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D70D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91DA3A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6DA802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D30C65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8F7D53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C78B95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428FF9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9A09D0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775FE8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A71DFA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35B95E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1511CE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58F0B1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167C83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B368A2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8C1EDC9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Мозговое кровообращение</w:t>
      </w:r>
    </w:p>
    <w:p w14:paraId="52CC172D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A20D69" w14:textId="77777777" w:rsidR="00000000" w:rsidRDefault="00E0080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5E95CD9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49BB34B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3A2281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54A9C08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Морфологические особенности мозгового кровообращения</w:t>
      </w:r>
    </w:p>
    <w:p w14:paraId="4A50D1C5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Функциональные особенности мозгового кровообращения</w:t>
      </w:r>
    </w:p>
    <w:p w14:paraId="198C5DF1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системы суммарного мозгового кровотока</w:t>
      </w:r>
    </w:p>
    <w:p w14:paraId="38FCA531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системы</w:t>
      </w:r>
      <w:r>
        <w:rPr>
          <w:rFonts w:ascii="Times New Roman CYR" w:hAnsi="Times New Roman CYR" w:cs="Times New Roman CYR"/>
          <w:sz w:val="28"/>
          <w:szCs w:val="28"/>
        </w:rPr>
        <w:t xml:space="preserve"> локального мозгового кровотока</w:t>
      </w:r>
    </w:p>
    <w:p w14:paraId="4F5A1CF2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4F154914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мозговой кровообращение нервный ткань</w:t>
      </w:r>
    </w:p>
    <w:p w14:paraId="7EA163F2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0843965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B9AA28C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5A99F2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Нормальная деятельность головного мозга наитеснейшим образом связана с его постоянно адекватным и хорошо регулируемым кровоснабжением. Высокая чувствительность не</w:t>
      </w:r>
      <w:r>
        <w:rPr>
          <w:rFonts w:ascii="Times New Roman CYR" w:hAnsi="Times New Roman CYR" w:cs="Times New Roman CYR"/>
          <w:sz w:val="28"/>
          <w:szCs w:val="28"/>
        </w:rPr>
        <w:t>рвной ткани к изменениям рО2, рСО2 и содержания глюкозы, с одной стороны, и сравнительно легкая поражаемость ее сосудистой системы, с другой, позволяют объяснить, почему расстройства функции головного мозга чаще всего определяются циркуляторными нарушениям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4CD09E86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70-80-е годы XX столетия благодаря прежде всего классическим исследованиям Б.Н. Клосовского, Ю.Е. Москаленко, Г.И. Мчедлишвили в области физиологии мозгового кровообращения сформировались основополагающие представления о функциональной организации кро</w:t>
      </w:r>
      <w:r>
        <w:rPr>
          <w:rFonts w:ascii="Times New Roman CYR" w:hAnsi="Times New Roman CYR" w:cs="Times New Roman CYR"/>
          <w:sz w:val="28"/>
          <w:szCs w:val="28"/>
        </w:rPr>
        <w:t>воснабжения головного мозга. Многочисленные аспекты проблемы мозгового кровообращения были сведены в две группы. К первой из них были отнесены принципы организации внутричерепной гемодинамики и суммарного кровоснабжения мозга , тогда как вторую группу сост</w:t>
      </w:r>
      <w:r>
        <w:rPr>
          <w:rFonts w:ascii="Times New Roman CYR" w:hAnsi="Times New Roman CYR" w:cs="Times New Roman CYR"/>
          <w:sz w:val="28"/>
          <w:szCs w:val="28"/>
        </w:rPr>
        <w:t>авили сосудистые механизмы, обеспечивающие функцию локального кровоснабжения нервной ткани.</w:t>
      </w:r>
    </w:p>
    <w:p w14:paraId="7A5E4AB3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не вызывает сомнений тот факт, что процессы суммарного и локального кровоснабжения головного мозга взаимосвязаны и служат единой цели - адекватном</w:t>
      </w:r>
      <w:r>
        <w:rPr>
          <w:rFonts w:ascii="Times New Roman CYR" w:hAnsi="Times New Roman CYR" w:cs="Times New Roman CYR"/>
          <w:sz w:val="28"/>
          <w:szCs w:val="28"/>
        </w:rPr>
        <w:t>у циркуляторно-метаболическому обеспечению нервной ткани и поддержанию ее гомеостаза.</w:t>
      </w:r>
    </w:p>
    <w:p w14:paraId="0E64B4EF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7DEAB3" w14:textId="77777777" w:rsidR="00000000" w:rsidRDefault="00E008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1A19F82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Морфологические особенности мозгового кровообращения</w:t>
      </w:r>
    </w:p>
    <w:p w14:paraId="507106D5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1FF398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Поступление артериальной крови в головной мозг осуществляется двумя парами близко расположенных к выходу из се</w:t>
      </w:r>
      <w:r>
        <w:rPr>
          <w:rFonts w:ascii="Times New Roman CYR" w:hAnsi="Times New Roman CYR" w:cs="Times New Roman CYR"/>
          <w:sz w:val="28"/>
          <w:szCs w:val="28"/>
        </w:rPr>
        <w:t>рдца магистральных сосудов головы: внутренними сонными и позвоночными (сливающимися в базиллярную) артериями, которые у основания мозга объединяются в Виллизиев круг.</w:t>
      </w:r>
    </w:p>
    <w:p w14:paraId="33D0DC5F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Виллизиева круга в каждом из полушарий отходят по 3 крупные артерии: передняя и средня</w:t>
      </w:r>
      <w:r>
        <w:rPr>
          <w:rFonts w:ascii="Times New Roman CYR" w:hAnsi="Times New Roman CYR" w:cs="Times New Roman CYR"/>
          <w:sz w:val="28"/>
          <w:szCs w:val="28"/>
        </w:rPr>
        <w:t>я, образующие каротидную систему кровоснабжения мозга, и задняя мозговая артерия, формирующая вертебробазиллярную систему снабжения кровью затылочных долей, мозжечка, варолиева моста и продолговатого мозга. Эти крупные мозговые артерии, широко анастомозиру</w:t>
      </w:r>
      <w:r>
        <w:rPr>
          <w:rFonts w:ascii="Times New Roman CYR" w:hAnsi="Times New Roman CYR" w:cs="Times New Roman CYR"/>
          <w:sz w:val="28"/>
          <w:szCs w:val="28"/>
        </w:rPr>
        <w:t>я, направляются кверху и, разветвляясь, переходят в систему пиальных артерий, расположенных на поверхности мозга. Пиальные сосуды, соединяясь друг с другом, образуют анастомозы не только в системе одной из крупных мозговых артерий, но и между ответвлениями</w:t>
      </w:r>
      <w:r>
        <w:rPr>
          <w:rFonts w:ascii="Times New Roman CYR" w:hAnsi="Times New Roman CYR" w:cs="Times New Roman CYR"/>
          <w:sz w:val="28"/>
          <w:szCs w:val="28"/>
        </w:rPr>
        <w:t xml:space="preserve"> разных артерий, что способствует созданию коллатерального кровотока и надежности кровоснабжения мозга. От пиальных артерий ответвляются радиальные артерии, которые почти под прямым углом пронизывают вещество мозга и формируют короткие и длинные отростки. </w:t>
      </w:r>
      <w:r>
        <w:rPr>
          <w:rFonts w:ascii="Times New Roman CYR" w:hAnsi="Times New Roman CYR" w:cs="Times New Roman CYR"/>
          <w:sz w:val="28"/>
          <w:szCs w:val="28"/>
        </w:rPr>
        <w:t>Первые из них дают кровоснабжение серого вещества, тогда как длинные отростки обеспечивают кровоснабжение белого вещества мозга. Здесь артериолы, отходящие от радиальных артерий, образуют капиллярные сети, кровь от которых поступает в венулы, а те, сливаяс</w:t>
      </w:r>
      <w:r>
        <w:rPr>
          <w:rFonts w:ascii="Times New Roman CYR" w:hAnsi="Times New Roman CYR" w:cs="Times New Roman CYR"/>
          <w:sz w:val="28"/>
          <w:szCs w:val="28"/>
        </w:rPr>
        <w:t xml:space="preserve">ь, формируют радиальные вены, которые в восходящем направлении пронизывают вещество мозга и выходят на его поверхность, образуя систему широко анастомозирующих пиальных вен. Пиальные вены сливаются в крупные венозные синусы, снабженные достаточно жесткими </w:t>
      </w:r>
      <w:r>
        <w:rPr>
          <w:rFonts w:ascii="Times New Roman CYR" w:hAnsi="Times New Roman CYR" w:cs="Times New Roman CYR"/>
          <w:sz w:val="28"/>
          <w:szCs w:val="28"/>
        </w:rPr>
        <w:t xml:space="preserve">стенками. От синусов венозная кровь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двум основным коллекторам (югулярным венам) направляется к сердцу. Отток крови от мозга также осуществляется по каналам, впадающим в позвоночное сплетение, и по анастомозам с орбитальным и крыловидным сплетениями.</w:t>
      </w:r>
    </w:p>
    <w:p w14:paraId="6EA2ED4B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</w:t>
      </w:r>
      <w:r>
        <w:rPr>
          <w:rFonts w:ascii="Times New Roman CYR" w:hAnsi="Times New Roman CYR" w:cs="Times New Roman CYR"/>
          <w:sz w:val="28"/>
          <w:szCs w:val="28"/>
        </w:rPr>
        <w:t>осудистой системе головного мозга можно выделить две взаимосвязанные подсистемы:</w:t>
      </w:r>
    </w:p>
    <w:p w14:paraId="7B764CB4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макроциркуляции, расположенной практически на поверхности мозга и образующей русло для общего суммарного кровотока;</w:t>
      </w:r>
    </w:p>
    <w:p w14:paraId="04699C57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микроциркуляции, обеспечивающей кровоснабжение вещест</w:t>
      </w:r>
      <w:r>
        <w:rPr>
          <w:rFonts w:ascii="Times New Roman CYR" w:hAnsi="Times New Roman CYR" w:cs="Times New Roman CYR"/>
          <w:sz w:val="28"/>
          <w:szCs w:val="28"/>
        </w:rPr>
        <w:t>ва мозга и формирующей сосудистое ложе для локального мозгового кровотока.</w:t>
      </w:r>
    </w:p>
    <w:p w14:paraId="629F6E53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структурно-функциональной единицей микроциркуляции в головном мозге является сосудистый модуль - комплекс микрососудов, снабжающий кровью отдельные функционально специализи</w:t>
      </w:r>
      <w:r>
        <w:rPr>
          <w:rFonts w:ascii="Times New Roman CYR" w:hAnsi="Times New Roman CYR" w:cs="Times New Roman CYR"/>
          <w:sz w:val="28"/>
          <w:szCs w:val="28"/>
        </w:rPr>
        <w:t>рованные популяции нервных клеток (рис. 1), что наиболее характерно для организации локального кровоснабжения в проекционных областях коры полушарий мозга.</w:t>
      </w:r>
    </w:p>
    <w:p w14:paraId="19585340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7E83B5" w14:textId="6F2F77B4" w:rsidR="00000000" w:rsidRDefault="00E641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901FEF" wp14:editId="341044E3">
            <wp:extent cx="1238250" cy="153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F9F34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Схема организации сосудистого модуля соматосенсорной области коры полушарий мозга (по Woolseyetal., 1996).</w:t>
      </w:r>
    </w:p>
    <w:p w14:paraId="3CDB6FD3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таламо-кортикальные афференты; 2 - дендриты и тела нейронов IV слоя коры; 3 - капилляры; 4 - радиальные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артерии с ответвляющимися от них артериолами; 5 - пиальная артерия; 6 - пиальная вена.</w:t>
      </w:r>
    </w:p>
    <w:p w14:paraId="495DB4A3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E7B9E4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Макроциркуляция характеризуется многочисленными анастомозами, что широко используется в нейрохирургической практике путем наложения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сосудистых протезов в условиях тром</w:t>
      </w:r>
      <w:r>
        <w:rPr>
          <w:rFonts w:ascii="Times New Roman CYR" w:hAnsi="Times New Roman CYR" w:cs="Times New Roman CYR"/>
          <w:sz w:val="28"/>
          <w:szCs w:val="28"/>
        </w:rPr>
        <w:t>боза крупных мозговых сосудов. В отличие от этого, в микроциркуляторном русле отмечается практически полное отсутствие анастомозов, поэтому тромбоз или стойкий спазм микрососудов, как правило, полностью не компенсируется и сопровождается нарушением тех фун</w:t>
      </w:r>
      <w:r>
        <w:rPr>
          <w:rFonts w:ascii="Times New Roman CYR" w:hAnsi="Times New Roman CYR" w:cs="Times New Roman CYR"/>
          <w:sz w:val="28"/>
          <w:szCs w:val="28"/>
        </w:rPr>
        <w:t>кций организма, которые регулировались поврежденным нервным центром.</w:t>
      </w:r>
    </w:p>
    <w:p w14:paraId="16D33027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Гистологические особенности мозговых сосудов связаны, прежде всего, с особенностью строения стенки капилляров, состоящей в наслоении эндотелиальных клеток друг на друга, что делает места </w:t>
      </w:r>
      <w:r>
        <w:rPr>
          <w:rFonts w:ascii="Times New Roman CYR" w:hAnsi="Times New Roman CYR" w:cs="Times New Roman CYR"/>
          <w:sz w:val="28"/>
          <w:szCs w:val="28"/>
        </w:rPr>
        <w:t>их соединений практически непроницаемыми (Бредбери, 1983). Пространство между капиллярами и нейронами заполнено глиальными клетками-астроцитами. Такое пространственное соотношение между капиллярами, нейронами и астроглией формирует гематоэнцефалический бар</w:t>
      </w:r>
      <w:r>
        <w:rPr>
          <w:rFonts w:ascii="Times New Roman CYR" w:hAnsi="Times New Roman CYR" w:cs="Times New Roman CYR"/>
          <w:sz w:val="28"/>
          <w:szCs w:val="28"/>
        </w:rPr>
        <w:t>ьер (см. разд. 3), функцией которого является избирательная проницаемость из крови в мозговую ткань только необходимых для мозговой деятельности компонентов. В силу функционирования ГЭБ мозг практически обладает "своей", отличающейся по химическому составу</w:t>
      </w:r>
      <w:r>
        <w:rPr>
          <w:rFonts w:ascii="Times New Roman CYR" w:hAnsi="Times New Roman CYR" w:cs="Times New Roman CYR"/>
          <w:sz w:val="28"/>
          <w:szCs w:val="28"/>
        </w:rPr>
        <w:t>, внутренней средой. При такой конструкции через стенку капилляров свободно проникают вода и растворенные в липидах О2 и СО2, тогда как кислоты - нет. И лишь в некоторых участках мозга проницаемость капилляров выше: в области гипоталамуса, синего пятна и я</w:t>
      </w:r>
      <w:r>
        <w:rPr>
          <w:rFonts w:ascii="Times New Roman CYR" w:hAnsi="Times New Roman CYR" w:cs="Times New Roman CYR"/>
          <w:sz w:val="28"/>
          <w:szCs w:val="28"/>
        </w:rPr>
        <w:t>дер шва, т.е. там, где сконцентрированы полимодальные хеморецепторы.</w:t>
      </w:r>
    </w:p>
    <w:p w14:paraId="3EEB1738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стенки мозговых артериол характеризуется содержанием в интиме сосудов одного слоя плотно примыкающих и связанных друг с другом многообразными контактами эндотелиоцитов. Подэндоте</w:t>
      </w:r>
      <w:r>
        <w:rPr>
          <w:rFonts w:ascii="Times New Roman CYR" w:hAnsi="Times New Roman CYR" w:cs="Times New Roman CYR"/>
          <w:sz w:val="28"/>
          <w:szCs w:val="28"/>
        </w:rPr>
        <w:t xml:space="preserve">лиальная зона наряду с эндотелиоцитами содержит в своем составе миоэндотелиальные соединения. Учитывая, что эндотелиоциты способны вырабатывать химические вещества - факторы расслабления и сокращения гладкомышечных клеток (ГМК), их можно рассматривать как </w:t>
      </w:r>
      <w:r>
        <w:rPr>
          <w:rFonts w:ascii="Times New Roman CYR" w:hAnsi="Times New Roman CYR" w:cs="Times New Roman CYR"/>
          <w:sz w:val="28"/>
          <w:szCs w:val="28"/>
        </w:rPr>
        <w:t xml:space="preserve">источник местных вазоактивных веществ, воздействующих на сократительную активность ГМК изнутри сосуда и провоцирующих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сокращение либо расслабление сосудистых стенок. Мышечный слой содержит ГМК, соединенные друг с другом многочисленными контактами (плазмати</w:t>
      </w:r>
      <w:r>
        <w:rPr>
          <w:rFonts w:ascii="Times New Roman CYR" w:hAnsi="Times New Roman CYR" w:cs="Times New Roman CYR"/>
          <w:sz w:val="28"/>
          <w:szCs w:val="28"/>
        </w:rPr>
        <w:t>ческими выростами и нексусами), создавая условия для электротонического проведения возбуждения между ГМК, что способствует быстрому охвату возбуждением мышечного слоя сосудов.</w:t>
      </w:r>
    </w:p>
    <w:p w14:paraId="5BE68B05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Наружная адвентициальная оболочка артериол содержит в своем составе соединительн</w:t>
      </w:r>
      <w:r>
        <w:rPr>
          <w:rFonts w:ascii="Times New Roman CYR" w:hAnsi="Times New Roman CYR" w:cs="Times New Roman CYR"/>
          <w:sz w:val="28"/>
          <w:szCs w:val="28"/>
        </w:rPr>
        <w:t>отканные элементы со встроенными в них гранулосодержащими клетками и нервными волокнами, что свидетельствует о наличии субстрата для местных вазоактивных влияний, провоцирующих сокращение и расслабление сосудистых стенок. Среди гранулосодержащих клеток, вс</w:t>
      </w:r>
      <w:r>
        <w:rPr>
          <w:rFonts w:ascii="Times New Roman CYR" w:hAnsi="Times New Roman CYR" w:cs="Times New Roman CYR"/>
          <w:sz w:val="28"/>
          <w:szCs w:val="28"/>
        </w:rPr>
        <w:t>тречающихся в артериях головного мозга и представляющих местные эндокринные элементы, идентифицированы хромаффиноциты, тканевые базофилы и меланоциты. Установлено, что наряду с известными биологически активными веществами - адреналином, норадреналином, сер</w:t>
      </w:r>
      <w:r>
        <w:rPr>
          <w:rFonts w:ascii="Times New Roman CYR" w:hAnsi="Times New Roman CYR" w:cs="Times New Roman CYR"/>
          <w:sz w:val="28"/>
          <w:szCs w:val="28"/>
        </w:rPr>
        <w:t>отонином, гистамином гранулосодержащие клетки могут синтезировать и депонировать олигопептиды, вызывающие сосудистые эффекты.</w:t>
      </w:r>
    </w:p>
    <w:p w14:paraId="36702A31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Гистохимическими методами установлена природа нервных проводников адвентициального слоя мозговых артерий и артериол, отражающая ис</w:t>
      </w:r>
      <w:r>
        <w:rPr>
          <w:rFonts w:ascii="Times New Roman CYR" w:hAnsi="Times New Roman CYR" w:cs="Times New Roman CYR"/>
          <w:sz w:val="28"/>
          <w:szCs w:val="28"/>
        </w:rPr>
        <w:t>точник их иннервации. Она представлена в основном симпатическими адренергическими волокнами, берущими начало из верхнего шейного узла для иннервации сосудов, относящихся к системе внутренних сонных артерий, и из звездчатого ганглия - для артерий и артериол</w:t>
      </w:r>
      <w:r>
        <w:rPr>
          <w:rFonts w:ascii="Times New Roman CYR" w:hAnsi="Times New Roman CYR" w:cs="Times New Roman CYR"/>
          <w:sz w:val="28"/>
          <w:szCs w:val="28"/>
        </w:rPr>
        <w:t xml:space="preserve"> в системе позвоночных сосудов. Наибольшая плотность иннервации мозговых сосудов присутствует в крупных артериях мозга, особенно во внутренних сонных. Здесь представлены как многочисленные адренергические, так и холинергические нервные окончания, которые р</w:t>
      </w:r>
      <w:r>
        <w:rPr>
          <w:rFonts w:ascii="Times New Roman CYR" w:hAnsi="Times New Roman CYR" w:cs="Times New Roman CYR"/>
          <w:sz w:val="28"/>
          <w:szCs w:val="28"/>
        </w:rPr>
        <w:t xml:space="preserve">асполагаются у наружной границы медиального слоя и адвентиции сосуда на близком (до 26 нм) расстоянии друг от друга, что создает условия для их функционального взаимодействия. В зонах смежного кровоснабжения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главных артерий мозга холинергические и адренерг</w:t>
      </w:r>
      <w:r>
        <w:rPr>
          <w:rFonts w:ascii="Times New Roman CYR" w:hAnsi="Times New Roman CYR" w:cs="Times New Roman CYR"/>
          <w:sz w:val="28"/>
          <w:szCs w:val="28"/>
        </w:rPr>
        <w:t>ические нервные волокна образуют сплетения, и выраженность иннервации сосудов в этих областях высокая. Иннервационный аппарат пиальных и внутримозговых артерий представлен менее выражено. Эти группы артерий снабжены адренергическими нервными волокнами. Есл</w:t>
      </w:r>
      <w:r>
        <w:rPr>
          <w:rFonts w:ascii="Times New Roman CYR" w:hAnsi="Times New Roman CYR" w:cs="Times New Roman CYR"/>
          <w:sz w:val="28"/>
          <w:szCs w:val="28"/>
        </w:rPr>
        <w:t>и эфферентная холинергическая иннервация присутствует в крупных мозговых артериях, то адренергические волокна распространяются вплоть до мельчайших артериол. При этом показано, что по мере уменьшения диаметра мозговых сосудов в процессе их ветвления интенс</w:t>
      </w:r>
      <w:r>
        <w:rPr>
          <w:rFonts w:ascii="Times New Roman CYR" w:hAnsi="Times New Roman CYR" w:cs="Times New Roman CYR"/>
          <w:sz w:val="28"/>
          <w:szCs w:val="28"/>
        </w:rPr>
        <w:t>ивность адренергической иннервации их стенок уменьшается Известны данные о серотонинергической (исходящей из ядер шва, голубого пятна) и пептидергической (волокна внутримозговых пептидергических нейронов) иннервации мозговых сосудов, присущей преимуществен</w:t>
      </w:r>
      <w:r>
        <w:rPr>
          <w:rFonts w:ascii="Times New Roman CYR" w:hAnsi="Times New Roman CYR" w:cs="Times New Roman CYR"/>
          <w:sz w:val="28"/>
          <w:szCs w:val="28"/>
        </w:rPr>
        <w:t>но внутримозговым артериям и артериолам.</w:t>
      </w:r>
    </w:p>
    <w:p w14:paraId="080F5872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химико-фармакологических приемов исследования установлено, что нервные влияния на стенку мозговых сосудов опосредуются через альфа- и бета-адреноредепторы, М-холинорецепторы, Д-серотониновые рецепторы. При</w:t>
      </w:r>
      <w:r>
        <w:rPr>
          <w:rFonts w:ascii="Times New Roman CYR" w:hAnsi="Times New Roman CYR" w:cs="Times New Roman CYR"/>
          <w:sz w:val="28"/>
          <w:szCs w:val="28"/>
        </w:rPr>
        <w:t xml:space="preserve"> этом стимуляция альфа-адренорецепторов приводит к сужению артерий мозга, а бета-адренорецепторов и М-холинорецепторов - к их расширению. Кроме того, через альфа-адренорецепторы реализуется влияние катехоламинов на углеводный обмен в мозгу.</w:t>
      </w:r>
    </w:p>
    <w:p w14:paraId="4FC0BB32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элект</w:t>
      </w:r>
      <w:r>
        <w:rPr>
          <w:rFonts w:ascii="Times New Roman CYR" w:hAnsi="Times New Roman CYR" w:cs="Times New Roman CYR"/>
          <w:sz w:val="28"/>
          <w:szCs w:val="28"/>
        </w:rPr>
        <w:t>ронно-гистохимическим методам исследования установлены некоторые особенности иннервации сосудов мозга. Так, терминальные отделы аксонов, иннервирующих сосудистую стенку артерий мозга, редко содержат одну терминаль, чаще всего, это комплекс разветвлений с р</w:t>
      </w:r>
      <w:r>
        <w:rPr>
          <w:rFonts w:ascii="Times New Roman CYR" w:hAnsi="Times New Roman CYR" w:cs="Times New Roman CYR"/>
          <w:sz w:val="28"/>
          <w:szCs w:val="28"/>
        </w:rPr>
        <w:t xml:space="preserve">азной химической специфичностью. При этом взаимодействие терминалей аксонов с ГМК мозговых артерий может быть двух типов: а) непосредственная взаимосвязь нервного окончания с ГМК; б) нервное окончание отстоит от миоцита на расстояние, равное 3-4 диаметрам </w:t>
      </w:r>
      <w:r>
        <w:rPr>
          <w:rFonts w:ascii="Times New Roman CYR" w:hAnsi="Times New Roman CYR" w:cs="Times New Roman CYR"/>
          <w:sz w:val="28"/>
          <w:szCs w:val="28"/>
        </w:rPr>
        <w:t xml:space="preserve">синаптического пузырька. Если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первом случае терминали аксонов непосредственно модулируют сократительную активность ГМК сосуда, то во втором случае объектом для их влияния служат гранулосодержащие клетки адвентиция. Прямой контакт нервных терминалей с мон</w:t>
      </w:r>
      <w:r>
        <w:rPr>
          <w:rFonts w:ascii="Times New Roman CYR" w:hAnsi="Times New Roman CYR" w:cs="Times New Roman CYR"/>
          <w:sz w:val="28"/>
          <w:szCs w:val="28"/>
        </w:rPr>
        <w:t>оаминоцитами адвентициальной оболочки мозговых сосудов обусловливает их реакцию на нервное возбуждение, что показано при электрической стимуляции волокон блуждающего нерва и местном применении ацетилхолина. Наличие в терминалях нервных проводников, контакт</w:t>
      </w:r>
      <w:r>
        <w:rPr>
          <w:rFonts w:ascii="Times New Roman CYR" w:hAnsi="Times New Roman CYR" w:cs="Times New Roman CYR"/>
          <w:sz w:val="28"/>
          <w:szCs w:val="28"/>
        </w:rPr>
        <w:t>ирующих с гранулосодержащими клетками адвентиция сосудов мозга, светлых пузырьков, ферментов холинацетилтрансферазы и ацетилхолинэстеразы, позволяет их классифицировать как холинергические.</w:t>
      </w:r>
    </w:p>
    <w:p w14:paraId="2FDA4654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помимо возможности прямого действия нервных волокон</w:t>
      </w:r>
      <w:r>
        <w:rPr>
          <w:rFonts w:ascii="Times New Roman CYR" w:hAnsi="Times New Roman CYR" w:cs="Times New Roman CYR"/>
          <w:sz w:val="28"/>
          <w:szCs w:val="28"/>
        </w:rPr>
        <w:t xml:space="preserve"> на ГМК мозговых сосудов, имеется основа для опосредованного их влияния через гранулосодержащие клетки, выделяющие олигопептиды и биогенные моноамины с разнонаправленным (констрикторным и дилататорным) действием на мозговые сосуды.</w:t>
      </w:r>
    </w:p>
    <w:p w14:paraId="63C8E432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E750A5" w14:textId="77777777" w:rsidR="00000000" w:rsidRDefault="00E008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</w:p>
    <w:p w14:paraId="410D94CC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Функциональные осо</w:t>
      </w:r>
      <w:r>
        <w:rPr>
          <w:rFonts w:ascii="Times New Roman CYR" w:hAnsi="Times New Roman CYR" w:cs="Times New Roman CYR"/>
          <w:sz w:val="28"/>
          <w:szCs w:val="28"/>
        </w:rPr>
        <w:t>бенности мозгового кровообращения</w:t>
      </w:r>
    </w:p>
    <w:p w14:paraId="41121B32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AA12C5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Головной мозг человека даже в условиях функционального покоя характеризуется непрерывно протекающими высокоемкими энергетическими процессами аэробного характера, требующими высокого потребления мозговой тканью кислорода (</w:t>
      </w:r>
      <w:r>
        <w:rPr>
          <w:rFonts w:ascii="Times New Roman CYR" w:hAnsi="Times New Roman CYR" w:cs="Times New Roman CYR"/>
          <w:sz w:val="28"/>
          <w:szCs w:val="28"/>
        </w:rPr>
        <w:t>3-4 мл/100г/мин) и глюкозы (5 мг/100г/мин). В нервной клетке при рО2 20 мм рт.ст. в каждом мкм3 содержится 2,0*104 молекул кислорода, а потребляется тем же объемом примерно 1,6*105 молекул в секунду. Причем, нервная ткань практически не обладает ни субстра</w:t>
      </w:r>
      <w:r>
        <w:rPr>
          <w:rFonts w:ascii="Times New Roman CYR" w:hAnsi="Times New Roman CYR" w:cs="Times New Roman CYR"/>
          <w:sz w:val="28"/>
          <w:szCs w:val="28"/>
        </w:rPr>
        <w:t>том для анаэробных окислительных процессов, ни запасами кислорода, а, значит, для нормального функционирования мозга необходимым является высокая интенсивность его кровоснабжения. В связи с этим, головной мозг, весящий в среднем 1400-1500 г (примерно 2% ма</w:t>
      </w:r>
      <w:r>
        <w:rPr>
          <w:rFonts w:ascii="Times New Roman CYR" w:hAnsi="Times New Roman CYR" w:cs="Times New Roman CYR"/>
          <w:sz w:val="28"/>
          <w:szCs w:val="28"/>
        </w:rPr>
        <w:t xml:space="preserve">ссы тела), в состоянии функционального покоя получает около 750 мл/мин крови, что составляет примерно 15% общего сердечного выброса. Объемная скорость кровотока при этих условиях соответствует 50-60 мл/100г/мин, однако следует отметить, что серое вещество </w:t>
      </w:r>
      <w:r>
        <w:rPr>
          <w:rFonts w:ascii="Times New Roman CYR" w:hAnsi="Times New Roman CYR" w:cs="Times New Roman CYR"/>
          <w:sz w:val="28"/>
          <w:szCs w:val="28"/>
        </w:rPr>
        <w:t>обеспечивается кровью интенсивнее, чем белое вещество, что связано с его более высокой клеточной активностью. У детей 1 года жизни величина общего мозгового кровотока на 50-55% больше, а в старческом возрасте примерно на 20% меньше, чем у человека в зрелом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возрасте.</w:t>
      </w:r>
    </w:p>
    <w:p w14:paraId="0D9F05F5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Функциональное назначение системы мозгового кровообращения, как и в любом другом регионе, направлено на то, чтобы своевременно и в адекватных количествах доставить кислород и питательные вещества к нервным клеткам, удалить продукты клеточного ме</w:t>
      </w:r>
      <w:r>
        <w:rPr>
          <w:rFonts w:ascii="Times New Roman CYR" w:hAnsi="Times New Roman CYR" w:cs="Times New Roman CYR"/>
          <w:sz w:val="28"/>
          <w:szCs w:val="28"/>
        </w:rPr>
        <w:t xml:space="preserve">таболизма и тем самым обеспечить гомеостаз нервной ткани. Между тем хорошо известно, что не все функциональные единицы мозга, даже в условиях физиологического покоя, работают одинаково активно в одно и то же время, а значит имеют разные метаболические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потр</w:t>
      </w:r>
      <w:r>
        <w:rPr>
          <w:rFonts w:ascii="Times New Roman CYR" w:hAnsi="Times New Roman CYR" w:cs="Times New Roman CYR"/>
          <w:sz w:val="28"/>
          <w:szCs w:val="28"/>
        </w:rPr>
        <w:t xml:space="preserve">ебности. Последнее обстоятельство позволяет предположить, что специфичное для мозга мозаичное распределение активности нейронов требует в свою очередь и избирательной доставки энергетического материала нервным клеткам, которая может быть обеспечена только </w:t>
      </w:r>
      <w:r>
        <w:rPr>
          <w:rFonts w:ascii="Times New Roman CYR" w:hAnsi="Times New Roman CYR" w:cs="Times New Roman CYR"/>
          <w:sz w:val="28"/>
          <w:szCs w:val="28"/>
        </w:rPr>
        <w:t>за счет гетерогенного распределения кровотока в мозгу между относительно покоящимися и более активными участками нервной ткани.</w:t>
      </w:r>
    </w:p>
    <w:p w14:paraId="28B43B2F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Экспериментальным подтверждением вышеизложенному служат результаты исследования распределения кровотока по коре полушарий мозга </w:t>
      </w:r>
      <w:r>
        <w:rPr>
          <w:rFonts w:ascii="Times New Roman CYR" w:hAnsi="Times New Roman CYR" w:cs="Times New Roman CYR"/>
          <w:sz w:val="28"/>
          <w:szCs w:val="28"/>
        </w:rPr>
        <w:t>у человека. Так, у пациентов в состоянии лежа на спине с закрытыми глазами, при полном расслаблении скелетных мышц интенсивность кровотока в лобных долях была выше на 20-30%, а в затылочной и височной долях ниже на 20-30% по сравнению с другими отделами ко</w:t>
      </w:r>
      <w:r>
        <w:rPr>
          <w:rFonts w:ascii="Times New Roman CYR" w:hAnsi="Times New Roman CYR" w:cs="Times New Roman CYR"/>
          <w:sz w:val="28"/>
          <w:szCs w:val="28"/>
        </w:rPr>
        <w:t>ры головного мозга. Во время функциональной нагрузки, когда пациенты производили ритмическое сжатие кисти руки, в контралатеральном полушарии интенсивность кровотока в средней части центральной борозды увеличивалась на 50%, а в лобной и премоторных областя</w:t>
      </w:r>
      <w:r>
        <w:rPr>
          <w:rFonts w:ascii="Times New Roman CYR" w:hAnsi="Times New Roman CYR" w:cs="Times New Roman CYR"/>
          <w:sz w:val="28"/>
          <w:szCs w:val="28"/>
        </w:rPr>
        <w:t>х коры головного мозга снижалась на 30% по сравнению со средним общеполушарным уровнем кровотока.</w:t>
      </w:r>
    </w:p>
    <w:p w14:paraId="254F2FE0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в головном мозге наряду с сосудистыми механизмами, обеспечивающими необходимый уровень суммарного мозгового кровотока, должны функционировать м</w:t>
      </w:r>
      <w:r>
        <w:rPr>
          <w:rFonts w:ascii="Times New Roman CYR" w:hAnsi="Times New Roman CYR" w:cs="Times New Roman CYR"/>
          <w:sz w:val="28"/>
          <w:szCs w:val="28"/>
        </w:rPr>
        <w:t>еханизмы, обеспечивающие локальное кровоснабжение отдельных участков мозга при изменении их функциональной активности. Каждая в отдельности организация системы суммарного и локального кровоснабжения в головном мозге имеет свои отличительные черты.</w:t>
      </w:r>
    </w:p>
    <w:p w14:paraId="69EC67E2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5A3C31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</w:t>
      </w:r>
      <w:r>
        <w:rPr>
          <w:rFonts w:ascii="Times New Roman CYR" w:hAnsi="Times New Roman CYR" w:cs="Times New Roman CYR"/>
          <w:sz w:val="28"/>
          <w:szCs w:val="28"/>
        </w:rPr>
        <w:t>енности системы суммарного мозгового кровотока</w:t>
      </w:r>
    </w:p>
    <w:p w14:paraId="79C3FDA3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E64E3F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Суммарное кровенаполнение мозга осуществляется в сложных биофизических условиях. Мозг расположен в ригидном костном образовании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черепе (исключение составляют дети грудного возраста, имеющие роднички, придающи</w:t>
      </w:r>
      <w:r>
        <w:rPr>
          <w:rFonts w:ascii="Times New Roman CYR" w:hAnsi="Times New Roman CYR" w:cs="Times New Roman CYR"/>
          <w:sz w:val="28"/>
          <w:szCs w:val="28"/>
        </w:rPr>
        <w:t>е некоторую подвижность черепной коробке), где помимо вещества мозга содержатся кровь и цереброспинальная жидкость, являющиеся практически несжимающимися жидкостями. Поэтому здесь имеет место прямой гидравлический контакт несжимающихся жидкостей в черепной</w:t>
      </w:r>
      <w:r>
        <w:rPr>
          <w:rFonts w:ascii="Times New Roman CYR" w:hAnsi="Times New Roman CYR" w:cs="Times New Roman CYR"/>
          <w:sz w:val="28"/>
          <w:szCs w:val="28"/>
        </w:rPr>
        <w:t xml:space="preserve"> коробке. Для сохранения неизменным объема внутричерепного содержимого возможен отток некоторого количества цереброспинальной жидкости через ограниченное в размерах отверстие в более растяжимый спинномозговой канал. Такие сложные биофизические условия для </w:t>
      </w:r>
      <w:r>
        <w:rPr>
          <w:rFonts w:ascii="Times New Roman CYR" w:hAnsi="Times New Roman CYR" w:cs="Times New Roman CYR"/>
          <w:sz w:val="28"/>
          <w:szCs w:val="28"/>
        </w:rPr>
        <w:t>суммарного мозгового кровотока требуют наличия надежных механизмов предохранения вещества мозга от избыточности кровенаполнения.</w:t>
      </w:r>
    </w:p>
    <w:p w14:paraId="1454C6CB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избытке кровоснабжения мозга в нервной ткани может произойти излишняя гидратация, а отсюда высокая вероятность развития оте</w:t>
      </w:r>
      <w:r>
        <w:rPr>
          <w:rFonts w:ascii="Times New Roman CYR" w:hAnsi="Times New Roman CYR" w:cs="Times New Roman CYR"/>
          <w:sz w:val="28"/>
          <w:szCs w:val="28"/>
        </w:rPr>
        <w:t>ка мозга с последующими (несовместимыми с жизнью) повреждениями жизненно важных центров.</w:t>
      </w:r>
    </w:p>
    <w:p w14:paraId="135B0F9F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Ведущей причиной избыточности кровоснабжения головного мозга может служить увеличение системного артериального давления. Однако в норме при участии ауторегуляторных с</w:t>
      </w:r>
      <w:r>
        <w:rPr>
          <w:rFonts w:ascii="Times New Roman CYR" w:hAnsi="Times New Roman CYR" w:cs="Times New Roman CYR"/>
          <w:sz w:val="28"/>
          <w:szCs w:val="28"/>
        </w:rPr>
        <w:t>осудистых реакций мозг предохранен от избыточности кровенаполнения при повышении давления вплоть до 160-170 мм рт.ст. Помимо феномена ауторегуляции кровотока, предохранение головного мозга (близко расположенного к сердцу органа) от высокого кровяного давле</w:t>
      </w:r>
      <w:r>
        <w:rPr>
          <w:rFonts w:ascii="Times New Roman CYR" w:hAnsi="Times New Roman CYR" w:cs="Times New Roman CYR"/>
          <w:sz w:val="28"/>
          <w:szCs w:val="28"/>
        </w:rPr>
        <w:t>ния и избыточности пульсации происходит и за счет особенностей конструкции сосудистой системы мозга. В частности, эту функцию достаточно эффективно выполняют многочисленные изгибы (сифоны) по ходу сосудистого русла, которые способствуют значительному переп</w:t>
      </w:r>
      <w:r>
        <w:rPr>
          <w:rFonts w:ascii="Times New Roman CYR" w:hAnsi="Times New Roman CYR" w:cs="Times New Roman CYR"/>
          <w:sz w:val="28"/>
          <w:szCs w:val="28"/>
        </w:rPr>
        <w:t>аду давления и сглаживанию пульсации кровотока.</w:t>
      </w:r>
    </w:p>
    <w:p w14:paraId="2773113E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мозге отсутствуют лимфатические сосуды, но их функциональную роль выполняет так называемая "третья циркуляция" - внутримозговая система экстрацеллюлярной и цереброспинальной жидкости, поэтому еще одной особ</w:t>
      </w:r>
      <w:r>
        <w:rPr>
          <w:rFonts w:ascii="Times New Roman CYR" w:hAnsi="Times New Roman CYR" w:cs="Times New Roman CYR"/>
          <w:sz w:val="28"/>
          <w:szCs w:val="28"/>
        </w:rPr>
        <w:t>енностью системы суммарного мозгового кровотока является его тесная связь с ликворообращением. Избыточное количество тканевой жидкости оттекает по периваскулярным пространствам благодаря пропульсивной перистальтике мозговых сосудов. При этом усиливается от</w:t>
      </w:r>
      <w:r>
        <w:rPr>
          <w:rFonts w:ascii="Times New Roman CYR" w:hAnsi="Times New Roman CYR" w:cs="Times New Roman CYR"/>
          <w:sz w:val="28"/>
          <w:szCs w:val="28"/>
        </w:rPr>
        <w:t>ток внутричерепной цереброспинальной жидкости в спинномозговой канал. Кроме того, через экстрацеллюлярную и цереброспинальную жидкости пульсовые колебания мозговых артерий передаются на вены, что позволяет использовать энергию пульсации артериальных мозгов</w:t>
      </w:r>
      <w:r>
        <w:rPr>
          <w:rFonts w:ascii="Times New Roman CYR" w:hAnsi="Times New Roman CYR" w:cs="Times New Roman CYR"/>
          <w:sz w:val="28"/>
          <w:szCs w:val="28"/>
        </w:rPr>
        <w:t>ых сосудов для оттока венозной крови от мозга.</w:t>
      </w:r>
    </w:p>
    <w:p w14:paraId="04694022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активно работающем мозге формируется потребность в увеличении интенсивности кровоснабжения. Благодаря феномену функциональной гиперемии, такая возросшая потребность полностью удовлетворяется, никак не вступа</w:t>
      </w:r>
      <w:r>
        <w:rPr>
          <w:rFonts w:ascii="Times New Roman CYR" w:hAnsi="Times New Roman CYR" w:cs="Times New Roman CYR"/>
          <w:sz w:val="28"/>
          <w:szCs w:val="28"/>
        </w:rPr>
        <w:t>я в противоречие с необходимостью предотвращения головного мозга от избыточности кровенаполнения. Объясняется это специфическими особенностями мозгового кровообращения.</w:t>
      </w:r>
    </w:p>
    <w:p w14:paraId="54CE0C33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повышенной активности всего организма (усиленная физическая работа, эмоциональное в</w:t>
      </w:r>
      <w:r>
        <w:rPr>
          <w:rFonts w:ascii="Times New Roman CYR" w:hAnsi="Times New Roman CYR" w:cs="Times New Roman CYR"/>
          <w:sz w:val="28"/>
          <w:szCs w:val="28"/>
        </w:rPr>
        <w:t>озбуждение и т.п.) суммарный мозговой кровоток в мозге может увеличиваться примерно на 20-25%, что не оказывает повреждающего действия, поскольку вещество головного мозга снабжается кровью сосудами, находящимися на его поверхности. Поверхностно расположенн</w:t>
      </w:r>
      <w:r>
        <w:rPr>
          <w:rFonts w:ascii="Times New Roman CYR" w:hAnsi="Times New Roman CYR" w:cs="Times New Roman CYR"/>
          <w:sz w:val="28"/>
          <w:szCs w:val="28"/>
        </w:rPr>
        <w:t>ые пиальные сосуды проходят в каналах мягкой мозговой оболочки, за счет расстояния до твердой мозговой оболочки располагают резервом для некоторого кровенаполнения. Многочисленные анастомозы в системе пиальных сосудов обеспечивают высокую надежность в равн</w:t>
      </w:r>
      <w:r>
        <w:rPr>
          <w:rFonts w:ascii="Times New Roman CYR" w:hAnsi="Times New Roman CYR" w:cs="Times New Roman CYR"/>
          <w:sz w:val="28"/>
          <w:szCs w:val="28"/>
        </w:rPr>
        <w:t>омерном поступлении крови к различным отделам головного мозга.</w:t>
      </w:r>
    </w:p>
    <w:p w14:paraId="7FB6F50A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уровне сосудов, образующих систему для общего мозгового кровотока, нет возможности перераспределять кровь между различными областями мозга, но имеет место преимущественное снабжение кровью к</w:t>
      </w:r>
      <w:r>
        <w:rPr>
          <w:rFonts w:ascii="Times New Roman CYR" w:hAnsi="Times New Roman CYR" w:cs="Times New Roman CYR"/>
          <w:sz w:val="28"/>
          <w:szCs w:val="28"/>
        </w:rPr>
        <w:t>оры мозга через сонные артерии, продолговатого мозга - через позвоночные артерии, а структуры промежуточного и среднего мозга - через те и другие.</w:t>
      </w:r>
    </w:p>
    <w:p w14:paraId="28E36BC8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AAA7E8" w14:textId="77777777" w:rsidR="00000000" w:rsidRDefault="00E008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8F8375D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Особенности системы локального мозгового кровотока</w:t>
      </w:r>
    </w:p>
    <w:p w14:paraId="5570BA95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B2D120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Текущие физиологически активные состояния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(включая умственную, интеллектуальную деятельность) характеризуются развитием процесса активации в строго соответствующих нервных центрах, где и формируются доминантные очаги. В этом случае нет необходимости в увеличении суммарного мозгового кровотока, за</w:t>
      </w:r>
      <w:r>
        <w:rPr>
          <w:rFonts w:ascii="Times New Roman CYR" w:hAnsi="Times New Roman CYR" w:cs="Times New Roman CYR"/>
          <w:sz w:val="28"/>
          <w:szCs w:val="28"/>
        </w:rPr>
        <w:t>то есть необходимость внутримозгового перераспределения крови в пользу активно работающих зон (областей, участков) мозга. Эта функциональная потребность реализуется путем активных сосудистых реакций, развивающихся в пределах соответствующих областей мозга.</w:t>
      </w:r>
    </w:p>
    <w:p w14:paraId="470DA126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Особенностями локального кровоснабжения в головном мозге являются высокая гетерогенность и изменчивость распределения локального кровотока в микроучастках нервной ткани. Наиболее высокий уровень кровотока отмечен в корковых структурах и в ядрах гипоталаму</w:t>
      </w:r>
      <w:r>
        <w:rPr>
          <w:rFonts w:ascii="Times New Roman CYR" w:hAnsi="Times New Roman CYR" w:cs="Times New Roman CYR"/>
          <w:sz w:val="28"/>
          <w:szCs w:val="28"/>
        </w:rPr>
        <w:t>са. При одновременном измерении кровотока в соседних участках одной и той же структуры мозга обнаруживается существенное различие его абсолютных величин. Так, если в двух точках коры мозга, отстоящих друг от друга на расстоянии до 200-250 мкм, значения кро</w:t>
      </w:r>
      <w:r>
        <w:rPr>
          <w:rFonts w:ascii="Times New Roman CYR" w:hAnsi="Times New Roman CYR" w:cs="Times New Roman CYR"/>
          <w:sz w:val="28"/>
          <w:szCs w:val="28"/>
        </w:rPr>
        <w:t>вотока близки по величине, то на больших расстояниях разница между ними достигает 1,5-2-кратной величины. Размеры зон, в которых наблюдается синхронность спонтанных колебаний кровотока, составляют в среднем 250-300 мкм.</w:t>
      </w:r>
    </w:p>
    <w:p w14:paraId="70EC178D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Существенные колебания кровотока наб</w:t>
      </w:r>
      <w:r>
        <w:rPr>
          <w:rFonts w:ascii="Times New Roman CYR" w:hAnsi="Times New Roman CYR" w:cs="Times New Roman CYR"/>
          <w:sz w:val="28"/>
          <w:szCs w:val="28"/>
        </w:rPr>
        <w:t>людаются и по слоям коры мозга. Наибольшая его величина отмечается в IV-V слоях коры, а наименьшая - на границе с белым веществом. Такая закономерность в распределении кровотока в коре головного мозга объясняется неравномерностью цитоархитектоники, плотнос</w:t>
      </w:r>
      <w:r>
        <w:rPr>
          <w:rFonts w:ascii="Times New Roman CYR" w:hAnsi="Times New Roman CYR" w:cs="Times New Roman CYR"/>
          <w:sz w:val="28"/>
          <w:szCs w:val="28"/>
        </w:rPr>
        <w:t>ти васкуляризации мозга, гетерогенностью активации нейронных популяций.</w:t>
      </w:r>
    </w:p>
    <w:p w14:paraId="2C5079E1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исследованиях, проведенных на крысах, показано, что нейроанатомическая структура коры головного мозга состоит из плотно упакованных кольцеобразных комплексов нервных клеток, так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называемых "бочонков" или "колонок" (Сухов, 1992). Диаметр таких бочонков составляет 250-300 мкм. Плотность капилляров внутри бочонков нервных клеток максимальна. Таким образом, гетерогенность кровотока в коре мозга может быть связана с разной плотностью </w:t>
      </w:r>
      <w:r>
        <w:rPr>
          <w:rFonts w:ascii="Times New Roman CYR" w:hAnsi="Times New Roman CYR" w:cs="Times New Roman CYR"/>
          <w:sz w:val="28"/>
          <w:szCs w:val="28"/>
        </w:rPr>
        <w:t>васкуляризации нервной ткани, которая в свою очередь зависит от неравномерности распределения активности нервных клеток.</w:t>
      </w:r>
    </w:p>
    <w:p w14:paraId="266077BE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локального мозгового кровотока у испытуемых в 254 точках по всей латеральной поверхности полушария с помощью детекторов клире</w:t>
      </w:r>
      <w:r>
        <w:rPr>
          <w:rFonts w:ascii="Times New Roman CYR" w:hAnsi="Times New Roman CYR" w:cs="Times New Roman CYR"/>
          <w:sz w:val="28"/>
          <w:szCs w:val="28"/>
        </w:rPr>
        <w:t>нса радиоактивного ксенона позволило обнаружить очаги функциональной гиперемии в коре, которые перемещались по полушарию в зависимости от вида функциональной деятельности мозга или модальности сенсорного стимула. Такие очаговые изменения кровотока и его пе</w:t>
      </w:r>
      <w:r>
        <w:rPr>
          <w:rFonts w:ascii="Times New Roman CYR" w:hAnsi="Times New Roman CYR" w:cs="Times New Roman CYR"/>
          <w:sz w:val="28"/>
          <w:szCs w:val="28"/>
        </w:rPr>
        <w:t>рераспределение по полушарию были тесно связаны с уровнем активации соответствующих корковых областей.</w:t>
      </w:r>
    </w:p>
    <w:p w14:paraId="5DDE870B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локального кровоснабжения в сенсомоторной зоне коры головного мозга у человека с помощью позитронной эмиссионной томографии в покое и при дв</w:t>
      </w:r>
      <w:r>
        <w:rPr>
          <w:rFonts w:ascii="Times New Roman CYR" w:hAnsi="Times New Roman CYR" w:cs="Times New Roman CYR"/>
          <w:sz w:val="28"/>
          <w:szCs w:val="28"/>
        </w:rPr>
        <w:t>ижении пальцев выявило при выполнении функциональной нагрузки увеличение кровотока в соответствующих двигательных зонах коры. Таким образом, яркой отличительной чертой локального кровоснабжения головного мозга является гетерогенность распределения мозговог</w:t>
      </w:r>
      <w:r>
        <w:rPr>
          <w:rFonts w:ascii="Times New Roman CYR" w:hAnsi="Times New Roman CYR" w:cs="Times New Roman CYR"/>
          <w:sz w:val="28"/>
          <w:szCs w:val="28"/>
        </w:rPr>
        <w:t>о кровотока.</w:t>
      </w:r>
    </w:p>
    <w:p w14:paraId="3CEF94BA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сравнительно-физиологического исследования гетерогенности распределения кровотока в ряду позвоночных от амфибий до высших млекопитающих показало, что с развитием мозга мозаичность распределения кровотока увеличивается. Это дало осно</w:t>
      </w:r>
      <w:r>
        <w:rPr>
          <w:rFonts w:ascii="Times New Roman CYR" w:hAnsi="Times New Roman CYR" w:cs="Times New Roman CYR"/>
          <w:sz w:val="28"/>
          <w:szCs w:val="28"/>
        </w:rPr>
        <w:t>вание предположить, что в процессе эволюции происходило совершенствование системы оперативного и надежного обеспечения адекватного кровоснабжения мозга при изменении функциональной активности нейронов от отдельных нейронных ансамблей до его обширных зон.</w:t>
      </w:r>
    </w:p>
    <w:p w14:paraId="4E297458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нтенсивность кровоснабжения локальных участков мозга зависит от следующих параметров:</w:t>
      </w:r>
    </w:p>
    <w:p w14:paraId="27612677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плотности функционирующих капилляров;</w:t>
      </w:r>
    </w:p>
    <w:p w14:paraId="550D7C8B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анатомической и функциональной геометрии микроциркуляторного русла;</w:t>
      </w:r>
    </w:p>
    <w:p w14:paraId="016FCE1F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характера кровотока.</w:t>
      </w:r>
    </w:p>
    <w:p w14:paraId="394324C6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большому количеству морфо</w:t>
      </w:r>
      <w:r>
        <w:rPr>
          <w:rFonts w:ascii="Times New Roman CYR" w:hAnsi="Times New Roman CYR" w:cs="Times New Roman CYR"/>
          <w:sz w:val="28"/>
          <w:szCs w:val="28"/>
        </w:rPr>
        <w:t>логических данных стенка мозговых капилляров не имеет специализированных сократительных элементов и лишена вазомоторной иннервации. В связи с этим, изменение числа функционирующих капилляров не может считаться активной реакцией со стороны самих капилляров.</w:t>
      </w:r>
      <w:r>
        <w:rPr>
          <w:rFonts w:ascii="Times New Roman CYR" w:hAnsi="Times New Roman CYR" w:cs="Times New Roman CYR"/>
          <w:sz w:val="28"/>
          <w:szCs w:val="28"/>
        </w:rPr>
        <w:t xml:space="preserve"> К пассивному "расправлению" нефункционирующих капилляров могут привести уменьшение тонуса прекапиллярных сфинктеров, расширение артериол в комбинации с сужением венул или без участия такого сужения.</w:t>
      </w:r>
    </w:p>
    <w:p w14:paraId="5FE68B88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времени открытия Крогом (1919) такой закономерности е</w:t>
      </w:r>
      <w:r>
        <w:rPr>
          <w:rFonts w:ascii="Times New Roman CYR" w:hAnsi="Times New Roman CYR" w:cs="Times New Roman CYR"/>
          <w:sz w:val="28"/>
          <w:szCs w:val="28"/>
        </w:rPr>
        <w:t>е значение традиционно преувеличивается. Исследования последнего времени показали, что в мозге такой реакции не наблюдается: капилляры мозга в отличие от других органов постоянно открыты, чему способствует постоянство оттока по периваскулярным пространства</w:t>
      </w:r>
      <w:r>
        <w:rPr>
          <w:rFonts w:ascii="Times New Roman CYR" w:hAnsi="Times New Roman CYR" w:cs="Times New Roman CYR"/>
          <w:sz w:val="28"/>
          <w:szCs w:val="28"/>
        </w:rPr>
        <w:t>м интерстициальной жидкости, окружающей микрососуды мозга. Изменение числа открытых капилляров может регулироваться лишь благодаря сокращению эндотелиальных клеток. Однако сократительная активность эндотелиальных клеток не является их специализированной фу</w:t>
      </w:r>
      <w:r>
        <w:rPr>
          <w:rFonts w:ascii="Times New Roman CYR" w:hAnsi="Times New Roman CYR" w:cs="Times New Roman CYR"/>
          <w:sz w:val="28"/>
          <w:szCs w:val="28"/>
        </w:rPr>
        <w:t>нкцией и направлена не столько на изменение числа открытых капилляров, сколько на изменение их проницаемости.</w:t>
      </w:r>
    </w:p>
    <w:p w14:paraId="2A83D047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Микрососудистые сети мозга обладают пластичностью, под которой условились понимать способность или свойство микрососудистых сетей изменять свою ко</w:t>
      </w:r>
      <w:r>
        <w:rPr>
          <w:rFonts w:ascii="Times New Roman CYR" w:hAnsi="Times New Roman CYR" w:cs="Times New Roman CYR"/>
          <w:sz w:val="28"/>
          <w:szCs w:val="28"/>
        </w:rPr>
        <w:t>нфигурацию при изменении параметров гемодинамики. При этом сосуд обладает двумя видами подвижности:</w:t>
      </w:r>
    </w:p>
    <w:p w14:paraId="1DD9EE8A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может изменять величину диаметра своего просвета;</w:t>
      </w:r>
    </w:p>
    <w:p w14:paraId="4CA0E731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может изменять свою длину.</w:t>
      </w:r>
    </w:p>
    <w:p w14:paraId="53D23271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длины микрососуда происходит за счет колебания степени искривлен</w:t>
      </w:r>
      <w:r>
        <w:rPr>
          <w:rFonts w:ascii="Times New Roman CYR" w:hAnsi="Times New Roman CYR" w:cs="Times New Roman CYR"/>
          <w:sz w:val="28"/>
          <w:szCs w:val="28"/>
        </w:rPr>
        <w:t>ия. При движении крови по искривленному микрососуду квант крови вынужден постоянно изменять направление движения, что ведет к изменению напряжения сдвига и вязкости крови. Таким образом, микроциркуляторное русло приспосабливается к гемодинамическим показат</w:t>
      </w:r>
      <w:r>
        <w:rPr>
          <w:rFonts w:ascii="Times New Roman CYR" w:hAnsi="Times New Roman CYR" w:cs="Times New Roman CYR"/>
          <w:sz w:val="28"/>
          <w:szCs w:val="28"/>
        </w:rPr>
        <w:t>елям потока крови.</w:t>
      </w:r>
    </w:p>
    <w:p w14:paraId="41E60B9E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основных факторов, которые способствуют изменению архитектоники микроциркуляторного русла мозга, выделяют: внутрисосудистое давление, напряжение сдвига на сосудистой стенке, потоковые характеристики крови, вязкость крови и гематокр</w:t>
      </w:r>
      <w:r>
        <w:rPr>
          <w:rFonts w:ascii="Times New Roman CYR" w:hAnsi="Times New Roman CYR" w:cs="Times New Roman CYR"/>
          <w:sz w:val="28"/>
          <w:szCs w:val="28"/>
        </w:rPr>
        <w:t>ит, растяжение сосудов внешними силами и др.</w:t>
      </w:r>
    </w:p>
    <w:p w14:paraId="31587BD3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микрососудах мозга линейная скорость кровотока является крайне вариабельной величиной. Так, в одном и том же капилляре мозга линейная скорость кровотока изменяется в пределах от 0,05 до 2,5 мм/с в течение всег</w:t>
      </w:r>
      <w:r>
        <w:rPr>
          <w:rFonts w:ascii="Times New Roman CYR" w:hAnsi="Times New Roman CYR" w:cs="Times New Roman CYR"/>
          <w:sz w:val="28"/>
          <w:szCs w:val="28"/>
        </w:rPr>
        <w:t>о нескольких секунд. Обращает на себя внимание факт наличия в мозге высокой изменчивости скорости движения эритроцитов в венулах. Эта закономерность была выявлена для венул коры головного мозга диаметром 8-12 мкм. Вариабельность линейной скорости кровотока</w:t>
      </w:r>
      <w:r>
        <w:rPr>
          <w:rFonts w:ascii="Times New Roman CYR" w:hAnsi="Times New Roman CYR" w:cs="Times New Roman CYR"/>
          <w:sz w:val="28"/>
          <w:szCs w:val="28"/>
        </w:rPr>
        <w:t xml:space="preserve"> в микрососудах мозга тесно связана с локальными особенностями структуры кровотока. Для микрогемодинамики в головном мозге характерными чертами являются: попеременное запустевание микрососудов, изменения потока в противоположных направлениях (колеблющийся </w:t>
      </w:r>
      <w:r>
        <w:rPr>
          <w:rFonts w:ascii="Times New Roman CYR" w:hAnsi="Times New Roman CYR" w:cs="Times New Roman CYR"/>
          <w:sz w:val="28"/>
          <w:szCs w:val="28"/>
        </w:rPr>
        <w:t>поток), переменное движение эритроцитов и пристеночного слоя плазмы, высокий уровень псевдотурбулизации потока крови. В капиллярах коры головного мозга, ввиду их узкого просвета, эритроциты при движении сильно деформируются. При этом эритроциты значительно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вытягиваются в длину, и соотношение их длины к поперечнику составляет 2:1 или даже 2,5:1. На такую деформацию мембран эритроцитов затрачивается значительная энергия. Целью такой деформации эритроцитов, по-видимому, является сохранение пристеночного слоя п</w:t>
      </w:r>
      <w:r>
        <w:rPr>
          <w:rFonts w:ascii="Times New Roman CYR" w:hAnsi="Times New Roman CYR" w:cs="Times New Roman CYR"/>
          <w:sz w:val="28"/>
          <w:szCs w:val="28"/>
        </w:rPr>
        <w:t>лазмы в капиллярах. Даже в узких капиллярах коры мозга этот пристеночный слой плазмы имеет место, и его толщина составляет около 0,5 мкм.</w:t>
      </w:r>
    </w:p>
    <w:p w14:paraId="2A9315CF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уменьшении объемной скорости кровотока в локусе нервной ткани местный гематокрит по сравнению с другими органами р</w:t>
      </w:r>
      <w:r>
        <w:rPr>
          <w:rFonts w:ascii="Times New Roman CYR" w:hAnsi="Times New Roman CYR" w:cs="Times New Roman CYR"/>
          <w:sz w:val="28"/>
          <w:szCs w:val="28"/>
        </w:rPr>
        <w:t>езко уменьшается. Положительная роль такой перестройки структуры кровотока заключается в увеличении текучести крови, а ее отрицательное значение определяется уменьшением количества эритроцитов в потоке.</w:t>
      </w:r>
    </w:p>
    <w:p w14:paraId="67B87CF7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Изменчивость скорости кровотока в микрососудах мозга </w:t>
      </w:r>
      <w:r>
        <w:rPr>
          <w:rFonts w:ascii="Times New Roman CYR" w:hAnsi="Times New Roman CYR" w:cs="Times New Roman CYR"/>
          <w:sz w:val="28"/>
          <w:szCs w:val="28"/>
        </w:rPr>
        <w:t>определяется также особенностями движения лейкоцитов. При переходе лейкоцита из узкого капилляра мозга в более широкую венулу скорость движения эритроцитов на короткое время резко возрастает. При ишемии мозга ввиду резкого угнетения выделения NO из эндотел</w:t>
      </w:r>
      <w:r>
        <w:rPr>
          <w:rFonts w:ascii="Times New Roman CYR" w:hAnsi="Times New Roman CYR" w:cs="Times New Roman CYR"/>
          <w:sz w:val="28"/>
          <w:szCs w:val="28"/>
        </w:rPr>
        <w:t>иоцитов мозговых сосудов увеличивается адгезия лейкоцитов к стенкам капилляров, что закупоривает их просвет и становится причиной невозможности восстановления кровотока в микрососудах после ишемии.</w:t>
      </w:r>
    </w:p>
    <w:p w14:paraId="2B9EF69C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локального кровоснабжения мозга характерными являются </w:t>
      </w:r>
      <w:r>
        <w:rPr>
          <w:rFonts w:ascii="Times New Roman CYR" w:hAnsi="Times New Roman CYR" w:cs="Times New Roman CYR"/>
          <w:sz w:val="28"/>
          <w:szCs w:val="28"/>
        </w:rPr>
        <w:t>медленные колебания кровотока с частотой 6-7 циклов в минуту и амплитудой до 10% от исходного уровня. Возможными причинами флуктуации локального мозгового кровотока считаются перистальтическая ритмическая активность ГМК артериол и ритмические колебания тон</w:t>
      </w:r>
      <w:r>
        <w:rPr>
          <w:rFonts w:ascii="Times New Roman CYR" w:hAnsi="Times New Roman CYR" w:cs="Times New Roman CYR"/>
          <w:sz w:val="28"/>
          <w:szCs w:val="28"/>
        </w:rPr>
        <w:t>уса прекапиллярных сфинктеров.</w:t>
      </w:r>
    </w:p>
    <w:p w14:paraId="0C678136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мозгового кровообращения, связанные с характером нейродинамических процессов в головном мозге, сводятся к увеличению интенсивности кровоснабжения функционально активных участков мозга с одновременным уменьшением кро</w:t>
      </w:r>
      <w:r>
        <w:rPr>
          <w:rFonts w:ascii="Times New Roman CYR" w:hAnsi="Times New Roman CYR" w:cs="Times New Roman CYR"/>
          <w:sz w:val="28"/>
          <w:szCs w:val="28"/>
        </w:rPr>
        <w:t>вотока в других зонах, активность которых в данный момент снижена. При этом местные сосудистые реакции характеризуются коротким латентным периодом - в пределах 1-2 с. Так, применение радиоизотопных методов исследования мозгового кровотока позволило выявить</w:t>
      </w:r>
      <w:r>
        <w:rPr>
          <w:rFonts w:ascii="Times New Roman CYR" w:hAnsi="Times New Roman CYR" w:cs="Times New Roman CYR"/>
          <w:sz w:val="28"/>
          <w:szCs w:val="28"/>
        </w:rPr>
        <w:t>, что у человека при произвольных движениях кисти руки интенсивность кровотока в контралатеральном полушарии увеличивается в прецентральной и постцентральной извилинах соответственно на 22 и 21,8%, а в затылочной и височной областях снижается. При реализац</w:t>
      </w:r>
      <w:r>
        <w:rPr>
          <w:rFonts w:ascii="Times New Roman CYR" w:hAnsi="Times New Roman CYR" w:cs="Times New Roman CYR"/>
          <w:sz w:val="28"/>
          <w:szCs w:val="28"/>
        </w:rPr>
        <w:t xml:space="preserve">ии зрительной функции также характерно специфическое распределение кровотока в коре полушарий. Когда пациенты открывают глаза и рассматривают предметы, то повышение кровотока в среднем на 20% имеет место в зрительной коре, включая ее ассоциативные зоны, а </w:t>
      </w:r>
      <w:r>
        <w:rPr>
          <w:rFonts w:ascii="Times New Roman CYR" w:hAnsi="Times New Roman CYR" w:cs="Times New Roman CYR"/>
          <w:sz w:val="28"/>
          <w:szCs w:val="28"/>
        </w:rPr>
        <w:t>также локально во фронтальной области, ответственной за движения глазных яблок, и добавочной моторной коре. Местные изменения мозгового кровотока при повышении биоэлектрической активности различных областей мозга вследствие выполнения человеком соответству</w:t>
      </w:r>
      <w:r>
        <w:rPr>
          <w:rFonts w:ascii="Times New Roman CYR" w:hAnsi="Times New Roman CYR" w:cs="Times New Roman CYR"/>
          <w:sz w:val="28"/>
          <w:szCs w:val="28"/>
        </w:rPr>
        <w:t>ющих функциональных проб в среднем составляют ±20-30%, а в отдельных случаях могут достигать ±60%.</w:t>
      </w:r>
    </w:p>
    <w:p w14:paraId="79D4B37B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принципиально важных вопросов проблемы регуляции регионарного кровообращения остается исследование физиологических закономерностей перераспределения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локального кровотока между микроучастками коры головного мозга, имеющими разный уровень функциональной активности. Наиболее удачным объектом для разработки этого вопроса представляется соматосенсорная область коры головного мозга, где эволюционно сформиро</w:t>
      </w:r>
      <w:r>
        <w:rPr>
          <w:rFonts w:ascii="Times New Roman CYR" w:hAnsi="Times New Roman CYR" w:cs="Times New Roman CYR"/>
          <w:sz w:val="28"/>
          <w:szCs w:val="28"/>
        </w:rPr>
        <w:t>вались и по сравнению с другими органами получили наивысшее развитие по автономности своего функционирования гетерогенные клеточные популяции. Очевидно, популяции нервных клеток, отличающиеся друг от друга активностью функционирования, нуждаются в адекватн</w:t>
      </w:r>
      <w:r>
        <w:rPr>
          <w:rFonts w:ascii="Times New Roman CYR" w:hAnsi="Times New Roman CYR" w:cs="Times New Roman CYR"/>
          <w:sz w:val="28"/>
          <w:szCs w:val="28"/>
        </w:rPr>
        <w:t>ом гемоциркуляторном обеспечении и, следовательно, наличии оперативных механизмов местной регуляции кровотока. В связи с этим для выявления закономерностей функциональной организации кровоснабжения микроучастков коры головного мозга представляется необходи</w:t>
      </w:r>
      <w:r>
        <w:rPr>
          <w:rFonts w:ascii="Times New Roman CYR" w:hAnsi="Times New Roman CYR" w:cs="Times New Roman CYR"/>
          <w:sz w:val="28"/>
          <w:szCs w:val="28"/>
        </w:rPr>
        <w:t>мым комплексное исследование характера сосудистых реакций, нейронной активности и кислородного обеспечения в пределах отдельных функционально специализированных популяций нейронов.</w:t>
      </w:r>
    </w:p>
    <w:p w14:paraId="6FF65EBB" w14:textId="77777777" w:rsidR="00000000" w:rsidRDefault="00E008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99D1F3F" w14:textId="77777777" w:rsidR="00000000" w:rsidRDefault="00E00803">
      <w:pPr>
        <w:widowControl w:val="0"/>
        <w:tabs>
          <w:tab w:val="left" w:pos="992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7BC4A2B4" w14:textId="77777777" w:rsidR="00000000" w:rsidRDefault="00E00803">
      <w:pPr>
        <w:widowControl w:val="0"/>
        <w:tabs>
          <w:tab w:val="left" w:pos="992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A2C608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Физиология человека: В 3-х томах. Т. 1. Пер. с англ. / Под</w:t>
      </w:r>
      <w:r>
        <w:rPr>
          <w:rFonts w:ascii="Times New Roman CYR" w:hAnsi="Times New Roman CYR" w:cs="Times New Roman CYR"/>
          <w:sz w:val="28"/>
          <w:szCs w:val="28"/>
        </w:rPr>
        <w:t xml:space="preserve"> ред. Р. Шмидта и Г. Тевса. - 3-е изд. - М.: Мир, 2005. - 323с.</w:t>
      </w:r>
    </w:p>
    <w:p w14:paraId="1C93F773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Николс Джон, Мартин Роберт, Валлас Брюс, Фукс Пол От нейрона к мозгу / Пер. с англ. П.М. Балабана и др. - М.: Эдиториал УРСС, 2003, - 672 с.</w:t>
      </w:r>
    </w:p>
    <w:p w14:paraId="7388C8BF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Основы нейрофармакологии: Учеб. пособие для сту</w:t>
      </w:r>
      <w:r>
        <w:rPr>
          <w:rFonts w:ascii="Times New Roman CYR" w:hAnsi="Times New Roman CYR" w:cs="Times New Roman CYR"/>
          <w:sz w:val="28"/>
          <w:szCs w:val="28"/>
        </w:rPr>
        <w:t>дентов вузов / Е.И. Белова. - М.: Аспект Пресс, 2006. - 176 с.</w:t>
      </w:r>
    </w:p>
    <w:p w14:paraId="618A3CA6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Шульговский В.В. Физиология центральной нервной системы. Учебник - М.: МГУ, 1997, - 397 с.</w:t>
      </w:r>
    </w:p>
    <w:p w14:paraId="0F45907D" w14:textId="77777777" w:rsidR="00000000" w:rsidRDefault="00E00803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Физиология центральной нервной системы: учеб. пособие / Т.В. Алейникова, В.Н. Думбай, Г.А. Кураев</w:t>
      </w:r>
      <w:r>
        <w:rPr>
          <w:rFonts w:ascii="Times New Roman CYR" w:hAnsi="Times New Roman CYR" w:cs="Times New Roman CYR"/>
          <w:sz w:val="28"/>
          <w:szCs w:val="28"/>
        </w:rPr>
        <w:t>, Г.Л. Фельдман. Ростов н/Д: Феникс, 2006. - 376 с.</w:t>
      </w:r>
    </w:p>
    <w:p w14:paraId="7AC4B943" w14:textId="77777777" w:rsidR="00000000" w:rsidRDefault="00E0080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Общая физиология нервной системы. В серии: Руководство по физиологии. Л., "Наука", 1979. 717 с.</w:t>
      </w:r>
    </w:p>
    <w:p w14:paraId="680445D6" w14:textId="77777777" w:rsidR="00000000" w:rsidRDefault="00E0080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Фундаментальная и клиническая физиология: Учебник для студ. высш. учебн. заведений / Под ред. А.Г. Кам</w:t>
      </w:r>
      <w:r>
        <w:rPr>
          <w:rFonts w:ascii="Times New Roman CYR" w:hAnsi="Times New Roman CYR" w:cs="Times New Roman CYR"/>
          <w:sz w:val="28"/>
          <w:szCs w:val="28"/>
        </w:rPr>
        <w:t>кина и А.А. Каменского. - М.: Издательский центр "Академия", 2004. - 1072 с.</w:t>
      </w:r>
    </w:p>
    <w:p w14:paraId="06F7FE62" w14:textId="77777777" w:rsidR="00000000" w:rsidRDefault="00E00803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Алейникова Т.В. Принципы переработки информации в зрительной системе лягушки. - Ростов-на-Дону: "ИРУ", 1985. - 128 с.</w:t>
      </w:r>
    </w:p>
    <w:p w14:paraId="72E6AEB2" w14:textId="77777777" w:rsidR="00000000" w:rsidRDefault="00E00803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Линдсей П., Норман Д. Переработка информации у человека.</w:t>
      </w:r>
      <w:r>
        <w:rPr>
          <w:rFonts w:ascii="Times New Roman CYR" w:hAnsi="Times New Roman CYR" w:cs="Times New Roman CYR"/>
          <w:sz w:val="28"/>
          <w:szCs w:val="28"/>
        </w:rPr>
        <w:t xml:space="preserve"> - М.: "Мир", 1974. - 452 с.</w:t>
      </w:r>
    </w:p>
    <w:p w14:paraId="16C8CC3E" w14:textId="77777777" w:rsidR="00000000" w:rsidRDefault="00E00803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Прибрам К. Языки мозга. - М.: "Прогресс", 1975. - 464 с.</w:t>
      </w:r>
    </w:p>
    <w:p w14:paraId="30501774" w14:textId="77777777" w:rsidR="00000000" w:rsidRDefault="00E00803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Сомьен Дж. Кодирование сенсорной информации. - М.: "Мир", 1975. - 416 с.</w:t>
      </w:r>
    </w:p>
    <w:p w14:paraId="0BA08813" w14:textId="77777777" w:rsidR="00000000" w:rsidRDefault="00E00803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Чораян О.Г. Информационные процессы в нервной системе. - Ростов -на-Дону: "ИРУ",1976. - 163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14:paraId="2890E698" w14:textId="77777777" w:rsidR="00000000" w:rsidRDefault="00E0080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 Гайтон А., Холл Д. Медицинская физиология. - М.: Логосфера, 2008.</w:t>
      </w:r>
    </w:p>
    <w:p w14:paraId="59EB16B4" w14:textId="77777777" w:rsidR="00000000" w:rsidRDefault="00E0080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Ещенко Н.Д. Энергетический обмен в головном мозге // Биохимия мозга / Под.ред. И.П. Ашмарина и др. - СПб. -1999. - С. 124-168.</w:t>
      </w:r>
    </w:p>
    <w:p w14:paraId="2AD2EE27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15. Неговский В.А. Патофизиология и терапия агонии и </w:t>
      </w:r>
      <w:r>
        <w:rPr>
          <w:rFonts w:ascii="Times New Roman CYR" w:hAnsi="Times New Roman CYR" w:cs="Times New Roman CYR"/>
          <w:sz w:val="28"/>
          <w:szCs w:val="28"/>
        </w:rPr>
        <w:t>клинической смерти. - М.: Медгиз, 1954.</w:t>
      </w:r>
    </w:p>
    <w:p w14:paraId="7907242F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Николаев А.Я. Биологическая химия. - М.: Медицинкое информационное агенство, 2004.</w:t>
      </w:r>
    </w:p>
    <w:p w14:paraId="22040CFF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Фердинанд Хухо. Нейрохимия. Основы и принципы. - М.: Мир, 1990.</w:t>
      </w:r>
    </w:p>
    <w:p w14:paraId="10735819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Эккерт Р., Рэнделл Д., Огастин Дж. Физиология животных: механиз</w:t>
      </w:r>
      <w:r>
        <w:rPr>
          <w:rFonts w:ascii="Times New Roman CYR" w:hAnsi="Times New Roman CYR" w:cs="Times New Roman CYR"/>
          <w:sz w:val="28"/>
          <w:szCs w:val="28"/>
        </w:rPr>
        <w:t>мы и адаптация. Том 1. Пер. с англ. - М.: Мир, 1991.</w:t>
      </w:r>
    </w:p>
    <w:p w14:paraId="3407792B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Хананашвили Я.А. Основы организации кровоснабжения органов. - Ростов-на-Дону, 2001., 160 с.</w:t>
      </w:r>
    </w:p>
    <w:p w14:paraId="1DC04868" w14:textId="77777777" w:rsidR="00000000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Хананашвили Я.А. Лекции по физиологии регионарного кровообращения. - Ростов-на-Дону, 2009, 86 с.</w:t>
      </w:r>
    </w:p>
    <w:p w14:paraId="74A672D4" w14:textId="77777777" w:rsidR="00E00803" w:rsidRDefault="00E008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008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E7"/>
    <w:rsid w:val="00E00803"/>
    <w:rsid w:val="00E6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47604"/>
  <w14:defaultImageDpi w14:val="0"/>
  <w15:docId w15:val="{72D5EBAA-DDE7-42F9-AB80-A0BC46B1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4754</Words>
  <Characters>27099</Characters>
  <Application>Microsoft Office Word</Application>
  <DocSecurity>0</DocSecurity>
  <Lines>225</Lines>
  <Paragraphs>63</Paragraphs>
  <ScaleCrop>false</ScaleCrop>
  <Company/>
  <LinksUpToDate>false</LinksUpToDate>
  <CharactersWithSpaces>31790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2024-12-03T18:57:00Z</dcterms:created>
  <dcterms:modified xsi:type="dcterms:W3CDTF">2024-12-03T18:57:00Z</dcterms:modified>
</cp:coreProperties>
</file>