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081E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«Красноярский Государственный Медицинский Университет Федерального агентства по здравоохранению и социальному развитию».</w:t>
      </w:r>
    </w:p>
    <w:p w14:paraId="497F44A2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78DD9C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DA6C95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8471D7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0FF32F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F1471E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41F2BB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09EFEA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45A0C6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35B1AE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EE53AD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0CEA2A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</w:t>
      </w:r>
    </w:p>
    <w:p w14:paraId="498030B0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Нервно-психическое развитие детей с врожденными пороками сердца.</w:t>
      </w:r>
    </w:p>
    <w:p w14:paraId="55D8AB33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2CA681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FCA10A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Шожал А.М.</w:t>
      </w:r>
    </w:p>
    <w:p w14:paraId="49BAF857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Максимова</w:t>
      </w:r>
      <w:r>
        <w:rPr>
          <w:rFonts w:ascii="Times New Roman CYR" w:hAnsi="Times New Roman CYR" w:cs="Times New Roman CYR"/>
          <w:sz w:val="28"/>
          <w:szCs w:val="28"/>
        </w:rPr>
        <w:t xml:space="preserve"> Л.С.</w:t>
      </w:r>
    </w:p>
    <w:p w14:paraId="24D5F740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7B1D54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20F980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10A979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42581B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3AD2C9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B52DBB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A8280F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 2010</w:t>
      </w:r>
    </w:p>
    <w:p w14:paraId="0915D272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710CB" w14:textId="77777777" w:rsidR="00000000" w:rsidRDefault="001A47A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8C0A1F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болезни вызывает то или иное отношение больного к себе. Изменение психики больного обусловлено объективными изменениями организма, вызванными болезнью в биологической структуре, или субъективным к себе отношением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336D20F4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последнем случае большое значение имеет соотношение логической оценки и эмоциональных реакций. Логическое суждение о своей болезни так связано с эмоциями, что последние нередко оказывают влияние и на характер логического вывода. </w:t>
      </w:r>
    </w:p>
    <w:p w14:paraId="7C95F45F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эмоци</w:t>
      </w:r>
      <w:r>
        <w:rPr>
          <w:rFonts w:ascii="Times New Roman CYR" w:hAnsi="Times New Roman CYR" w:cs="Times New Roman CYR"/>
          <w:sz w:val="28"/>
          <w:szCs w:val="28"/>
        </w:rPr>
        <w:t xml:space="preserve">и приобретают такую силу, что затрудняют логический анализ своего состояния. Это положение подтверждается при исследовании психологического состояния и оценок своего положения больными врачами. </w:t>
      </w:r>
    </w:p>
    <w:p w14:paraId="1FCCE882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даже выдающиеся врачи в случае тяжелых заболева</w:t>
      </w:r>
      <w:r>
        <w:rPr>
          <w:rFonts w:ascii="Times New Roman CYR" w:hAnsi="Times New Roman CYR" w:cs="Times New Roman CYR"/>
          <w:sz w:val="28"/>
          <w:szCs w:val="28"/>
        </w:rPr>
        <w:t>ний не могли объективно оценивать своего состояния, уклонялись от постановки диагноза тяжелого заболевания или, наоборот, ставили себе диагноз тяжелой болезни, когда ее не было в действительности(3стр54)</w:t>
      </w:r>
    </w:p>
    <w:p w14:paraId="130090C8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болезни, таким образом, имеет объективные и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субъективные причины, границы между которыми условны. Особое место в сознании болезни и переживаниях больных следует отвести прогнозу. Больной понимает возможные результаты болезни, хотя и не всегда его представления соответствуют характеру болезни. </w:t>
      </w:r>
    </w:p>
    <w:p w14:paraId="17BEFC0F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</w:t>
      </w:r>
      <w:r>
        <w:rPr>
          <w:rFonts w:ascii="Times New Roman CYR" w:hAnsi="Times New Roman CYR" w:cs="Times New Roman CYR"/>
          <w:sz w:val="28"/>
          <w:szCs w:val="28"/>
        </w:rPr>
        <w:t xml:space="preserve">мощью врача он стремится выяснить свое положение и возможные последствия. Прежде всего его беспокоит, наступит ли полное выздоровление; будут ли остаточные явления или осложнения; возможность наступления смерти. </w:t>
      </w:r>
    </w:p>
    <w:p w14:paraId="14D89628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 некоторых случаях, характеризуемых</w:t>
      </w:r>
      <w:r>
        <w:rPr>
          <w:rFonts w:ascii="Times New Roman CYR" w:hAnsi="Times New Roman CYR" w:cs="Times New Roman CYR"/>
          <w:sz w:val="28"/>
          <w:szCs w:val="28"/>
        </w:rPr>
        <w:t xml:space="preserve"> как деградация личности в результате тяжелой болезни, больной не способен задаваться подобными вопросами. От того, к какому выводу приходит больной, будут зависеть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состояние его психики и степень сопротивления патологическому процессу. При этом диагноз бо</w:t>
      </w:r>
      <w:r>
        <w:rPr>
          <w:rFonts w:ascii="Times New Roman CYR" w:hAnsi="Times New Roman CYR" w:cs="Times New Roman CYR"/>
          <w:sz w:val="28"/>
          <w:szCs w:val="28"/>
        </w:rPr>
        <w:t>лезни интересует больного лишь постольку, поскольку он дает некоторую информацию об исходе. В литературе имеются разноречивые мнения о характере психических нарушений у больных врожденными пороками сердца, в том числе и у детей. Некоторые авторы считают, ч</w:t>
      </w:r>
      <w:r>
        <w:rPr>
          <w:rFonts w:ascii="Times New Roman CYR" w:hAnsi="Times New Roman CYR" w:cs="Times New Roman CYR"/>
          <w:sz w:val="28"/>
          <w:szCs w:val="28"/>
        </w:rPr>
        <w:t>то среди умственно отсталых врожденные пороки сердца встречаются в 7 раз чаще, чем среди здорового населения. Вместе с тем высказывается мнение, широко распространено среди практических врачей - хирургов и педиатров - о том, что большинство детей с врожден</w:t>
      </w:r>
      <w:r>
        <w:rPr>
          <w:rFonts w:ascii="Times New Roman CYR" w:hAnsi="Times New Roman CYR" w:cs="Times New Roman CYR"/>
          <w:sz w:val="28"/>
          <w:szCs w:val="28"/>
        </w:rPr>
        <w:t>ными пороками сердца, в том числе цианотического типа, отличаются нормальным, а нередко даже повышенным по сравнению со сверстниками интеллектуальным уровнем.</w:t>
      </w:r>
    </w:p>
    <w:p w14:paraId="540533AD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Задачей настоящего сообщения является систематическое описание отклонений в психическом развитии </w:t>
      </w:r>
      <w:r>
        <w:rPr>
          <w:rFonts w:ascii="Times New Roman CYR" w:hAnsi="Times New Roman CYR" w:cs="Times New Roman CYR"/>
          <w:sz w:val="28"/>
          <w:szCs w:val="28"/>
        </w:rPr>
        <w:t>и нервно-психических нарушений у детей и подростков с врожденными пороками сердца в разные возрастные периоды. Для решения этих задач изучено в динамике 158 детей и подростков с врожденными пороками сердца цианотического (триада и тетрада Фалло, транспозиц</w:t>
      </w:r>
      <w:r>
        <w:rPr>
          <w:rFonts w:ascii="Times New Roman CYR" w:hAnsi="Times New Roman CYR" w:cs="Times New Roman CYR"/>
          <w:sz w:val="28"/>
          <w:szCs w:val="28"/>
        </w:rPr>
        <w:t>ия магистральных сосудов, общий аортальный ствол, болезнь Эбштейна) и «бледного» типа (дефекты межжелудочковой и межпредсердной перегородок, трехкамерное сердце, коарктация аорты и др.).</w:t>
      </w:r>
    </w:p>
    <w:p w14:paraId="669C680F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детей с врожденными пороками сердца в возрасте 1 года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наличие различных невропатических симптомов: ранний отказ от груди, плохой аппетит, срыгивания, рвота, повышенная чувствительность к температурным колебаниям, нарушение ритма сна и бодрствования или бессонница, обычно сопровождающаяся общим беспо</w:t>
      </w:r>
      <w:r>
        <w:rPr>
          <w:rFonts w:ascii="Times New Roman CYR" w:hAnsi="Times New Roman CYR" w:cs="Times New Roman CYR"/>
          <w:sz w:val="28"/>
          <w:szCs w:val="28"/>
        </w:rPr>
        <w:t>койством и криком. В возрасте старше 3 лет нередко отмечаются отдельные проявления диэнцефальной недостаточности: повышенная жажда, эпизодические беспричинные подъемы температуры. Интенсивность проявлений невропатии зависит от выраженности сердечно-сосудис</w:t>
      </w:r>
      <w:r>
        <w:rPr>
          <w:rFonts w:ascii="Times New Roman CYR" w:hAnsi="Times New Roman CYR" w:cs="Times New Roman CYR"/>
          <w:sz w:val="28"/>
          <w:szCs w:val="28"/>
        </w:rPr>
        <w:t xml:space="preserve">той недостаточности, у больных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врожденными пороками сердца «бледного» типа они почти не отмечаются. В возрасте 3-4 лет у больных с пороками цианотического типа при наличии тяжелых гемодинамических нарушений наряду с симптомами невропатии начинают выявлятьс</w:t>
      </w:r>
      <w:r>
        <w:rPr>
          <w:rFonts w:ascii="Times New Roman CYR" w:hAnsi="Times New Roman CYR" w:cs="Times New Roman CYR"/>
          <w:sz w:val="28"/>
          <w:szCs w:val="28"/>
        </w:rPr>
        <w:t>я признак и задержки и умственного развития. Дети позднее начинают говорить, речь долго остается косно - язычной, запаздывает формирование навыков самообслуживания. Если здоровый ребенок предодошкольного возраста весь как бы находится во власти внешних впе</w:t>
      </w:r>
      <w:r>
        <w:rPr>
          <w:rFonts w:ascii="Times New Roman CYR" w:hAnsi="Times New Roman CYR" w:cs="Times New Roman CYR"/>
          <w:sz w:val="28"/>
          <w:szCs w:val="28"/>
        </w:rPr>
        <w:t>чатлений, его очень легко привлечь к чему-либо, но также легко и отвлечь, то дети с врожденными пороками сердца особенно цианистического типа, вяло реагируют на окружающее, у них отсутствует живость и любознательность, присущая данному возрасту, не обнаруж</w:t>
      </w:r>
      <w:r>
        <w:rPr>
          <w:rFonts w:ascii="Times New Roman CYR" w:hAnsi="Times New Roman CYR" w:cs="Times New Roman CYR"/>
          <w:sz w:val="28"/>
          <w:szCs w:val="28"/>
        </w:rPr>
        <w:t>ивают выраженной привязанности к матери.</w:t>
      </w:r>
    </w:p>
    <w:p w14:paraId="1950FD17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признаки невропатии отходят на второй план, уступая место неврозподобным нарушениям, которые в наибольшей степени выражены у больных с цианостическими пороками и проявляется повышенной раздражи</w:t>
      </w:r>
      <w:r>
        <w:rPr>
          <w:rFonts w:ascii="Times New Roman CYR" w:hAnsi="Times New Roman CYR" w:cs="Times New Roman CYR"/>
          <w:sz w:val="28"/>
          <w:szCs w:val="28"/>
        </w:rPr>
        <w:t>тельностью, капризностью, плаксивостью, беспокойным сном с частыми пробуждениями и ночными кошмарами, неусидчивостью, отвлекаемостью. Реже наблюдается неврозоподобные страхи и ночной энурез. Изменения в интенсивности и характере неврозоподобных нарушений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основном зависит от соматического состояния больных. При ухудшении общего состояния и нарастании гипоксии в начале неврозоподобные нарушения усиливаются, а, затем, по мере развития сердечно - сосудистой недостаточности, ослабевают и постепенно исчезают. 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психическом статусе начинают преобладать выраженная астения, вялость и апатия. </w:t>
      </w:r>
    </w:p>
    <w:p w14:paraId="530A1593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психологическое исследование часто выявляют уже в дошкольном возрасте признаки интеллектуальной недостаточности которые проявляются в основном слабостью памяти, ог</w:t>
      </w:r>
      <w:r>
        <w:rPr>
          <w:rFonts w:ascii="Times New Roman CYR" w:hAnsi="Times New Roman CYR" w:cs="Times New Roman CYR"/>
          <w:sz w:val="28"/>
          <w:szCs w:val="28"/>
        </w:rPr>
        <w:t xml:space="preserve">раниченностью запаса знаний, бедность фантазии, замедленным темпом психических процессов.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наблюдавшихся больных интеллектуальная недостаточность чаще встречалась при пороках сердца «бледного» типа. Изредка она достигала степени дебильности. В конце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и в школьном возрасте у больных наряду с признаками отставания в физическом развитии, становятся отчетливыми проявления инфантилизма в психической сфере. Особенно личности детей при психофизическом инфантилизме характеризуются такими чертам</w:t>
      </w:r>
      <w:r>
        <w:rPr>
          <w:rFonts w:ascii="Times New Roman CYR" w:hAnsi="Times New Roman CYR" w:cs="Times New Roman CYR"/>
          <w:sz w:val="28"/>
          <w:szCs w:val="28"/>
        </w:rPr>
        <w:t>и, как преобладание интересов, свойственных более младшему возрасту, неспособность к занятиям, требующим длительной концентрации внимания (вследствие чего затруднено обучение в школе), отсутствие самостоятельности в поведении. При психологическом обследова</w:t>
      </w:r>
      <w:r>
        <w:rPr>
          <w:rFonts w:ascii="Times New Roman CYR" w:hAnsi="Times New Roman CYR" w:cs="Times New Roman CYR"/>
          <w:sz w:val="28"/>
          <w:szCs w:val="28"/>
        </w:rPr>
        <w:t>нии обнаруживаются формальные нарушения интеллектуальных функций. Запас знаний и представлений у детей мал, не сформированы отдельные понятия, не выражены интеллектуальные интересы, недостаточно развиты логические формы мышления. Но в целом структура интел</w:t>
      </w:r>
      <w:r>
        <w:rPr>
          <w:rFonts w:ascii="Times New Roman CYR" w:hAnsi="Times New Roman CYR" w:cs="Times New Roman CYR"/>
          <w:sz w:val="28"/>
          <w:szCs w:val="28"/>
        </w:rPr>
        <w:t>лектуальной недостаточности отличается от структуры дефекта при олигофрении.</w:t>
      </w:r>
    </w:p>
    <w:p w14:paraId="44EA8769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у больных врожденными пороками сердца «синего» типа в отличие от больных без цианоза наблюдались явления парциального психического инфантилизма. В психическом статусе э</w:t>
      </w:r>
      <w:r>
        <w:rPr>
          <w:rFonts w:ascii="Times New Roman CYR" w:hAnsi="Times New Roman CYR" w:cs="Times New Roman CYR"/>
          <w:sz w:val="28"/>
          <w:szCs w:val="28"/>
        </w:rPr>
        <w:t>тих детей на первый план выступали черты незрелости в эмоционально-волевой сфере при отсутствии отставания в интеллектуальном развитии. Дети отличались наивностью, непосредственностью, свойственными более младшему возрасту, преобладанием игровых интересов,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отсутствием инициативы, самостоятельности, невысоким уровнем притязаний. Представляется возможным внутри этой группы выделить вариант парциального психического инфантилизма в сочетании с невропатическими чертами. При этом наряду с проявлениями психическог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инфантилизма, дети обнаруживали повышенную чувствительность, впечатлительность и плаксивость. У них отмечен страх перед медицинскими манипуляциями, перед операцией при отсутствии чувства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сознания болезни. Часто выражена склонность к невротическим реакц</w:t>
      </w:r>
      <w:r>
        <w:rPr>
          <w:rFonts w:ascii="Times New Roman CYR" w:hAnsi="Times New Roman CYR" w:cs="Times New Roman CYR"/>
          <w:sz w:val="28"/>
          <w:szCs w:val="28"/>
        </w:rPr>
        <w:t>иям (страх темноты, одиночества, беспокойный сон, кусание ногтей, раздражительность) в ответ на помещение в стационар, разлуку с матерью. Указанные явления, как правило, были характерны при меньшей тяжести общего состояния. При более тяжелом соматическом с</w:t>
      </w:r>
      <w:r>
        <w:rPr>
          <w:rFonts w:ascii="Times New Roman CYR" w:hAnsi="Times New Roman CYR" w:cs="Times New Roman CYR"/>
          <w:sz w:val="28"/>
          <w:szCs w:val="28"/>
        </w:rPr>
        <w:t>остоянии черты парциального инфантилизма проявлялись на фоне выраженного астенического состояния, проявлявшего главным образом в непереносимости даже минимальны физических нагрузок.</w:t>
      </w:r>
    </w:p>
    <w:p w14:paraId="7459AD45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младшего школьного возраста, постепенно обнаруживаются явления л</w:t>
      </w:r>
      <w:r>
        <w:rPr>
          <w:rFonts w:ascii="Times New Roman CYR" w:hAnsi="Times New Roman CYR" w:cs="Times New Roman CYR"/>
          <w:sz w:val="28"/>
          <w:szCs w:val="28"/>
        </w:rPr>
        <w:t>ичностной незрелости. К 7 годам у детей отсутствует стремление учиться, стать школьниками. Уже будучи школьниками дети обычно не понимают назначение учебы, не переживают из-за плохих оценок, не стремятся учиться лучше. Привязанность к родителям часто носит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потребительский характер. Недостаточно развитое чувство долга, ответственности проявляется и в том, что, находясь в стационаре, дети легко примиряются с мыслью о необходимости пропустить учебный год. Как правило, отмечаются беспомощность в практических во</w:t>
      </w:r>
      <w:r>
        <w:rPr>
          <w:rFonts w:ascii="Times New Roman CYR" w:hAnsi="Times New Roman CYR" w:cs="Times New Roman CYR"/>
          <w:sz w:val="28"/>
          <w:szCs w:val="28"/>
        </w:rPr>
        <w:t>просах, отсутствие целеустремленности и самостоятельности, присущих данному возрасту, наивность, стремление к общению с детьми более младшего возраста, нередко преобладают игровые интересы. Безынициативность, несамостоятельность, отсутствие интересов свойс</w:t>
      </w:r>
      <w:r>
        <w:rPr>
          <w:rFonts w:ascii="Times New Roman CYR" w:hAnsi="Times New Roman CYR" w:cs="Times New Roman CYR"/>
          <w:sz w:val="28"/>
          <w:szCs w:val="28"/>
        </w:rPr>
        <w:t>твенных возрасту, часто ставят таких детей вне коллектива сверстников. Наиболее отчетливо элементы личностной незрелости проявляются в подростковом возрасте. Наблюдавшиеся подростки нереально оценивали свои возможности, строили заведомо несбыточные планы н</w:t>
      </w:r>
      <w:r>
        <w:rPr>
          <w:rFonts w:ascii="Times New Roman CYR" w:hAnsi="Times New Roman CYR" w:cs="Times New Roman CYR"/>
          <w:sz w:val="28"/>
          <w:szCs w:val="28"/>
        </w:rPr>
        <w:t>а будущее, что обычно коррелировало с недостаточно выраженным сознанием и чувством болезни. Интерес к противоположному полу у них не был выражен, что еще больше затрудняло их контакт со сверстниками. В рамках возрастного периода до 17 лет выявить сколько-н</w:t>
      </w:r>
      <w:r>
        <w:rPr>
          <w:rFonts w:ascii="Times New Roman CYR" w:hAnsi="Times New Roman CYR" w:cs="Times New Roman CYR"/>
          <w:sz w:val="28"/>
          <w:szCs w:val="28"/>
        </w:rPr>
        <w:t xml:space="preserve">ибудь значительной тенденции к сглаживания черт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личностной незрелости у больных цианотическими пороками сердца не удалось. При белых пороках явление личностной незрелости выражено в меньшей степени и в клинической картине превалирует склонность к невротиче</w:t>
      </w:r>
      <w:r>
        <w:rPr>
          <w:rFonts w:ascii="Times New Roman CYR" w:hAnsi="Times New Roman CYR" w:cs="Times New Roman CYR"/>
          <w:sz w:val="28"/>
          <w:szCs w:val="28"/>
        </w:rPr>
        <w:t>ским реакциям, связанные с большим осознанием своего болезненного состояния, а в интеллектуальном развитии эти дети, как правило, опережают больных с синими пороками обычно учатся в массовой школе. С 9-10 лет на фоне эмоциональной незрелости, и инфантильно</w:t>
      </w:r>
      <w:r>
        <w:rPr>
          <w:rFonts w:ascii="Times New Roman CYR" w:hAnsi="Times New Roman CYR" w:cs="Times New Roman CYR"/>
          <w:sz w:val="28"/>
          <w:szCs w:val="28"/>
        </w:rPr>
        <w:t>сти у отдельных детей и подростков с врожденными пороками сердца синего типа наблюдаются признаки своеобразного формирования характера в виде особой недетской рассудительности и серьезности, сочетающихся с проявлениями психического инфантилизма. Основное з</w:t>
      </w:r>
      <w:r>
        <w:rPr>
          <w:rFonts w:ascii="Times New Roman CYR" w:hAnsi="Times New Roman CYR" w:cs="Times New Roman CYR"/>
          <w:sz w:val="28"/>
          <w:szCs w:val="28"/>
        </w:rPr>
        <w:t>начение в формировании такого диспропорционального склада личности имеют неправильные условия воспитания таких детей, связанные с наличием порока сердца. В результате тормозится нормальное волевое и эмоциональное развитие, прививается несамостоятельность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неуверенность в себе.</w:t>
      </w:r>
    </w:p>
    <w:p w14:paraId="2F592003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изменений нервно-психического состояния больных после оперативного вмешательства позволяет выделить 3 основных периода. Первый - астено - адинамический с явлениями легкого оглушения, продолжающийся 2-3 дня после операции. Вт</w:t>
      </w:r>
      <w:r>
        <w:rPr>
          <w:rFonts w:ascii="Times New Roman CYR" w:hAnsi="Times New Roman CYR" w:cs="Times New Roman CYR"/>
          <w:sz w:val="28"/>
          <w:szCs w:val="28"/>
        </w:rPr>
        <w:t xml:space="preserve">орой период характеризуются повышением активности и возникновением или усилением неврозоподобных явлений, длящихся до 10-12 дней. Третий период - постепенного обратного развития неврозоподобных нарушений. Астено- адинамический период с явлениями оглушения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бедностью мимики, замедленностью всех движений, молчаливостью, часто безучастностью. Выражение лица безразличное, тупое. Легко наступает дремота, нередка постоянная сонливость. Ориентировка в окружающем неполная или отсутствует. Вопросы вос</w:t>
      </w:r>
      <w:r>
        <w:rPr>
          <w:rFonts w:ascii="Times New Roman CYR" w:hAnsi="Times New Roman CYR" w:cs="Times New Roman CYR"/>
          <w:sz w:val="28"/>
          <w:szCs w:val="28"/>
        </w:rPr>
        <w:t>принимаются не сразу и их смысл понимается с большим трудом.</w:t>
      </w:r>
    </w:p>
    <w:p w14:paraId="092DD4F5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Неврозоподобные расстройства после операций на сердце обычно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проявляются астенической симптоматикой: раздражительностью, слабостью, эмоциональной лабильностью, нарушением сна, снижением аппетита,</w:t>
      </w:r>
      <w:r>
        <w:rPr>
          <w:rFonts w:ascii="Times New Roman CYR" w:hAnsi="Times New Roman CYR" w:cs="Times New Roman CYR"/>
          <w:sz w:val="28"/>
          <w:szCs w:val="28"/>
        </w:rPr>
        <w:t xml:space="preserve"> вегетативными расстройствами. У детей дошкольного и младшего школьного возраста нередко возникают или усиливаются черты инфантильности, дети начинают говорить с интонациями малышей, проявляют беспомощность, требуют, чтобы их кормили , одевали и т.д.; отли</w:t>
      </w:r>
      <w:r>
        <w:rPr>
          <w:rFonts w:ascii="Times New Roman CYR" w:hAnsi="Times New Roman CYR" w:cs="Times New Roman CYR"/>
          <w:sz w:val="28"/>
          <w:szCs w:val="28"/>
        </w:rPr>
        <w:t xml:space="preserve">чаются вялостью, заторможенностью. С течением времени астенические явления постепенно сглаживаются. При присоединении осложнений (пневмонии, нагноения раны, вторичной анемии) иногда возникают расстройства сознания с отрывочными зрительными галлюцинациями, </w:t>
      </w:r>
      <w:r>
        <w:rPr>
          <w:rFonts w:ascii="Times New Roman CYR" w:hAnsi="Times New Roman CYR" w:cs="Times New Roman CYR"/>
          <w:sz w:val="28"/>
          <w:szCs w:val="28"/>
        </w:rPr>
        <w:t>что обычно свидетельствует о выраженном токсикозе и ухудшает общий прогноз. В этих случаях необходимы строгий надзор, инъекции аминазина или пипольфена под контролем измерений артериального давления. При лечении неврозоподобных расстройств послеоперационно</w:t>
      </w:r>
      <w:r>
        <w:rPr>
          <w:rFonts w:ascii="Times New Roman CYR" w:hAnsi="Times New Roman CYR" w:cs="Times New Roman CYR"/>
          <w:sz w:val="28"/>
          <w:szCs w:val="28"/>
        </w:rPr>
        <w:t>го периода показано применение элениума, судексина и снотворных средств.</w:t>
      </w:r>
    </w:p>
    <w:p w14:paraId="3E4F6184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больной порок сердце</w:t>
      </w:r>
    </w:p>
    <w:p w14:paraId="065CECBC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F28B5D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4D948ED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F7348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Катамнестическое наблюдение больных, перенесших операцию на сердце, продолжительностью от 0,5 года до 10 лет, позволяет считать, что те</w:t>
      </w:r>
      <w:r>
        <w:rPr>
          <w:rFonts w:ascii="Times New Roman CYR" w:hAnsi="Times New Roman CYR" w:cs="Times New Roman CYR"/>
          <w:sz w:val="28"/>
          <w:szCs w:val="28"/>
        </w:rPr>
        <w:t>рапевтический эффект операции в отношения нервно-психических нарушений зависит в основном от возраста, в котором произведена операция и от степени коррекции порока. После успешной проведенной в дошкольном возрасте радикальной коррекции порока цианотическог</w:t>
      </w:r>
      <w:r>
        <w:rPr>
          <w:rFonts w:ascii="Times New Roman CYR" w:hAnsi="Times New Roman CYR" w:cs="Times New Roman CYR"/>
          <w:sz w:val="28"/>
          <w:szCs w:val="28"/>
        </w:rPr>
        <w:t>о типа отмечается тенденция к постепенному сглаживанию и устранению соматической астении, неврозоподобных расстройств и явлений нерезко выраженной задержки психического развития. После операции паллиативного характера описанные нарушения становятся менее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ыраженными лишь в первые годы, а затем, по мере ухудшения общего состояния и нарастания цианоза, вновь усиливаются. При пороках «бледного» типа терапевтический эффект оперативного вмешательства в отношении нервно-психических нарушений полностью зависит от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возраста, в котором произведена. Если она сделана в младшем возрасте, постепенно сглаживаются явления задержки развития, инфантилизма, неврозоподобные нарушения. </w:t>
      </w:r>
    </w:p>
    <w:p w14:paraId="47865A10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особенностей нервно-психического развития детей и подростков с врожденными пороками се</w:t>
      </w:r>
      <w:r>
        <w:rPr>
          <w:rFonts w:ascii="Times New Roman CYR" w:hAnsi="Times New Roman CYR" w:cs="Times New Roman CYR"/>
          <w:sz w:val="28"/>
          <w:szCs w:val="28"/>
        </w:rPr>
        <w:t>рдца и его изменений после операции на сердце должно помочь врачам-педиатрам в решении вопросов социальной адаптации детей, а также в адекватном комплексном их лечении.</w:t>
      </w:r>
    </w:p>
    <w:p w14:paraId="0839E78A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456CD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32BCC1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0780207E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B364C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В.В. Проблемы судебной психиатрии М., 1963</w:t>
      </w:r>
    </w:p>
    <w:p w14:paraId="010EE81E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</w:t>
      </w:r>
      <w:r>
        <w:rPr>
          <w:rFonts w:ascii="Times New Roman CYR" w:hAnsi="Times New Roman CYR" w:cs="Times New Roman CYR"/>
          <w:sz w:val="28"/>
          <w:szCs w:val="28"/>
        </w:rPr>
        <w:t>иттманн И.,Фоно Р. Врожденные пороки сердца и крупных сосудов М., 1954.</w:t>
      </w:r>
    </w:p>
    <w:p w14:paraId="33EB6698" w14:textId="77777777" w:rsidR="00000000" w:rsidRDefault="001A4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Ковалев В.В. Ж. Педиатрия № 6 </w:t>
      </w:r>
    </w:p>
    <w:p w14:paraId="68CBA8B0" w14:textId="77777777" w:rsidR="001A47A7" w:rsidRDefault="001A47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В.В. Ж. невропатол. И психиатр., 1964, в. 7 с. 1074.</w:t>
      </w:r>
    </w:p>
    <w:sectPr w:rsidR="001A47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FF"/>
    <w:rsid w:val="001A47A7"/>
    <w:rsid w:val="006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82621"/>
  <w14:defaultImageDpi w14:val="0"/>
  <w15:docId w15:val="{123D37EC-4A1C-4369-AF8D-433E159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2024-12-22T07:05:00Z</dcterms:created>
  <dcterms:modified xsi:type="dcterms:W3CDTF">2024-12-22T07:05:00Z</dcterms:modified>
</cp:coreProperties>
</file>