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472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ОГНЕСТРЕЛЬНАЯ РАНА И ПРИНЦИПЫ ЕЕ ЛЕЧЕНИЯ</w:t>
      </w:r>
    </w:p>
    <w:p w14:paraId="2BE7C33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8EE3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XIV века врачи получили пациента с совершенно новым для них повреждением, которому было суждено войти в историю под названием огнестрельной раны. Заслуга в первом подробном описании такого повреждения п</w:t>
      </w:r>
      <w:r>
        <w:rPr>
          <w:rFonts w:ascii="Times New Roman CYR" w:hAnsi="Times New Roman CYR" w:cs="Times New Roman CYR"/>
          <w:sz w:val="28"/>
          <w:szCs w:val="28"/>
        </w:rPr>
        <w:t>ринадлежит Иеронимусу Бруншвичу (1450-1533гг.)</w:t>
      </w:r>
    </w:p>
    <w:p w14:paraId="2417C0F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было замечено, что это совершенно особая рана, которая существенным образом отличается от всех ран, ранее известных хирургам. Возникла потребность дать объяснение этому факту, что и привело к созданию бо</w:t>
      </w:r>
      <w:r>
        <w:rPr>
          <w:rFonts w:ascii="Times New Roman CYR" w:hAnsi="Times New Roman CYR" w:cs="Times New Roman CYR"/>
          <w:sz w:val="28"/>
          <w:szCs w:val="28"/>
        </w:rPr>
        <w:t>льшого количества различных теорий, которые сегодня имеют в основном лишь историческое значение. Вместе с тем, ряд положений некоторых этих теорий вписывается в концепцию современной теории патогенеза огнестрельной раны и с этой точки зрения, заслуживают х</w:t>
      </w:r>
      <w:r>
        <w:rPr>
          <w:rFonts w:ascii="Times New Roman CYR" w:hAnsi="Times New Roman CYR" w:cs="Times New Roman CYR"/>
          <w:sz w:val="28"/>
          <w:szCs w:val="28"/>
        </w:rPr>
        <w:t>отя бы краткого упоминания.</w:t>
      </w:r>
    </w:p>
    <w:p w14:paraId="3E53CAC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Теория, трактующая огнестрельные раны как отравленные. (И. Бруншвич,Ж Виго). Виновником отравления считался порох, частицы которого попадали в рану.</w:t>
      </w:r>
    </w:p>
    <w:p w14:paraId="2F9733D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Теория ожога, объясняющая особенность огнестрельной раны тем, что пуля при </w:t>
      </w:r>
      <w:r>
        <w:rPr>
          <w:rFonts w:ascii="Times New Roman CYR" w:hAnsi="Times New Roman CYR" w:cs="Times New Roman CYR"/>
          <w:sz w:val="28"/>
          <w:szCs w:val="28"/>
        </w:rPr>
        <w:t>прохождении через ткани в результате превращения механической энергии в тепловую нагревается и вызывает их ожог.</w:t>
      </w:r>
    </w:p>
    <w:p w14:paraId="56ABDEF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последующем было установлено, что сильного нагревания пули не происходит, а, следовательно, ожога как такового нет.</w:t>
      </w:r>
    </w:p>
    <w:p w14:paraId="1A95CE9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Гидравлическая теория (</w:t>
      </w:r>
      <w:r>
        <w:rPr>
          <w:rFonts w:ascii="Times New Roman CYR" w:hAnsi="Times New Roman CYR" w:cs="Times New Roman CYR"/>
          <w:sz w:val="28"/>
          <w:szCs w:val="28"/>
        </w:rPr>
        <w:t xml:space="preserve">Буш, Кохер, Регар). Эта теория была основана на том, что при стрельбе в емкости, наполненные водой, наблюдалась деформация и разрушение их стенок, которую объяснили действием закона Паскаля о передаче давления в жидкости, заключенной в замкнутый сосуд, во </w:t>
      </w:r>
      <w:r>
        <w:rPr>
          <w:rFonts w:ascii="Times New Roman CYR" w:hAnsi="Times New Roman CYR" w:cs="Times New Roman CYR"/>
          <w:sz w:val="28"/>
          <w:szCs w:val="28"/>
        </w:rPr>
        <w:t xml:space="preserve">все стороны равномерно. Несостоятельность этой теории вскоре была доказана. Вместе с тем гидравлический механизм имеет место при повреждениях полых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органов, наполненных жидкостью.</w:t>
      </w:r>
    </w:p>
    <w:p w14:paraId="0022A84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Гидродинамическая теория (Колер,Шьерик).Согласно этой теории энергия ранящ</w:t>
      </w:r>
      <w:r>
        <w:rPr>
          <w:rFonts w:ascii="Times New Roman CYR" w:hAnsi="Times New Roman CYR" w:cs="Times New Roman CYR"/>
          <w:sz w:val="28"/>
          <w:szCs w:val="28"/>
        </w:rPr>
        <w:t>его снаряда передается не во все стороны равномерно, а имеет основную направленность по ходу движения пули.</w:t>
      </w:r>
    </w:p>
    <w:p w14:paraId="4C9DB10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этой теории состояла в том, что повреждающее действие связывалось в основном с состоянием тканей (насыщенность их водой), а не с особенност</w:t>
      </w:r>
      <w:r>
        <w:rPr>
          <w:rFonts w:ascii="Times New Roman CYR" w:hAnsi="Times New Roman CYR" w:cs="Times New Roman CYR"/>
          <w:sz w:val="28"/>
          <w:szCs w:val="28"/>
        </w:rPr>
        <w:t>ями действия самого ранящего снаряда.</w:t>
      </w:r>
    </w:p>
    <w:p w14:paraId="589E786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Теория, согласно которой считалось, что основные разрушения тканей наносятся проникающим в рану сжатым воздухом (теория воздушной контузии). Вскоре, однако, было доказано, что если это и имеет место, то только при вы</w:t>
      </w:r>
      <w:r>
        <w:rPr>
          <w:rFonts w:ascii="Times New Roman CYR" w:hAnsi="Times New Roman CYR" w:cs="Times New Roman CYR"/>
          <w:sz w:val="28"/>
          <w:szCs w:val="28"/>
        </w:rPr>
        <w:t>стрелах в упор.</w:t>
      </w:r>
    </w:p>
    <w:p w14:paraId="527EA5A5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особо остановиться на работах Н.И.Пирогова (1848), который связывал действие ранящих снарядов в основном с их кинетической энергией и сопротивлением тканей. По существу, были заложены основы раневой баллистики как науки, изучающей о</w:t>
      </w:r>
      <w:r>
        <w:rPr>
          <w:rFonts w:ascii="Times New Roman CYR" w:hAnsi="Times New Roman CYR" w:cs="Times New Roman CYR"/>
          <w:sz w:val="28"/>
          <w:szCs w:val="28"/>
        </w:rPr>
        <w:t>собенности поведения ранящих снарядов в тканях, характер передачи и трансформации энергии и формирования самой огнестрельной раны.</w:t>
      </w:r>
    </w:p>
    <w:p w14:paraId="5FA57FA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отметить работы других русских ученых, выполненные в конце XIX века (Павлов В.И., Тим В.А., Ильин И.П.), которые, </w:t>
      </w:r>
      <w:r>
        <w:rPr>
          <w:rFonts w:ascii="Times New Roman CYR" w:hAnsi="Times New Roman CYR" w:cs="Times New Roman CYR"/>
          <w:sz w:val="28"/>
          <w:szCs w:val="28"/>
        </w:rPr>
        <w:t>по существу, заложили основу теории ударного действия пули.</w:t>
      </w:r>
    </w:p>
    <w:p w14:paraId="6B20471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прогресс в раневой баллистике связан с использованием в эксперименте как различных животных (лошади, телята, свиньи), так и желатиновых блоков, импульсной рентгенографии и высокоскорост</w:t>
      </w:r>
      <w:r>
        <w:rPr>
          <w:rFonts w:ascii="Times New Roman CYR" w:hAnsi="Times New Roman CYR" w:cs="Times New Roman CYR"/>
          <w:sz w:val="28"/>
          <w:szCs w:val="28"/>
        </w:rPr>
        <w:t xml:space="preserve">ной фото-киносъемки. Полученные при этом данные позволили обосновать и сформулировать современную теорию действия ранящего снаряда, которая получила название теории прямого и бокового удара. В основу этой теории положено представление о том, что начальная </w:t>
      </w:r>
      <w:r>
        <w:rPr>
          <w:rFonts w:ascii="Times New Roman CYR" w:hAnsi="Times New Roman CYR" w:cs="Times New Roman CYR"/>
          <w:sz w:val="28"/>
          <w:szCs w:val="28"/>
        </w:rPr>
        <w:t xml:space="preserve">скорость ранящих снарядов предопределяет характер повреждения тканей. Чем выше скорость ранящего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элемента, тем большей кинетической энергией он обладает.</w:t>
      </w:r>
    </w:p>
    <w:p w14:paraId="5055555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скорости полета все ранящие снаряды условно можно разделить на: низкоскоростные - име</w:t>
      </w:r>
      <w:r>
        <w:rPr>
          <w:rFonts w:ascii="Times New Roman CYR" w:hAnsi="Times New Roman CYR" w:cs="Times New Roman CYR"/>
          <w:sz w:val="28"/>
          <w:szCs w:val="28"/>
        </w:rPr>
        <w:t>ющие скорость менее 700 м/с, высокоскоростные - со скорость от 700 м/с до 1000 м/с и сверхскоростные - со скоростью более 1000 м/с. Исходя из теории прямого и бокового удара, следует считать, что виновником разрушений, которые имеют место в огнестрельной р</w:t>
      </w:r>
      <w:r>
        <w:rPr>
          <w:rFonts w:ascii="Times New Roman CYR" w:hAnsi="Times New Roman CYR" w:cs="Times New Roman CYR"/>
          <w:sz w:val="28"/>
          <w:szCs w:val="28"/>
        </w:rPr>
        <w:t>ане, является целый комплекс поражающих факторов:</w:t>
      </w:r>
    </w:p>
    <w:p w14:paraId="74B7C5C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Прямой удар ранящего снаряда.</w:t>
      </w:r>
    </w:p>
    <w:p w14:paraId="492BD8C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Боковой удар.</w:t>
      </w:r>
    </w:p>
    <w:p w14:paraId="3227666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Вторичные ранящие снаряды.</w:t>
      </w:r>
    </w:p>
    <w:p w14:paraId="2C90C57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Временная пульсирующая полость.</w:t>
      </w:r>
    </w:p>
    <w:p w14:paraId="48F4B26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Кувыркание ранящего снаряда.</w:t>
      </w:r>
    </w:p>
    <w:p w14:paraId="6E6D3ED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отмечено ранее, кинетическая энергия ранящего снаряда я</w:t>
      </w:r>
      <w:r>
        <w:rPr>
          <w:rFonts w:ascii="Times New Roman CYR" w:hAnsi="Times New Roman CYR" w:cs="Times New Roman CYR"/>
          <w:sz w:val="28"/>
          <w:szCs w:val="28"/>
        </w:rPr>
        <w:t>вляется хотя и важным, но не основным фактором, определяющим повреждения. Более важным фактором является величина переданной тканям энергии и время ее передачи. В обобщенном виде это выглядит так: чем выше скорость полета ранящего снаряда, тем больше кинет</w:t>
      </w:r>
      <w:r>
        <w:rPr>
          <w:rFonts w:ascii="Times New Roman CYR" w:hAnsi="Times New Roman CYR" w:cs="Times New Roman CYR"/>
          <w:sz w:val="28"/>
          <w:szCs w:val="28"/>
        </w:rPr>
        <w:t>ической энергии передается тканям. Передача же этой энергии происходит за счет прямого и бокового действий ранящего снаряда.</w:t>
      </w:r>
    </w:p>
    <w:p w14:paraId="70115A2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прямое действие ранящего снаряда расходуется до 92 % всей кинетической энергии. Прямой удар вызывает размозжение, разрыв и расще</w:t>
      </w:r>
      <w:r>
        <w:rPr>
          <w:rFonts w:ascii="Times New Roman CYR" w:hAnsi="Times New Roman CYR" w:cs="Times New Roman CYR"/>
          <w:sz w:val="28"/>
          <w:szCs w:val="28"/>
        </w:rPr>
        <w:t>пление тканей, в результате чего образуется раневой канал, заполненный разрушенными тканями, количество которых прямо пропорционально "живой силе" ранящего снаряда. Большую роль при этом играет так называемая ударная головная волна, т.е. тот воздух, которы</w:t>
      </w:r>
      <w:r>
        <w:rPr>
          <w:rFonts w:ascii="Times New Roman CYR" w:hAnsi="Times New Roman CYR" w:cs="Times New Roman CYR"/>
          <w:sz w:val="28"/>
          <w:szCs w:val="28"/>
        </w:rPr>
        <w:t>й сжимает перед собой летящая пуля и который вместе с ней врывается в рану и вызывает смещение и разрушение тканей.</w:t>
      </w:r>
    </w:p>
    <w:p w14:paraId="64BCA17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боковым ударом понимают такое воздействие, в результате которого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возникают морфологические и функциональные изменения в тканях, располож</w:t>
      </w:r>
      <w:r>
        <w:rPr>
          <w:rFonts w:ascii="Times New Roman CYR" w:hAnsi="Times New Roman CYR" w:cs="Times New Roman CYR"/>
          <w:sz w:val="28"/>
          <w:szCs w:val="28"/>
        </w:rPr>
        <w:t>енных за пределами раневого канала.</w:t>
      </w:r>
    </w:p>
    <w:p w14:paraId="338A886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Вилье (главный хирург Российской Армии во время Отечественной войны 1812-1815г) писал: "Раны, они, будучи малыми по размерам, тем не менее, сопряжены с сотрясением прилегающих частей". Несмотря на то, что на боковой </w:t>
      </w:r>
      <w:r>
        <w:rPr>
          <w:rFonts w:ascii="Times New Roman CYR" w:hAnsi="Times New Roman CYR" w:cs="Times New Roman CYR"/>
          <w:sz w:val="28"/>
          <w:szCs w:val="28"/>
        </w:rPr>
        <w:t>удар приходится лишь 8% всей кинетической энергии, его значение в возникновении морфологических изменений в огнестрельной ране чрезвычайно велико.</w:t>
      </w:r>
    </w:p>
    <w:p w14:paraId="64A09AA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поражающим фактором являются вторичные ранящие снаряды. Следует сказать, что в современных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недооценить их - значит допустить серьезную ошибку. О том, какую разрушительную силу несут в себе вторичные ранящие снаряды, свидетельствует описанный в литературе пример, когда 4 американских солдата получили серьезные ранения отломками костей черепа пят</w:t>
      </w:r>
      <w:r>
        <w:rPr>
          <w:rFonts w:ascii="Times New Roman CYR" w:hAnsi="Times New Roman CYR" w:cs="Times New Roman CYR"/>
          <w:sz w:val="28"/>
          <w:szCs w:val="28"/>
        </w:rPr>
        <w:t>ого, раненого высокоскоростной пулей.</w:t>
      </w:r>
    </w:p>
    <w:p w14:paraId="005A0FC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повреждающим фактором является нарушение стабильности полета пули - кувыркание ее. Как известно, в канале ствола пуля получает вращательное движение со скоростью около 300 об/с, образуется сила, которая удерж</w:t>
      </w:r>
      <w:r>
        <w:rPr>
          <w:rFonts w:ascii="Times New Roman CYR" w:hAnsi="Times New Roman CYR" w:cs="Times New Roman CYR"/>
          <w:sz w:val="28"/>
          <w:szCs w:val="28"/>
        </w:rPr>
        <w:t>ивает пулю в полете головной частью вперед, придавая ей определенную пространственную устойчивость. В случае ее потери, что может быть достигнуто смещением центра тяжести, быстро изменяется положение пули и создается раневой канал причудливой формы.</w:t>
      </w:r>
    </w:p>
    <w:p w14:paraId="1A1CED1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</w:t>
      </w:r>
      <w:r>
        <w:rPr>
          <w:rFonts w:ascii="Times New Roman CYR" w:hAnsi="Times New Roman CYR" w:cs="Times New Roman CYR"/>
          <w:sz w:val="28"/>
          <w:szCs w:val="28"/>
        </w:rPr>
        <w:t>ц, главным виновником следует считать временную пульсирующую полость (ВПП), которая возникает уже при скорости полета снаряда 300 м/с, но наиболее выраженной она оказывается при скорости 700 м/с. После 2-5 пульсаций ВПП исчезает. По своей величине она в 30</w:t>
      </w:r>
      <w:r>
        <w:rPr>
          <w:rFonts w:ascii="Times New Roman CYR" w:hAnsi="Times New Roman CYR" w:cs="Times New Roman CYR"/>
          <w:sz w:val="28"/>
          <w:szCs w:val="28"/>
        </w:rPr>
        <w:t>-35 раз больше самого ранящего снаряда. ВПП приводит к контузии, сжатию, растягиванию, расслоению и разрыву тканей. Она способствует втягиванию инородных тел и микрофлоры в рану.</w:t>
      </w:r>
    </w:p>
    <w:p w14:paraId="62C1298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ткани печени, близкой по плотности к мышечной ткани, ВПП оказывается горазд</w:t>
      </w:r>
      <w:r>
        <w:rPr>
          <w:rFonts w:ascii="Times New Roman CYR" w:hAnsi="Times New Roman CYR" w:cs="Times New Roman CYR"/>
          <w:sz w:val="28"/>
          <w:szCs w:val="28"/>
        </w:rPr>
        <w:t>о больших размеров, чем в мышце. И, наоборот, в легком она имеет незначительные размеры и выявляется только при специальном исследовании с заполнением кровеносных сосудов контрастным веществом. Между тем, ВПП образуется даже в кости, при этом в момент ее ф</w:t>
      </w:r>
      <w:r>
        <w:rPr>
          <w:rFonts w:ascii="Times New Roman CYR" w:hAnsi="Times New Roman CYR" w:cs="Times New Roman CYR"/>
          <w:sz w:val="28"/>
          <w:szCs w:val="28"/>
        </w:rPr>
        <w:t>ункционирования наблюдается эффект фонтана, т.е. движение мелких костных осколков в обратную сторону. Этот феномен наблюдается при всех высокоскоростных ранениях.</w:t>
      </w:r>
    </w:p>
    <w:p w14:paraId="27623C5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тяжесть огнестрельного ранения определяется рядом факторов:</w:t>
      </w:r>
    </w:p>
    <w:p w14:paraId="7EB2D3E3" w14:textId="77777777" w:rsidR="00000000" w:rsidRDefault="00D14DA0" w:rsidP="008048FD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Баллистически</w:t>
      </w:r>
      <w:r>
        <w:rPr>
          <w:rFonts w:ascii="Times New Roman CYR" w:hAnsi="Times New Roman CYR" w:cs="Times New Roman CYR"/>
          <w:sz w:val="28"/>
          <w:szCs w:val="28"/>
        </w:rPr>
        <w:t>ми характеристиками поражающих элементов: скоростью полета, калибром, формой пули и т.д.</w:t>
      </w:r>
    </w:p>
    <w:p w14:paraId="2D77A154" w14:textId="77777777" w:rsidR="00000000" w:rsidRDefault="00D14DA0" w:rsidP="008048FD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Характером передачи и трансформации энергии.</w:t>
      </w:r>
    </w:p>
    <w:p w14:paraId="6174E2B7" w14:textId="77777777" w:rsidR="00000000" w:rsidRDefault="00D14DA0" w:rsidP="008048FD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Характером тканей в пораженной области.</w:t>
      </w:r>
    </w:p>
    <w:p w14:paraId="5C2A6018" w14:textId="77777777" w:rsidR="00000000" w:rsidRDefault="00D14D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огнестрельной раны схематически можно представить следующим образо</w:t>
      </w:r>
      <w:r>
        <w:rPr>
          <w:rFonts w:ascii="Times New Roman CYR" w:hAnsi="Times New Roman CYR" w:cs="Times New Roman CYR"/>
          <w:sz w:val="28"/>
          <w:szCs w:val="28"/>
        </w:rPr>
        <w:t>м: ранящий снаряд приводит к разрушению тканей, повышению проницаемости сосудов, отеку, изменению регионарного кровотока, нейротрофическим нарушениям, нарушению регулирующей функции центральной, вегетативной нервной и эндокринной систем. Все это во взаимос</w:t>
      </w:r>
      <w:r>
        <w:rPr>
          <w:rFonts w:ascii="Times New Roman CYR" w:hAnsi="Times New Roman CYR" w:cs="Times New Roman CYR"/>
          <w:sz w:val="28"/>
          <w:szCs w:val="28"/>
        </w:rPr>
        <w:t>вязи приводит к первичному и вторичному некрозам. Итак, можно сказать, что основные особенности огнестрельной раны состоят в следующем:</w:t>
      </w:r>
    </w:p>
    <w:p w14:paraId="60B55BD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Образование раневого канала всегда индивидуально по локализации, ширине, длине и направлению.</w:t>
      </w:r>
    </w:p>
    <w:p w14:paraId="28917996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Наличие зоны мертвой </w:t>
      </w:r>
      <w:r>
        <w:rPr>
          <w:rFonts w:ascii="Times New Roman CYR" w:hAnsi="Times New Roman CYR" w:cs="Times New Roman CYR"/>
          <w:sz w:val="28"/>
          <w:szCs w:val="28"/>
        </w:rPr>
        <w:t>ткани вокруг раневого канала.</w:t>
      </w:r>
    </w:p>
    <w:p w14:paraId="6FF23C9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Расстройства кровообращения, иннервации и питания в тканях, граничащих с зоной ранения.</w:t>
      </w:r>
    </w:p>
    <w:p w14:paraId="3B0B698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Загрязнение раны инородными телами, а, главное, микроорганизмами.</w:t>
      </w:r>
    </w:p>
    <w:p w14:paraId="3FDC903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огнестрельной ране обязательно сочетаются: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анатомич</w:t>
      </w:r>
      <w:r>
        <w:rPr>
          <w:rFonts w:ascii="Times New Roman CYR" w:hAnsi="Times New Roman CYR" w:cs="Times New Roman CYR"/>
          <w:sz w:val="28"/>
          <w:szCs w:val="28"/>
        </w:rPr>
        <w:t>еский дефект, анатомические нарушения, функциональные расстройства, обильное микробное загрязнение. Нельзя забывать и об общем воздействии травм и, в частности, огнестрельного ранения на организм, что было очень тонко подмечено Н.И. Пироговым, который писа</w:t>
      </w:r>
      <w:r>
        <w:rPr>
          <w:rFonts w:ascii="Times New Roman CYR" w:hAnsi="Times New Roman CYR" w:cs="Times New Roman CYR"/>
          <w:sz w:val="28"/>
          <w:szCs w:val="28"/>
        </w:rPr>
        <w:t xml:space="preserve">л: «Травма поражает целый организм гораздо больше и глубже, чем это себе представляют. И тело, и дух раненого делаются восприимчивыми к страданиям различного рода». Эта восприимчивость еще более усиливается с ослаблением организма. Воздействие на организм </w:t>
      </w:r>
      <w:r>
        <w:rPr>
          <w:rFonts w:ascii="Times New Roman CYR" w:hAnsi="Times New Roman CYR" w:cs="Times New Roman CYR"/>
          <w:sz w:val="28"/>
          <w:szCs w:val="28"/>
        </w:rPr>
        <w:t>в целом обусловлено большим количеством передаваемой энергии и сводится к появлению большого очага патологической импульсации и всасывания продуктов распада, выраженной кровопотери, нарушению функции внешнего тканевого дыхания, развитию гипоксии и накоплен</w:t>
      </w:r>
      <w:r>
        <w:rPr>
          <w:rFonts w:ascii="Times New Roman CYR" w:hAnsi="Times New Roman CYR" w:cs="Times New Roman CYR"/>
          <w:sz w:val="28"/>
          <w:szCs w:val="28"/>
        </w:rPr>
        <w:t>ию продуктов неполного обмена.</w:t>
      </w:r>
    </w:p>
    <w:p w14:paraId="0B94CFC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огнестрельной ране различают:</w:t>
      </w:r>
    </w:p>
    <w:p w14:paraId="66F45B5C" w14:textId="77777777" w:rsidR="00000000" w:rsidRDefault="00D14DA0" w:rsidP="008048FD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Входное и выходное отверстия (сквозная рана) или только входное (средняя рана).</w:t>
      </w:r>
    </w:p>
    <w:p w14:paraId="4761D69A" w14:textId="77777777" w:rsidR="00000000" w:rsidRDefault="00D14DA0" w:rsidP="008048FD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Раневой канал с его содержимым.</w:t>
      </w:r>
    </w:p>
    <w:p w14:paraId="0F72A74B" w14:textId="77777777" w:rsidR="00000000" w:rsidRDefault="00D14DA0" w:rsidP="008048FD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Стенки раневого канала.</w:t>
      </w:r>
    </w:p>
    <w:p w14:paraId="3C889774" w14:textId="77777777" w:rsidR="00000000" w:rsidRDefault="00D14DA0" w:rsidP="008048FD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Раневой канал нередко бывает суммой несколь</w:t>
      </w:r>
      <w:r>
        <w:rPr>
          <w:rFonts w:ascii="Times New Roman CYR" w:hAnsi="Times New Roman CYR" w:cs="Times New Roman CYR"/>
          <w:sz w:val="28"/>
          <w:szCs w:val="28"/>
        </w:rPr>
        <w:t>ких каналов. Поперечное сечение его будет тем больше, чем: а) больше ранящий снаряд, б) неправильнее его контуры, в) больше "живая сила", г) больше ударная поверхность, д) беспорядочнее движение пули, е) больше эластичность тканей.</w:t>
      </w:r>
    </w:p>
    <w:p w14:paraId="5F270140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первичные и вт</w:t>
      </w:r>
      <w:r>
        <w:rPr>
          <w:rFonts w:ascii="Times New Roman CYR" w:hAnsi="Times New Roman CYR" w:cs="Times New Roman CYR"/>
          <w:sz w:val="28"/>
          <w:szCs w:val="28"/>
        </w:rPr>
        <w:t>оричные девиации раневого канала. Первичные девиации возникают в момент ранения. Вторичные - связаны с физиологическим смещением тканей. Содержимым раневого канала являются мертвая ткань, кровь, инородные тела. В 1920 году Борстом в огнестрельной ране было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выделено 3 зоны: 1) зона раневого канала, 2) зона первичного некроза, 3)зона молекулярного сотрясения.</w:t>
      </w:r>
    </w:p>
    <w:p w14:paraId="7667D25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Французский хирург Деплас, писал, что "Видимая рана - это лишь дым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огня". Огнестрельную рану можно сравнить с айсбергом, видимая часть которого являе</w:t>
      </w:r>
      <w:r>
        <w:rPr>
          <w:rFonts w:ascii="Times New Roman CYR" w:hAnsi="Times New Roman CYR" w:cs="Times New Roman CYR"/>
          <w:sz w:val="28"/>
          <w:szCs w:val="28"/>
        </w:rPr>
        <w:t>тся минимальной. При каждом огнестрельном ранении кроме зоны первичного некроза в результате воздействия силы бокового удара, которому подвергаются ткани, расположенные на некотором расстоянии от раневого канала, возникают определенные морфологические и фу</w:t>
      </w:r>
      <w:r>
        <w:rPr>
          <w:rFonts w:ascii="Times New Roman CYR" w:hAnsi="Times New Roman CYR" w:cs="Times New Roman CYR"/>
          <w:sz w:val="28"/>
          <w:szCs w:val="28"/>
        </w:rPr>
        <w:t>нкциональные изменения. Эту зону принято называть "зоной молекулярных сотрясений". В большинстве случаев зона молекулярных сотрясений по своим размерам в несколько раз больше зоны первичного некроза. Название "зона молекулярных сотрясений" не полностью отр</w:t>
      </w:r>
      <w:r>
        <w:rPr>
          <w:rFonts w:ascii="Times New Roman CYR" w:hAnsi="Times New Roman CYR" w:cs="Times New Roman CYR"/>
          <w:sz w:val="28"/>
          <w:szCs w:val="28"/>
        </w:rPr>
        <w:t xml:space="preserve">ажает существо тех изменений, которые могут там возникать. Можно согласиться с тем, что чем дальше от раневого канала, тем менее выражены следы силы бокового удара. В зоне молекулярных сотрясений могут встретиться точечные кровоизлияния, небольшие участки </w:t>
      </w:r>
      <w:r>
        <w:rPr>
          <w:rFonts w:ascii="Times New Roman CYR" w:hAnsi="Times New Roman CYR" w:cs="Times New Roman CYR"/>
          <w:sz w:val="28"/>
          <w:szCs w:val="28"/>
        </w:rPr>
        <w:t>некроза, но на участках, подвергшихся воздействию силы бокового удара, могут образоваться и довольно большие участки некроза, которые получили название участков позднего некроза или вторичного некроза. Если первичный некроз возникает сразу же после ранения</w:t>
      </w:r>
      <w:r>
        <w:rPr>
          <w:rFonts w:ascii="Times New Roman CYR" w:hAnsi="Times New Roman CYR" w:cs="Times New Roman CYR"/>
          <w:sz w:val="28"/>
          <w:szCs w:val="28"/>
        </w:rPr>
        <w:t>, то вторичный или поздний некроз возникает в более поздние сроки. Это обстоятельство имеет очень большое значение, особенно при решении вопроса о сроках первичной хирургической обработки ран. К сожалению, это часто не учитывают, хотя вторично образовавший</w:t>
      </w:r>
      <w:r>
        <w:rPr>
          <w:rFonts w:ascii="Times New Roman CYR" w:hAnsi="Times New Roman CYR" w:cs="Times New Roman CYR"/>
          <w:sz w:val="28"/>
          <w:szCs w:val="28"/>
        </w:rPr>
        <w:t>ся некроз служит причиной тяжелых инфекционных осложнений.</w:t>
      </w:r>
    </w:p>
    <w:p w14:paraId="07FDF2A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Раневой процесс в огнестрельной ране в целом, протекает по известным общебиологическим законам, хотя и имеет некоторые существенные особенности. Следует напомнить, что раневой процесс может протека</w:t>
      </w:r>
      <w:r>
        <w:rPr>
          <w:rFonts w:ascii="Times New Roman CYR" w:hAnsi="Times New Roman CYR" w:cs="Times New Roman CYR"/>
          <w:sz w:val="28"/>
          <w:szCs w:val="28"/>
        </w:rPr>
        <w:t>ть двумя путями.</w:t>
      </w:r>
    </w:p>
    <w:p w14:paraId="3452EBC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Первый: ранение - реактивный отек - первичное заживление.</w:t>
      </w:r>
    </w:p>
    <w:p w14:paraId="6C2BF57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Второй: ранение - реактивный отек - гнойное демаркационное воспаление -вторичное заживление. Это связано с тем, что в огнестрельной ране всегда присутствуют микробы. Будет, однако,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правильнее считать огнестрельную рану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первично инфицированной, а первично микробно-загрязненной, имея при этом в виду то, что если микробное загрязнение раны является закономерностью, то развитие инфекции в ране, т. е. патологический процесс, возникающи</w:t>
      </w:r>
      <w:r>
        <w:rPr>
          <w:rFonts w:ascii="Times New Roman CYR" w:hAnsi="Times New Roman CYR" w:cs="Times New Roman CYR"/>
          <w:sz w:val="28"/>
          <w:szCs w:val="28"/>
        </w:rPr>
        <w:t>й от взаимодействия макро- и микроорганизмов, не является абсолютно неизбежным и развивается тогда, когда к тому имеются благоприятные условия. Вот почему Н.И. Пирогов писал: "Тот, кто только покроет рану снаружи антисептической повязкой, а внутри даст раз</w:t>
      </w:r>
      <w:r>
        <w:rPr>
          <w:rFonts w:ascii="Times New Roman CYR" w:hAnsi="Times New Roman CYR" w:cs="Times New Roman CYR"/>
          <w:sz w:val="28"/>
          <w:szCs w:val="28"/>
        </w:rPr>
        <w:t>вестись ферментам и миазмам, тот сделает половину дела, причем самую малую".</w:t>
      </w:r>
    </w:p>
    <w:p w14:paraId="6D752E65" w14:textId="77777777" w:rsidR="00000000" w:rsidRDefault="00D14D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81DA3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ОГНЕСТРЕЛЬНЫХ РАН</w:t>
      </w:r>
    </w:p>
    <w:p w14:paraId="679E589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осколок пуля ткань кость</w:t>
      </w:r>
    </w:p>
    <w:p w14:paraId="40BA3B9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лечения огнестрельных ран полна неожиданных предложений, нередко диаметрально противоположных, которые сегод</w:t>
      </w:r>
      <w:r>
        <w:rPr>
          <w:rFonts w:ascii="Times New Roman CYR" w:hAnsi="Times New Roman CYR" w:cs="Times New Roman CYR"/>
          <w:sz w:val="28"/>
          <w:szCs w:val="28"/>
        </w:rPr>
        <w:t>ня кажутся просто нелепыми. В Древнем Египте, например, промывали рану вином. Виго предлагал заливать рану кипящим прованским маслом.</w:t>
      </w:r>
    </w:p>
    <w:p w14:paraId="438C6D9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 Франции Пьер Жлезер Дюзо и его ученик Жан-Доминик Ларей были сторонниками первичной хирургической обработки, Годье</w:t>
      </w:r>
      <w:r>
        <w:rPr>
          <w:rFonts w:ascii="Times New Roman CYR" w:hAnsi="Times New Roman CYR" w:cs="Times New Roman CYR"/>
          <w:sz w:val="28"/>
          <w:szCs w:val="28"/>
        </w:rPr>
        <w:t xml:space="preserve"> вообще предлагал относиться к ней, как к раковой опухоли, то в Германии Бергман считал рану первично стерильной и не подлежащей первичной хирургической обработке (ПХО).</w:t>
      </w:r>
    </w:p>
    <w:p w14:paraId="7D55F97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Активными сторонниками первичной хирургической обработки огнестрельной раны были К. Ре</w:t>
      </w:r>
      <w:r>
        <w:rPr>
          <w:rFonts w:ascii="Times New Roman CYR" w:hAnsi="Times New Roman CYR" w:cs="Times New Roman CYR"/>
          <w:sz w:val="28"/>
          <w:szCs w:val="28"/>
        </w:rPr>
        <w:t>йер и Н.И. Пирогов.</w:t>
      </w:r>
    </w:p>
    <w:p w14:paraId="665178B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Иссечение стенок огнестрельных ран связано с именем Фридриха, Годье и Лемера. Однако еще в 1916 году В.А.Оппель писал: "При огнестрельных повреждениях, имеющих много вероятности заразиться болезненными микроорганизмами, последние быстр</w:t>
      </w:r>
      <w:r>
        <w:rPr>
          <w:rFonts w:ascii="Times New Roman CYR" w:hAnsi="Times New Roman CYR" w:cs="Times New Roman CYR"/>
          <w:sz w:val="28"/>
          <w:szCs w:val="28"/>
        </w:rPr>
        <w:t>о и пышно развиваются в ране. Объяснение этому нужно искать не только в большой вирулентности микробов, но часто и в чрезвычайно благоприятных для их развития условиях ввиду наличия, например, рваных размозженных тканей. Поэтому при обширных размозжениях я</w:t>
      </w:r>
      <w:r>
        <w:rPr>
          <w:rFonts w:ascii="Times New Roman CYR" w:hAnsi="Times New Roman CYR" w:cs="Times New Roman CYR"/>
          <w:sz w:val="28"/>
          <w:szCs w:val="28"/>
        </w:rPr>
        <w:t xml:space="preserve"> постепенно перешел к частичному, а в редких случаях и полному иссечению раненых и раздробленных мышц; так я частично иссекал мышцы дельтовидную, трехглавую плеча, икроножную, прямую бедра, наконец, большую ягодичную и видел раненых, у которых послеопераци</w:t>
      </w:r>
      <w:r>
        <w:rPr>
          <w:rFonts w:ascii="Times New Roman CYR" w:hAnsi="Times New Roman CYR" w:cs="Times New Roman CYR"/>
          <w:sz w:val="28"/>
          <w:szCs w:val="28"/>
        </w:rPr>
        <w:t>онное течение протекало хорошо".</w:t>
      </w:r>
    </w:p>
    <w:p w14:paraId="5E900C5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Потребовалось 7 лет, чтобы это вмешательство предложили во Франции и, после долгого путешествия, оно возвратилось в нашу страну в качестве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французского изобретения.</w:t>
      </w:r>
    </w:p>
    <w:p w14:paraId="57376BD5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сегодня следует считать твердо установленным, что ме</w:t>
      </w:r>
      <w:r>
        <w:rPr>
          <w:rFonts w:ascii="Times New Roman CYR" w:hAnsi="Times New Roman CYR" w:cs="Times New Roman CYR"/>
          <w:sz w:val="28"/>
          <w:szCs w:val="28"/>
        </w:rPr>
        <w:t>тодом выбора в лечении огнестрельной раны является первичная хирургическая обработка.</w:t>
      </w:r>
    </w:p>
    <w:p w14:paraId="0430A39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Военно-полевая хирургическая доктрина по отношению к огнестрельной ране состоит в следующем:</w:t>
      </w:r>
    </w:p>
    <w:p w14:paraId="5901CB0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огнестрельные раны являются первично микробно - загрязненными;</w:t>
      </w:r>
    </w:p>
    <w:p w14:paraId="34D785B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Единст</w:t>
      </w:r>
      <w:r>
        <w:rPr>
          <w:rFonts w:ascii="Times New Roman CYR" w:hAnsi="Times New Roman CYR" w:cs="Times New Roman CYR"/>
          <w:sz w:val="28"/>
          <w:szCs w:val="28"/>
        </w:rPr>
        <w:t>венно надежным методом предупреждения развития раневой инфекции является, возможно, более ранняя хирургическая обработка раны;</w:t>
      </w:r>
    </w:p>
    <w:p w14:paraId="4B31AF1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ранней хирургической обработке нуждается большинство раненых;</w:t>
      </w:r>
    </w:p>
    <w:p w14:paraId="4C162D7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Прогноз течения и исход ранения тем лучше, чем раньше произве</w:t>
      </w:r>
      <w:r>
        <w:rPr>
          <w:rFonts w:ascii="Times New Roman CYR" w:hAnsi="Times New Roman CYR" w:cs="Times New Roman CYR"/>
          <w:sz w:val="28"/>
          <w:szCs w:val="28"/>
        </w:rPr>
        <w:t>дена ПХО;</w:t>
      </w:r>
    </w:p>
    <w:p w14:paraId="09DB059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Объем медицинской помощи, выбор лечебных мероприятий и порядок эвакуации зависят не только от чисто хирургических показаний, но и, главным образом, от боевой и медицинской обстановки.</w:t>
      </w:r>
    </w:p>
    <w:p w14:paraId="3272907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первичной хирургической обработке огнестрельных ран</w:t>
      </w:r>
      <w:r>
        <w:rPr>
          <w:rFonts w:ascii="Times New Roman CYR" w:hAnsi="Times New Roman CYR" w:cs="Times New Roman CYR"/>
          <w:sz w:val="28"/>
          <w:szCs w:val="28"/>
        </w:rPr>
        <w:t>, известный хирург</w:t>
      </w:r>
    </w:p>
    <w:p w14:paraId="701D869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С.С. Юдин писал: "Хирургическое иссечение ран должно быть вмешательством широким, тщательным и окончательным. Это большая, тонкая, порой очень трудная и всегда чрезвычайно ответственная операция".</w:t>
      </w:r>
    </w:p>
    <w:p w14:paraId="37C21D4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первичной хирургической обработки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CE9604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удалить все мертвые ткани стенок и дна раны. Ушибленные, лишенные достаточного питания ткани должны быть также удалены.</w:t>
      </w:r>
    </w:p>
    <w:p w14:paraId="101FE5A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Рану неровную, с множеством карманов и закоулков, нужно превратить в гладкую, резаную.</w:t>
      </w:r>
    </w:p>
    <w:p w14:paraId="32B916C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Следует удалить инородные тела</w:t>
      </w:r>
      <w:r>
        <w:rPr>
          <w:rFonts w:ascii="Times New Roman CYR" w:hAnsi="Times New Roman CYR" w:cs="Times New Roman CYR"/>
          <w:sz w:val="28"/>
          <w:szCs w:val="28"/>
        </w:rPr>
        <w:t>, обрывки одежды, кровяные сгустки.</w:t>
      </w:r>
    </w:p>
    <w:p w14:paraId="01AC6AA0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Следует произвести тщательную остановку кровотечения.</w:t>
      </w:r>
    </w:p>
    <w:p w14:paraId="4E833FC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обеспечить надежный отток из раны.</w:t>
      </w:r>
    </w:p>
    <w:p w14:paraId="1C32DCB0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По показаниям осуществить иммобилизацию конечности.</w:t>
      </w:r>
    </w:p>
    <w:p w14:paraId="66490E2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Опыт, однако, показал, что не все огнестрельные раны подлежат </w:t>
      </w:r>
      <w:r>
        <w:rPr>
          <w:rFonts w:ascii="Times New Roman CYR" w:hAnsi="Times New Roman CYR" w:cs="Times New Roman CYR"/>
          <w:sz w:val="28"/>
          <w:szCs w:val="28"/>
        </w:rPr>
        <w:t>хирургической обработке. Около 30% огнестрельных ран (по опыту Великой Отечественной войны) не подлежат хирургической обработке. Это такие раны как:</w:t>
      </w:r>
    </w:p>
    <w:p w14:paraId="1BB19DB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Сквозные, пулевые, непроникающие раны мягких тканей.</w:t>
      </w:r>
    </w:p>
    <w:p w14:paraId="07FBD59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Раны спины или груди, нанесенные мелкими осколками</w:t>
      </w:r>
      <w:r>
        <w:rPr>
          <w:rFonts w:ascii="Times New Roman CYR" w:hAnsi="Times New Roman CYR" w:cs="Times New Roman CYR"/>
          <w:sz w:val="28"/>
          <w:szCs w:val="28"/>
        </w:rPr>
        <w:t xml:space="preserve"> и пулей, если нет гематомы, раздробления костей, открытого пневмоторакса или значительного внутриплеврального кровотечения.</w:t>
      </w:r>
    </w:p>
    <w:p w14:paraId="633CC09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Поверхностные множественные раны, нанесенные мелкими осколками или шариками. Следует помнить, что хирургическая обработка противо</w:t>
      </w:r>
      <w:r>
        <w:rPr>
          <w:rFonts w:ascii="Times New Roman CYR" w:hAnsi="Times New Roman CYR" w:cs="Times New Roman CYR"/>
          <w:sz w:val="28"/>
          <w:szCs w:val="28"/>
        </w:rPr>
        <w:t>показана лицам, находящимся в шоке, если сама хирургическая обработка не является противошоковым мероприятием.</w:t>
      </w:r>
    </w:p>
    <w:p w14:paraId="2CB635E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хирургическая обработка ран является хирургическим вмешательством, направленным на предупреждение инфекционных осложнений, восстановлен</w:t>
      </w:r>
      <w:r>
        <w:rPr>
          <w:rFonts w:ascii="Times New Roman CYR" w:hAnsi="Times New Roman CYR" w:cs="Times New Roman CYR"/>
          <w:sz w:val="28"/>
          <w:szCs w:val="28"/>
        </w:rPr>
        <w:t>ие нарушенных анатомических отношений в зоне повреждений, создание условий для быстрейшего ее заживления и выздоровления раненого. Иссечение и удаление из раны мертвых и размозженных тканей является основной задачей первичной хирургической обработки, опред</w:t>
      </w:r>
      <w:r>
        <w:rPr>
          <w:rFonts w:ascii="Times New Roman CYR" w:hAnsi="Times New Roman CYR" w:cs="Times New Roman CYR"/>
          <w:sz w:val="28"/>
          <w:szCs w:val="28"/>
        </w:rPr>
        <w:t>еляющим ее качество. ПХО осуществляется, как правило, на этапах квалифицированной и специализированной хирургической помощи. Эта операция выполняется по следующим этапам:</w:t>
      </w:r>
    </w:p>
    <w:p w14:paraId="653FBEB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Рассечение тканей, обеспечивающее доступ к глубже лежащим отделам и ревизии ее (ино</w:t>
      </w:r>
      <w:r>
        <w:rPr>
          <w:rFonts w:ascii="Times New Roman CYR" w:hAnsi="Times New Roman CYR" w:cs="Times New Roman CYR"/>
          <w:sz w:val="28"/>
          <w:szCs w:val="28"/>
        </w:rPr>
        <w:t>гда на этом обработка и заканчивается).</w:t>
      </w:r>
    </w:p>
    <w:p w14:paraId="5983F806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Иссечение некротизированных тканей - основной, главный элемент хирургической обработки.</w:t>
      </w:r>
    </w:p>
    <w:p w14:paraId="36CEE8F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Остановка кровотечения, восстановление нарушенных анатомических соотношений в ране по строгим показаниям и с учетом противоп</w:t>
      </w:r>
      <w:r>
        <w:rPr>
          <w:rFonts w:ascii="Times New Roman CYR" w:hAnsi="Times New Roman CYR" w:cs="Times New Roman CYR"/>
          <w:sz w:val="28"/>
          <w:szCs w:val="28"/>
        </w:rPr>
        <w:t xml:space="preserve">оказаний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(остеосинтез костей, шов сосудов, нервов, сухожилий). Фасция должна рассекаться Z-образно. Иссечение кожи производится экономно, подкожно-жировая клетчатка иссекается в пределах явно здоровой.</w:t>
      </w:r>
    </w:p>
    <w:p w14:paraId="3ACBAC4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на юбилейной сессии АМН и ВМА в 1978 го</w:t>
      </w:r>
      <w:r>
        <w:rPr>
          <w:rFonts w:ascii="Times New Roman CYR" w:hAnsi="Times New Roman CYR" w:cs="Times New Roman CYR"/>
          <w:sz w:val="28"/>
          <w:szCs w:val="28"/>
        </w:rPr>
        <w:t xml:space="preserve">ду, при большом разнообразии морфологических и клинико-патофизиологических особенностей ран, наносимых современными образцами огнестрельного оружия, сложившиеся и проверенные во время Великой Отечественной войны принципы хирургической обработки ран хотя и </w:t>
      </w:r>
      <w:r>
        <w:rPr>
          <w:rFonts w:ascii="Times New Roman CYR" w:hAnsi="Times New Roman CYR" w:cs="Times New Roman CYR"/>
          <w:sz w:val="28"/>
          <w:szCs w:val="28"/>
        </w:rPr>
        <w:t>сохраняют свое значение, но уже не могут охватывать все наиболее рациональные подходы к оказанию хирургической помощи и лечению огнестрельных ранений. На смену ранее принятому положению о том, что хирургическая обработка огнестрельной раны должна слагаться</w:t>
      </w:r>
      <w:r>
        <w:rPr>
          <w:rFonts w:ascii="Times New Roman CYR" w:hAnsi="Times New Roman CYR" w:cs="Times New Roman CYR"/>
          <w:sz w:val="28"/>
          <w:szCs w:val="28"/>
        </w:rPr>
        <w:t xml:space="preserve"> из двух основных и взаимосвязанных элементов - рассечения, иссечения, следует рекомендовать более детальную хирургическую тактику.</w:t>
      </w:r>
    </w:p>
    <w:p w14:paraId="329C551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Ее можно сформулировать следующим образом:</w:t>
      </w:r>
    </w:p>
    <w:p w14:paraId="32792986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раны, которые вообще не подлежат хирургической обработке;</w:t>
      </w:r>
    </w:p>
    <w:p w14:paraId="6D3ACF2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раны, которы</w:t>
      </w:r>
      <w:r>
        <w:rPr>
          <w:rFonts w:ascii="Times New Roman CYR" w:hAnsi="Times New Roman CYR" w:cs="Times New Roman CYR"/>
          <w:sz w:val="28"/>
          <w:szCs w:val="28"/>
        </w:rPr>
        <w:t>е нужно только рассекать, потому что иссекать в них нечего;</w:t>
      </w:r>
    </w:p>
    <w:p w14:paraId="042AAE7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раны, которые нужно только иссекать, потому что характер и размеры позволяют убрать все нежизнеспособные ткани без дополнительного рассечения;</w:t>
      </w:r>
    </w:p>
    <w:p w14:paraId="7474D3A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раны, которые следует рассекать и иссекать,</w:t>
      </w:r>
      <w:r>
        <w:rPr>
          <w:rFonts w:ascii="Times New Roman CYR" w:hAnsi="Times New Roman CYR" w:cs="Times New Roman CYR"/>
          <w:sz w:val="28"/>
          <w:szCs w:val="28"/>
        </w:rPr>
        <w:t xml:space="preserve"> и, наконец, есть раны, которые требуют и рассечения, и иссечения, и наложения дополнительной контрапертуры для обеспечения хорошего оттока раневого отделяемого.</w:t>
      </w:r>
    </w:p>
    <w:p w14:paraId="40E81970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соблюдать три основных условия при проведении первичной хирургической обработки.</w:t>
      </w:r>
    </w:p>
    <w:p w14:paraId="2324B60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Полное обезболивание.</w:t>
      </w:r>
    </w:p>
    <w:p w14:paraId="52680A4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Полное обескровливание.</w:t>
      </w:r>
    </w:p>
    <w:p w14:paraId="7C600B0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Участие в операции ассистента.</w:t>
      </w:r>
    </w:p>
    <w:p w14:paraId="0B95052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Хирургическая обработка ран всегда должна быть своевременной, полной, одномоментной, исчерпывающей и, по возможности, однократной. </w:t>
      </w:r>
    </w:p>
    <w:p w14:paraId="6EF4A18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Плохи и недостаточная, и чрезмерная радикал</w:t>
      </w:r>
      <w:r>
        <w:rPr>
          <w:rFonts w:ascii="Times New Roman CYR" w:hAnsi="Times New Roman CYR" w:cs="Times New Roman CYR"/>
          <w:sz w:val="28"/>
          <w:szCs w:val="28"/>
        </w:rPr>
        <w:t>ьность. Частичная обработка ран дает, как правило, плохие результаты. Необходим рентгенологический контроль до и после обработки огнестрельных переломов. Фактически, очень редко можно иссечь все, что действительно требуется, без ущерба для раненого. Операц</w:t>
      </w:r>
      <w:r>
        <w:rPr>
          <w:rFonts w:ascii="Times New Roman CYR" w:hAnsi="Times New Roman CYR" w:cs="Times New Roman CYR"/>
          <w:sz w:val="28"/>
          <w:szCs w:val="28"/>
        </w:rPr>
        <w:t>ия не должна быть опаснее ранения. При этом надо учитывать характер ранения, состояние раненого, топографию области ранения. «Обработка раны - целая наука», - писал Годье.</w:t>
      </w:r>
    </w:p>
    <w:p w14:paraId="39E5C6D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сложное - определить пределы вмешательства, масштабы иссечения тканей. Здесь б</w:t>
      </w:r>
      <w:r>
        <w:rPr>
          <w:rFonts w:ascii="Times New Roman CYR" w:hAnsi="Times New Roman CYR" w:cs="Times New Roman CYR"/>
          <w:sz w:val="28"/>
          <w:szCs w:val="28"/>
        </w:rPr>
        <w:t>ольше всего допускается ошибок. Рассечение раны обеспечивает не только доступ, но и улучшает кровообращение отечных мышц. Рассечение апоневроза (фасциотомия) улучшает отток, частично компенсирует недостаточно радикальное иссечение, уменьшает возможность ра</w:t>
      </w:r>
      <w:r>
        <w:rPr>
          <w:rFonts w:ascii="Times New Roman CYR" w:hAnsi="Times New Roman CYR" w:cs="Times New Roman CYR"/>
          <w:sz w:val="28"/>
          <w:szCs w:val="28"/>
        </w:rPr>
        <w:t>звития анаэробной инфекции.</w:t>
      </w:r>
    </w:p>
    <w:p w14:paraId="3F0AA17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 первичную хирургическую обработку в ранние сроки, можно рассчитывать на то, что этим удастся предотвратить развитие инфекции в ране, поэтому всегда нужно стремиться к тому, чтобы раненого быстро доставили в учреждение,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оказывающее квалифицированную хирургическую помощь. Однако ранняя хирургическая обработка имеет и некоторые теневые стороны, так как, во первых, в ранние сроки трудно определить границы живых и мертвых тканей, во-вторых, иссекая зону первичного некроза, н</w:t>
      </w:r>
      <w:r>
        <w:rPr>
          <w:rFonts w:ascii="Times New Roman CYR" w:hAnsi="Times New Roman CYR" w:cs="Times New Roman CYR"/>
          <w:sz w:val="28"/>
          <w:szCs w:val="28"/>
        </w:rPr>
        <w:t>ельзя видеть зону вторичного некроза.</w:t>
      </w:r>
    </w:p>
    <w:p w14:paraId="15E221C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Леметром были описаны 3 признака здоровой ткани:</w:t>
      </w:r>
    </w:p>
    <w:p w14:paraId="1F35F82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Красная, блестящая окраска.</w:t>
      </w:r>
    </w:p>
    <w:p w14:paraId="747DC07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Кровоточивость.</w:t>
      </w:r>
    </w:p>
    <w:p w14:paraId="174E70D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Сократимость.</w:t>
      </w:r>
    </w:p>
    <w:p w14:paraId="374B1A6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об определении мертвой ткани и сегодня привлекает внимание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исследователей: предложены, например, о</w:t>
      </w:r>
      <w:r>
        <w:rPr>
          <w:rFonts w:ascii="Times New Roman CYR" w:hAnsi="Times New Roman CYR" w:cs="Times New Roman CYR"/>
          <w:sz w:val="28"/>
          <w:szCs w:val="28"/>
        </w:rPr>
        <w:t>чки со светофильтрами. Этот метод основан на способности мышечной ткани отражать свет различного спектра, измерение уровня электропотенциала и т.д.</w:t>
      </w:r>
    </w:p>
    <w:p w14:paraId="5740D3C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одномоментном массовом поступлении раненых и перегрузке этапов эвакуации приходится прибегать к отсрочен</w:t>
      </w:r>
      <w:r>
        <w:rPr>
          <w:rFonts w:ascii="Times New Roman CYR" w:hAnsi="Times New Roman CYR" w:cs="Times New Roman CYR"/>
          <w:sz w:val="28"/>
          <w:szCs w:val="28"/>
        </w:rPr>
        <w:t>ной и к поздней хирургической обработке ран. Ранней первичная хирургическая обработка считается тогда, когда она производится в первые 24 часа, отсроченной - с 24 до 48 часов, поздней, если производится после 48 часов. Отсроченная и поздняя хирургические о</w:t>
      </w:r>
      <w:r>
        <w:rPr>
          <w:rFonts w:ascii="Times New Roman CYR" w:hAnsi="Times New Roman CYR" w:cs="Times New Roman CYR"/>
          <w:sz w:val="28"/>
          <w:szCs w:val="28"/>
        </w:rPr>
        <w:t>бработки являются мероприятиями вынужденными, вследствие массовости потерь и недостатка сил и средств медицинской службы.</w:t>
      </w:r>
    </w:p>
    <w:p w14:paraId="6D089A5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Появилась необходимость предусмотреть возможность производить хирургическую обработку ран в более поздние сроки.</w:t>
      </w:r>
    </w:p>
    <w:p w14:paraId="7E168FF0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подавления инф</w:t>
      </w:r>
      <w:r>
        <w:rPr>
          <w:rFonts w:ascii="Times New Roman CYR" w:hAnsi="Times New Roman CYR" w:cs="Times New Roman CYR"/>
          <w:sz w:val="28"/>
          <w:szCs w:val="28"/>
        </w:rPr>
        <w:t>екции достигается с помощью антибиотиков, которые вводят в рану, около раны или внутримышечно. Антибиотики для военно-полевых хирургов представляют ценность как средство, позволяющее не столько предупредить развитие инфекции, сколько отсрочить ее возникнов</w:t>
      </w:r>
      <w:r>
        <w:rPr>
          <w:rFonts w:ascii="Times New Roman CYR" w:hAnsi="Times New Roman CYR" w:cs="Times New Roman CYR"/>
          <w:sz w:val="28"/>
          <w:szCs w:val="28"/>
        </w:rPr>
        <w:t>ение. С помощью антибиотиков можно отсрочить возникновение раневой инфекции и произвести первичную хирургическую обработку в более поздние сроки. Сейчас применяются мощные антимикробные препараты, которые можно вводить непосредственно в рану (иодинол, суль</w:t>
      </w:r>
      <w:r>
        <w:rPr>
          <w:rFonts w:ascii="Times New Roman CYR" w:hAnsi="Times New Roman CYR" w:cs="Times New Roman CYR"/>
          <w:sz w:val="28"/>
          <w:szCs w:val="28"/>
        </w:rPr>
        <w:t>фамилон). Крайне желательно добиться того, чтобы антибиотики вводились в рану, или в ее окружение, или внутримышечно в очень ранние сроки.</w:t>
      </w:r>
    </w:p>
    <w:p w14:paraId="429CE63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отдать предпочтение местному их применению непосредственно в рану, так как таким образом можно создать в ране вы</w:t>
      </w:r>
      <w:r>
        <w:rPr>
          <w:rFonts w:ascii="Times New Roman CYR" w:hAnsi="Times New Roman CYR" w:cs="Times New Roman CYR"/>
          <w:sz w:val="28"/>
          <w:szCs w:val="28"/>
        </w:rPr>
        <w:t>сокую концентрацию антибиотиков. В военно-полевых условиях рационально использовать антибиотики пролонгированного действия, потому что они удерживаются в человеческом организме 4-6 часов. В настоящее время существует и выпускается нашей промышленностью деб</w:t>
      </w:r>
      <w:r>
        <w:rPr>
          <w:rFonts w:ascii="Times New Roman CYR" w:hAnsi="Times New Roman CYR" w:cs="Times New Roman CYR"/>
          <w:sz w:val="28"/>
          <w:szCs w:val="28"/>
        </w:rPr>
        <w:t xml:space="preserve">ензил-этиленамид пенициллин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названием «бициллин». Эта трудно растворимая соль пенициллина длительное время удерживается в месте введения.</w:t>
      </w:r>
    </w:p>
    <w:p w14:paraId="1837D75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 о том, зашивать рану или нет, ведется со времен Парацельса (1493- 1542).По поводу зашивания ран он писал: «Я </w:t>
      </w:r>
      <w:r>
        <w:rPr>
          <w:rFonts w:ascii="Times New Roman CYR" w:hAnsi="Times New Roman CYR" w:cs="Times New Roman CYR"/>
          <w:sz w:val="28"/>
          <w:szCs w:val="28"/>
        </w:rPr>
        <w:t>много раз видел у вас, раневые врачи, недомыслие. Зашитые раны сильно воняли, выделяя гнилостный гной наподобие старой выгребной ямы». В 1892 году Тирш на конгрессе, посвященном лечению ран военного времени, заключая дискуссию, сказал: "Мы можем закрыть ди</w:t>
      </w:r>
      <w:r>
        <w:rPr>
          <w:rFonts w:ascii="Times New Roman CYR" w:hAnsi="Times New Roman CYR" w:cs="Times New Roman CYR"/>
          <w:sz w:val="28"/>
          <w:szCs w:val="28"/>
        </w:rPr>
        <w:t>скуссию, но оставить открытыми раны."</w:t>
      </w:r>
    </w:p>
    <w:p w14:paraId="314C1F6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 ближайшей истории: во время Великой Отечественной войны применение первичных швов огнестрельной раны находилось под официальным запретом. Дело в том, что, производя первичную хирургическую обработку раны, нико</w:t>
      </w:r>
      <w:r>
        <w:rPr>
          <w:rFonts w:ascii="Times New Roman CYR" w:hAnsi="Times New Roman CYR" w:cs="Times New Roman CYR"/>
          <w:sz w:val="28"/>
          <w:szCs w:val="28"/>
        </w:rPr>
        <w:t>гда нельзя быть полностью уверенным, что иссечено именно все то, что подлежало иссечению. Кроме того, никогда нет полной уверенности в том, что не возникнет новый участок позднего некроза, который будет служить причиной инфекционного процесса. Развитие инф</w:t>
      </w:r>
      <w:r>
        <w:rPr>
          <w:rFonts w:ascii="Times New Roman CYR" w:hAnsi="Times New Roman CYR" w:cs="Times New Roman CYR"/>
          <w:sz w:val="28"/>
          <w:szCs w:val="28"/>
        </w:rPr>
        <w:t>екционного процесса в зашитой ране при отсутствии выхода для оттока гноя представляет большую опасность. Вот эти обстоятельства и заставили принять решение о запрещении зашивать раны непосредственно после хирургической обработки.</w:t>
      </w:r>
    </w:p>
    <w:p w14:paraId="505CCE1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заканчивается хирургич</w:t>
      </w:r>
      <w:r>
        <w:rPr>
          <w:rFonts w:ascii="Times New Roman CYR" w:hAnsi="Times New Roman CYR" w:cs="Times New Roman CYR"/>
          <w:sz w:val="28"/>
          <w:szCs w:val="28"/>
        </w:rPr>
        <w:t>еская обработка огнестрельной раны?</w:t>
      </w:r>
    </w:p>
    <w:p w14:paraId="135B19E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Однозначно: после первичной хирургической обработки рану не зашивать. Швы могут быть наложены на раны полового члена и головы.</w:t>
      </w:r>
    </w:p>
    <w:p w14:paraId="28FC983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считать, что раны сложные вообще не зашиваются и лечатся без швов. Наоборот, любая</w:t>
      </w:r>
      <w:r>
        <w:rPr>
          <w:rFonts w:ascii="Times New Roman CYR" w:hAnsi="Times New Roman CYR" w:cs="Times New Roman CYR"/>
          <w:sz w:val="28"/>
          <w:szCs w:val="28"/>
        </w:rPr>
        <w:t xml:space="preserve"> рана в последующем должна быть обязательно зашита, но только тогда, когда эти швы не будут представлять никакой опасности. Для зашивания раны в последующем применяют так называемые первично отсроченные швы, которые накладываются на рану спустя 5-6 дней по</w:t>
      </w:r>
      <w:r>
        <w:rPr>
          <w:rFonts w:ascii="Times New Roman CYR" w:hAnsi="Times New Roman CYR" w:cs="Times New Roman CYR"/>
          <w:sz w:val="28"/>
          <w:szCs w:val="28"/>
        </w:rPr>
        <w:t xml:space="preserve">сле хирургической обработки. Решение о их наложении принимается во время одной из перевязок, после того, как хирург убедиться в том, что рана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чиста, в ней нет гнойно-фиброзных налетов, нет некротических тканей и отек в ее окружности уменьшился. Такая рана </w:t>
      </w:r>
      <w:r>
        <w:rPr>
          <w:rFonts w:ascii="Times New Roman CYR" w:hAnsi="Times New Roman CYR" w:cs="Times New Roman CYR"/>
          <w:sz w:val="28"/>
          <w:szCs w:val="28"/>
        </w:rPr>
        <w:t>должна быть зашита, это ускорит ее заживление.</w:t>
      </w:r>
    </w:p>
    <w:p w14:paraId="7D67664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 должен во время каждой очередной перевязки оценивать состояние раны с точки зрения возможностей ее зашить наглухо или хотя бы частично. Иногда в такое состояние рана приходит к 15-16 дню, когда она очи</w:t>
      </w:r>
      <w:r>
        <w:rPr>
          <w:rFonts w:ascii="Times New Roman CYR" w:hAnsi="Times New Roman CYR" w:cs="Times New Roman CYR"/>
          <w:sz w:val="28"/>
          <w:szCs w:val="28"/>
        </w:rPr>
        <w:t>стится от некротических тканей, от гноя, когда спадет отек и даже появятся первые ростки грануляционной ткани.</w:t>
      </w:r>
    </w:p>
    <w:p w14:paraId="02CB301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Швы, которые накладываются в этот срок, называются ранними вторичными. Иногда зашивать рану удается очень поздно, тогда, когда уже края ее 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ятся рубцово-измененными и неподатливыми. Для того, чтобы зашить такую рану, приходится даже иссекать ее неподатливые края. Швы, которые накладывают в поздние сроки (позже 2-3 недель) получили название поздних вторичных. Учитывая все сказанное о зашивании </w:t>
      </w:r>
      <w:r>
        <w:rPr>
          <w:rFonts w:ascii="Times New Roman CYR" w:hAnsi="Times New Roman CYR" w:cs="Times New Roman CYR"/>
          <w:sz w:val="28"/>
          <w:szCs w:val="28"/>
        </w:rPr>
        <w:t>ран, нетрудно сделать вывод о том, что подавляющее большинство огнестрельных ран после хирургической обработки будет какое-то время оставляться не зашитыми. Рана, оставленная открытой, обычно рыхло тампонируется марлевыми полосками, сухими или смоченными к</w:t>
      </w:r>
      <w:r>
        <w:rPr>
          <w:rFonts w:ascii="Times New Roman CYR" w:hAnsi="Times New Roman CYR" w:cs="Times New Roman CYR"/>
          <w:sz w:val="28"/>
          <w:szCs w:val="28"/>
        </w:rPr>
        <w:t>аким-либо препаратом (антисептиком).</w:t>
      </w:r>
    </w:p>
    <w:p w14:paraId="47FFF5A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сформулировать общие требования, которым должен удовлетворять препарат, используемый для смачивания тампонов, вводимых в рану. Во -первых, этот препарат должен быть гипертоничнее тканевых жидкостей. Это один из пр</w:t>
      </w:r>
      <w:r>
        <w:rPr>
          <w:rFonts w:ascii="Times New Roman CYR" w:hAnsi="Times New Roman CYR" w:cs="Times New Roman CYR"/>
          <w:sz w:val="28"/>
          <w:szCs w:val="28"/>
        </w:rPr>
        <w:t>инципов так называемой физической антисептики (введен у нас Преображенским, а за рубежом - Ратом). Во-вторых, этот препарат должен обладать некоторыми антисептическими свойствами и, наконец, не должен подавлять регенераторных процессов, развивающихся в ран</w:t>
      </w:r>
      <w:r>
        <w:rPr>
          <w:rFonts w:ascii="Times New Roman CYR" w:hAnsi="Times New Roman CYR" w:cs="Times New Roman CYR"/>
          <w:sz w:val="28"/>
          <w:szCs w:val="28"/>
        </w:rPr>
        <w:t xml:space="preserve">е. Разумеется, что этот препарат должен быть очень доступным и очень дешевым. Подобным требованиям в значительной степени удовлетворяют гипертонические растворы (10%) хлористого натрия. Широкую популярность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имеет масляно-бальзамический линимент А.В. Вишнев</w:t>
      </w:r>
      <w:r>
        <w:rPr>
          <w:rFonts w:ascii="Times New Roman CYR" w:hAnsi="Times New Roman CYR" w:cs="Times New Roman CYR"/>
          <w:sz w:val="28"/>
          <w:szCs w:val="28"/>
        </w:rPr>
        <w:t>ского, обладающий некоторыми антисептическими свойствами и способностью стимулировать процессы регенерации поврежденных тканей. В последнее время широкое распространение получают мази на водо-растворимой основе (левосин, левомиколь, мафенид и др.)</w:t>
      </w:r>
    </w:p>
    <w:p w14:paraId="417F328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</w:t>
      </w:r>
      <w:r>
        <w:rPr>
          <w:rFonts w:ascii="Times New Roman CYR" w:hAnsi="Times New Roman CYR" w:cs="Times New Roman CYR"/>
          <w:sz w:val="28"/>
          <w:szCs w:val="28"/>
        </w:rPr>
        <w:t>кратко коснуться одного практически мало разработанного вопроса. Речь идет о внесении в первичную хирургическую обработку огнестрельной раны элементов восстановительной хирургии. Успехи современной хирургии позволяют рассматривать хирургическую обработку к</w:t>
      </w:r>
      <w:r>
        <w:rPr>
          <w:rFonts w:ascii="Times New Roman CYR" w:hAnsi="Times New Roman CYR" w:cs="Times New Roman CYR"/>
          <w:sz w:val="28"/>
          <w:szCs w:val="28"/>
        </w:rPr>
        <w:t>ак восстановительно-реконструктивную операцию с широким применением по показаниям остеосинтеза отломков костей различными металлическими конструкциями, сшивания и протезирования сосудов нервов, сухожилий, кожной пластики.</w:t>
      </w:r>
    </w:p>
    <w:p w14:paraId="47C32EE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любые восстановительные опе</w:t>
      </w:r>
      <w:r>
        <w:rPr>
          <w:rFonts w:ascii="Times New Roman CYR" w:hAnsi="Times New Roman CYR" w:cs="Times New Roman CYR"/>
          <w:sz w:val="28"/>
          <w:szCs w:val="28"/>
        </w:rPr>
        <w:t>рации становятся возможными только тогда, когда надежно обеспечена защита огнестрельной раны от развития инфекционных осложнений.</w:t>
      </w:r>
    </w:p>
    <w:p w14:paraId="25EA378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необходимо остановиться на наиболее характерных ошибках, допускаемых при первичной хирургической обработке огнест</w:t>
      </w:r>
      <w:r>
        <w:rPr>
          <w:rFonts w:ascii="Times New Roman CYR" w:hAnsi="Times New Roman CYR" w:cs="Times New Roman CYR"/>
          <w:sz w:val="28"/>
          <w:szCs w:val="28"/>
        </w:rPr>
        <w:t>рельных ран.</w:t>
      </w:r>
    </w:p>
    <w:p w14:paraId="2561A61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сводятся к следующему:</w:t>
      </w:r>
    </w:p>
    <w:p w14:paraId="2E2E7F7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 широкое рассечение раны.</w:t>
      </w:r>
    </w:p>
    <w:p w14:paraId="48DD361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чрезмерно широком иссечении кожи не удаляются поврежденные глубжележащие ткани.</w:t>
      </w:r>
    </w:p>
    <w:p w14:paraId="6971418F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 показаний рассекают точечные раны.</w:t>
      </w:r>
    </w:p>
    <w:p w14:paraId="38ECFB0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Удаляют крупные костные отломки.</w:t>
      </w:r>
    </w:p>
    <w:p w14:paraId="7667A4A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Самой грубой</w:t>
      </w:r>
      <w:r>
        <w:rPr>
          <w:rFonts w:ascii="Times New Roman CYR" w:hAnsi="Times New Roman CYR" w:cs="Times New Roman CYR"/>
          <w:sz w:val="28"/>
          <w:szCs w:val="28"/>
        </w:rPr>
        <w:t xml:space="preserve"> ошибкой является наложение первичных глухих швов на рану.</w:t>
      </w:r>
    </w:p>
    <w:p w14:paraId="01242B0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течение раневого процесса влияют и другие ошибки, такие как:</w:t>
      </w:r>
    </w:p>
    <w:p w14:paraId="63928FE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Неправильное наложение кровоостанавливающего жгута.</w:t>
      </w:r>
    </w:p>
    <w:p w14:paraId="08A7F9F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введения обезболивающих и проведения противошоковых мероприятий.</w:t>
      </w:r>
    </w:p>
    <w:p w14:paraId="2F2C9A7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тсутствие транспортной иммобилизации.</w:t>
      </w:r>
    </w:p>
    <w:p w14:paraId="5D2EDA7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Отказ от применения антибиотиков.</w:t>
      </w:r>
    </w:p>
    <w:p w14:paraId="697FDE25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первичная и вторичная хирургическая обработка.</w:t>
      </w:r>
    </w:p>
    <w:p w14:paraId="697A264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хирургическая обработка - это первое по счету у данного раненого оперативное вмешательство, произведенное по перви</w:t>
      </w:r>
      <w:r>
        <w:rPr>
          <w:rFonts w:ascii="Times New Roman CYR" w:hAnsi="Times New Roman CYR" w:cs="Times New Roman CYR"/>
          <w:sz w:val="28"/>
          <w:szCs w:val="28"/>
        </w:rPr>
        <w:t>чным показаниям.</w:t>
      </w:r>
    </w:p>
    <w:p w14:paraId="0E1A6C46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хирургическая обработка -это оперативное вмешательство, предпринятое по вторичным показаниям, т.е. по поводу вторичных изменений в ране, осложнений, если первичная хирургическая обработка оказалась не эффективной.</w:t>
      </w:r>
    </w:p>
    <w:p w14:paraId="26B8790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из этих </w:t>
      </w:r>
      <w:r>
        <w:rPr>
          <w:rFonts w:ascii="Times New Roman CYR" w:hAnsi="Times New Roman CYR" w:cs="Times New Roman CYR"/>
          <w:sz w:val="28"/>
          <w:szCs w:val="28"/>
        </w:rPr>
        <w:t>обработок может быть повторной.</w:t>
      </w:r>
    </w:p>
    <w:p w14:paraId="0E087D0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результатов лечения раненых и быстрейшего возвращения их в строй необходимо продолжать исследования, направленные на:</w:t>
      </w:r>
    </w:p>
    <w:p w14:paraId="76B0595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границ нежизнеспособности тканей в первые часы после ранения и в последующем;</w:t>
      </w:r>
    </w:p>
    <w:p w14:paraId="665F5CF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здание новых защитных повязок с использованием металлизированной ткани, целлюлозосодержащей текстильный материал с привитым фторсодержащим виниловым мономером, применения адсорбентов коллагенсодержащих веществ, пенополиуретановых повязок;</w:t>
      </w:r>
    </w:p>
    <w:p w14:paraId="737EDA0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прогнозирование в</w:t>
      </w:r>
      <w:r>
        <w:rPr>
          <w:rFonts w:ascii="Times New Roman CYR" w:hAnsi="Times New Roman CYR" w:cs="Times New Roman CYR"/>
          <w:sz w:val="28"/>
          <w:szCs w:val="28"/>
        </w:rPr>
        <w:t>ероятности гнойных осложнений;</w:t>
      </w:r>
    </w:p>
    <w:p w14:paraId="647F3E5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процессов регенерации в огнестрельной ране и способов их ускорения;</w:t>
      </w:r>
    </w:p>
    <w:p w14:paraId="008897D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способов временной и постоянной иммобилизации костных отломков, временного и постоянного восстановления магистрального кровотока;</w:t>
      </w:r>
    </w:p>
    <w:p w14:paraId="1336822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</w:t>
      </w:r>
      <w:r>
        <w:rPr>
          <w:rFonts w:ascii="Times New Roman CYR" w:hAnsi="Times New Roman CYR" w:cs="Times New Roman CYR"/>
          <w:sz w:val="28"/>
          <w:szCs w:val="28"/>
        </w:rPr>
        <w:t>е метода гипербарической оксигенации для лечения раненых на этапе специализированной медицинской помощи;</w:t>
      </w:r>
    </w:p>
    <w:p w14:paraId="2D2AF01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способов эвакуации раненых с одновременным оказанием медицинской помощи в процессе транспортирования наземным, водным и воздушным транспортом.</w:t>
      </w:r>
    </w:p>
    <w:p w14:paraId="6349D8B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тоже пока нерешенные или не полностью решенные проблемы.</w:t>
      </w:r>
    </w:p>
    <w:p w14:paraId="230AEC2F" w14:textId="77777777" w:rsidR="00000000" w:rsidRDefault="00D14D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139C3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C5BEAD5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C9790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Анестезиология и реаниматология. Л., 1979.</w:t>
      </w:r>
    </w:p>
    <w:p w14:paraId="3E5F534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Арапов Д.А. Анаэробная инфекция. М., 1972 .</w:t>
      </w:r>
    </w:p>
    <w:p w14:paraId="6A0A3D61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Арьев Т.Я. Ожоги и отморожения. М.,1982.</w:t>
      </w:r>
    </w:p>
    <w:p w14:paraId="25E19EB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Беркутов А.Н. Военно-полевая хир</w:t>
      </w:r>
      <w:r>
        <w:rPr>
          <w:rFonts w:ascii="Times New Roman CYR" w:hAnsi="Times New Roman CYR" w:cs="Times New Roman CYR"/>
          <w:sz w:val="28"/>
          <w:szCs w:val="28"/>
        </w:rPr>
        <w:t>ургия. Л.,1973.</w:t>
      </w:r>
    </w:p>
    <w:p w14:paraId="5B936CBC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Брюсов Л.Г. (с соавт.) Курс лекций по военно-полевой хирургии. Волгоград. 1996.</w:t>
      </w:r>
    </w:p>
    <w:p w14:paraId="41BF4B5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Брюсов П.Г. (с соавт.) Военно-полевая хирургия. М., 1996.</w:t>
      </w:r>
    </w:p>
    <w:p w14:paraId="62BA9A7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Вишневский А.А.,Штрайбер М.И. Военно-полевая хирургия. М., 1975.</w:t>
      </w:r>
    </w:p>
    <w:p w14:paraId="2BC531E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Вихриев Б.С. Общие принципы и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практические аспекты лечения обожженных</w:t>
      </w:r>
    </w:p>
    <w:p w14:paraId="4718673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Вестник хирургии. N9.1984. с. 124-128.</w:t>
      </w:r>
    </w:p>
    <w:p w14:paraId="0E3CDCA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Вихриев Б.С., Бурмистров В.М. Ожоги. М.,.1986.</w:t>
      </w:r>
    </w:p>
    <w:p w14:paraId="4FEA08E6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Военно-полевая хирургия (под рук. К.М.Лисицина и Ю.Г.Шапошникова). М., 1982.</w:t>
      </w:r>
    </w:p>
    <w:p w14:paraId="606440A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.Ганжа П.Ф., Гришкевич В.М. Современны</w:t>
      </w:r>
      <w:r>
        <w:rPr>
          <w:rFonts w:ascii="Times New Roman CYR" w:hAnsi="Times New Roman CYR" w:cs="Times New Roman CYR"/>
          <w:sz w:val="28"/>
          <w:szCs w:val="28"/>
        </w:rPr>
        <w:t>е методы лечения ожогов. М.,1981.</w:t>
      </w:r>
    </w:p>
    <w:p w14:paraId="01117CD3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Давыдовский И.В. Огнестрельная рана человека. М.,1952.</w:t>
      </w:r>
    </w:p>
    <w:p w14:paraId="16EE4D9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Ерюхин И.А. О хирургической обработке ран. ВМЖ N1 1992 г.</w:t>
      </w:r>
    </w:p>
    <w:p w14:paraId="4F22A63E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Кузин М.И. Костюченок Б.М. Раны и раневая инфекция. М.,1990.</w:t>
      </w:r>
    </w:p>
    <w:p w14:paraId="7F507372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Муразла Л.И.Клиника и трансфузионное леч</w:t>
      </w:r>
      <w:r>
        <w:rPr>
          <w:rFonts w:ascii="Times New Roman CYR" w:hAnsi="Times New Roman CYR" w:cs="Times New Roman CYR"/>
          <w:sz w:val="28"/>
          <w:szCs w:val="28"/>
        </w:rPr>
        <w:t>ение ожогового шока. 1973.</w:t>
      </w:r>
    </w:p>
    <w:p w14:paraId="4C69D98B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VI съезда травматологов и ортопедов России 9-12 сентября 1997 г.</w:t>
      </w:r>
    </w:p>
    <w:p w14:paraId="13CB908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Н.Новгород 1997. с. 51-165.</w:t>
      </w:r>
    </w:p>
    <w:p w14:paraId="0374352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7-й Всероссийской конференции по проблеме термических</w:t>
      </w:r>
    </w:p>
    <w:p w14:paraId="1C27F628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поражений. Челябинск, 1999.</w:t>
      </w:r>
    </w:p>
    <w:p w14:paraId="441B1FF7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Нечаев Э.А.(под ред.) Военн</w:t>
      </w:r>
      <w:r>
        <w:rPr>
          <w:rFonts w:ascii="Times New Roman CYR" w:hAnsi="Times New Roman CYR" w:cs="Times New Roman CYR"/>
          <w:sz w:val="28"/>
          <w:szCs w:val="28"/>
        </w:rPr>
        <w:t>о-полевая хирургия. С-Петербург., 1994.</w:t>
      </w:r>
    </w:p>
    <w:p w14:paraId="5FA632DA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Опыт советской Медицины в Великой Отечественной войне М-1949 - 1951гг.</w:t>
      </w:r>
    </w:p>
    <w:p w14:paraId="05F9B329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Очерки военно-полевой хирургии ( под ред.Ю.Г. Шапошникова). М.,1977.</w:t>
      </w:r>
    </w:p>
    <w:p w14:paraId="575AD6D4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Е.И. Война и военная медицина. М., 1979.</w:t>
      </w:r>
    </w:p>
    <w:p w14:paraId="52F05FED" w14:textId="77777777" w:rsidR="0000000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Указания по военно-</w:t>
      </w:r>
      <w:r>
        <w:rPr>
          <w:rFonts w:ascii="Times New Roman CYR" w:hAnsi="Times New Roman CYR" w:cs="Times New Roman CYR"/>
          <w:sz w:val="28"/>
          <w:szCs w:val="28"/>
        </w:rPr>
        <w:t>полевой хирургии. М.,2000.</w:t>
      </w:r>
    </w:p>
    <w:p w14:paraId="6A9CE9ED" w14:textId="77777777" w:rsidR="00D14DA0" w:rsidRDefault="00D14D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Ю.Г.Шапошников Диагностика и лечение огнестрельных ран. М.,1979.</w:t>
      </w:r>
    </w:p>
    <w:sectPr w:rsidR="00D14D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0C52"/>
    <w:multiLevelType w:val="singleLevel"/>
    <w:tmpl w:val="332EC80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2C8E7A4C"/>
    <w:multiLevelType w:val="singleLevel"/>
    <w:tmpl w:val="332EC80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FD"/>
    <w:rsid w:val="008048FD"/>
    <w:rsid w:val="00D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3FC32"/>
  <w14:defaultImageDpi w14:val="0"/>
  <w15:docId w15:val="{BFEC8564-7A18-4112-B36C-06E165BE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4632</Words>
  <Characters>26406</Characters>
  <Application>Microsoft Office Word</Application>
  <DocSecurity>0</DocSecurity>
  <Lines>220</Lines>
  <Paragraphs>61</Paragraphs>
  <ScaleCrop>false</ScaleCrop>
  <Company/>
  <LinksUpToDate>false</LinksUpToDate>
  <CharactersWithSpaces>30977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2024-12-21T10:04:00Z</dcterms:created>
  <dcterms:modified xsi:type="dcterms:W3CDTF">2024-12-21T10:04:00Z</dcterms:modified>
</cp:coreProperties>
</file>