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F9D3" w14:textId="77777777" w:rsidR="00000000" w:rsidRDefault="00FD426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4C17F236" w14:textId="77777777" w:rsidR="00000000" w:rsidRDefault="00FD426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4DB3E44C" w14:textId="77777777" w:rsidR="00000000" w:rsidRDefault="00FD42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094A19EB" w14:textId="77777777" w:rsidR="00000000" w:rsidRDefault="00FD42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Отделение физиотерапии. Общие вопросы организации, а так же список документов и нормативных актов физиотерапевтического отделения (кабинета)</w:t>
      </w:r>
    </w:p>
    <w:p w14:paraId="7AD10BD5" w14:textId="77777777" w:rsidR="00000000" w:rsidRDefault="00FD42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Обязанности врача и медицинской сестры физиотерапевтического кабинета</w:t>
      </w:r>
    </w:p>
    <w:p w14:paraId="40BFE4D0" w14:textId="77777777" w:rsidR="00000000" w:rsidRDefault="00FD42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3. Санитарные нормы для физиотерапевтических отделений</w:t>
      </w:r>
    </w:p>
    <w:p w14:paraId="1CB9D1E9" w14:textId="77777777" w:rsidR="00000000" w:rsidRDefault="00FD42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4. Техника безопасности</w:t>
      </w:r>
    </w:p>
    <w:p w14:paraId="1FB6A306" w14:textId="77777777" w:rsidR="00000000" w:rsidRDefault="00FD42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5. Аппаратурная организация кабинета физиотерапии</w:t>
      </w:r>
    </w:p>
    <w:p w14:paraId="3C98ECAE" w14:textId="77777777" w:rsidR="00000000" w:rsidRDefault="00FD42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51BC9E56" w14:textId="77777777" w:rsidR="00000000" w:rsidRDefault="00FD426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4C131BE3" w14:textId="77777777" w:rsidR="00000000" w:rsidRDefault="00FD4269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1421BAB8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D04E3DB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Кабинет физиотерапии - это одно из структурных подразделений лечебно-профи</w:t>
      </w:r>
      <w:r>
        <w:rPr>
          <w:color w:val="000000"/>
          <w:sz w:val="28"/>
          <w:szCs w:val="28"/>
          <w:lang w:val="ru-RU"/>
        </w:rPr>
        <w:t>лактического учреждения, представляющий собой комплекс вспомогательного оборудования и аппаратуры, которые предназначены для выполнения физиотерапевтических процедур.</w:t>
      </w:r>
    </w:p>
    <w:p w14:paraId="6FA63F8B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Организация отделения (кабинета) физиотерапии включает в себя процесс рационального разме</w:t>
      </w:r>
      <w:r>
        <w:rPr>
          <w:color w:val="000000"/>
          <w:sz w:val="28"/>
          <w:szCs w:val="28"/>
          <w:lang w:val="ru-RU"/>
        </w:rPr>
        <w:t>щения и расстановки аппаратуры, для последующего удобства её эксплуатации и безопасности процедур.</w:t>
      </w:r>
    </w:p>
    <w:p w14:paraId="57E0A26B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Открыть кабинет физиотерапии разрешено при соблюдении правил техники безопасности и санитарным нормам.</w:t>
      </w:r>
    </w:p>
    <w:p w14:paraId="5FC3C480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работы - исследовать все стороны организации физи</w:t>
      </w:r>
      <w:r>
        <w:rPr>
          <w:color w:val="000000"/>
          <w:sz w:val="28"/>
          <w:szCs w:val="28"/>
          <w:lang w:val="ru-RU"/>
        </w:rPr>
        <w:t>окабинета, нормативно-правовую базу, основные права и обязанности персонала, санитарные нормы.</w:t>
      </w:r>
    </w:p>
    <w:p w14:paraId="74565656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работы:</w:t>
      </w:r>
    </w:p>
    <w:p w14:paraId="2F3B1A67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Рассмотреть нормативную базу и основные санитарные нормы по организации физиокабинета</w:t>
      </w:r>
    </w:p>
    <w:p w14:paraId="0970B052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Рассмотреть основные обязанности врача и младшего меди</w:t>
      </w:r>
      <w:r>
        <w:rPr>
          <w:color w:val="000000"/>
          <w:sz w:val="28"/>
          <w:szCs w:val="28"/>
          <w:lang w:val="ru-RU"/>
        </w:rPr>
        <w:t>цинского персонала</w:t>
      </w:r>
    </w:p>
    <w:p w14:paraId="4328F788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Рассмотреть основные требования к организации физиокабинета, включаю метраж, расположение аппаратуры и технику безопасности </w:t>
      </w:r>
    </w:p>
    <w:p w14:paraId="15ACE9A9" w14:textId="77777777" w:rsidR="00000000" w:rsidRDefault="00FD42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Отделение физиотерапии. Общие вопросы организации, а так же список документов и нормативных актов фи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зиотерапевтического отделения (кабинета)</w:t>
      </w:r>
    </w:p>
    <w:p w14:paraId="258CB64A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239E9B6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Физиотерапевтической отделение - это структурное подразделение учреждения лечения и профилактики стационарного, реабилитационного или амбулаторно-поликлинического типа.</w:t>
      </w:r>
    </w:p>
    <w:p w14:paraId="22C7A0C5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физиотерапевтическом отделении производится</w:t>
      </w:r>
      <w:r>
        <w:rPr>
          <w:color w:val="000000"/>
          <w:sz w:val="28"/>
          <w:szCs w:val="28"/>
          <w:lang w:val="ru-RU"/>
        </w:rPr>
        <w:t xml:space="preserve"> лечение электротоком с низкой частотой, ультравысокой и высокой; электросном и ультразвуком; лазерной терапией; микроволновой терапией, магнитоотерапией; а так же теплолечением, водолечением и ингаляцией.</w:t>
      </w:r>
    </w:p>
    <w:p w14:paraId="5F6F5B23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всех видов лечения предусматриваются необходим</w:t>
      </w:r>
      <w:r>
        <w:rPr>
          <w:color w:val="000000"/>
          <w:sz w:val="28"/>
          <w:szCs w:val="28"/>
          <w:lang w:val="ru-RU"/>
        </w:rPr>
        <w:t>ые помещения.</w:t>
      </w:r>
    </w:p>
    <w:p w14:paraId="4E08490C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 приложении А</w:t>
      </w:r>
      <w:r>
        <w:rPr>
          <w:color w:val="000000"/>
          <w:sz w:val="28"/>
          <w:szCs w:val="28"/>
          <w:lang w:val="ru-RU"/>
        </w:rPr>
        <w:t>, приведен рекомендуемая минимальная площадь и рекомендуемый набор помещений, для отделений физиотерапии физиотерапии.</w:t>
      </w:r>
    </w:p>
    <w:p w14:paraId="2EE72A73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Физиотерапевтические отделения должны соответствовать гигиеническим и санитарным нормам, а так же требования</w:t>
      </w:r>
      <w:r>
        <w:rPr>
          <w:color w:val="000000"/>
          <w:sz w:val="28"/>
          <w:szCs w:val="28"/>
          <w:lang w:val="ru-RU"/>
        </w:rPr>
        <w:t>м радиационной и пожарной безопасности.</w:t>
      </w:r>
    </w:p>
    <w:p w14:paraId="7554567D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работе в физиокабинете должны допускаться следующие лица:</w:t>
      </w:r>
    </w:p>
    <w:p w14:paraId="3F86FC03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 высокой соответствующей профессиональное квалификацией, согласно действующим нормативным актам;</w:t>
      </w:r>
    </w:p>
    <w:p w14:paraId="387EC9A5" w14:textId="77777777" w:rsidR="00000000" w:rsidRDefault="00FD42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Прошедшие инструктаж и обучение в соответствующем поря</w:t>
      </w:r>
      <w:r>
        <w:rPr>
          <w:color w:val="000000"/>
          <w:sz w:val="28"/>
          <w:szCs w:val="28"/>
          <w:lang w:val="ru-RU"/>
        </w:rPr>
        <w:t>дке, а так же проверку знаний касаемо требований охраны труда</w:t>
      </w:r>
    </w:p>
    <w:p w14:paraId="730A8E83" w14:textId="77777777" w:rsidR="00000000" w:rsidRDefault="00FD42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Прошедшие медицинский осмотр</w:t>
      </w:r>
    </w:p>
    <w:p w14:paraId="770A340B" w14:textId="77777777" w:rsidR="00000000" w:rsidRDefault="00FD42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 имеющие медицинских противопоказаний</w:t>
      </w:r>
    </w:p>
    <w:p w14:paraId="5D7B7EF5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каждом учреждении лечения и профилактики, в случае наличия кабинета физиотерапии, должен иметься паспорт физиотерапевти</w:t>
      </w:r>
      <w:r>
        <w:rPr>
          <w:color w:val="000000"/>
          <w:sz w:val="28"/>
          <w:szCs w:val="28"/>
          <w:lang w:val="ru-RU"/>
        </w:rPr>
        <w:t>ческого отделения. К паспорту так же прилагаются следующие документы:</w:t>
      </w:r>
    </w:p>
    <w:p w14:paraId="65C26BAC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Разрешение санитарно - эпидемиологической службы (СЭС) об </w:t>
      </w:r>
      <w:r>
        <w:rPr>
          <w:color w:val="000000"/>
          <w:sz w:val="28"/>
          <w:szCs w:val="28"/>
          <w:lang w:val="ru-RU"/>
        </w:rPr>
        <w:lastRenderedPageBreak/>
        <w:t>открытии в учреждении кабинета (отделения) физиотерапии</w:t>
      </w:r>
    </w:p>
    <w:p w14:paraId="6EA98A2F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Схема, на которой изображено размещение аппаратуры</w:t>
      </w:r>
    </w:p>
    <w:p w14:paraId="79273212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Схема, с изобра</w:t>
      </w:r>
      <w:r>
        <w:rPr>
          <w:color w:val="000000"/>
          <w:sz w:val="28"/>
          <w:szCs w:val="28"/>
          <w:lang w:val="ru-RU"/>
        </w:rPr>
        <w:t>жением заземления, с указанием глубины заземления, сечения проводов и материала, а так же припайки стыков; включая акт о проверке эффективности заземления, сдаваемый раз в год</w:t>
      </w:r>
    </w:p>
    <w:p w14:paraId="6FB8C643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Приказ руководства лечебного учреждения, с указанием должностей и профессий, в</w:t>
      </w:r>
      <w:r>
        <w:rPr>
          <w:color w:val="000000"/>
          <w:sz w:val="28"/>
          <w:szCs w:val="28"/>
          <w:lang w:val="ru-RU"/>
        </w:rPr>
        <w:t>редных условий труда, доплата на лиц, работающих во вредных условиях, в размере 15%</w:t>
      </w:r>
    </w:p>
    <w:p w14:paraId="1E9ADD92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Журнал, в котором происходит отметка о текущем ремонте и текущем осмотре аппаратуры физиокабинета</w:t>
      </w:r>
    </w:p>
    <w:p w14:paraId="3632ECCD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Журнал инструктажа</w:t>
      </w:r>
    </w:p>
    <w:p w14:paraId="5AB3483E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Список медсестер</w:t>
      </w:r>
    </w:p>
    <w:p w14:paraId="2AE74F36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Инструкция к действиям при пож</w:t>
      </w:r>
      <w:r>
        <w:rPr>
          <w:color w:val="000000"/>
          <w:sz w:val="28"/>
          <w:szCs w:val="28"/>
          <w:lang w:val="ru-RU"/>
        </w:rPr>
        <w:t>аре</w:t>
      </w:r>
    </w:p>
    <w:p w14:paraId="06D6988C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Журнал периодичного осмотра персонала</w:t>
      </w:r>
    </w:p>
    <w:p w14:paraId="71A6E2BC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Журнал учета процедур</w:t>
      </w:r>
    </w:p>
    <w:p w14:paraId="2A554920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Журнал учета первичных больных</w:t>
      </w:r>
    </w:p>
    <w:p w14:paraId="24E309CC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Список штата лечебного учреждения, с указанием телефонов и адресов</w:t>
      </w:r>
    </w:p>
    <w:p w14:paraId="34FBA14A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График работы медицинских сестер</w:t>
      </w:r>
    </w:p>
    <w:p w14:paraId="346766FB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План работы кабинета</w:t>
      </w:r>
    </w:p>
    <w:p w14:paraId="7DE66F84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Должностные инструкции ме</w:t>
      </w:r>
      <w:r>
        <w:rPr>
          <w:color w:val="000000"/>
          <w:sz w:val="28"/>
          <w:szCs w:val="28"/>
          <w:lang w:val="ru-RU"/>
        </w:rPr>
        <w:t>дсестер и врачей физиокабинета</w:t>
      </w:r>
    </w:p>
    <w:p w14:paraId="0C510DF9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Обязательно наличие копий следующих документов:</w:t>
      </w:r>
    </w:p>
    <w:p w14:paraId="1C91B60B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Копия сертификата и приложение аккредитационно-лицензионной комиссии</w:t>
      </w:r>
    </w:p>
    <w:p w14:paraId="1D017A66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Лицензия и протокол</w:t>
      </w:r>
    </w:p>
    <w:p w14:paraId="5CC14995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Акт о проверке гигиенического и санитарного состояния помещения отделения</w:t>
      </w:r>
    </w:p>
    <w:p w14:paraId="7E30D19C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Годовы</w:t>
      </w:r>
      <w:r>
        <w:rPr>
          <w:color w:val="000000"/>
          <w:sz w:val="28"/>
          <w:szCs w:val="28"/>
          <w:lang w:val="ru-RU"/>
        </w:rPr>
        <w:t>е и ежемесячные отчеты о работе медсестер и врачей кабинета физиотерапии</w:t>
      </w:r>
    </w:p>
    <w:p w14:paraId="31E650DF" w14:textId="77777777" w:rsidR="00000000" w:rsidRDefault="00FD4269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физиотерапевтический кабинет санитарная норма</w:t>
      </w:r>
    </w:p>
    <w:p w14:paraId="6BB956F2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Режим работы кабинета физиотерапии устанавливается в интервале с 07.00 до 18.00.</w:t>
      </w:r>
    </w:p>
    <w:p w14:paraId="40497D3F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Норма нагрузки врачей равна пяти пациентам в час, сорок </w:t>
      </w:r>
      <w:r>
        <w:rPr>
          <w:color w:val="000000"/>
          <w:sz w:val="28"/>
          <w:szCs w:val="28"/>
          <w:lang w:val="ru-RU"/>
        </w:rPr>
        <w:t>в день.</w:t>
      </w:r>
    </w:p>
    <w:p w14:paraId="5E56B320" w14:textId="77777777" w:rsidR="00000000" w:rsidRDefault="00FD4269">
      <w:pPr>
        <w:pStyle w:val="3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noProof/>
          <w:color w:val="000000"/>
          <w:sz w:val="28"/>
          <w:szCs w:val="28"/>
          <w:lang w:val="ru-RU"/>
        </w:rPr>
        <w:t>Нормативно-правовые акты</w:t>
      </w:r>
    </w:p>
    <w:p w14:paraId="3F22B947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Федеральный закон (далее ФЗ)"Об охране здоровья граждан РФ";</w:t>
      </w:r>
    </w:p>
    <w:p w14:paraId="322AACCA" w14:textId="77777777" w:rsidR="00000000" w:rsidRDefault="00FD42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ФЗ "Об обязательном медицинском страховании в РФ";</w:t>
      </w:r>
    </w:p>
    <w:p w14:paraId="2A338C9D" w14:textId="77777777" w:rsidR="00000000" w:rsidRDefault="00FD42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постановление Правительства Российской Федерации от 4 октября 2012 года № 1006 "Об утверждении Правил пре</w:t>
      </w:r>
      <w:r>
        <w:rPr>
          <w:color w:val="000000"/>
          <w:sz w:val="28"/>
          <w:szCs w:val="28"/>
          <w:lang w:val="ru-RU"/>
        </w:rPr>
        <w:t>доставления медицинскими организациями платных медицинских услуг";</w:t>
      </w:r>
    </w:p>
    <w:p w14:paraId="16A6249A" w14:textId="77777777" w:rsidR="00000000" w:rsidRDefault="00FD42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постановление Правительства Российской Федерации от 28 ноября 2014 года № 1273 "О программе государственных гарантий бесплатного оказания гражданам медицинской помощи на 2015 год и на пла</w:t>
      </w:r>
      <w:r>
        <w:rPr>
          <w:color w:val="000000"/>
          <w:sz w:val="28"/>
          <w:szCs w:val="28"/>
          <w:lang w:val="ru-RU"/>
        </w:rPr>
        <w:t>новый период 2016 и 2017 годов";</w:t>
      </w:r>
    </w:p>
    <w:p w14:paraId="7ED6D8F2" w14:textId="77777777" w:rsidR="00000000" w:rsidRDefault="00FD42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постановление Правительства Российской Федерации от 6 марта 2013 года № 186 "Об утверждении Правил оказания медицинской помощи иностранным гражданам на территории Российской Федерации";</w:t>
      </w:r>
    </w:p>
    <w:p w14:paraId="134DB42D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05EA5B" w14:textId="77777777" w:rsidR="00000000" w:rsidRDefault="00FD42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Глава 2. Обязанности врача и медиц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инской сестры физиотерапевтического кабинета</w:t>
      </w:r>
    </w:p>
    <w:p w14:paraId="28FC6DE4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7108C95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Обязанности медицинской сестры физиокабинета:</w:t>
      </w:r>
    </w:p>
    <w:p w14:paraId="50EE1847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Необходимость выполнений всех распоряжений врача</w:t>
      </w:r>
    </w:p>
    <w:p w14:paraId="59264837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Своевременно подготавливать аппаратуру и рабочее место к приему пациентов</w:t>
      </w:r>
    </w:p>
    <w:p w14:paraId="2CAD3974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Следить за порядком и чистотой в</w:t>
      </w:r>
      <w:r>
        <w:rPr>
          <w:color w:val="000000"/>
          <w:sz w:val="28"/>
          <w:szCs w:val="28"/>
          <w:lang w:val="ru-RU"/>
        </w:rPr>
        <w:t xml:space="preserve"> кабинете/отделении</w:t>
      </w:r>
    </w:p>
    <w:p w14:paraId="0C81D7F5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 Следить за самочувствием больного во время процедуры</w:t>
      </w:r>
    </w:p>
    <w:p w14:paraId="6C468A0C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Следить за работой аппаратуры, а так же за временем, при проведении процедуры</w:t>
      </w:r>
    </w:p>
    <w:p w14:paraId="692AE977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обнаружении ухудшения в состоянии больного, при надобности оказать первую медицинскую помощь, а</w:t>
      </w:r>
      <w:r>
        <w:rPr>
          <w:color w:val="000000"/>
          <w:sz w:val="28"/>
          <w:szCs w:val="28"/>
          <w:lang w:val="ru-RU"/>
        </w:rPr>
        <w:t xml:space="preserve"> так же немедленно сообщить врачу, и сделать заметку о случившимся в процедурной карте больного.</w:t>
      </w:r>
    </w:p>
    <w:p w14:paraId="2E4B64DB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Необходимо вести учет работы и отслеживать состояние пациентов на всем этапе лечения.</w:t>
      </w:r>
    </w:p>
    <w:p w14:paraId="1D68EB3F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Вести учетную документацию, утвержденную Министерством здравоохранени</w:t>
      </w:r>
      <w:r>
        <w:rPr>
          <w:color w:val="000000"/>
          <w:sz w:val="28"/>
          <w:szCs w:val="28"/>
          <w:lang w:val="ru-RU"/>
        </w:rPr>
        <w:t>я.</w:t>
      </w:r>
    </w:p>
    <w:p w14:paraId="5D158084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 время проведения процедуры необходимо находиться на рабочем месте.</w:t>
      </w:r>
    </w:p>
    <w:p w14:paraId="1CF01D60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Своевременно обрабатывать медицинский инвентарь.</w:t>
      </w:r>
    </w:p>
    <w:p w14:paraId="42A3A20C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окончанию рабочего дня, необходимо выключать вся аппаратуру. Нагревательные и отопительные приборы, а так же соблюдать правил</w:t>
      </w:r>
      <w:r>
        <w:rPr>
          <w:color w:val="000000"/>
          <w:sz w:val="28"/>
          <w:szCs w:val="28"/>
          <w:lang w:val="ru-RU"/>
        </w:rPr>
        <w:t>а техники безопасности</w:t>
      </w:r>
    </w:p>
    <w:p w14:paraId="1A8C8CB7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Повышать свою квалификацию</w:t>
      </w:r>
    </w:p>
    <w:p w14:paraId="1CFF009B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Соблюдать принципы деонтологии.</w:t>
      </w:r>
    </w:p>
    <w:p w14:paraId="7DC6EFA7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Обязанности врача-физиотерапевта</w:t>
      </w:r>
    </w:p>
    <w:p w14:paraId="53E4E675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Оказание квалифицированной медицинской помощи, используя при этом современные диагностические и профилактические методы</w:t>
      </w:r>
    </w:p>
    <w:p w14:paraId="0F69FC09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Назначение ле</w:t>
      </w:r>
      <w:r>
        <w:rPr>
          <w:color w:val="000000"/>
          <w:sz w:val="28"/>
          <w:szCs w:val="28"/>
          <w:lang w:val="ru-RU"/>
        </w:rPr>
        <w:t>чения</w:t>
      </w:r>
    </w:p>
    <w:p w14:paraId="6FF69D77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Оказание консультационной помощи другим врачам</w:t>
      </w:r>
    </w:p>
    <w:p w14:paraId="6303C0E9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Руководство работой младшего медицинского персонала, содействие в исполнении ими своих должностных обязанностей</w:t>
      </w:r>
    </w:p>
    <w:p w14:paraId="220C8D07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Контроль назначенного лечения</w:t>
      </w:r>
    </w:p>
    <w:p w14:paraId="568B0BF9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Контроль за правильностью лечебных процедур, за расхо</w:t>
      </w:r>
      <w:r>
        <w:rPr>
          <w:color w:val="000000"/>
          <w:sz w:val="28"/>
          <w:szCs w:val="28"/>
          <w:lang w:val="ru-RU"/>
        </w:rPr>
        <w:t>дованием материалов</w:t>
      </w:r>
    </w:p>
    <w:p w14:paraId="2F5745C5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Контроль за соблюдением безопасности труда</w:t>
      </w:r>
    </w:p>
    <w:p w14:paraId="421C6923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Участие в повышении квалификации младшего и среднего медицинского персонала</w:t>
      </w:r>
    </w:p>
    <w:p w14:paraId="56FA43FF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Планирование и анализ своей деятельности</w:t>
      </w:r>
    </w:p>
    <w:p w14:paraId="5A0F7722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 так же систематическое повышение своей квалификации</w:t>
      </w:r>
    </w:p>
    <w:p w14:paraId="1E5A49F7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Нормы рабочег</w:t>
      </w:r>
      <w:r>
        <w:rPr>
          <w:i/>
          <w:iCs/>
          <w:color w:val="000000"/>
          <w:sz w:val="28"/>
          <w:szCs w:val="28"/>
          <w:lang w:val="ru-RU"/>
        </w:rPr>
        <w:t>о дня персонала физиокабинета</w:t>
      </w:r>
    </w:p>
    <w:p w14:paraId="08D450D1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Норма продолжительности рабочей недели персонала физиокабинета составляет 33 часа, такая продолжительность установлена для проводящих амбулаторный прием врачей физиотерапевтов, работающих полный рабочий день.</w:t>
      </w:r>
    </w:p>
    <w:p w14:paraId="542D0B5C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Продолжительность</w:t>
      </w:r>
      <w:r>
        <w:rPr>
          <w:color w:val="000000"/>
          <w:sz w:val="28"/>
          <w:szCs w:val="28"/>
          <w:lang w:val="ru-RU"/>
        </w:rPr>
        <w:t xml:space="preserve"> дополнительного отпуска составляет 6 дней для врачей физиокабинетов, младшего медицинского персонала.</w:t>
      </w:r>
    </w:p>
    <w:p w14:paraId="5F19B36B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804F865" w14:textId="77777777" w:rsidR="00000000" w:rsidRDefault="00FD42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Глава 3. Санитарные нормы для физиотерапевтических отделений</w:t>
      </w:r>
    </w:p>
    <w:p w14:paraId="71BA2370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EE7D7F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вновь строящиеся, реконструируемые и действующие лечебные учреждения, в том числе и д</w:t>
      </w:r>
      <w:r>
        <w:rPr>
          <w:color w:val="000000"/>
          <w:sz w:val="28"/>
          <w:szCs w:val="28"/>
          <w:lang w:val="ru-RU"/>
        </w:rPr>
        <w:t>невные стационары, должны быть оборудованы водопроводом, канализацией, централизованным горячим водоснабжением.</w:t>
      </w:r>
    </w:p>
    <w:p w14:paraId="345123B7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Качество воды для хозяйственно-питьевого назначения должно соответствовать требованиям САНПИН 2.1.3.1375-03.</w:t>
      </w:r>
    </w:p>
    <w:p w14:paraId="27D3EE43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Здания лечебных учреждений, в котор</w:t>
      </w:r>
      <w:r>
        <w:rPr>
          <w:color w:val="000000"/>
          <w:sz w:val="28"/>
          <w:szCs w:val="28"/>
          <w:lang w:val="ru-RU"/>
        </w:rPr>
        <w:t>ых расположены ФТО, должны быть оборудованы системами приточно-вытяжной вентиляции с механическим побуждением и естественной вытяжной без механического побуждения.</w:t>
      </w:r>
    </w:p>
    <w:p w14:paraId="08683E76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Помещения ФТО разрешается использовать только по их прямому назначению. Проведение в них как</w:t>
      </w:r>
      <w:r>
        <w:rPr>
          <w:color w:val="000000"/>
          <w:sz w:val="28"/>
          <w:szCs w:val="28"/>
          <w:lang w:val="ru-RU"/>
        </w:rPr>
        <w:t>их-либо других работ, не связанных с эксплуатацией физиотерапевтической аппаратуры, запрещается. Все процедурные кабинеты и кабинеты врачей должны быть оборудованы умывальниками с горячей и холодной водой.</w:t>
      </w:r>
    </w:p>
    <w:p w14:paraId="2230D83C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Кроме процедурных кабинетов ФТО должно иметь следу</w:t>
      </w:r>
      <w:r>
        <w:rPr>
          <w:color w:val="000000"/>
          <w:sz w:val="28"/>
          <w:szCs w:val="28"/>
          <w:lang w:val="ru-RU"/>
        </w:rPr>
        <w:t>ющие помещения: кабинет заведующего ФТО (12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), кабинет врача-физиотерапевта (12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), кабинет старшей медицинской сестры (12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), кладовая для хранения переносной медицинской аппаратуры и расходного медицинского имущества (6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), кабинет текущего ремонта </w:t>
      </w:r>
      <w:r>
        <w:rPr>
          <w:color w:val="000000"/>
          <w:sz w:val="28"/>
          <w:szCs w:val="28"/>
          <w:lang w:val="ru-RU"/>
        </w:rPr>
        <w:t>аппаратуры (18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), бельевая для хранения чистого белья (6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), кладовая для хранения предметов уборки помещений и грязного белья (4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), кладовая для хранения баллонов с углекислотой (8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), компрессорная (по нормам СНиП), санузлы с умывальниками в шлюзах</w:t>
      </w:r>
      <w:r>
        <w:rPr>
          <w:color w:val="000000"/>
          <w:sz w:val="28"/>
          <w:szCs w:val="28"/>
          <w:lang w:val="ru-RU"/>
        </w:rPr>
        <w:t xml:space="preserve"> мужские и женские для больных и персонала (по нормам СНиП).</w:t>
      </w:r>
    </w:p>
    <w:p w14:paraId="46E44572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Поверхность стен, полов и потолков помещений должна быть гладкой, легко доступной для влажной уборки и устойчивой при использовании моющих и дезинфицирующих средств, разрешенных к применению в ус</w:t>
      </w:r>
      <w:r>
        <w:rPr>
          <w:color w:val="000000"/>
          <w:sz w:val="28"/>
          <w:szCs w:val="28"/>
          <w:lang w:val="ru-RU"/>
        </w:rPr>
        <w:t>тановленном порядке.</w:t>
      </w:r>
    </w:p>
    <w:p w14:paraId="3E49037A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каждом кабинете необходимо предусмотреть сигнализацию для приглашения больных на процедуру и вызова медицинского персонала в процедурную кабину для оказания помощи больному.</w:t>
      </w:r>
    </w:p>
    <w:p w14:paraId="121729BA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Кабинеты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электро- и фототерапии. Состав и площадь вновь стр</w:t>
      </w:r>
      <w:r>
        <w:rPr>
          <w:color w:val="000000"/>
          <w:sz w:val="28"/>
          <w:szCs w:val="28"/>
          <w:lang w:val="ru-RU"/>
        </w:rPr>
        <w:t>оящихся и реконструированных кабинетов электро- и фототерапии, требования к вентиляции, отоплению, кондиционированию воздуха, освещению помещений должны соответствовать действующим СНиП.</w:t>
      </w:r>
    </w:p>
    <w:p w14:paraId="1DA88636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Стены помещений в кабинетах на высоту 2 м следует окрашивать масляной</w:t>
      </w:r>
      <w:r>
        <w:rPr>
          <w:color w:val="000000"/>
          <w:sz w:val="28"/>
          <w:szCs w:val="28"/>
          <w:lang w:val="ru-RU"/>
        </w:rPr>
        <w:t xml:space="preserve"> краской светлых тонов, остальную часть стен и потолок - клеевой. Облицовка стен керамической плиткой запрещается. Пол должен быть деревянным без выбоин или покрыт линолеумом, не образующим статического электричества. Запрещается для покрытия пола и изгото</w:t>
      </w:r>
      <w:r>
        <w:rPr>
          <w:color w:val="000000"/>
          <w:sz w:val="28"/>
          <w:szCs w:val="28"/>
          <w:lang w:val="ru-RU"/>
        </w:rPr>
        <w:t>вления занавесей процедурных кабин применять синтетические материалы, способные создавать статические электрические заряды.</w:t>
      </w:r>
    </w:p>
    <w:p w14:paraId="65317D96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Площадь кабинетов электро- и фототерапии необходимо планировать из </w:t>
      </w:r>
      <w:r>
        <w:rPr>
          <w:color w:val="000000"/>
          <w:sz w:val="28"/>
          <w:szCs w:val="28"/>
          <w:lang w:val="ru-RU"/>
        </w:rPr>
        <w:lastRenderedPageBreak/>
        <w:t>расчета 6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на кушетку, а при наличии одной кушетки - не менее 1</w:t>
      </w:r>
      <w:r>
        <w:rPr>
          <w:color w:val="000000"/>
          <w:sz w:val="28"/>
          <w:szCs w:val="28"/>
          <w:lang w:val="ru-RU"/>
        </w:rPr>
        <w:t>2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. Отдельно должен быть оборудован кабинет для проведения внутриполостных процедур площадью 18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на одно гинекологическое кресло.</w:t>
      </w:r>
    </w:p>
    <w:p w14:paraId="36ABD7A2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проведения лечебных процедур следует оборудовать процедурные кабины, каркас которых выполняется из пластмассовых или х</w:t>
      </w:r>
      <w:r>
        <w:rPr>
          <w:color w:val="000000"/>
          <w:sz w:val="28"/>
          <w:szCs w:val="28"/>
          <w:lang w:val="ru-RU"/>
        </w:rPr>
        <w:t>орошо отполированных деревянных стоек, либо металлических (никелированных или покрытых масляной краской) труб.</w:t>
      </w:r>
    </w:p>
    <w:p w14:paraId="797C2A27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Металлические конструкции кабин необходимо изолировать от каменных стен и полов путем установки фланцев на подкладках из токонепроводящего матери</w:t>
      </w:r>
      <w:r>
        <w:rPr>
          <w:color w:val="000000"/>
          <w:sz w:val="28"/>
          <w:szCs w:val="28"/>
          <w:lang w:val="ru-RU"/>
        </w:rPr>
        <w:t>ала толщиной 40-50 мм (прокладки из дерева, предварительно проваренные в парафине и окрашенные масляной краской). Крепежные шурупы (болты) фланцев не должны быть длиннее высоты прокладки. Размеры кабин не должны быть по высоте менее 2 м, длине 2,2 м. Ширин</w:t>
      </w:r>
      <w:r>
        <w:rPr>
          <w:color w:val="000000"/>
          <w:sz w:val="28"/>
          <w:szCs w:val="28"/>
          <w:lang w:val="ru-RU"/>
        </w:rPr>
        <w:t>у кабин рассчитывают в зависимости от типа аппарата: для аппаратов ВЧ-, СВЧ-терапии, мощных УВЧ-генераторов, аппаратов для общей гальванизации с ваннами для конечностей и стационарных светолечебных аппаратов - 2 м, для прочих аппаратов - 1,8 м. В каждой ка</w:t>
      </w:r>
      <w:r>
        <w:rPr>
          <w:color w:val="000000"/>
          <w:sz w:val="28"/>
          <w:szCs w:val="28"/>
          <w:lang w:val="ru-RU"/>
        </w:rPr>
        <w:t>бине должны быть деревянная кушетка с подъемным изголовником (кресло с подголовником), стул, вешалка, устройство для местного освещения, один стационарный или два портативных физиотерапевтических аппарата, размещаемых на подвижных столиках.</w:t>
      </w:r>
    </w:p>
    <w:p w14:paraId="2B6A253D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кабинетах лаз</w:t>
      </w:r>
      <w:r>
        <w:rPr>
          <w:color w:val="000000"/>
          <w:sz w:val="28"/>
          <w:szCs w:val="28"/>
          <w:lang w:val="ru-RU"/>
        </w:rPr>
        <w:t>еротерапии стены и потолок должны иметь матовое покрытие. При этом стены окрашиваются масляной краской в цвет, способствующий максимальному поглощению отраженных лучей (зеленый, салатный). В кабинете рядом с лазером (0,7 м от нее) необходимо разместить куш</w:t>
      </w:r>
      <w:r>
        <w:rPr>
          <w:color w:val="000000"/>
          <w:sz w:val="28"/>
          <w:szCs w:val="28"/>
          <w:lang w:val="ru-RU"/>
        </w:rPr>
        <w:t>етку для пациента, а также обеспечить свободный доступ обслуживающего персонала к пульту управления и проход пациента к кушетке.</w:t>
      </w:r>
    </w:p>
    <w:p w14:paraId="22234D6F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Расстояние между установкой и стеной кабинета (стенкой процедурной кабины, другим аппаратом) должно быть не менее 1 м. Двери по</w:t>
      </w:r>
      <w:r>
        <w:rPr>
          <w:color w:val="000000"/>
          <w:sz w:val="28"/>
          <w:szCs w:val="28"/>
          <w:lang w:val="ru-RU"/>
        </w:rPr>
        <w:t xml:space="preserve">мещений </w:t>
      </w:r>
      <w:r>
        <w:rPr>
          <w:color w:val="000000"/>
          <w:sz w:val="28"/>
          <w:szCs w:val="28"/>
          <w:lang w:val="ru-RU"/>
        </w:rPr>
        <w:lastRenderedPageBreak/>
        <w:t>должны быть оборудованы внутренними замками, иметь табло "Посторонним вход воспрещен!" и знак лазерной опасности.</w:t>
      </w:r>
    </w:p>
    <w:p w14:paraId="3F5E5E9C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помещениях для электро- и фототерапии должна быть приточно-вытяжная вентиляция с подачей подогретого воздуха, обеспечивающая 3-4-кра</w:t>
      </w:r>
      <w:r>
        <w:rPr>
          <w:color w:val="000000"/>
          <w:sz w:val="28"/>
          <w:szCs w:val="28"/>
          <w:lang w:val="ru-RU"/>
        </w:rPr>
        <w:t>тный обмен воздуха в час, и оконные фрамуги. В кабинетах УВЧ-терапии, фотарии с дампами ДТР (ПРК) производительность приточно-вытяжной вентиляции должна обеспечивать 4-5-кратный обмен воздуха в час. Температура воздуха в помещениях должна быть не ниже 20°С</w:t>
      </w:r>
      <w:r>
        <w:rPr>
          <w:color w:val="000000"/>
          <w:sz w:val="28"/>
          <w:szCs w:val="28"/>
          <w:lang w:val="ru-RU"/>
        </w:rPr>
        <w:t>.</w:t>
      </w:r>
    </w:p>
    <w:p w14:paraId="226064DC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Каждое помещение должно иметь самостоятельную питающую линию тока, идущую от распределительного щита, проложенную проводами необходимого по расчету сечения. Для распределения нагрузки по фазам тока вводы следует прокладывать с расчетом при напряжении 380</w:t>
      </w:r>
      <w:r>
        <w:rPr>
          <w:color w:val="000000"/>
          <w:sz w:val="28"/>
          <w:szCs w:val="28"/>
          <w:lang w:val="ru-RU"/>
        </w:rPr>
        <w:t>/110 или 220/127 В четырехпроводные. Присоединение к этой линии бытовой электроаппаратуры запрещается.</w:t>
      </w:r>
    </w:p>
    <w:p w14:paraId="670A0BC2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каждом помещении необходимо оборудовать групповой щит (например, АП-50, А-3114/7) с общим рубильником, а на высоте 1,6 м от пола на стенах ставят пуско</w:t>
      </w:r>
      <w:r>
        <w:rPr>
          <w:color w:val="000000"/>
          <w:sz w:val="28"/>
          <w:szCs w:val="28"/>
          <w:lang w:val="ru-RU"/>
        </w:rPr>
        <w:t>вые щитки (тип А-50) или кнопки ПНВ со штепсельной розеткой и клеммами в изоляционной оправе.</w:t>
      </w:r>
    </w:p>
    <w:p w14:paraId="07720864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Групповой щит следует монтировать с предохранителями У-27 или автоматическими выключателями максимального тока на 16 А с числом групп, соответствующих числу аппар</w:t>
      </w:r>
      <w:r>
        <w:rPr>
          <w:color w:val="000000"/>
          <w:sz w:val="28"/>
          <w:szCs w:val="28"/>
          <w:lang w:val="ru-RU"/>
        </w:rPr>
        <w:t>атов (в числе аппаратов учитывают также стерилизаторы и другие приборы). Распределительное напряжение для питания аппаратов - 127 или 220 В.</w:t>
      </w:r>
    </w:p>
    <w:p w14:paraId="3CB8A1EB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Заземляющие провода и полосы заземления в физиотерапевтическом кабинете закрепляют на стенах на расстоянии</w:t>
      </w:r>
      <w:r>
        <w:rPr>
          <w:color w:val="000000"/>
          <w:sz w:val="28"/>
          <w:szCs w:val="28"/>
          <w:lang w:val="ru-RU"/>
        </w:rPr>
        <w:t xml:space="preserve"> 5-10 см от пола. Сечение заземляющей магистрали внутри здания 24 мм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(при толщине шины 3 мм), вне здания - 48 мм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(толщина шины 4 мм).</w:t>
      </w:r>
    </w:p>
    <w:p w14:paraId="12289A0D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Кабинеты ингаляционной терапии. Площадь помещения, </w:t>
      </w:r>
      <w:r>
        <w:rPr>
          <w:color w:val="000000"/>
          <w:sz w:val="28"/>
          <w:szCs w:val="28"/>
          <w:lang w:val="ru-RU"/>
        </w:rPr>
        <w:lastRenderedPageBreak/>
        <w:t>температурно-влажностный режим и вентиляция должны соответствовать са</w:t>
      </w:r>
      <w:r>
        <w:rPr>
          <w:color w:val="000000"/>
          <w:sz w:val="28"/>
          <w:szCs w:val="28"/>
          <w:lang w:val="ru-RU"/>
        </w:rPr>
        <w:t>нитарным нормам: 4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на одно место, температура воздуха в пределах 20°С, приточно-вытяжная вентиляция с 8-10-кратным обменом воздуха в час. Запрещается проведение ингаляционной терапии в светолечебных кабинетах.</w:t>
      </w:r>
    </w:p>
    <w:p w14:paraId="3AAAAADB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подключения портативных ингаляционных а</w:t>
      </w:r>
      <w:r>
        <w:rPr>
          <w:color w:val="000000"/>
          <w:sz w:val="28"/>
          <w:szCs w:val="28"/>
          <w:lang w:val="ru-RU"/>
        </w:rPr>
        <w:t>ппаратов, ультразвуковых аэрозольных и электроаэрозольных аппаратов необходимо предусмотреть штепсельные розетки с защитными (заземляющими) контактами.</w:t>
      </w:r>
    </w:p>
    <w:p w14:paraId="40696DFF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Кабинет теплолечения. Для теплолечения (парафино - и озокеритолечения) необходимо выделять изолированное</w:t>
      </w:r>
      <w:r>
        <w:rPr>
          <w:color w:val="000000"/>
          <w:sz w:val="28"/>
          <w:szCs w:val="28"/>
          <w:lang w:val="ru-RU"/>
        </w:rPr>
        <w:t xml:space="preserve"> помещение из расчета 6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на одну кушетку, но не менее 12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при наличии одной кушетки, оборудованное приточно-вытяжной вентиляцией, обеспечивающей 4-5-кратный обмен воздуха в час. Для подогрева парафина (озокерита) должно быть предусмотрено специальное п</w:t>
      </w:r>
      <w:r>
        <w:rPr>
          <w:color w:val="000000"/>
          <w:sz w:val="28"/>
          <w:szCs w:val="28"/>
          <w:lang w:val="ru-RU"/>
        </w:rPr>
        <w:t>омещение (кухня) площадью не менее 8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.</w:t>
      </w:r>
    </w:p>
    <w:p w14:paraId="27ADB2B2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 помещений следует застилать линолеумом, стены кухни - облицовывать на высоту 2,5 м глазурованной плиткой. Столы для подогревателей и розлива парафина (озокерита) по кюветам нужно покрывать термостойким материало</w:t>
      </w:r>
      <w:r>
        <w:rPr>
          <w:color w:val="000000"/>
          <w:sz w:val="28"/>
          <w:szCs w:val="28"/>
          <w:lang w:val="ru-RU"/>
        </w:rPr>
        <w:t>м. Подогрев парафина (озокерита) следует производить только в специальных подогревателях или на водяной бане.</w:t>
      </w:r>
    </w:p>
    <w:p w14:paraId="4DAD0F16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Сероводородная лечебница.</w:t>
      </w:r>
    </w:p>
    <w:p w14:paraId="03289038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сероводородными ваннами необходимо проводить в отдельном помещении или тупиковом отсеке водолечебницы, изолирова</w:t>
      </w:r>
      <w:r>
        <w:rPr>
          <w:color w:val="000000"/>
          <w:sz w:val="28"/>
          <w:szCs w:val="28"/>
          <w:lang w:val="ru-RU"/>
        </w:rPr>
        <w:t>нном от других процедурных кабинетов.</w:t>
      </w:r>
    </w:p>
    <w:p w14:paraId="463163EC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Блок помещений должен состоять из: зала площадью из расчета 8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на одну ванну, минимальная площадь зала при одной ванне не менее 12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; лаборатории для приготовления растворов площадью не менее 10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на одно место с вы</w:t>
      </w:r>
      <w:r>
        <w:rPr>
          <w:color w:val="000000"/>
          <w:sz w:val="28"/>
          <w:szCs w:val="28"/>
          <w:lang w:val="ru-RU"/>
        </w:rPr>
        <w:t>тяжным шкафом; помещения для хранения растворов площадью не менее 8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;</w:t>
      </w:r>
    </w:p>
    <w:p w14:paraId="6FD33BB0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Стены в ванном зале и лаборатории следует облицовывать глазурованной </w:t>
      </w:r>
      <w:r>
        <w:rPr>
          <w:color w:val="000000"/>
          <w:sz w:val="28"/>
          <w:szCs w:val="28"/>
          <w:lang w:val="ru-RU"/>
        </w:rPr>
        <w:lastRenderedPageBreak/>
        <w:t>плиткой или окрашивать масляной краской на цинковых белилах. Ванны должны быть из коррозиеустойчивых материалов. Се</w:t>
      </w:r>
      <w:r>
        <w:rPr>
          <w:color w:val="000000"/>
          <w:sz w:val="28"/>
          <w:szCs w:val="28"/>
          <w:lang w:val="ru-RU"/>
        </w:rPr>
        <w:t>роводородная лечебница должна иметь изолированную от других помещений систему вентиляции с обменом воздуха в ванном зале + 3-5, в шлюзах + 3-4, в раздевальне + 3-3-кратностью. Вытяжная труба для выброса воздуха должна быть выше конька кровли здания.</w:t>
      </w:r>
    </w:p>
    <w:p w14:paraId="15A5AF73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Трубы,</w:t>
      </w:r>
      <w:r>
        <w:rPr>
          <w:color w:val="000000"/>
          <w:sz w:val="28"/>
          <w:szCs w:val="28"/>
          <w:lang w:val="ru-RU"/>
        </w:rPr>
        <w:t xml:space="preserve"> подводящие сероводородную воду, а также высококонцентрированную рапу или морскую воду, должны быть выполнены из материалов, устойчивых к влиянию агрессивных сред. Арматура (краны, ручки и т.п.) должна быть изготовлена из коррозиеустойчивых материалов. Дер</w:t>
      </w:r>
      <w:r>
        <w:rPr>
          <w:color w:val="000000"/>
          <w:sz w:val="28"/>
          <w:szCs w:val="28"/>
          <w:lang w:val="ru-RU"/>
        </w:rPr>
        <w:t>евянные детали и предметы следует покрывать масляной краской на цинковых белилах. Покрытие масляной краской на свинцовых белилах запрещается.</w:t>
      </w:r>
    </w:p>
    <w:p w14:paraId="10488075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74CC64" w14:textId="77777777" w:rsidR="00000000" w:rsidRDefault="00FD42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Глава 4. Техника безопасности</w:t>
      </w:r>
    </w:p>
    <w:p w14:paraId="43D1E188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5C60A00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Физиотерапевтический кабинет (отделение) организуется в надземных этажах лечебного</w:t>
      </w:r>
      <w:r>
        <w:rPr>
          <w:color w:val="000000"/>
          <w:sz w:val="28"/>
          <w:szCs w:val="28"/>
          <w:lang w:val="ru-RU"/>
        </w:rPr>
        <w:t xml:space="preserve"> учреждения.</w:t>
      </w:r>
    </w:p>
    <w:p w14:paraId="797A9BE8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Подвальное помещение можно использовать для грязехранилища, котельной, компрессорной. Температура воздуха в кабинетах поддерживается в пределах +20°С при влажности до 70%. Поэтому все кабинеты должны иметь приточно-вытяжную вентиляцию.</w:t>
      </w:r>
    </w:p>
    <w:p w14:paraId="6FBC016C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Трубы, </w:t>
      </w:r>
      <w:r>
        <w:rPr>
          <w:color w:val="000000"/>
          <w:sz w:val="28"/>
          <w:szCs w:val="28"/>
          <w:lang w:val="ru-RU"/>
        </w:rPr>
        <w:t>радиаторы водяного отопления и все металлические предметы, имеющие связь с землей, должны закрываться защитными решетками и другими приспособлениями, которые исключали бы даже случайный контакт с ними больного. Для этого электрическая арматура (щитки, розе</w:t>
      </w:r>
      <w:r>
        <w:rPr>
          <w:color w:val="000000"/>
          <w:sz w:val="28"/>
          <w:szCs w:val="28"/>
          <w:lang w:val="ru-RU"/>
        </w:rPr>
        <w:t>тки, выключатели и т.д.) покрывается изолирующим токонепроводящим материалом.</w:t>
      </w:r>
    </w:p>
    <w:p w14:paraId="1A8F8D0A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Для подключения аппаратов электросветолечебный кабинет оборудуется пусковыми щитками "ПНВ-30" и "ПВ-30" на высоте 1,6 м, имеющими предохранитель, выключатель, клеммы для подсоеди</w:t>
      </w:r>
      <w:r>
        <w:rPr>
          <w:color w:val="000000"/>
          <w:sz w:val="28"/>
          <w:szCs w:val="28"/>
          <w:lang w:val="ru-RU"/>
        </w:rPr>
        <w:t>нения стационарных аппаратов, белую клемму для заземления, 1-2 розетки для портативных аппаратов. Расстояние от розетки до аппарата не должно превышать 2 м. Пусковые щитки соединены с магистральным щитом кабинета на 100 А, имеющим общий рубильник, вольтмет</w:t>
      </w:r>
      <w:r>
        <w:rPr>
          <w:color w:val="000000"/>
          <w:sz w:val="28"/>
          <w:szCs w:val="28"/>
          <w:lang w:val="ru-RU"/>
        </w:rPr>
        <w:t>р, предохранители Е-27 или автоматические выключатели. Для большинства кабинетов приемлема кабинная система размещения аппаратуры. В кабину высотой и длиной 2 м, и шириной 1,6 м устанавливается, кроме аппарата, деревянная кушетка, стул, вешалка. В кабинете</w:t>
      </w:r>
      <w:r>
        <w:rPr>
          <w:color w:val="000000"/>
          <w:sz w:val="28"/>
          <w:szCs w:val="28"/>
          <w:lang w:val="ru-RU"/>
        </w:rPr>
        <w:t xml:space="preserve"> вне кабин размещают стол медицинской сестры, на котором находятся регистрационные журналы, процедурные карты и электрические процедурные часы.</w:t>
      </w:r>
    </w:p>
    <w:p w14:paraId="10227567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стоматологических учреждениях, учитывая специфику проведения процедур в полости рта, в кабинете физиотерапии м</w:t>
      </w:r>
      <w:r>
        <w:rPr>
          <w:color w:val="000000"/>
          <w:sz w:val="28"/>
          <w:szCs w:val="28"/>
          <w:lang w:val="ru-RU"/>
        </w:rPr>
        <w:t>ожно размещать аппаратуру на стены или тумбочки, без деления на кабины, так как требуется постоянный визуальный контроль за пациентом во время процедуры. Расчетная площадь на один аппарат в таких условиях: составляет 3-4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.</w:t>
      </w:r>
    </w:p>
    <w:p w14:paraId="14FEAFCF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работе с лазерными установк</w:t>
      </w:r>
      <w:r>
        <w:rPr>
          <w:color w:val="000000"/>
          <w:sz w:val="28"/>
          <w:szCs w:val="28"/>
          <w:lang w:val="ru-RU"/>
        </w:rPr>
        <w:t>ами основным источником опасности, кроме электрического тока высокого (3-5 кВ) и низкого (200 В) напряжения, является лазерное излучение (прямое, отраженное и рассеянное). Лучший способ организации лазеротерапии - это отдельный кабинет площадью 20-25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, п</w:t>
      </w:r>
      <w:r>
        <w:rPr>
          <w:color w:val="000000"/>
          <w:sz w:val="28"/>
          <w:szCs w:val="28"/>
          <w:lang w:val="ru-RU"/>
        </w:rPr>
        <w:t>отолок и стены которого окрашены матовой сине-зеленой краской, поглощающей красный свет. На двери кабинета снаружи делается табличка "Осторожно! Излучение лазера!". В затрудненных обстоятельствах можно выделить кабину в кабинете светолечения. Кабинет не до</w:t>
      </w:r>
      <w:r>
        <w:rPr>
          <w:color w:val="000000"/>
          <w:sz w:val="28"/>
          <w:szCs w:val="28"/>
          <w:lang w:val="ru-RU"/>
        </w:rPr>
        <w:t xml:space="preserve">лжен иметь приборов с блестящей отражающей поверхностью. Освещение должно быть ярким (300-500-1000 лк), что вызывает сужение зрачков и уменьшает вероятность </w:t>
      </w:r>
      <w:r>
        <w:rPr>
          <w:color w:val="000000"/>
          <w:sz w:val="28"/>
          <w:szCs w:val="28"/>
          <w:lang w:val="ru-RU"/>
        </w:rPr>
        <w:lastRenderedPageBreak/>
        <w:t>повреждения сетчатки глаз при случайном попадании рассеянно-отраженного лазерного света. рядом с ла</w:t>
      </w:r>
      <w:r>
        <w:rPr>
          <w:color w:val="000000"/>
          <w:sz w:val="28"/>
          <w:szCs w:val="28"/>
          <w:lang w:val="ru-RU"/>
        </w:rPr>
        <w:t xml:space="preserve">зерным аппаратом помещают знак лазерной опасности с надписью "Осторожно! Не смотреть вдоль луча". При проведении процедуры медсестра (врач) надевают солнцезащитные очки "ЗН62-ОЖ", а больной - очки с сине-зелеными стеклами ("СЗС-18", "СЗС-22"), имеющиеся в </w:t>
      </w:r>
      <w:r>
        <w:rPr>
          <w:color w:val="000000"/>
          <w:sz w:val="28"/>
          <w:szCs w:val="28"/>
          <w:lang w:val="ru-RU"/>
        </w:rPr>
        <w:t>комплекте аппарата.</w:t>
      </w:r>
    </w:p>
    <w:p w14:paraId="09AB654E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наводке луча на очаг заболевания нельзя смотреть навстречу и вдоль лазерного луча, так как при незащищенных глазах возникает опасность поражения сетчатки глаз прямым или отраженным светом. Запрещено вносить в область воздействия луч</w:t>
      </w:r>
      <w:r>
        <w:rPr>
          <w:color w:val="000000"/>
          <w:sz w:val="28"/>
          <w:szCs w:val="28"/>
          <w:lang w:val="ru-RU"/>
        </w:rPr>
        <w:t>а блестящие предметы (кольца, часы, зеркало и т.д.), которые вызывают отражение света и увеличивают возможность попадания его в глазные структуры.</w:t>
      </w:r>
    </w:p>
    <w:p w14:paraId="0F5A114B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защиты кожи обслуживающего персонала достаточно обычного медицинского халата с длинными рукавами. Лазерны</w:t>
      </w:r>
      <w:r>
        <w:rPr>
          <w:color w:val="000000"/>
          <w:sz w:val="28"/>
          <w:szCs w:val="28"/>
          <w:lang w:val="ru-RU"/>
        </w:rPr>
        <w:t>е аппараты эксплуатируют в прерывистом режиме (50-60 мин работы, 30 мин - перерыв). Трубка гелий-неонового лазера должна быть постоянно включена, что продлит срок ее службы. Министерство труда и социальной защиты РФ постановлением от 8.06.92 г. № 17, разде</w:t>
      </w:r>
      <w:r>
        <w:rPr>
          <w:color w:val="000000"/>
          <w:sz w:val="28"/>
          <w:szCs w:val="28"/>
          <w:lang w:val="ru-RU"/>
        </w:rPr>
        <w:t>л 2, пункт 24 определило персоналу (врачам, медсестрам), работающему с лазерными установками любого класса, 15% надбавку должностного оклада.</w:t>
      </w:r>
    </w:p>
    <w:p w14:paraId="0D562751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Приготовление концентрированного раствора радона производится в специальных лабораториях, имеющих соответствующее </w:t>
      </w:r>
      <w:r>
        <w:rPr>
          <w:color w:val="000000"/>
          <w:sz w:val="28"/>
          <w:szCs w:val="28"/>
          <w:lang w:val="ru-RU"/>
        </w:rPr>
        <w:t>оборудование. Медицинских персонал, работающий с радоном, обеспечивается спецодеждой и обязан соблюдать все правила техники безопасности. Вентиляция в кабинете должна работать в течение всего дня.</w:t>
      </w:r>
    </w:p>
    <w:p w14:paraId="3D2F0353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кабинете парафино-озокеритолечения оборудуется комната с </w:t>
      </w:r>
      <w:r>
        <w:rPr>
          <w:color w:val="000000"/>
          <w:sz w:val="28"/>
          <w:szCs w:val="28"/>
          <w:lang w:val="ru-RU"/>
        </w:rPr>
        <w:t xml:space="preserve">вытяжным шкафом для приготовления массы теплоносителя. Подогрев парафина (озокерита) проводят в специальных парафинонагревателях или водяной бане, </w:t>
      </w:r>
      <w:r>
        <w:rPr>
          <w:color w:val="000000"/>
          <w:sz w:val="28"/>
          <w:szCs w:val="28"/>
          <w:lang w:val="ru-RU"/>
        </w:rPr>
        <w:lastRenderedPageBreak/>
        <w:t>которую кипятят на закрытой электрической плитке в вытяжном шкафу.</w:t>
      </w:r>
    </w:p>
    <w:p w14:paraId="4F9F6A22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как эти вещества легко загораются, сто</w:t>
      </w:r>
      <w:r>
        <w:rPr>
          <w:color w:val="000000"/>
          <w:sz w:val="28"/>
          <w:szCs w:val="28"/>
          <w:lang w:val="ru-RU"/>
        </w:rPr>
        <w:t>л шкафа должен покрываться огнеустойчивым материалом и кабинет оснащается огнетушителем. Вследствие повышенной пожарной опасности в кабинете нельзя использовать открытый огонь, открытые электрические плитки и электрокипятильники.</w:t>
      </w:r>
    </w:p>
    <w:p w14:paraId="31B7722B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проведения ингаляции</w:t>
      </w:r>
      <w:r>
        <w:rPr>
          <w:color w:val="000000"/>
          <w:sz w:val="28"/>
          <w:szCs w:val="28"/>
          <w:lang w:val="ru-RU"/>
        </w:rPr>
        <w:t>, электрогрязслечения оборудуются специальные кабинеты, так как эти процедуры приводят к повышению влажности воздуха. Это отрицательно может сказаться на электропроводке и аппаратах в обычных кабинетах, где нет герметической изоляции. В физиотерапевтически</w:t>
      </w:r>
      <w:r>
        <w:rPr>
          <w:color w:val="000000"/>
          <w:sz w:val="28"/>
          <w:szCs w:val="28"/>
          <w:lang w:val="ru-RU"/>
        </w:rPr>
        <w:t>х кабинетах аппаратура расставляется по схеме, утвержденной руководителем отделения так, чтобы она и пусковые щитки были легко доступны.</w:t>
      </w:r>
    </w:p>
    <w:p w14:paraId="65A3B0F6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перестановки можно производить лишь при наличии соответствующего разрешения. Паспорта аппаратов, находящихся в эксп</w:t>
      </w:r>
      <w:r>
        <w:rPr>
          <w:color w:val="000000"/>
          <w:sz w:val="28"/>
          <w:szCs w:val="28"/>
          <w:lang w:val="ru-RU"/>
        </w:rPr>
        <w:t>луатации, должны храниться у старшей медицинской сестры отделения.</w:t>
      </w:r>
    </w:p>
    <w:p w14:paraId="53C8C94C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аппараты, имеющие 01 и I класс электробезопасности, подлежат обязательному заземлению к контуру здания.</w:t>
      </w:r>
    </w:p>
    <w:p w14:paraId="58DF5315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Ежедневный контроль за состоянием аппаратуры проводит медицинская сестра перед на</w:t>
      </w:r>
      <w:r>
        <w:rPr>
          <w:color w:val="000000"/>
          <w:sz w:val="28"/>
          <w:szCs w:val="28"/>
          <w:lang w:val="ru-RU"/>
        </w:rPr>
        <w:t>чалом рабочей смены.</w:t>
      </w:r>
    </w:p>
    <w:p w14:paraId="0A832ABE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нормальной и длительной эксплуатации необходимо систематически ухаживать за аппаратурой. Поэтому ежедневно в начале и в конце рабочего дня медицинская сестра удаляет пыль с выключенных аппаратов слегка влажной тряпкой. Пыль из внут</w:t>
      </w:r>
      <w:r>
        <w:rPr>
          <w:color w:val="000000"/>
          <w:sz w:val="28"/>
          <w:szCs w:val="28"/>
          <w:lang w:val="ru-RU"/>
        </w:rPr>
        <w:t>ренних частей аппарата удаляет пылесосом техник во время профилактических осмотров. Для уменьшения запыления аппараты в нерабочем состоянии накрывают простынями или специальными чехлами. Для предотвращения действия сырости физиотерапевтические кабинеты рас</w:t>
      </w:r>
      <w:r>
        <w:rPr>
          <w:color w:val="000000"/>
          <w:sz w:val="28"/>
          <w:szCs w:val="28"/>
          <w:lang w:val="ru-RU"/>
        </w:rPr>
        <w:t>полагают в сухом, светлом, вентилируемом помещении, где аппаратуру размещают вдали от окон.</w:t>
      </w:r>
    </w:p>
    <w:p w14:paraId="650B73E4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При внесении аппарата с морозной улицы выдерживают в нерабочем состоянии при температуре помещения 24 часа. Это время указывается, как правило, в технической инстру</w:t>
      </w:r>
      <w:r>
        <w:rPr>
          <w:color w:val="000000"/>
          <w:sz w:val="28"/>
          <w:szCs w:val="28"/>
          <w:lang w:val="ru-RU"/>
        </w:rPr>
        <w:t>кции к аппарату. Необходимо предохранять аппараты от ударов и сотрясений. Поэтому перемещать их лучше всего на колясках с хорошей амортизацией. Во избежание перегрева необходимо эксплуатировать в прерывистом режиме, что продлит срок их службы.</w:t>
      </w:r>
    </w:p>
    <w:p w14:paraId="0369ECDD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проводов</w:t>
      </w:r>
      <w:r>
        <w:rPr>
          <w:color w:val="000000"/>
          <w:sz w:val="28"/>
          <w:szCs w:val="28"/>
          <w:lang w:val="ru-RU"/>
        </w:rPr>
        <w:t xml:space="preserve"> оборудуют специальную вешалку, где они висят по всей длине, что исключает перегибы и удлиняет срок их использования. Скручивание и сгибание проводов при хранении приводит к быстрому повреждению не только изоляции, но и самого провода. Металлические пласти</w:t>
      </w:r>
      <w:r>
        <w:rPr>
          <w:color w:val="000000"/>
          <w:sz w:val="28"/>
          <w:szCs w:val="28"/>
          <w:lang w:val="ru-RU"/>
        </w:rPr>
        <w:t>ны электродов складывают стопкой и периодически удаляют с поверхности окислы свинца наждачной бумагой. Распрямляют пластины на твердой основе специальным катком.</w:t>
      </w:r>
    </w:p>
    <w:p w14:paraId="11B09781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EB0F2B3" w14:textId="65976751" w:rsidR="00000000" w:rsidRDefault="00CF69C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AABAADA" wp14:editId="04705C73">
            <wp:extent cx="1724025" cy="1247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B97C4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1. Знак лазерной опасности по ГОСТ Р 50723-94</w:t>
      </w:r>
    </w:p>
    <w:p w14:paraId="45DA12C5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0EDDDD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Отде</w:t>
      </w:r>
      <w:r>
        <w:rPr>
          <w:color w:val="000000"/>
          <w:sz w:val="28"/>
          <w:szCs w:val="28"/>
          <w:lang w:val="ru-RU"/>
        </w:rPr>
        <w:t>лку помещений следует выполнять только из негорючих материалов. Помещения должны соответствовать требованиям пожарной безопасности и иметь необходимые средства предотвращения пожара и противопожарной защиты.</w:t>
      </w:r>
    </w:p>
    <w:p w14:paraId="07626060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417E45E" w14:textId="77777777" w:rsidR="00000000" w:rsidRDefault="00FD42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Глава 5. Аппаратурная организация кабинета физи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отерапии</w:t>
      </w:r>
    </w:p>
    <w:p w14:paraId="03A0CB69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AA825C7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Физиотерапевтический кабинет рассчитан на проведение лечебных </w:t>
      </w:r>
      <w:r>
        <w:rPr>
          <w:color w:val="000000"/>
          <w:sz w:val="28"/>
          <w:szCs w:val="28"/>
          <w:lang w:val="ru-RU"/>
        </w:rPr>
        <w:lastRenderedPageBreak/>
        <w:t>восстановительных процедур за счёт воздействия таких физических факторов, как свет, тепло, вода, эклектическое и магнитное поле, ультразвуковые волны, лазерное излучение. В зависимости</w:t>
      </w:r>
      <w:r>
        <w:rPr>
          <w:color w:val="000000"/>
          <w:sz w:val="28"/>
          <w:szCs w:val="28"/>
          <w:lang w:val="ru-RU"/>
        </w:rPr>
        <w:t xml:space="preserve"> от размеров и масштаба деятельности возможно применение одного вида лечения или сразу нескольких.</w:t>
      </w:r>
    </w:p>
    <w:p w14:paraId="2FBE2AB2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выборе оборудования и мебели для кабинета стоит обращать внимание на три важнейших критерия:</w:t>
      </w:r>
    </w:p>
    <w:p w14:paraId="2D78BB9E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безопасность и комфорт пациентов;</w:t>
      </w:r>
    </w:p>
    <w:p w14:paraId="0BC264C8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удобство, эргономичность у</w:t>
      </w:r>
      <w:r>
        <w:rPr>
          <w:color w:val="000000"/>
          <w:sz w:val="28"/>
          <w:szCs w:val="28"/>
          <w:lang w:val="ru-RU"/>
        </w:rPr>
        <w:t>словий для нормальной работы персонала;</w:t>
      </w:r>
    </w:p>
    <w:p w14:paraId="3BA111F7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соответствие аппаратуры новейшим разработкам в области физиотерапии, высокая клиническая эффективность.</w:t>
      </w:r>
    </w:p>
    <w:p w14:paraId="2D3B0B3F" w14:textId="77777777" w:rsidR="00000000" w:rsidRDefault="00FD426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Стандартный вариант оснащения - несколько обычных или массажных кушеток, разделённых ширмами. Рядом находятся ту</w:t>
      </w:r>
      <w:r>
        <w:rPr>
          <w:color w:val="000000"/>
          <w:sz w:val="28"/>
          <w:szCs w:val="28"/>
          <w:lang w:val="ru-RU"/>
        </w:rPr>
        <w:t>мбы для аппаратуры &lt;http://medbuy.ru/tumba-medicinskaya-pod-apparaturu&gt; - устройств УВЧ-, квантовой и электротерапии, ингаляторов &lt;http://medbuy.ru/ingalyator&gt;, генераторов лазерного излучения, магнитного поля.</w:t>
      </w:r>
    </w:p>
    <w:p w14:paraId="4D2B338C" w14:textId="77777777" w:rsidR="00000000" w:rsidRDefault="00FD426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Чем больше видов оборудования установлено в к</w:t>
      </w:r>
      <w:r>
        <w:rPr>
          <w:color w:val="000000"/>
          <w:sz w:val="28"/>
          <w:szCs w:val="28"/>
          <w:lang w:val="ru-RU"/>
        </w:rPr>
        <w:t>абинете, тем шире диапазон возможных вариантов лечения и выше их эффективность. При необходимости физиотерапевт может чередовать, комбинировать разные методы - это исключает привыкание и повышает результативность терапии.</w:t>
      </w:r>
    </w:p>
    <w:p w14:paraId="0D655C87" w14:textId="77777777" w:rsidR="00000000" w:rsidRDefault="00FD426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Отлично зарекомендовали себя в физ</w:t>
      </w:r>
      <w:r>
        <w:rPr>
          <w:color w:val="000000"/>
          <w:sz w:val="28"/>
          <w:szCs w:val="28"/>
          <w:lang w:val="ru-RU"/>
        </w:rPr>
        <w:t>иотерапии многофункциональные аппараты, оказывающие сочетанное электроимпульсное, магнитное, рефлекторное воздействие на ткани, стимулируя их к восстановлению. В некоторых моделях интегрированы полезные свойства амплипульс-терапии, электрофореза, гальваниз</w:t>
      </w:r>
      <w:r>
        <w:rPr>
          <w:color w:val="000000"/>
          <w:sz w:val="28"/>
          <w:szCs w:val="28"/>
          <w:lang w:val="ru-RU"/>
        </w:rPr>
        <w:t>ации, флюктуоризации.</w:t>
      </w:r>
    </w:p>
    <w:p w14:paraId="049B5248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различных служб здравоохранения физиотерапия занимает одно из ведущих мест по числу посещений и отпускаемых лечебных процедур. В конце 80-х годов служба физиотерапии Российской федерации характеризовалась следующими статистичес</w:t>
      </w:r>
      <w:r>
        <w:rPr>
          <w:color w:val="000000"/>
          <w:sz w:val="28"/>
          <w:szCs w:val="28"/>
          <w:lang w:val="ru-RU"/>
        </w:rPr>
        <w:t>кими показателями (приведены приблизительные оценки):</w:t>
      </w:r>
    </w:p>
    <w:p w14:paraId="55B04037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последнее десятилетие качественная и количественная оснащенность кабинетов физиотерапии в медицинских учреждениях МЗ РФ практически не изменилась. Тем не менее, сохраняется устойчивая потребность в о</w:t>
      </w:r>
      <w:r>
        <w:rPr>
          <w:color w:val="000000"/>
          <w:sz w:val="28"/>
          <w:szCs w:val="28"/>
          <w:lang w:val="ru-RU"/>
        </w:rPr>
        <w:t xml:space="preserve">беспечении физиотерапевтической аппаратурой (ФТА), реализующей классический набор </w:t>
      </w:r>
      <w:r>
        <w:rPr>
          <w:color w:val="000000"/>
          <w:sz w:val="28"/>
          <w:szCs w:val="28"/>
          <w:lang w:val="ru-RU"/>
        </w:rPr>
        <w:lastRenderedPageBreak/>
        <w:t>лечебных методик.</w:t>
      </w:r>
    </w:p>
    <w:p w14:paraId="659C5053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Сохранение этой потребности определяется следующими факторами:</w:t>
      </w:r>
    </w:p>
    <w:p w14:paraId="38C271E5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Вводом в эксплуатацию новых объектов.</w:t>
      </w:r>
    </w:p>
    <w:p w14:paraId="16982DB1" w14:textId="77777777" w:rsidR="00000000" w:rsidRDefault="00FD42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Необходимостью плановой замены ФТА, достигшей мате</w:t>
      </w:r>
      <w:r>
        <w:rPr>
          <w:color w:val="000000"/>
          <w:sz w:val="28"/>
          <w:szCs w:val="28"/>
          <w:lang w:val="ru-RU"/>
        </w:rPr>
        <w:t>риального и морального износа.</w:t>
      </w:r>
    </w:p>
    <w:p w14:paraId="671DAE6C" w14:textId="77777777" w:rsidR="00000000" w:rsidRDefault="00FD42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Пополнением стратегических запасов службы физиотерапии.</w:t>
      </w:r>
    </w:p>
    <w:p w14:paraId="78B95E3E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Оптимальным решением задачи удовлетворения ежегодной потребности здравоохранения в ФТА является комплексный подход. При этом в основе такого оснащения должна быть идея</w:t>
      </w:r>
      <w:r>
        <w:rPr>
          <w:color w:val="000000"/>
          <w:sz w:val="28"/>
          <w:szCs w:val="28"/>
          <w:lang w:val="ru-RU"/>
        </w:rPr>
        <w:t xml:space="preserve"> поливариантного аппаратного комплекса.</w:t>
      </w:r>
    </w:p>
    <w:p w14:paraId="7A6157C5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Такая поливариантность объясняется тем, что служба физиотерапии входит в состав большинства лечебно-профилактических учреждений различного уровня и профиля: от районной поликлиники до областной многопрофильной больни</w:t>
      </w:r>
      <w:r>
        <w:rPr>
          <w:color w:val="000000"/>
          <w:sz w:val="28"/>
          <w:szCs w:val="28"/>
          <w:lang w:val="ru-RU"/>
        </w:rPr>
        <w:t>цы, от заводского профилактория до крупного специализированного санатория.</w:t>
      </w:r>
    </w:p>
    <w:p w14:paraId="03712C76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каждом медицинском учреждении служба физиотерапии решает свой круг задач, определяемых спецификой конкретного учреждения. Это обстоятельство порождает разнообразие качественных и </w:t>
      </w:r>
      <w:r>
        <w:rPr>
          <w:color w:val="000000"/>
          <w:sz w:val="28"/>
          <w:szCs w:val="28"/>
          <w:lang w:val="ru-RU"/>
        </w:rPr>
        <w:t>количественных требований к аппаратурному оснащению физиотерапевтических отделений (ФТО).</w:t>
      </w:r>
    </w:p>
    <w:p w14:paraId="27C36324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Оптимальное решение задачи аппаратурного оснащения ФТО лечебных и лечебно-профилактических отделений различного профиля может быть найдено на основе системного вариат</w:t>
      </w:r>
      <w:r>
        <w:rPr>
          <w:color w:val="000000"/>
          <w:sz w:val="28"/>
          <w:szCs w:val="28"/>
          <w:lang w:val="ru-RU"/>
        </w:rPr>
        <w:t>ивного подхода к формированию аппаратных комплексов. В качестве базового варианта оснащения (БВО) сформирован аппаратный комплекс, который обеспечивает проведение физиотерапевтических процедур по всем медицинским специальностям больницы общего профиля.</w:t>
      </w:r>
    </w:p>
    <w:p w14:paraId="0DBF1F5E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</w:t>
      </w:r>
      <w:r>
        <w:rPr>
          <w:color w:val="000000"/>
          <w:sz w:val="28"/>
          <w:szCs w:val="28"/>
          <w:lang w:val="ru-RU"/>
        </w:rPr>
        <w:t xml:space="preserve">уктура такого БВО отделения физиотерапии приведена ниже. Опираясь на БВО, можно легко сформировать специальные варианты </w:t>
      </w:r>
      <w:r>
        <w:rPr>
          <w:color w:val="000000"/>
          <w:sz w:val="28"/>
          <w:szCs w:val="28"/>
          <w:lang w:val="ru-RU"/>
        </w:rPr>
        <w:lastRenderedPageBreak/>
        <w:t>оснащения, расширенные по сравнению с БВО как по номенклатуре, так и по количеству физиотерапевтических аппаратов с учетом профиля и уро</w:t>
      </w:r>
      <w:r>
        <w:rPr>
          <w:color w:val="000000"/>
          <w:sz w:val="28"/>
          <w:szCs w:val="28"/>
          <w:lang w:val="ru-RU"/>
        </w:rPr>
        <w:t>вня конкретного медицинского учреждения или некоторой локальной системы здравоохранения.</w:t>
      </w:r>
    </w:p>
    <w:p w14:paraId="782310F8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расширение осуществляется на основе сформированной и регулярно пополняемой базы данных по физиотерапевтической аппаратуре.</w:t>
      </w:r>
    </w:p>
    <w:p w14:paraId="744EE04B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примера ниже приведен расшире</w:t>
      </w:r>
      <w:r>
        <w:rPr>
          <w:color w:val="000000"/>
          <w:sz w:val="28"/>
          <w:szCs w:val="28"/>
          <w:lang w:val="ru-RU"/>
        </w:rPr>
        <w:t>нный вариант для оснащения ФТО, построенный на основе БВО.</w:t>
      </w:r>
    </w:p>
    <w:p w14:paraId="10FF9429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БВО осуществлено с учетом следующих критериев:</w:t>
      </w:r>
    </w:p>
    <w:p w14:paraId="37E3A690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Сохранение классической кабинетной структуры ФТО.</w:t>
      </w:r>
    </w:p>
    <w:p w14:paraId="3379A899" w14:textId="77777777" w:rsidR="00000000" w:rsidRDefault="00FD42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Минимизация номенклатуры аппаратов, реализующих необходимый набор методик для каждо</w:t>
      </w:r>
      <w:r>
        <w:rPr>
          <w:color w:val="000000"/>
          <w:sz w:val="28"/>
          <w:szCs w:val="28"/>
          <w:lang w:val="ru-RU"/>
        </w:rPr>
        <w:t>го кабинета.</w:t>
      </w:r>
    </w:p>
    <w:p w14:paraId="5D45B798" w14:textId="77777777" w:rsidR="00000000" w:rsidRDefault="00FD42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Минимизация количества аппаратов в каждом кабинете.</w:t>
      </w:r>
    </w:p>
    <w:p w14:paraId="56A11D08" w14:textId="77777777" w:rsidR="00000000" w:rsidRDefault="00FD42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Приоритетное включение аппаратов со следующими параметрами:</w:t>
      </w:r>
    </w:p>
    <w:p w14:paraId="7DE39B70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 высоким показателем соотношения "</w:t>
      </w:r>
      <w:r>
        <w:rPr>
          <w:i/>
          <w:iCs/>
          <w:color w:val="000000"/>
          <w:sz w:val="28"/>
          <w:szCs w:val="28"/>
          <w:lang w:val="ru-RU"/>
        </w:rPr>
        <w:t>качество/цена</w:t>
      </w:r>
      <w:r>
        <w:rPr>
          <w:color w:val="000000"/>
          <w:sz w:val="28"/>
          <w:szCs w:val="28"/>
          <w:lang w:val="ru-RU"/>
        </w:rPr>
        <w:t>”;</w:t>
      </w:r>
    </w:p>
    <w:p w14:paraId="1FCF083B" w14:textId="77777777" w:rsidR="00000000" w:rsidRDefault="00FD42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обеспеченным гарантированной поставкой и сервисом.</w:t>
      </w:r>
    </w:p>
    <w:p w14:paraId="647B92AD" w14:textId="77777777" w:rsidR="00000000" w:rsidRDefault="00FD42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разработанных и изг</w:t>
      </w:r>
      <w:r>
        <w:rPr>
          <w:color w:val="000000"/>
          <w:sz w:val="28"/>
          <w:szCs w:val="28"/>
          <w:lang w:val="ru-RU"/>
        </w:rPr>
        <w:t>отовленных поставщиком.</w:t>
      </w:r>
    </w:p>
    <w:p w14:paraId="73B6EF7B" w14:textId="77777777" w:rsidR="00000000" w:rsidRDefault="00FD42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Аппаратура для отделения физиотерапии. Базовый и расширенный варианты представлены в приложении Б.</w:t>
      </w:r>
    </w:p>
    <w:p w14:paraId="4C0E2C75" w14:textId="77777777" w:rsidR="00000000" w:rsidRDefault="00FD42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56CC5833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860723E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написания работы были исследованы все стороны организации физиокабинета, нормативно-правовую базу, основные прав</w:t>
      </w:r>
      <w:r>
        <w:rPr>
          <w:color w:val="000000"/>
          <w:sz w:val="28"/>
          <w:szCs w:val="28"/>
          <w:lang w:val="ru-RU"/>
        </w:rPr>
        <w:t>а и обязанности персонала, санитарные нормы.</w:t>
      </w:r>
    </w:p>
    <w:p w14:paraId="270BACEF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Были решены основные задачи работы</w:t>
      </w:r>
    </w:p>
    <w:p w14:paraId="05F622C5" w14:textId="77777777" w:rsidR="00000000" w:rsidRDefault="00FD42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Рассмотреть нормативную базу и основные санитарные нормы по организации физиокабинета</w:t>
      </w:r>
    </w:p>
    <w:p w14:paraId="4EA0A027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Рассмотреть основные обязанности врача и младшего медицинского персонала</w:t>
      </w:r>
    </w:p>
    <w:p w14:paraId="032CE80A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Рассмотрет</w:t>
      </w:r>
      <w:r>
        <w:rPr>
          <w:color w:val="000000"/>
          <w:sz w:val="28"/>
          <w:szCs w:val="28"/>
          <w:lang w:val="ru-RU"/>
        </w:rPr>
        <w:t xml:space="preserve">ь основные требования к организации физиокабинета, включаю метраж, расположение аппаратуры и технику безопасности </w:t>
      </w:r>
    </w:p>
    <w:p w14:paraId="6CCE8260" w14:textId="77777777" w:rsidR="00000000" w:rsidRDefault="00FD42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496C864D" w14:textId="77777777" w:rsidR="00000000" w:rsidRDefault="00FD42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3691841" w14:textId="77777777" w:rsidR="00000000" w:rsidRDefault="00FD4269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Улащик, В</w:t>
      </w:r>
      <w:r>
        <w:rPr>
          <w:smallCaps/>
          <w:sz w:val="28"/>
          <w:szCs w:val="28"/>
          <w:lang w:val="ru-RU"/>
        </w:rPr>
        <w:t xml:space="preserve">.С. </w:t>
      </w:r>
      <w:r>
        <w:rPr>
          <w:sz w:val="28"/>
          <w:szCs w:val="28"/>
          <w:lang w:val="ru-RU"/>
        </w:rPr>
        <w:t>Физиотерапия. Универсальная медицинская энциклопедия / В</w:t>
      </w:r>
      <w:r>
        <w:rPr>
          <w:smallCaps/>
          <w:sz w:val="28"/>
          <w:szCs w:val="28"/>
          <w:lang w:val="ru-RU"/>
        </w:rPr>
        <w:t xml:space="preserve">.С. </w:t>
      </w:r>
      <w:r>
        <w:rPr>
          <w:sz w:val="28"/>
          <w:szCs w:val="28"/>
          <w:lang w:val="ru-RU"/>
        </w:rPr>
        <w:t>Улащик</w:t>
      </w:r>
      <w:r>
        <w:rPr>
          <w:smallCaps/>
          <w:sz w:val="28"/>
          <w:szCs w:val="28"/>
          <w:lang w:val="ru-RU"/>
        </w:rPr>
        <w:t xml:space="preserve">. - </w:t>
      </w:r>
      <w:r>
        <w:rPr>
          <w:sz w:val="28"/>
          <w:szCs w:val="28"/>
          <w:lang w:val="ru-RU"/>
        </w:rPr>
        <w:t>М: Книжный дом, 2012</w:t>
      </w:r>
      <w:r>
        <w:rPr>
          <w:smallCaps/>
          <w:sz w:val="28"/>
          <w:szCs w:val="28"/>
          <w:lang w:val="ru-RU"/>
        </w:rPr>
        <w:t xml:space="preserve">. - </w:t>
      </w:r>
      <w:r>
        <w:rPr>
          <w:sz w:val="28"/>
          <w:szCs w:val="28"/>
          <w:lang w:val="ru-RU"/>
        </w:rPr>
        <w:t>640 с.</w:t>
      </w:r>
    </w:p>
    <w:p w14:paraId="51D45F1D" w14:textId="77777777" w:rsidR="00000000" w:rsidRDefault="00FD42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К</w:t>
      </w:r>
      <w:r>
        <w:rPr>
          <w:sz w:val="28"/>
          <w:szCs w:val="28"/>
          <w:lang w:val="ru-RU"/>
        </w:rPr>
        <w:t>лячкин, Л.М. Физиотерапия / Л.М. Клячкин. - М: Медицина, 1988. - 270 с.</w:t>
      </w:r>
    </w:p>
    <w:p w14:paraId="5B51ABC8" w14:textId="77777777" w:rsidR="00000000" w:rsidRDefault="00FD42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Боголюбов, В.М. Физиотерапия и курортология / В.М. Боголюбов. - М: Бином, 2015. - 312 с.</w:t>
      </w:r>
    </w:p>
    <w:p w14:paraId="67380619" w14:textId="77777777" w:rsidR="00000000" w:rsidRDefault="00FD42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Соколова, Н.Г. Физиотерапия / Н.Г. Соколова. - М: Феникс, 2014. - 352 с.</w:t>
      </w:r>
    </w:p>
    <w:p w14:paraId="6B4EE33E" w14:textId="77777777" w:rsidR="00000000" w:rsidRDefault="00FD42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Обросов, А.Н. Сп</w:t>
      </w:r>
      <w:r>
        <w:rPr>
          <w:sz w:val="28"/>
          <w:szCs w:val="28"/>
          <w:lang w:val="ru-RU"/>
        </w:rPr>
        <w:t>равочник по физиотерапии / А.Н. Обросов. - М: Медицина, 1976. - 344 с.</w:t>
      </w:r>
    </w:p>
    <w:p w14:paraId="4C70AC85" w14:textId="77777777" w:rsidR="00000000" w:rsidRDefault="00FD42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http://www.gosthelp.ru/text/PosobiekMGSN41297Lechebno6.html</w:t>
      </w:r>
    </w:p>
    <w:p w14:paraId="199752D8" w14:textId="77777777" w:rsidR="00000000" w:rsidRDefault="00FD42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http://www.medn.ru/statyi/Funkcionalnyeobyazannosti2.html</w:t>
      </w:r>
    </w:p>
    <w:p w14:paraId="5D51EADB" w14:textId="77777777" w:rsidR="00FD4269" w:rsidRDefault="00FD426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http://www.consultant.ru/</w:t>
      </w:r>
    </w:p>
    <w:sectPr w:rsidR="00FD42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C9"/>
    <w:rsid w:val="00CF69C9"/>
    <w:rsid w:val="00F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3EFAD"/>
  <w14:defaultImageDpi w14:val="0"/>
  <w15:docId w15:val="{44D6DF91-7488-490B-A760-9D829995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4342</Words>
  <Characters>24752</Characters>
  <Application>Microsoft Office Word</Application>
  <DocSecurity>0</DocSecurity>
  <Lines>206</Lines>
  <Paragraphs>58</Paragraphs>
  <ScaleCrop>false</ScaleCrop>
  <Company/>
  <LinksUpToDate>false</LinksUpToDate>
  <CharactersWithSpaces>29036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2024-12-20T09:25:00Z</dcterms:created>
  <dcterms:modified xsi:type="dcterms:W3CDTF">2024-12-20T09:25:00Z</dcterms:modified>
</cp:coreProperties>
</file>