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6790" w14:textId="77777777" w:rsidR="00000000" w:rsidRDefault="00C4438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ГБОУ СПО "Краснодарский краевой базовый медицинский колледж" министерства здравоохранения Краснодарского края</w:t>
      </w:r>
    </w:p>
    <w:p w14:paraId="6E44DE65" w14:textId="77777777" w:rsidR="00000000" w:rsidRDefault="00C4438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Цикловая комиссия "Лечебное дело"</w:t>
      </w:r>
    </w:p>
    <w:p w14:paraId="6314CCCA" w14:textId="77777777" w:rsidR="00000000" w:rsidRDefault="00C4438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0014437" w14:textId="77777777" w:rsidR="00000000" w:rsidRDefault="00C4438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BA2BBDC" w14:textId="77777777" w:rsidR="00000000" w:rsidRDefault="00C4438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D0DC481" w14:textId="77777777" w:rsidR="00000000" w:rsidRDefault="00C4438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438840C" w14:textId="77777777" w:rsidR="00000000" w:rsidRDefault="00C4438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72E8B83" w14:textId="77777777" w:rsidR="00000000" w:rsidRDefault="00C4438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FAB018C" w14:textId="77777777" w:rsidR="00000000" w:rsidRDefault="00C4438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E673359" w14:textId="77777777" w:rsidR="00000000" w:rsidRDefault="00C4438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829AEDB" w14:textId="77777777" w:rsidR="00000000" w:rsidRDefault="00C4438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ДИПЛОМНАЯ РАБОТА</w:t>
      </w:r>
    </w:p>
    <w:p w14:paraId="1225D304" w14:textId="77777777" w:rsidR="00000000" w:rsidRDefault="00C4438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 тему: "Особенности вакцинации детей, рожденных от ВИЧ-инфицированных матерей"</w:t>
      </w:r>
    </w:p>
    <w:p w14:paraId="501CF08E" w14:textId="77777777" w:rsidR="00000000" w:rsidRDefault="00C4438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14568F5" w14:textId="77777777" w:rsidR="00000000" w:rsidRDefault="00C4438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ED82BA9" w14:textId="77777777" w:rsidR="00000000" w:rsidRDefault="00C4438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60FD621" w14:textId="77777777" w:rsidR="00000000" w:rsidRDefault="00C44386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Ст</w:t>
      </w:r>
      <w:r>
        <w:rPr>
          <w:noProof/>
          <w:sz w:val="28"/>
          <w:szCs w:val="28"/>
          <w:lang w:val="ru-RU"/>
        </w:rPr>
        <w:t>удента Чистовой Натальи Вячеславовны</w:t>
      </w:r>
    </w:p>
    <w:p w14:paraId="489665DD" w14:textId="77777777" w:rsidR="00000000" w:rsidRDefault="00C44386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Специальность "Лечебное дело"</w:t>
      </w:r>
    </w:p>
    <w:p w14:paraId="4CCE99C3" w14:textId="77777777" w:rsidR="00000000" w:rsidRDefault="00C44386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Курс 4, группа Л/Д Б-42</w:t>
      </w:r>
    </w:p>
    <w:p w14:paraId="2CEDBCCF" w14:textId="77777777" w:rsidR="00000000" w:rsidRDefault="00C44386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Руководитель дипломной работы, преподаватель высшей категории</w:t>
      </w:r>
    </w:p>
    <w:p w14:paraId="37712B6A" w14:textId="77777777" w:rsidR="00000000" w:rsidRDefault="00C44386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Голубок Татьяна Львовна</w:t>
      </w:r>
    </w:p>
    <w:p w14:paraId="0B9B4FA9" w14:textId="77777777" w:rsidR="00000000" w:rsidRDefault="00C4438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04BCB2D" w14:textId="77777777" w:rsidR="00000000" w:rsidRDefault="00C4438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6BE73CF" w14:textId="77777777" w:rsidR="00000000" w:rsidRDefault="00C4438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36DACB4" w14:textId="77777777" w:rsidR="00000000" w:rsidRDefault="00C4438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18773CC" w14:textId="77777777" w:rsidR="00000000" w:rsidRDefault="00C4438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4721CFF" w14:textId="77777777" w:rsidR="00000000" w:rsidRDefault="00C44386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8CF2BD7" w14:textId="77777777" w:rsidR="00000000" w:rsidRDefault="00C44386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Краснодар 2015</w:t>
      </w:r>
    </w:p>
    <w:p w14:paraId="6ED1CE2A" w14:textId="77777777" w:rsidR="00000000" w:rsidRDefault="00C4438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14:paraId="01DF1327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5EE763D" w14:textId="77777777" w:rsidR="00000000" w:rsidRDefault="00C443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Аннотация</w:t>
      </w:r>
    </w:p>
    <w:p w14:paraId="083AEF69" w14:textId="77777777" w:rsidR="00000000" w:rsidRDefault="00C443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57FF532E" w14:textId="77777777" w:rsidR="00000000" w:rsidRDefault="00C443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Особенности имму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нной системы в период детского возраста, особенности вакцинации</w:t>
      </w:r>
    </w:p>
    <w:p w14:paraId="7926E2D9" w14:textId="77777777" w:rsidR="00000000" w:rsidRDefault="00C443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Иммунитет и анатомо-физиологические особенности лимфатической и иммунной систем у детей</w:t>
      </w:r>
    </w:p>
    <w:p w14:paraId="63D9A88C" w14:textId="77777777" w:rsidR="00000000" w:rsidRDefault="00C443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Особенности детского иммунитета</w:t>
      </w:r>
    </w:p>
    <w:p w14:paraId="3023FDAB" w14:textId="77777777" w:rsidR="00000000" w:rsidRDefault="00C443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Вакцинация, ее цели, типы вакцин</w:t>
      </w:r>
    </w:p>
    <w:p w14:paraId="6FC757CB" w14:textId="77777777" w:rsidR="00000000" w:rsidRDefault="00C443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1.4 Национальный календарь 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профилактических прививок</w:t>
      </w:r>
    </w:p>
    <w:p w14:paraId="4D7FFC4F" w14:textId="77777777" w:rsidR="00000000" w:rsidRDefault="00C443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1.5 Противопоказания к вакцинации</w:t>
      </w:r>
    </w:p>
    <w:p w14:paraId="41FF3C63" w14:textId="77777777" w:rsidR="00000000" w:rsidRDefault="00C443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1.6 Методы вакцинации</w:t>
      </w:r>
    </w:p>
    <w:p w14:paraId="77BC8C0F" w14:textId="77777777" w:rsidR="00000000" w:rsidRDefault="00C443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Анализ и оценка результатов профилактической деятельности фельдшера в процессе специфической профилактики инфекционных заболеваний</w:t>
      </w:r>
    </w:p>
    <w:p w14:paraId="17562372" w14:textId="77777777" w:rsidR="00000000" w:rsidRDefault="00C443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Анализ литературы, электронных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 данных по Краснодарскому краю о детях, рожденных от ВИЧ-инфицированных матерей</w:t>
      </w:r>
    </w:p>
    <w:p w14:paraId="5E9A99F7" w14:textId="77777777" w:rsidR="00000000" w:rsidRDefault="00C443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Анализ проведенного анкетирования среди населения города Краснодара</w:t>
      </w:r>
    </w:p>
    <w:p w14:paraId="6C11727E" w14:textId="77777777" w:rsidR="00000000" w:rsidRDefault="00C443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Памятка для родителей об особенностях подготовки иммунной системы детей к профилактическим прививкам</w:t>
      </w:r>
    </w:p>
    <w:p w14:paraId="74623CD6" w14:textId="77777777" w:rsidR="00000000" w:rsidRDefault="00C443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Общие выводы</w:t>
      </w:r>
    </w:p>
    <w:p w14:paraId="77C4E1B0" w14:textId="77777777" w:rsidR="00000000" w:rsidRDefault="00C443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использованных источников</w:t>
      </w:r>
    </w:p>
    <w:p w14:paraId="57131832" w14:textId="77777777" w:rsidR="00000000" w:rsidRDefault="00C4438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Приложение</w:t>
      </w:r>
    </w:p>
    <w:p w14:paraId="1294085D" w14:textId="77777777" w:rsidR="00000000" w:rsidRDefault="00C44386">
      <w:pPr>
        <w:rPr>
          <w:color w:val="000000"/>
          <w:sz w:val="28"/>
          <w:szCs w:val="28"/>
          <w:lang w:val="ru-RU"/>
        </w:rPr>
      </w:pPr>
    </w:p>
    <w:p w14:paraId="5411953A" w14:textId="77777777" w:rsidR="00000000" w:rsidRDefault="00C4438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Аннотация</w:t>
      </w:r>
    </w:p>
    <w:p w14:paraId="4196A9D0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BFD5EF0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Дипломная работа состоит из введения, двух глав, выводов, заключения, списка использованных литературы и приложения. Общий объем дипломной работы составил 55 страниц машинописного текст</w:t>
      </w:r>
      <w:r>
        <w:rPr>
          <w:color w:val="000000"/>
          <w:sz w:val="28"/>
          <w:szCs w:val="28"/>
          <w:lang w:val="ru-RU"/>
        </w:rPr>
        <w:t>а, включая приложение. Также в работе представлено 1 таблица, 8 графиков и 2 приложения. Список использованной литературы включает 17 наименований.</w:t>
      </w:r>
    </w:p>
    <w:p w14:paraId="522FF6E0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Благодаря современной технической оснащённости медицинских учреждений, внедрение более современных технологи</w:t>
      </w:r>
      <w:r>
        <w:rPr>
          <w:color w:val="000000"/>
          <w:sz w:val="28"/>
          <w:szCs w:val="28"/>
          <w:lang w:val="ru-RU"/>
        </w:rPr>
        <w:t xml:space="preserve">ческих процессов, современного оборудования, аппаратуры, а так же применение новых лекарственных средств и освоение новых методов диагностики и лечения, способно повысить роль фельдшера в ранней диагностике, лечении и профилактике инфекционных заболеваний </w:t>
      </w:r>
      <w:r>
        <w:rPr>
          <w:color w:val="000000"/>
          <w:sz w:val="28"/>
          <w:szCs w:val="28"/>
          <w:lang w:val="ru-RU"/>
        </w:rPr>
        <w:t>у детей.</w:t>
      </w:r>
    </w:p>
    <w:p w14:paraId="151ED97A" w14:textId="77777777" w:rsidR="00000000" w:rsidRDefault="00C4438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5B89D896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246E655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Актуальность данной темы подтверждается тем, что инфекционные болезни занимают ведущее место в патологии детей. И предупреждение данной патологии имеет огромное социальное, экономическое значение и предупреждает тяжелую вирусную бактери</w:t>
      </w:r>
      <w:r>
        <w:rPr>
          <w:color w:val="000000"/>
          <w:sz w:val="28"/>
          <w:szCs w:val="28"/>
          <w:lang w:val="ru-RU"/>
        </w:rPr>
        <w:t>альную и инвалидизирующую патологию у детей.</w:t>
      </w:r>
    </w:p>
    <w:p w14:paraId="04FF1DAE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России ежегодно регистрируют более 30 миллионов больных гриппом и другими респираторными инфекциями, более 200 тысяч больных вирусными гепатитами, от 2 до 3 миллионов больных, так называемых капельными инфекци</w:t>
      </w:r>
      <w:r>
        <w:rPr>
          <w:color w:val="000000"/>
          <w:sz w:val="28"/>
          <w:szCs w:val="28"/>
          <w:lang w:val="ru-RU"/>
        </w:rPr>
        <w:t>ями (корь, эпидемический паротит, коклюш, менингококковая инфекция и другие). На высоком уровне остается заболеваемость туберкулезом; практически не поддается учету заболеваемость гельминтами.</w:t>
      </w:r>
    </w:p>
    <w:p w14:paraId="4A2244AC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 в борьбе с инфекционными заболеваниями все большее зна</w:t>
      </w:r>
      <w:r>
        <w:rPr>
          <w:color w:val="000000"/>
          <w:sz w:val="28"/>
          <w:szCs w:val="28"/>
          <w:lang w:val="ru-RU"/>
        </w:rPr>
        <w:t>чение приобретают методы специфической профилактики.</w:t>
      </w:r>
    </w:p>
    <w:p w14:paraId="1FB1579F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Экспертами Всемирной организации здравоохранения вакцинация признана наиболее безопасным, экономически целесообразным и высокоэффективным средством профилактики инфекционных заболеваний. Активная иммуниз</w:t>
      </w:r>
      <w:r>
        <w:rPr>
          <w:color w:val="000000"/>
          <w:sz w:val="28"/>
          <w:szCs w:val="28"/>
          <w:lang w:val="ru-RU"/>
        </w:rPr>
        <w:t>ация является самым главным, прогрессивным и быстро развивающимся направлением профилактической медицины. В XXI веке во всем мире отмечается рост приверженности к вакцинации, что связано с разработкой новых вакцин и возлагаемыми на них большими надеждами в</w:t>
      </w:r>
      <w:r>
        <w:rPr>
          <w:color w:val="000000"/>
          <w:sz w:val="28"/>
          <w:szCs w:val="28"/>
          <w:lang w:val="ru-RU"/>
        </w:rPr>
        <w:t xml:space="preserve"> профилактике опасных инфекционных заболеваний.</w:t>
      </w:r>
    </w:p>
    <w:p w14:paraId="717B4022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раннего возраста в связи с высоким риском заболеваемости и смертности были и остаются целевой группой населения, которая особо нуждается в вакцинации. Однако одной из современных проблем вакцинации являе</w:t>
      </w:r>
      <w:r>
        <w:rPr>
          <w:color w:val="000000"/>
          <w:sz w:val="28"/>
          <w:szCs w:val="28"/>
          <w:lang w:val="ru-RU"/>
        </w:rPr>
        <w:t xml:space="preserve">тся увеличение количества родительских отказов. Рост негативного отношения к активной иммунизации детей происходит, несмотря на наличие </w:t>
      </w:r>
      <w:r>
        <w:rPr>
          <w:color w:val="000000"/>
          <w:sz w:val="28"/>
          <w:szCs w:val="28"/>
          <w:lang w:val="ru-RU"/>
        </w:rPr>
        <w:lastRenderedPageBreak/>
        <w:t>явной медико-социальной эффективности вакцинации. Споры относительно побочных эффектов вакцин, которые вводят в заблужде</w:t>
      </w:r>
      <w:r>
        <w:rPr>
          <w:color w:val="000000"/>
          <w:sz w:val="28"/>
          <w:szCs w:val="28"/>
          <w:lang w:val="ru-RU"/>
        </w:rPr>
        <w:t>ние родителей и заставляют их верить в то, что вакцины могут быть вредны, базируются на неточной информации из сомнительных источников Интернета, интервью популярных, но часто некомпетентных людей, материалов средств массовой информации, откровенно извраща</w:t>
      </w:r>
      <w:r>
        <w:rPr>
          <w:color w:val="000000"/>
          <w:sz w:val="28"/>
          <w:szCs w:val="28"/>
          <w:lang w:val="ru-RU"/>
        </w:rPr>
        <w:t>ющих результаты научных исследований. Часть родителей верит в альтернативные пути профилактики инфекционных заболеваний, используя при этом методы, которые далеки от медицины. В подтверждение этого хочется отметить высказывание, замеченное на одном из попу</w:t>
      </w:r>
      <w:r>
        <w:rPr>
          <w:color w:val="000000"/>
          <w:sz w:val="28"/>
          <w:szCs w:val="28"/>
          <w:lang w:val="ru-RU"/>
        </w:rPr>
        <w:t>лярных среди молодых мам интернет - форумов: "Уважаемые мамы, я хочу поделиться информацией о том, какой непоправимый вред несет для наших детей слепое следование указаниям педиатра и календарю прививок", и далее было предложено несколько статей о негативн</w:t>
      </w:r>
      <w:r>
        <w:rPr>
          <w:color w:val="000000"/>
          <w:sz w:val="28"/>
          <w:szCs w:val="28"/>
          <w:lang w:val="ru-RU"/>
        </w:rPr>
        <w:t>ых последствиях иммунизации. Получается, что с одной стороны, родители хорошо осведомлены о возможных последствиях прививок, при этом часто игнорируя утверждения ученых и медицинских работников об их очевидной эффективности с другой. Таким противоречивым о</w:t>
      </w:r>
      <w:r>
        <w:rPr>
          <w:color w:val="000000"/>
          <w:sz w:val="28"/>
          <w:szCs w:val="28"/>
          <w:lang w:val="ru-RU"/>
        </w:rPr>
        <w:t>тношением к вакцинации и обусловливается актуальность вопроса о роли фельдшера в организации специфической профилактики инфекционных заболеваний у детей, одной из первостепенных задач которого является формирование позитивного отношения родителей к прививк</w:t>
      </w:r>
      <w:r>
        <w:rPr>
          <w:color w:val="000000"/>
          <w:sz w:val="28"/>
          <w:szCs w:val="28"/>
          <w:lang w:val="ru-RU"/>
        </w:rPr>
        <w:t>ам.</w:t>
      </w:r>
    </w:p>
    <w:p w14:paraId="20583C3C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исследовать роль фельдшера в наблюдении детей от ВИЧ-инфицированных матерей и способы их вакцинации.</w:t>
      </w:r>
    </w:p>
    <w:p w14:paraId="740B8237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Область исследования: ВИЧ-инфекция.</w:t>
      </w:r>
    </w:p>
    <w:p w14:paraId="788F6F90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 исследования: роль фельдшера в наблюдении за детьми от ВИЧ-инфицированных матерей и способы их вакцина</w:t>
      </w:r>
      <w:r>
        <w:rPr>
          <w:color w:val="000000"/>
          <w:sz w:val="28"/>
          <w:szCs w:val="28"/>
          <w:lang w:val="ru-RU"/>
        </w:rPr>
        <w:t>ции.</w:t>
      </w:r>
    </w:p>
    <w:p w14:paraId="31B7E39F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 исследования: анкетирование; статистические данные по теме.</w:t>
      </w:r>
    </w:p>
    <w:p w14:paraId="76A40B6C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Гипотеза: своевременная вакцинация способствует предотвращению тяжелой инфекционной патологии детства, улучшает качество жизни детей, но </w:t>
      </w:r>
      <w:r>
        <w:rPr>
          <w:color w:val="000000"/>
          <w:sz w:val="28"/>
          <w:szCs w:val="28"/>
          <w:lang w:val="ru-RU"/>
        </w:rPr>
        <w:lastRenderedPageBreak/>
        <w:t>требует профессионального и исключительного ин</w:t>
      </w:r>
      <w:r>
        <w:rPr>
          <w:color w:val="000000"/>
          <w:sz w:val="28"/>
          <w:szCs w:val="28"/>
          <w:lang w:val="ru-RU"/>
        </w:rPr>
        <w:t>дивидуального подхода к иммунопрофилактике.</w:t>
      </w:r>
    </w:p>
    <w:p w14:paraId="0E572513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Задачи:</w:t>
      </w:r>
    </w:p>
    <w:p w14:paraId="403600AD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провести теоретический анализ литературных данных;</w:t>
      </w:r>
    </w:p>
    <w:p w14:paraId="72C4BE38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изучить способы вакцинации детей;</w:t>
      </w:r>
    </w:p>
    <w:p w14:paraId="00C24E3A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осветить медотводы от вакцинации;</w:t>
      </w:r>
    </w:p>
    <w:p w14:paraId="393FBF7E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определить роль фельдшера в профилактике инфекционных заболеваний;</w:t>
      </w:r>
    </w:p>
    <w:p w14:paraId="5DA215FF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проанал</w:t>
      </w:r>
      <w:r>
        <w:rPr>
          <w:color w:val="000000"/>
          <w:sz w:val="28"/>
          <w:szCs w:val="28"/>
          <w:lang w:val="ru-RU"/>
        </w:rPr>
        <w:t>изировать результаты анкетирования, провести анализ статистических данных.</w:t>
      </w:r>
    </w:p>
    <w:p w14:paraId="2E32B90B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Методы исследования:</w:t>
      </w:r>
    </w:p>
    <w:p w14:paraId="6AF1B9EE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теоретический анализ литературных источников;</w:t>
      </w:r>
    </w:p>
    <w:p w14:paraId="5676BE9E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методика научного исследования;</w:t>
      </w:r>
    </w:p>
    <w:p w14:paraId="247BA79D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методика социального опроса;</w:t>
      </w:r>
    </w:p>
    <w:p w14:paraId="36DA014F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методика математической статистики.</w:t>
      </w:r>
    </w:p>
    <w:p w14:paraId="64711448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Практичес</w:t>
      </w:r>
      <w:r>
        <w:rPr>
          <w:color w:val="000000"/>
          <w:sz w:val="28"/>
          <w:szCs w:val="28"/>
          <w:lang w:val="ru-RU"/>
        </w:rPr>
        <w:t>кая значимость работы: выполнение данного исследования позволяет углубить, расширить, систематизировать знания о вакцинации, акцентировать внимание ВИЧ-инфицированных матерей на строгое соблюдение сроков диспансеризации и иммунопрофилактику их детей для со</w:t>
      </w:r>
      <w:r>
        <w:rPr>
          <w:color w:val="000000"/>
          <w:sz w:val="28"/>
          <w:szCs w:val="28"/>
          <w:lang w:val="ru-RU"/>
        </w:rPr>
        <w:t>хранения их здоровья и улучшение качества жизни.</w:t>
      </w:r>
    </w:p>
    <w:p w14:paraId="6123ED2A" w14:textId="77777777" w:rsidR="00000000" w:rsidRDefault="00C44386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вакцинация инфицированный ребенок инфекционный</w:t>
      </w:r>
    </w:p>
    <w:p w14:paraId="3A4E4A63" w14:textId="77777777" w:rsidR="00000000" w:rsidRDefault="00C4438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Особенности иммунной системы в период детского возраста, особенности вакцинации</w:t>
      </w:r>
    </w:p>
    <w:p w14:paraId="6888818B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7DE9992" w14:textId="77777777" w:rsidR="00000000" w:rsidRDefault="00C4438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Иммунитет и анатомо-физиологические особенности лимфатической и 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ммунной систем у детей</w:t>
      </w:r>
    </w:p>
    <w:p w14:paraId="11B65B58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BDB08A0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Иммунитет (лат. immunitas освобождение, избавление от чего-либо) - невосприимчивость организма к различным инфекционным агентам (вирусам, бактериям, грибкам, простейшим, гельминтам) и продуктам их жизнедеятельности, а также к тканя</w:t>
      </w:r>
      <w:r>
        <w:rPr>
          <w:color w:val="000000"/>
          <w:sz w:val="28"/>
          <w:szCs w:val="28"/>
          <w:lang w:val="ru-RU"/>
        </w:rPr>
        <w:t>м и веществам (например, ядам растительного и животного происхождения), обладающим чужеродными антигенными свойствами.</w:t>
      </w:r>
    </w:p>
    <w:p w14:paraId="3CE6AACE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Иммунитет ребенка</w:t>
      </w:r>
      <w:r>
        <w:rPr>
          <w:color w:val="000000"/>
          <w:sz w:val="28"/>
          <w:szCs w:val="28"/>
          <w:lang w:val="ru-RU"/>
        </w:rPr>
        <w:t xml:space="preserve"> - очень динамичная и пластичная система, которая имеет несколько стадий развития. От того, как она развивается, зависи</w:t>
      </w:r>
      <w:r>
        <w:rPr>
          <w:color w:val="000000"/>
          <w:sz w:val="28"/>
          <w:szCs w:val="28"/>
          <w:lang w:val="ru-RU"/>
        </w:rPr>
        <w:t>т устойчивость организма ребенка или, наоборот, его подверженность различным заболеваниям бактериальной, вирусной, грибковой породы, а также иммунодефицитным состояниям и развитию аллергии.</w:t>
      </w:r>
    </w:p>
    <w:p w14:paraId="78338204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иммунной системы у малыша начинается еще внутриутробн</w:t>
      </w:r>
      <w:r>
        <w:rPr>
          <w:color w:val="000000"/>
          <w:sz w:val="28"/>
          <w:szCs w:val="28"/>
          <w:lang w:val="ru-RU"/>
        </w:rPr>
        <w:t>о, когда устанавливаются сложные связи между организмом матери и плода. Иммунная система новорожденного находится в состоянии физиологического угнетения. Новорожденные дети и дети первых месяцев жизни защищены материнскими антителами, то есть если мама пер</w:t>
      </w:r>
      <w:r>
        <w:rPr>
          <w:color w:val="000000"/>
          <w:sz w:val="28"/>
          <w:szCs w:val="28"/>
          <w:lang w:val="ru-RU"/>
        </w:rPr>
        <w:t>еболела или была привита до беременности, например, от кори, краснухи, то она передаст готовые антитела малышу. Собственный синтез иммуноглобулинов у маленького ребенка крайне ограничен.</w:t>
      </w:r>
    </w:p>
    <w:p w14:paraId="6B0FC3D8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систему органов, обеспечивающих иммунитет входят вилочковая железа </w:t>
      </w:r>
      <w:r>
        <w:rPr>
          <w:color w:val="000000"/>
          <w:sz w:val="28"/>
          <w:szCs w:val="28"/>
          <w:lang w:val="ru-RU"/>
        </w:rPr>
        <w:t xml:space="preserve">(тимус), селезёнка, лимфатические узлы, лимфоидные образования желудочно-кишечного тракта, лимфоидное глоточное кольцо, лимфоцит </w:t>
      </w:r>
      <w:r>
        <w:rPr>
          <w:color w:val="000000"/>
          <w:sz w:val="28"/>
          <w:szCs w:val="28"/>
          <w:lang w:val="ru-RU"/>
        </w:rPr>
        <w:lastRenderedPageBreak/>
        <w:t>костного мозга и периферической крови.</w:t>
      </w:r>
    </w:p>
    <w:p w14:paraId="56D920FD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Лимфоидная система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состоит из вилочковой железы, селезенки, лимфатических сосудов и цирк</w:t>
      </w:r>
      <w:r>
        <w:rPr>
          <w:color w:val="000000"/>
          <w:sz w:val="28"/>
          <w:szCs w:val="28"/>
          <w:lang w:val="ru-RU"/>
        </w:rPr>
        <w:t>улирующих лимфоцитов. К лимфоидной системе относятся и скопления лимфоидных клеток в миндалинах, пейеровых бляшках подвздошной кишки.</w:t>
      </w:r>
    </w:p>
    <w:p w14:paraId="62D37CEC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Вилочковая железа является главным органом лимфоидной системы, растет в период внутриутробного развития, в постнатальном п</w:t>
      </w:r>
      <w:r>
        <w:rPr>
          <w:color w:val="000000"/>
          <w:sz w:val="28"/>
          <w:szCs w:val="28"/>
          <w:lang w:val="ru-RU"/>
        </w:rPr>
        <w:t>ериоде, достигает максимальной массы к 6-12 годам и в последующие годы происходит постепенная инволюция.</w:t>
      </w:r>
    </w:p>
    <w:p w14:paraId="666C62F7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Селезенка - увеличивается в течение всех периодов детства, роль ее до конца остается невыясненной, при ее удалении по каким-то причинам у детей обнаруж</w:t>
      </w:r>
      <w:r>
        <w:rPr>
          <w:color w:val="000000"/>
          <w:sz w:val="28"/>
          <w:szCs w:val="28"/>
          <w:lang w:val="ru-RU"/>
        </w:rPr>
        <w:t>ивается склонность к частым инфекционным заболеваниям.</w:t>
      </w:r>
    </w:p>
    <w:p w14:paraId="671D99E2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Лимфатические узлы представляют собой мягкие эластические образования бобовидной или лентовидной формы, располагающиеся группами по ходу лимфатических сосудов. Размеры их колеблются от 1 до 20 мм. Капс</w:t>
      </w:r>
      <w:r>
        <w:rPr>
          <w:color w:val="000000"/>
          <w:sz w:val="28"/>
          <w:szCs w:val="28"/>
          <w:lang w:val="ru-RU"/>
        </w:rPr>
        <w:t>ула и трабекулы представлены соединительной тканью, вещество - соединительной тканью и паренхимой, состоящей из макрофагов, лимфоцитов в различных стадиях развития, плазматических клеток. Выполняют барьерную и гемопоэтическую функции. Лимфатические узлы на</w:t>
      </w:r>
      <w:r>
        <w:rPr>
          <w:color w:val="000000"/>
          <w:sz w:val="28"/>
          <w:szCs w:val="28"/>
          <w:lang w:val="ru-RU"/>
        </w:rPr>
        <w:t>чинают формироваться у плода со 2-го месяца внутриутробного развития и продолжают развиваться в постнатальном периоде. У новорожденных и детей первых месяцев жизни недостаточно сформированы капсула и трабекулы, в связи с чем в этом возрасте лимфатические у</w:t>
      </w:r>
      <w:r>
        <w:rPr>
          <w:color w:val="000000"/>
          <w:sz w:val="28"/>
          <w:szCs w:val="28"/>
          <w:lang w:val="ru-RU"/>
        </w:rPr>
        <w:t>злы у здоровых детей не пальпируются. К 2-4 годам лимфоидная ткань (в том числе и лимфатические узлы) развиваются бурно, переживая период физиологической гиперплазии. Однако их барьерная функция выражена недостаточно, чем объясняются более вероятные процес</w:t>
      </w:r>
      <w:r>
        <w:rPr>
          <w:color w:val="000000"/>
          <w:sz w:val="28"/>
          <w:szCs w:val="28"/>
          <w:lang w:val="ru-RU"/>
        </w:rPr>
        <w:t xml:space="preserve">сы генерализации инфекции в этом возрасте. У детей школьного возраста строение и функции лимфатических узлов стабилизируются, к 10 годам достигается их </w:t>
      </w:r>
      <w:r>
        <w:rPr>
          <w:color w:val="000000"/>
          <w:sz w:val="28"/>
          <w:szCs w:val="28"/>
          <w:lang w:val="ru-RU"/>
        </w:rPr>
        <w:lastRenderedPageBreak/>
        <w:t>максимальное количество, соответствующее взрослым людям.</w:t>
      </w:r>
    </w:p>
    <w:p w14:paraId="75A5727A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здорового ребенка пальпируются не более 3-х г</w:t>
      </w:r>
      <w:r>
        <w:rPr>
          <w:color w:val="000000"/>
          <w:sz w:val="28"/>
          <w:szCs w:val="28"/>
          <w:lang w:val="ru-RU"/>
        </w:rPr>
        <w:t>рупп лимфатических узлов (шейные, паховые и подмышечные). По своей характеристике они единичные мягкие безболезненные, подвижные, не спаянные между собой и с подлежащими тканями.</w:t>
      </w:r>
    </w:p>
    <w:p w14:paraId="6725AA6E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1 году жизни лимфатические узлы у детей уже можно пропальпировать у большин</w:t>
      </w:r>
      <w:r>
        <w:rPr>
          <w:color w:val="000000"/>
          <w:sz w:val="28"/>
          <w:szCs w:val="28"/>
          <w:lang w:val="ru-RU"/>
        </w:rPr>
        <w:t>ства детей. Вместе с постепенным увеличением объёма происходит их дальнейшая дифференцировка.</w:t>
      </w:r>
    </w:p>
    <w:p w14:paraId="2B081E65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3 годам жизни тонкая соединительнотканная капсулах хорошо выражена, содержит медленно разрастающиеся ретикулярные клетки. К 7-8 годам в лимфатическом узле с выр</w:t>
      </w:r>
      <w:r>
        <w:rPr>
          <w:color w:val="000000"/>
          <w:sz w:val="28"/>
          <w:szCs w:val="28"/>
          <w:lang w:val="ru-RU"/>
        </w:rPr>
        <w:t>аженной ретикулярной стромой начинают постепенно формироваться трабекулы, прорастающие в определённых направлениях и образующие остов узла. К 12-13 годам лимфатический узел имеет законченное строение: хорошо развитую соединительнотканную капсулу, трабекулы</w:t>
      </w:r>
      <w:r>
        <w:rPr>
          <w:color w:val="000000"/>
          <w:sz w:val="28"/>
          <w:szCs w:val="28"/>
          <w:lang w:val="ru-RU"/>
        </w:rPr>
        <w:t>, фолликулы, более узкие синусы и менее обильную ретикулярную ткань, зрелый клапанный аппарат. У детей лимфатические узлы, расположенные рядом, соединены друг с другом многочисленными лимфатическими сосудами.</w:t>
      </w:r>
    </w:p>
    <w:p w14:paraId="7182D9C3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период полового созревания рост лимфатических</w:t>
      </w:r>
      <w:r>
        <w:rPr>
          <w:color w:val="000000"/>
          <w:sz w:val="28"/>
          <w:szCs w:val="28"/>
          <w:lang w:val="ru-RU"/>
        </w:rPr>
        <w:t xml:space="preserve"> узлов останавливается, они частично подвергаются обратному развитию. Максимальное количество лимфатических узлов насчитывают к 10 годам.</w:t>
      </w:r>
    </w:p>
    <w:p w14:paraId="43E8FC36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Реакцию лимфатических узлов на различные (чаще всего инфекционные) агенты выявляют у детей начиная с 3-го месяца жизни</w:t>
      </w:r>
      <w:r>
        <w:rPr>
          <w:color w:val="000000"/>
          <w:sz w:val="28"/>
          <w:szCs w:val="28"/>
          <w:lang w:val="ru-RU"/>
        </w:rPr>
        <w:t>. В 1-2 года барьерная функция лимфатических узлов низкая, что объясняет частую в этом возрасте генерализацию инфекции.</w:t>
      </w:r>
    </w:p>
    <w:p w14:paraId="5C206C85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преддошкольном периоде лимфатические узлы уже могут служить механическим барьером и отвечать на присутствие возбудителей инфекционных </w:t>
      </w:r>
      <w:r>
        <w:rPr>
          <w:color w:val="000000"/>
          <w:sz w:val="28"/>
          <w:szCs w:val="28"/>
          <w:lang w:val="ru-RU"/>
        </w:rPr>
        <w:t xml:space="preserve">болезней воспалительной реакцией. У детей этого возраста часто возникают </w:t>
      </w:r>
      <w:r>
        <w:rPr>
          <w:color w:val="000000"/>
          <w:sz w:val="28"/>
          <w:szCs w:val="28"/>
          <w:lang w:val="ru-RU"/>
        </w:rPr>
        <w:lastRenderedPageBreak/>
        <w:t>лимфадениты, в том числе гнойные и казеозные (при туберкулёзе).</w:t>
      </w:r>
    </w:p>
    <w:p w14:paraId="62F02067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7-8 годам становится возможным подавление инфекции в пределах лимфатического узла. В этом возрасте и у более старших </w:t>
      </w:r>
      <w:r>
        <w:rPr>
          <w:color w:val="000000"/>
          <w:sz w:val="28"/>
          <w:szCs w:val="28"/>
          <w:lang w:val="ru-RU"/>
        </w:rPr>
        <w:t>детей патогенные микроорганизмы поступают в лимфатические узлы, но не вызывают нагноения или других специфических изменений.</w:t>
      </w:r>
    </w:p>
    <w:p w14:paraId="3117F373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Доступны пальпации следующие группы периферических лимфатических узлов.</w:t>
      </w:r>
    </w:p>
    <w:p w14:paraId="7EE3490E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Шейные лимфатические узлы:</w:t>
      </w:r>
    </w:p>
    <w:p w14:paraId="7076ACD2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затылочные, расположенные на </w:t>
      </w:r>
      <w:r>
        <w:rPr>
          <w:color w:val="000000"/>
          <w:sz w:val="28"/>
          <w:szCs w:val="28"/>
          <w:lang w:val="ru-RU"/>
        </w:rPr>
        <w:t>буграх затылочной кости; собирают лимфу с кожи волосистой части головы и задней части шеи;</w:t>
      </w:r>
    </w:p>
    <w:p w14:paraId="13D0F58B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сосцевидные, расположенные за ушами в области сосцевидного отростка, и околоушные, локализованные впереди уха на околоушной слюнной железе; собирают лимфу из средн</w:t>
      </w:r>
      <w:r>
        <w:rPr>
          <w:color w:val="000000"/>
          <w:sz w:val="28"/>
          <w:szCs w:val="28"/>
          <w:lang w:val="ru-RU"/>
        </w:rPr>
        <w:t>его уха, с кожи, окружающей ухо, ушных раковин и наружного слухового прохода;</w:t>
      </w:r>
    </w:p>
    <w:p w14:paraId="526895B5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поднижнечелюстные, расположенные под ветвями нижней челюсти; собирают лимфу с кожи лица и слизистой оболочки дёсен;</w:t>
      </w:r>
    </w:p>
    <w:p w14:paraId="11443426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подбородочные (обычно по одному с каждой стороны) собирают л</w:t>
      </w:r>
      <w:r>
        <w:rPr>
          <w:color w:val="000000"/>
          <w:sz w:val="28"/>
          <w:szCs w:val="28"/>
          <w:lang w:val="ru-RU"/>
        </w:rPr>
        <w:t>имфу с кожи нижней губы, слизистой оболочки дёсен и области нижних резцов;</w:t>
      </w:r>
    </w:p>
    <w:p w14:paraId="00913ECB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переднешейные, расположенные кпереди от грудино-ключично-сосцевидной мышцы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преимущественно в верхнем шейном треугольнике; собирают лимфу с кожи лица, от околоушной железы, слизист</w:t>
      </w:r>
      <w:r>
        <w:rPr>
          <w:color w:val="000000"/>
          <w:sz w:val="28"/>
          <w:szCs w:val="28"/>
          <w:lang w:val="ru-RU"/>
        </w:rPr>
        <w:t>ых оболочек носа, зева и рта;</w:t>
      </w:r>
    </w:p>
    <w:p w14:paraId="5F22B2EF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заднешейные, расположенные по заднему краю грудино-ключично-сосцевидной мышцы и перед трапециевидной мышцей, преимущественно в нижнем шейном треугольнике; собирают лимфу с кожи шеи и частично гортани;</w:t>
      </w:r>
    </w:p>
    <w:p w14:paraId="513755B6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надключичные, расположе</w:t>
      </w:r>
      <w:r>
        <w:rPr>
          <w:color w:val="000000"/>
          <w:sz w:val="28"/>
          <w:szCs w:val="28"/>
          <w:lang w:val="ru-RU"/>
        </w:rPr>
        <w:t xml:space="preserve">нные в области надключичных ямок; </w:t>
      </w:r>
      <w:r>
        <w:rPr>
          <w:color w:val="000000"/>
          <w:sz w:val="28"/>
          <w:szCs w:val="28"/>
          <w:lang w:val="ru-RU"/>
        </w:rPr>
        <w:lastRenderedPageBreak/>
        <w:t>собирают лимфу с кожи верхней части груди, плевры и верхушек лёгких.</w:t>
      </w:r>
    </w:p>
    <w:p w14:paraId="52E01915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Подключичные, расположенные в подключичных областях; собирают лимфу с кожи грудной клетки и плевры.</w:t>
      </w:r>
    </w:p>
    <w:p w14:paraId="7A2F1F08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Подмышечные, расположенные в подмышечных ямках; </w:t>
      </w:r>
      <w:r>
        <w:rPr>
          <w:color w:val="000000"/>
          <w:sz w:val="28"/>
          <w:szCs w:val="28"/>
          <w:lang w:val="ru-RU"/>
        </w:rPr>
        <w:t>собирают лимфу с кожи верхних конечностей, за исключением III, IV, V пальцев и внутренней поверхности кисти.</w:t>
      </w:r>
    </w:p>
    <w:p w14:paraId="7CC65F07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Торакальные, расположенные кнутри от передней подмышечной линии под нижним краем грудной мышцы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собирают лимфу с кожи грудной клетки, париетальн</w:t>
      </w:r>
      <w:r>
        <w:rPr>
          <w:color w:val="000000"/>
          <w:sz w:val="28"/>
          <w:szCs w:val="28"/>
          <w:lang w:val="ru-RU"/>
        </w:rPr>
        <w:t>ой плевры, частично от лёгких и грудных желёз.</w:t>
      </w:r>
    </w:p>
    <w:p w14:paraId="613889C0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Локтевые, или кубитальные, расположенные в желобке двуглавой мышцы; собирают лимфу с кожи III, IV, V пальцев и внутренней поверхности кисти.</w:t>
      </w:r>
    </w:p>
    <w:p w14:paraId="51096E7B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Паховые, расположенные по ходу паховой связки; собирают лимфу с </w:t>
      </w:r>
      <w:r>
        <w:rPr>
          <w:color w:val="000000"/>
          <w:sz w:val="28"/>
          <w:szCs w:val="28"/>
          <w:lang w:val="ru-RU"/>
        </w:rPr>
        <w:t>кожи нижних конечностей, нижней части живота, ягодиц, промежности, от половых органов и заднего прохода.</w:t>
      </w:r>
    </w:p>
    <w:p w14:paraId="71E03574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Подколенные, расположенные в подколенной ямке; собирают лимфу с кожи стопы.</w:t>
      </w:r>
    </w:p>
    <w:p w14:paraId="416F9C00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Знание расположения лимфатических узлов и направления лимфатических сосуд</w:t>
      </w:r>
      <w:r>
        <w:rPr>
          <w:color w:val="000000"/>
          <w:sz w:val="28"/>
          <w:szCs w:val="28"/>
          <w:lang w:val="ru-RU"/>
        </w:rPr>
        <w:t>ов, отводящих и приводящих лимфу, помогает в определении входных ворот инфекции и источника очаговых поражений, так как на месте внедрения патологического агента иногда не обнаруживают никаких изменений, в то время как регионарные лимфатические узлы оказыв</w:t>
      </w:r>
      <w:r>
        <w:rPr>
          <w:color w:val="000000"/>
          <w:sz w:val="28"/>
          <w:szCs w:val="28"/>
          <w:lang w:val="ru-RU"/>
        </w:rPr>
        <w:t>аются увеличенными и болезненными.</w:t>
      </w:r>
    </w:p>
    <w:p w14:paraId="71C08563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Лимфоциты - общая масса лимфоцитов и их распределение в организме ребенка имеет возрастные различия. Особенно интенсивно увеличивается их масса на первом году жизни, после 6 месяцев их число остается относительно стабильн</w:t>
      </w:r>
      <w:r>
        <w:rPr>
          <w:color w:val="000000"/>
          <w:sz w:val="28"/>
          <w:szCs w:val="28"/>
          <w:lang w:val="ru-RU"/>
        </w:rPr>
        <w:t>ым до 8 лет, затем вновь начинает нарастать. Все лимфоциты прежде чем попасть в кровяное русло проходят через вилочковую железу.</w:t>
      </w:r>
    </w:p>
    <w:p w14:paraId="01CA1B8F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Неспецифические механизмы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играют важную роль как у плода, так и у детей первых дней и месяцев жизни. Они включают анатомические</w:t>
      </w:r>
      <w:r>
        <w:rPr>
          <w:color w:val="000000"/>
          <w:sz w:val="28"/>
          <w:szCs w:val="28"/>
          <w:lang w:val="ru-RU"/>
        </w:rPr>
        <w:t xml:space="preserve"> барьеры для проникновения инфекции. Это кожа с ее секреторным аппаратом и бактерицидными компонентами секрета потовых и сальных желез, барьеры слизистых оболочек с мукоцилиарным клиренсом в бронхах, моторикой кишечника и мочевыводящих путей. Содержание ли</w:t>
      </w:r>
      <w:r>
        <w:rPr>
          <w:color w:val="000000"/>
          <w:sz w:val="28"/>
          <w:szCs w:val="28"/>
          <w:lang w:val="ru-RU"/>
        </w:rPr>
        <w:t>зоцима (фермента, разрушающего мукополисахарид бактериальных оболочек) в сыворотке крови к рождению высокое, превышает таковой у взрослых.</w:t>
      </w:r>
    </w:p>
    <w:p w14:paraId="418FE257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Интерфероны продуцируются клетками, первично пораженными вирусами (наиболее активно - лейкоцитами), блокируют образов</w:t>
      </w:r>
      <w:r>
        <w:rPr>
          <w:color w:val="000000"/>
          <w:sz w:val="28"/>
          <w:szCs w:val="28"/>
          <w:lang w:val="ru-RU"/>
        </w:rPr>
        <w:t>ание РНК, необходимого для репликации вируса, усиливают фагоцитоз.</w:t>
      </w:r>
    </w:p>
    <w:p w14:paraId="47EAEF96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Способность к образованию интерферона сразу после рождения высокая, но у детей первого года жизни она снижается, с возрастом постепенно увеличивается, достигая максимума к 12-18 годам. Низк</w:t>
      </w:r>
      <w:r>
        <w:rPr>
          <w:color w:val="000000"/>
          <w:sz w:val="28"/>
          <w:szCs w:val="28"/>
          <w:lang w:val="ru-RU"/>
        </w:rPr>
        <w:t>ий уровень интерферона объясняет повышенную восприимчивость детей раннего возраста к вирусной инфекции.</w:t>
      </w:r>
    </w:p>
    <w:p w14:paraId="1AF61F04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Фагоцитоз является ранним защитным механизмом плода. Клетки фагоцитарной системы появляются в ранние сроки развития плода - от 6 до 12-й недели гестации</w:t>
      </w:r>
      <w:r>
        <w:rPr>
          <w:color w:val="000000"/>
          <w:sz w:val="28"/>
          <w:szCs w:val="28"/>
          <w:lang w:val="ru-RU"/>
        </w:rPr>
        <w:t>.</w:t>
      </w:r>
    </w:p>
    <w:p w14:paraId="6F10A7E7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время фетального периода лейкоциты обладают низкой способностью к фагоцитозу. Поглотительная способность фагоцитов у новорожденных развита достаточно, но завершающая фаза фагоцитоза формируется в более поздние сроки - через 2-6 месяцев.</w:t>
      </w:r>
    </w:p>
    <w:p w14:paraId="6D0645BF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Специфический</w:t>
      </w:r>
      <w:r>
        <w:rPr>
          <w:color w:val="000000"/>
          <w:sz w:val="28"/>
          <w:szCs w:val="28"/>
          <w:lang w:val="ru-RU"/>
        </w:rPr>
        <w:t xml:space="preserve"> иммунитет осуществляется Т и В-лимфоцитами. Становление всех систем как клеточного, так и неспецифического иммунного ответа начинается при сроках около 2-3 недель внутриутробного развития, когда формируются мультипотентные стволовые клетки. К 9-15-й недел</w:t>
      </w:r>
      <w:r>
        <w:rPr>
          <w:color w:val="000000"/>
          <w:sz w:val="28"/>
          <w:szCs w:val="28"/>
          <w:lang w:val="ru-RU"/>
        </w:rPr>
        <w:t xml:space="preserve">е появляются признаки функционирования клеточного иммунитета. Реакции </w:t>
      </w:r>
      <w:r>
        <w:rPr>
          <w:color w:val="000000"/>
          <w:sz w:val="28"/>
          <w:szCs w:val="28"/>
          <w:lang w:val="ru-RU"/>
        </w:rPr>
        <w:lastRenderedPageBreak/>
        <w:t>гиперчувствительности замедленного типа достигают наибольшего функционирования после рождения - к концу первого года жизни. Первичный лимфоидный орган - тимус - закладывается на сроке ок</w:t>
      </w:r>
      <w:r>
        <w:rPr>
          <w:color w:val="000000"/>
          <w:sz w:val="28"/>
          <w:szCs w:val="28"/>
          <w:lang w:val="ru-RU"/>
        </w:rPr>
        <w:t>оло 6 недель, и окончательное гистоморфологическое созревание претерпевает к сроку гестации около 3 месяцев. С 6 недель у плода начинают типироваться HLA антигены, с 8-9 недели в вилочковой железе появляются малые лимфоциты, под влиянием гуморальных стимул</w:t>
      </w:r>
      <w:r>
        <w:rPr>
          <w:color w:val="000000"/>
          <w:sz w:val="28"/>
          <w:szCs w:val="28"/>
          <w:lang w:val="ru-RU"/>
        </w:rPr>
        <w:t>ов Т-лимфоциты дифференцируются в цитотоксические клетки, клетки-хелперы, супрессоры, клетки памяти.</w:t>
      </w:r>
    </w:p>
    <w:p w14:paraId="24AEA1E8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течение первых месяцев жизни продолжаются распад и удаление тех иммуноглобулинов класса G, которые были переданы трансплацентарно. Одновременно происходи</w:t>
      </w:r>
      <w:r>
        <w:rPr>
          <w:color w:val="000000"/>
          <w:sz w:val="28"/>
          <w:szCs w:val="28"/>
          <w:lang w:val="ru-RU"/>
        </w:rPr>
        <w:t>т нарастание уровней иммуноглобулинов всех классов уже собственного производства. В течение первых 4-6 месяцев материнские иммуноглобулины полностью разрушаются, и начинается синтез собственных иммуноглобулинов. В-лимфоциты синтезируют преимущественно IgM,</w:t>
      </w:r>
      <w:r>
        <w:rPr>
          <w:color w:val="000000"/>
          <w:sz w:val="28"/>
          <w:szCs w:val="28"/>
          <w:lang w:val="ru-RU"/>
        </w:rPr>
        <w:t xml:space="preserve"> уровень которого быстрее достигает показателей, свойственных взрослым, синтез собственного IgG происходит более медленно.</w:t>
      </w:r>
    </w:p>
    <w:p w14:paraId="5A85FBF3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Молозиво и нативное грудное молоко, содержащие большое количество IgA, макрофагов и лимфоцитов, компенсируют незрелость общего и мест</w:t>
      </w:r>
      <w:r>
        <w:rPr>
          <w:color w:val="000000"/>
          <w:sz w:val="28"/>
          <w:szCs w:val="28"/>
          <w:lang w:val="ru-RU"/>
        </w:rPr>
        <w:t>ного иммунитета у детей первых месяцев жизни.</w:t>
      </w:r>
    </w:p>
    <w:p w14:paraId="611F7BBB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 xml:space="preserve">Повышение уровня сывороточных и секреторных иммуноглобулинов к 5 годам совпадает со снижением уровня инфекционной заболеваемости. </w:t>
      </w:r>
      <w:r>
        <w:rPr>
          <w:color w:val="000000"/>
          <w:sz w:val="28"/>
          <w:szCs w:val="28"/>
          <w:lang w:val="en-US"/>
        </w:rPr>
        <w:t>[7]</w:t>
      </w:r>
    </w:p>
    <w:p w14:paraId="0FDAA8B3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286A6DB" w14:textId="77777777" w:rsidR="00000000" w:rsidRDefault="00C4438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Особенности детского иммунитета</w:t>
      </w:r>
    </w:p>
    <w:p w14:paraId="12BBF282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F531BA0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Иммунитет детей имеет ряд особенностей</w:t>
      </w:r>
      <w:r>
        <w:rPr>
          <w:color w:val="000000"/>
          <w:sz w:val="28"/>
          <w:szCs w:val="28"/>
          <w:lang w:val="ru-RU"/>
        </w:rPr>
        <w:t xml:space="preserve"> на определенных этапах развития. Детский иммунитет характеризуется наличием 5 основных критических периодов:</w:t>
      </w:r>
    </w:p>
    <w:p w14:paraId="42579E05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 xml:space="preserve">Первый критический период в течение первых 28 дней жизни </w:t>
      </w:r>
      <w:r>
        <w:rPr>
          <w:color w:val="000000"/>
          <w:sz w:val="28"/>
          <w:szCs w:val="28"/>
          <w:lang w:val="ru-RU"/>
        </w:rPr>
        <w:lastRenderedPageBreak/>
        <w:t>ребенка. В этот период дети имеют иммунитет, приобретенный от матери во время внутриутр</w:t>
      </w:r>
      <w:r>
        <w:rPr>
          <w:color w:val="000000"/>
          <w:sz w:val="28"/>
          <w:szCs w:val="28"/>
          <w:lang w:val="ru-RU"/>
        </w:rPr>
        <w:t>обного развития. В этот же период очень высока чувствительность ребенка к вирусным инфекциям, против которых он не защищен материнскими антителами. На 5 сутки жизни осуществляется первый перекрест в формуле белой крови и устанавливается абсолютное и относи</w:t>
      </w:r>
      <w:r>
        <w:rPr>
          <w:color w:val="000000"/>
          <w:sz w:val="28"/>
          <w:szCs w:val="28"/>
          <w:lang w:val="ru-RU"/>
        </w:rPr>
        <w:t>тельное преобладание лимфоцитов. В этот период особенно важно сохранять грудное вскармливание.</w:t>
      </w:r>
    </w:p>
    <w:p w14:paraId="3655F7F0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Второй критический период в возрасте 4-6 месяцев обусловлен разрушением материнских антител. В этот период особенно важно начать вакцинацию, с последующей рева</w:t>
      </w:r>
      <w:r>
        <w:rPr>
          <w:color w:val="000000"/>
          <w:sz w:val="28"/>
          <w:szCs w:val="28"/>
          <w:lang w:val="ru-RU"/>
        </w:rPr>
        <w:t>кцинацией для формирования активного иммунитета против определенных видов инфекций. В этом возрасте дети особенно подвержены воспалительным процессам органов дыхания и кишечным инфекциям, нарастает частота пищевой аллергии.</w:t>
      </w:r>
    </w:p>
    <w:p w14:paraId="1B158F07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Третий критический период прих</w:t>
      </w:r>
      <w:r>
        <w:rPr>
          <w:color w:val="000000"/>
          <w:sz w:val="28"/>
          <w:szCs w:val="28"/>
          <w:lang w:val="ru-RU"/>
        </w:rPr>
        <w:t>одиться на возраст 2 лет. Это связанно с активным познанием мира ребенка в этот период. В этот период у ребенка могут проявиться различные врожденные аномалии и атопический диатез. В этот же период жизни формула характеризуется абсолютным и относительным л</w:t>
      </w:r>
      <w:r>
        <w:rPr>
          <w:color w:val="000000"/>
          <w:sz w:val="28"/>
          <w:szCs w:val="28"/>
          <w:lang w:val="ru-RU"/>
        </w:rPr>
        <w:t>имфоцитозом (физиологический лимфоцитоз).</w:t>
      </w:r>
    </w:p>
    <w:p w14:paraId="251CB50B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 xml:space="preserve">Четвертый критический период в возрасте 4-6 лет. Характеризуется уже накопленным активным иммунитетом, который сформировался под воздействием вакцинации и перенесенных вирусных и инфекционных заболеваний. В этот </w:t>
      </w:r>
      <w:r>
        <w:rPr>
          <w:color w:val="000000"/>
          <w:sz w:val="28"/>
          <w:szCs w:val="28"/>
          <w:lang w:val="ru-RU"/>
        </w:rPr>
        <w:t>период возможно формирование многих хронических заболеваний. Для предотвращения этого необходимо своевременное и правильное лечение острых процессов.</w:t>
      </w:r>
    </w:p>
    <w:p w14:paraId="595A34FF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•</w:t>
      </w:r>
      <w:r>
        <w:rPr>
          <w:color w:val="000000"/>
          <w:sz w:val="28"/>
          <w:szCs w:val="28"/>
          <w:lang w:val="ru-RU"/>
        </w:rPr>
        <w:tab/>
        <w:t>Пятый критический период в возрасте 12-15лет. Происходит на фоне бурной гормональной перестройки для дев</w:t>
      </w:r>
      <w:r>
        <w:rPr>
          <w:color w:val="000000"/>
          <w:sz w:val="28"/>
          <w:szCs w:val="28"/>
          <w:lang w:val="ru-RU"/>
        </w:rPr>
        <w:t>очек 12-13 лет, для мальчиков 14-15 лет. На фоне повышенной секреции половых гормонов уменьшается объем лимфоидных органов. В этот период окончательно формируется сильный и слабый типы иммунного ответа. [10]</w:t>
      </w:r>
    </w:p>
    <w:p w14:paraId="74AFF7D8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DC4182D" w14:textId="77777777" w:rsidR="00000000" w:rsidRDefault="00C4438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Вакцинация, ее цели, типы вакцин</w:t>
      </w:r>
    </w:p>
    <w:p w14:paraId="06E02FD2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1974AFA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Иммунопр</w:t>
      </w:r>
      <w:r>
        <w:rPr>
          <w:color w:val="000000"/>
          <w:sz w:val="28"/>
          <w:szCs w:val="28"/>
          <w:lang w:val="ru-RU"/>
        </w:rPr>
        <w:t>офилактика - метод индивидуальной или массовой защиты населения от инфекционных заболеваний путем создания или усиления искусственного иммунитета.</w:t>
      </w:r>
    </w:p>
    <w:p w14:paraId="042441CC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Иммунопрофилактика бывает:</w:t>
      </w:r>
    </w:p>
    <w:p w14:paraId="7DFCF4F0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специфическая (направленная против конкретного возбудителя) и неспецифическая (ак</w:t>
      </w:r>
      <w:r>
        <w:rPr>
          <w:color w:val="000000"/>
          <w:sz w:val="28"/>
          <w:szCs w:val="28"/>
          <w:lang w:val="ru-RU"/>
        </w:rPr>
        <w:t>тивизация иммунной системы организма в целом)</w:t>
      </w:r>
    </w:p>
    <w:p w14:paraId="6C4DA67A" w14:textId="77777777" w:rsidR="00000000" w:rsidRDefault="00C443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активная (выработка защитных антител самим организмом в ответ на введение вакцины) и пассивная (введение в организм готовых антител)</w:t>
      </w:r>
    </w:p>
    <w:p w14:paraId="79F889EE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Вакцинация - это введение в организм человека ослабленного или убитого боле</w:t>
      </w:r>
      <w:r>
        <w:rPr>
          <w:color w:val="000000"/>
          <w:sz w:val="28"/>
          <w:szCs w:val="28"/>
          <w:lang w:val="ru-RU"/>
        </w:rPr>
        <w:t>знетворного агента (или искусственно синтезированный белок, который идентичен белку агента) для того, чтобы стимулировать выработку антител для борьбы с возбудителем заболевания.</w:t>
      </w:r>
    </w:p>
    <w:p w14:paraId="4ED07A27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вакцинации - создание специфической невосприимчивости к инфекционному за</w:t>
      </w:r>
      <w:r>
        <w:rPr>
          <w:color w:val="000000"/>
          <w:sz w:val="28"/>
          <w:szCs w:val="28"/>
          <w:lang w:val="ru-RU"/>
        </w:rPr>
        <w:t>болеванию путем имитации естественного инфекционного процесса с благоприятным исходом.</w:t>
      </w:r>
    </w:p>
    <w:p w14:paraId="2EEB0C66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Ревакцинация (повторное введение вакцины) направлена на поддержание иммунитета, выработанного предыдущими вакцинациями. К сожалению, вакцинам свойственны те или иные отр</w:t>
      </w:r>
      <w:r>
        <w:rPr>
          <w:color w:val="000000"/>
          <w:sz w:val="28"/>
          <w:szCs w:val="28"/>
          <w:lang w:val="ru-RU"/>
        </w:rPr>
        <w:t>ицательные побочные действия на организм вакцинируемого.</w:t>
      </w:r>
    </w:p>
    <w:p w14:paraId="0A4783EB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иметь в виду, что вакцинация не всегда бывает эффективной. Нередко вакцины теряют свои качества при неправильном их хранении. Кроме того, иногда введение вакцины не приводит к выработке доста</w:t>
      </w:r>
      <w:r>
        <w:rPr>
          <w:color w:val="000000"/>
          <w:sz w:val="28"/>
          <w:szCs w:val="28"/>
          <w:lang w:val="ru-RU"/>
        </w:rPr>
        <w:t>точного уровня иммунитета, который бы защитил пациента от болезнетворного агента.</w:t>
      </w:r>
    </w:p>
    <w:p w14:paraId="749C8032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развитие поствакцинального иммунитета влияют следующие факторы:</w:t>
      </w:r>
    </w:p>
    <w:p w14:paraId="32EEF65A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факторы связанные с самой вакциной:</w:t>
      </w:r>
    </w:p>
    <w:p w14:paraId="146D9BA9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0"/>
          <w:szCs w:val="20"/>
          <w:lang w:val="ru-RU"/>
        </w:rPr>
        <w:t>-</w:t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чистота препарата;</w:t>
      </w:r>
    </w:p>
    <w:p w14:paraId="4BF96861" w14:textId="77777777" w:rsidR="00000000" w:rsidRDefault="00C443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0"/>
          <w:szCs w:val="20"/>
          <w:lang w:val="ru-RU"/>
        </w:rPr>
        <w:t>-</w:t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время жизни антигена;</w:t>
      </w:r>
    </w:p>
    <w:p w14:paraId="3A261DBE" w14:textId="77777777" w:rsidR="00000000" w:rsidRDefault="00C443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0"/>
          <w:szCs w:val="20"/>
          <w:lang w:val="ru-RU"/>
        </w:rPr>
        <w:t>-</w:t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доза;</w:t>
      </w:r>
    </w:p>
    <w:p w14:paraId="634FC6F5" w14:textId="77777777" w:rsidR="00000000" w:rsidRDefault="00C443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0"/>
          <w:szCs w:val="20"/>
          <w:lang w:val="ru-RU"/>
        </w:rPr>
        <w:t>-</w:t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наличие протек</w:t>
      </w:r>
      <w:r>
        <w:rPr>
          <w:color w:val="000000"/>
          <w:sz w:val="28"/>
          <w:szCs w:val="28"/>
          <w:lang w:val="ru-RU"/>
        </w:rPr>
        <w:t>тивных антигенов;</w:t>
      </w:r>
    </w:p>
    <w:p w14:paraId="0690830B" w14:textId="77777777" w:rsidR="00000000" w:rsidRDefault="00C443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0"/>
          <w:szCs w:val="20"/>
          <w:lang w:val="ru-RU"/>
        </w:rPr>
        <w:t>-</w:t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кратность введения.</w:t>
      </w:r>
    </w:p>
    <w:p w14:paraId="70FFEEE5" w14:textId="77777777" w:rsidR="00000000" w:rsidRDefault="00C443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0"/>
          <w:szCs w:val="20"/>
          <w:lang w:val="ru-RU"/>
        </w:rPr>
        <w:t>-</w:t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зависящие от организма</w:t>
      </w:r>
    </w:p>
    <w:p w14:paraId="257CC659" w14:textId="77777777" w:rsidR="00000000" w:rsidRDefault="00C443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0"/>
          <w:szCs w:val="20"/>
          <w:lang w:val="ru-RU"/>
        </w:rPr>
        <w:t>-</w:t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состояние индивидуальной иммунной реактивности;</w:t>
      </w:r>
    </w:p>
    <w:p w14:paraId="3ED20140" w14:textId="77777777" w:rsidR="00000000" w:rsidRDefault="00C443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0"/>
          <w:szCs w:val="20"/>
          <w:lang w:val="ru-RU"/>
        </w:rPr>
        <w:t>-</w:t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возраст;</w:t>
      </w:r>
    </w:p>
    <w:p w14:paraId="1986C194" w14:textId="77777777" w:rsidR="00000000" w:rsidRDefault="00C443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0"/>
          <w:szCs w:val="20"/>
          <w:lang w:val="ru-RU"/>
        </w:rPr>
        <w:t>-</w:t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наличие иммунодефицита;</w:t>
      </w:r>
    </w:p>
    <w:p w14:paraId="61BD0F9F" w14:textId="77777777" w:rsidR="00000000" w:rsidRDefault="00C443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0"/>
          <w:szCs w:val="20"/>
          <w:lang w:val="ru-RU"/>
        </w:rPr>
        <w:t>-</w:t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состояние организма в целом;</w:t>
      </w:r>
    </w:p>
    <w:p w14:paraId="2D0D4431" w14:textId="77777777" w:rsidR="00000000" w:rsidRDefault="00C443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0"/>
          <w:szCs w:val="20"/>
          <w:lang w:val="ru-RU"/>
        </w:rPr>
        <w:t>-</w:t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генетическая предрасположенность.</w:t>
      </w:r>
    </w:p>
    <w:p w14:paraId="70FDE82F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факторы связанные с внешней средо</w:t>
      </w:r>
      <w:r>
        <w:rPr>
          <w:color w:val="000000"/>
          <w:sz w:val="28"/>
          <w:szCs w:val="28"/>
          <w:lang w:val="ru-RU"/>
        </w:rPr>
        <w:t>й:</w:t>
      </w:r>
    </w:p>
    <w:p w14:paraId="57C151DA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0"/>
          <w:szCs w:val="20"/>
          <w:lang w:val="ru-RU"/>
        </w:rPr>
        <w:t>-</w:t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качество питания человека;</w:t>
      </w:r>
    </w:p>
    <w:p w14:paraId="2E6DFEEC" w14:textId="77777777" w:rsidR="00000000" w:rsidRDefault="00C443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0"/>
          <w:szCs w:val="20"/>
          <w:lang w:val="ru-RU"/>
        </w:rPr>
        <w:t>-</w:t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условия труда и быта;</w:t>
      </w:r>
    </w:p>
    <w:p w14:paraId="4CD97EB2" w14:textId="77777777" w:rsidR="00000000" w:rsidRDefault="00C443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0"/>
          <w:szCs w:val="20"/>
          <w:lang w:val="ru-RU"/>
        </w:rPr>
        <w:t>-</w:t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климат;</w:t>
      </w:r>
    </w:p>
    <w:p w14:paraId="4EDE6022" w14:textId="77777777" w:rsidR="00000000" w:rsidRDefault="00C443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0"/>
          <w:szCs w:val="20"/>
          <w:lang w:val="ru-RU"/>
        </w:rPr>
        <w:t>-</w:t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физико - химические факторы среды.</w:t>
      </w:r>
    </w:p>
    <w:p w14:paraId="441AE0A7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Типы вакцин:</w:t>
      </w:r>
    </w:p>
    <w:p w14:paraId="56293A83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Живые вакцины содержат ослабленный живой микроорганизм. Примером могут служить вакцины против полиомиелита, кори, свинки, краснухи или туб</w:t>
      </w:r>
      <w:r>
        <w:rPr>
          <w:color w:val="000000"/>
          <w:sz w:val="28"/>
          <w:szCs w:val="28"/>
          <w:lang w:val="ru-RU"/>
        </w:rPr>
        <w:t>еркулеза. Они способны размножаться в организме и вызывать выработку защитных факторов, которые обеспечивают невосприимчивость человека к патогену. Утрата вирулентности у таких штаммов закреплена генетически, однако у лиц с иммунодефицитами могут возникнут</w:t>
      </w:r>
      <w:r>
        <w:rPr>
          <w:color w:val="000000"/>
          <w:sz w:val="28"/>
          <w:szCs w:val="28"/>
          <w:lang w:val="ru-RU"/>
        </w:rPr>
        <w:t>ь серьезные проблемы.</w:t>
      </w:r>
    </w:p>
    <w:p w14:paraId="06B69740" w14:textId="77777777" w:rsidR="00000000" w:rsidRDefault="00C443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Инактивированные (убитые) вакцины (например цельноклеточная вакцина против коклюша, инактивированная вакцина против бешенства), представляют собой патогенные микроорганизмы, инактивированные (убитые) высокой температурой, радиацией</w:t>
      </w:r>
      <w:r>
        <w:rPr>
          <w:color w:val="000000"/>
          <w:sz w:val="28"/>
          <w:szCs w:val="28"/>
          <w:lang w:val="ru-RU"/>
        </w:rPr>
        <w:t>, ультрафиолетовым излучением, спиртом, формальдегидом и т.д. Такие вакцины реактогенны и в настоящее время применяются редко (коклюшная, против гепатита А).</w:t>
      </w:r>
    </w:p>
    <w:p w14:paraId="25D515B1" w14:textId="77777777" w:rsidR="00000000" w:rsidRDefault="00C443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Химические вакцины содержат компоненты клеточной стенки или других частей возбудителя.</w:t>
      </w:r>
    </w:p>
    <w:p w14:paraId="7AADFDEA" w14:textId="77777777" w:rsidR="00000000" w:rsidRDefault="00C443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Анатокс</w:t>
      </w:r>
      <w:r>
        <w:rPr>
          <w:color w:val="000000"/>
          <w:sz w:val="28"/>
          <w:szCs w:val="28"/>
          <w:lang w:val="ru-RU"/>
        </w:rPr>
        <w:t>ины - это вакцины, состоящие из инактивированного токсина продуцируемого бактериями. В результате специальной обработки токсические свойства его утрачиваются, но остаются иммуногенные. Примером анатоксинов могут служить вакцины против дифтерии и столбняка.</w:t>
      </w:r>
    </w:p>
    <w:p w14:paraId="7FF2F94F" w14:textId="77777777" w:rsidR="00000000" w:rsidRDefault="00C443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Рекомбинантные вакцины получают методами генной инженерии. Суть метода: гены болезнетворного микроорганизма, отвечающие за синтез определенных белков, встраивают в геном какого - либо безвредного микроорганизма (например, кишечная палочка). При их культ</w:t>
      </w:r>
      <w:r>
        <w:rPr>
          <w:color w:val="000000"/>
          <w:sz w:val="28"/>
          <w:szCs w:val="28"/>
          <w:lang w:val="ru-RU"/>
        </w:rPr>
        <w:t>ивировании продуцируется и накапливается белок, который затем выделяется, очищается и используется в качестве вакцины. Примером таких вакцин могут служить рекомбинантная вакцина против вирусного гепатита B, вакцина против ротавирусной инфекции.</w:t>
      </w:r>
    </w:p>
    <w:p w14:paraId="27533CEB" w14:textId="77777777" w:rsidR="00000000" w:rsidRDefault="00C443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Синтетиче</w:t>
      </w:r>
      <w:r>
        <w:rPr>
          <w:color w:val="000000"/>
          <w:sz w:val="28"/>
          <w:szCs w:val="28"/>
          <w:lang w:val="ru-RU"/>
        </w:rPr>
        <w:t>ские вакцины представляют собой искусственно созданные антигенные детерминанты (белки) микроорганизмов.</w:t>
      </w:r>
    </w:p>
    <w:p w14:paraId="3F54C888" w14:textId="77777777" w:rsidR="00000000" w:rsidRDefault="00C443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Ассоциированные вакцины. Вакцины различных типов, содержащие несколько компонентов (например, АКДС). [12]</w:t>
      </w:r>
    </w:p>
    <w:p w14:paraId="329DD5FC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Активный поствакцинальный иммунитет сохраняе</w:t>
      </w:r>
      <w:r>
        <w:rPr>
          <w:color w:val="000000"/>
          <w:sz w:val="28"/>
          <w:szCs w:val="28"/>
          <w:lang w:val="ru-RU"/>
        </w:rPr>
        <w:t>тся в течение 5-10 лет у привитых против кори, дифтерии, столбняка, полиомиелита, или в течение нескольких месяцев у привитых против гриппа, брюшного тифа. Однако при своевременной ревакцинации он может сохраняться всю жизнь.</w:t>
      </w:r>
    </w:p>
    <w:p w14:paraId="6C26F072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Важной особенностью ребенка на</w:t>
      </w:r>
      <w:r>
        <w:rPr>
          <w:color w:val="000000"/>
          <w:sz w:val="28"/>
          <w:szCs w:val="28"/>
          <w:lang w:val="ru-RU"/>
        </w:rPr>
        <w:t xml:space="preserve"> первом году жизни является наличие у него трансплацентарного иммунитета. Через плаценту проникают только иммуноглобулины класса G, начиная с 16 недель беременности. Мать как бы передает ребенку свой индивидуальный "иммунологический опыт" в основном в посл</w:t>
      </w:r>
      <w:r>
        <w:rPr>
          <w:color w:val="000000"/>
          <w:sz w:val="28"/>
          <w:szCs w:val="28"/>
          <w:lang w:val="ru-RU"/>
        </w:rPr>
        <w:t>еднем триместре беременности. Поэтому у недоношенных детей концентрация IgG ниже, чем у детей, родившихся в срок. Разрушение пассивно полученных антител начинается после 2-х месяцев жизни ребенка и завершается к 6 мес - 1 году.</w:t>
      </w:r>
    </w:p>
    <w:p w14:paraId="2CE345B1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Пассивно перенесенные lgG-ан</w:t>
      </w:r>
      <w:r>
        <w:rPr>
          <w:color w:val="000000"/>
          <w:sz w:val="28"/>
          <w:szCs w:val="28"/>
          <w:lang w:val="ru-RU"/>
        </w:rPr>
        <w:t>титела могут препятствовать активному синтезу антител после иммунизации живыми вирусными вакцинами. При этом lgG-антитела нейтрализуют вакцинный вирус, в следствии чего не происходит вирусной репликации, необходимой для создания иммунитета после введения в</w:t>
      </w:r>
      <w:r>
        <w:rPr>
          <w:color w:val="000000"/>
          <w:sz w:val="28"/>
          <w:szCs w:val="28"/>
          <w:lang w:val="ru-RU"/>
        </w:rPr>
        <w:t>акцины. Это явление было учтено при разработке календаря прививок.</w:t>
      </w:r>
    </w:p>
    <w:p w14:paraId="25F56FF1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Например, иммунизация против кори проводится не ранее, чем в возрасте 12 месяцев, так как к этому времени пассивно полученные антитела выводятся из организма.</w:t>
      </w:r>
    </w:p>
    <w:p w14:paraId="53D445D1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У детей, родившихся недоношенн</w:t>
      </w:r>
      <w:r>
        <w:rPr>
          <w:color w:val="000000"/>
          <w:sz w:val="28"/>
          <w:szCs w:val="28"/>
          <w:lang w:val="ru-RU"/>
        </w:rPr>
        <w:t xml:space="preserve">ыми или с пониженной массой тела, ответные реакции на иммунизацию выражены в такой же степени, как и у родившихся в срок детей того же возраста. </w:t>
      </w:r>
      <w:r>
        <w:rPr>
          <w:color w:val="000000"/>
          <w:sz w:val="28"/>
          <w:szCs w:val="28"/>
          <w:lang w:val="en-US"/>
        </w:rPr>
        <w:t>[5]</w:t>
      </w:r>
    </w:p>
    <w:p w14:paraId="118757E4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0438E10" w14:textId="77777777" w:rsidR="00000000" w:rsidRDefault="00C4438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 Национальный календарь профилактических прививок</w:t>
      </w:r>
    </w:p>
    <w:p w14:paraId="0AADB330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4BFF4D4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Календарь профилактических прививок, или график имм</w:t>
      </w:r>
      <w:r>
        <w:rPr>
          <w:color w:val="000000"/>
          <w:sz w:val="28"/>
          <w:szCs w:val="28"/>
          <w:lang w:val="ru-RU"/>
        </w:rPr>
        <w:t>унизации - это инструктивно закрепленная возрастная последовательность прививок, обязательных в данной стране, что определяется конкретной эпидемиологической ситуацией. В России обязательными являются прививки против девяти инфекций (приказ Минздрава Росси</w:t>
      </w:r>
      <w:r>
        <w:rPr>
          <w:color w:val="000000"/>
          <w:sz w:val="28"/>
          <w:szCs w:val="28"/>
          <w:lang w:val="ru-RU"/>
        </w:rPr>
        <w:t>и от 27 июня 2001 г. № 229 "О национальном календаре профилактических прививок и календаре профилактических прививок по эпидемическим показаниям" с изменениями от 30 октября 2007 г. № 673</w:t>
      </w:r>
    </w:p>
    <w:p w14:paraId="1320524B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A01C297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1.</w:t>
      </w:r>
    </w:p>
    <w:p w14:paraId="1092EF4E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Национальный календарь профилактических прививок у детей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149"/>
      </w:tblGrid>
      <w:tr w:rsidR="00000000" w14:paraId="117684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2BA5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Возраст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4E81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Наименование прививки</w:t>
            </w:r>
          </w:p>
        </w:tc>
      </w:tr>
      <w:tr w:rsidR="00000000" w14:paraId="0EEDD2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FF53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Первые 12 часов жизни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CE6C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Гепатит В (первая вакцинация) </w:t>
            </w:r>
          </w:p>
        </w:tc>
      </w:tr>
      <w:tr w:rsidR="00000000" w14:paraId="1792BD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962E9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3 - 7сутки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79D5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Туберкулез (вакцинация) </w:t>
            </w:r>
          </w:p>
        </w:tc>
      </w:tr>
      <w:tr w:rsidR="00000000" w14:paraId="1ACC67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D4253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месяца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4E09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Дифтерия, коклюш, столбняк, полиомиелит (первая вакцинация). Гепатит В (вторая вакцинация) </w:t>
            </w:r>
          </w:p>
        </w:tc>
      </w:tr>
      <w:tr w:rsidR="00000000" w14:paraId="3A6A0E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2C286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4,5 месяца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64A0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Дифтерия, коклюш, с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толбняк, полиомиелит (вторая вакцинация) </w:t>
            </w:r>
          </w:p>
        </w:tc>
      </w:tr>
      <w:tr w:rsidR="00000000" w14:paraId="169867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4BFD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 месяцев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E3A8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Дифтерия, коклюш, столбняк, полиомиелит (третья вакцинация). Гепатит В (третья вакцинация) </w:t>
            </w:r>
          </w:p>
        </w:tc>
      </w:tr>
      <w:tr w:rsidR="00000000" w14:paraId="31ABAB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CCFF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 месяцев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4533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Корь, краснуха, паротит (вакцинация) </w:t>
            </w:r>
          </w:p>
        </w:tc>
      </w:tr>
      <w:tr w:rsidR="00000000" w14:paraId="28C60E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EA88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 месяцев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16A8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Дифтерия, коклюш, столбняк, полиомиелит (первая р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евакцинация) </w:t>
            </w:r>
          </w:p>
        </w:tc>
      </w:tr>
      <w:tr w:rsidR="00000000" w14:paraId="669D65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20A5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 месяцев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4D67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Полиомиелит (вторая ревакцинация) </w:t>
            </w:r>
          </w:p>
        </w:tc>
      </w:tr>
      <w:tr w:rsidR="00000000" w14:paraId="6506C5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5383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 лет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CA3DB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Корь, краснуха, паротит (вторая вакцинация) </w:t>
            </w:r>
          </w:p>
        </w:tc>
      </w:tr>
      <w:tr w:rsidR="00000000" w14:paraId="0BFF28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272A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 лет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4B9A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Туберкулез (первая ревакцинация). Дифтерия, столбняк (вторая ревакцинация) </w:t>
            </w:r>
          </w:p>
        </w:tc>
      </w:tr>
      <w:tr w:rsidR="00000000" w14:paraId="06D347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21410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 лет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87EB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Краснуха (для девочек) (вакцинация). Гепатит В (вак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цинация - ранее не привитые) </w:t>
            </w:r>
          </w:p>
        </w:tc>
      </w:tr>
      <w:tr w:rsidR="00000000" w14:paraId="233659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CC9D6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 лет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014B" w14:textId="77777777" w:rsidR="00000000" w:rsidRDefault="00C44386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Дифтерия и столбняк (третья ревакцинация). Туберкулез (ревакцинация). Полиомиелит (третья ревакцинация) </w:t>
            </w:r>
          </w:p>
        </w:tc>
      </w:tr>
    </w:tbl>
    <w:p w14:paraId="77057038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6AF0783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Национальному календарю профилактических прививок приведены комментарии:</w:t>
      </w:r>
    </w:p>
    <w:p w14:paraId="23BFE71C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Иммунизация в рамках Национального</w:t>
      </w:r>
      <w:r>
        <w:rPr>
          <w:color w:val="000000"/>
          <w:sz w:val="28"/>
          <w:szCs w:val="28"/>
          <w:lang w:val="ru-RU"/>
        </w:rPr>
        <w:t xml:space="preserve"> календаря профилактических прививок проводится вакцинами отечественного и зарубежного производства, зарегистрированными и разрешенными к применению в соответствии с инструкциями.</w:t>
      </w:r>
    </w:p>
    <w:p w14:paraId="1411F1B2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Детям, родившимся от матерей - носителей вируса гепатита В или заболевших </w:t>
      </w:r>
      <w:r>
        <w:rPr>
          <w:color w:val="000000"/>
          <w:sz w:val="28"/>
          <w:szCs w:val="28"/>
          <w:lang w:val="ru-RU"/>
        </w:rPr>
        <w:t>вирусным гепатитом В в третьем триместре беременности, вакцинация против гепатита В проводится по схеме: 0 - 1 - 2 - 12 мес.</w:t>
      </w:r>
    </w:p>
    <w:p w14:paraId="0F71E8F2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Вакцинация против гепатита в 13 лет проводится ранее не привитым по схеме: 0 - 1 - 6 мес.</w:t>
      </w:r>
    </w:p>
    <w:p w14:paraId="200256FF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Вакцинация против краснухи проводится</w:t>
      </w:r>
      <w:r>
        <w:rPr>
          <w:color w:val="000000"/>
          <w:sz w:val="28"/>
          <w:szCs w:val="28"/>
          <w:lang w:val="ru-RU"/>
        </w:rPr>
        <w:t xml:space="preserve"> девочкам в 13 лет, ранее не привитым или получившим только одну прививку.</w:t>
      </w:r>
    </w:p>
    <w:p w14:paraId="14D02844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Ревакцинация против туберкулеза проводится не инфицированным микобактериями туберкулеза туберкулинотрицательным (по результатам пробы Манту) детям.</w:t>
      </w:r>
    </w:p>
    <w:p w14:paraId="10A571F4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14 лет ревакинация проводит</w:t>
      </w:r>
      <w:r>
        <w:rPr>
          <w:color w:val="000000"/>
          <w:sz w:val="28"/>
          <w:szCs w:val="28"/>
          <w:lang w:val="ru-RU"/>
        </w:rPr>
        <w:t>ся неинфицированным детям (туберкулиноотрицательным), не получившим прививку в 7 лет.</w:t>
      </w:r>
    </w:p>
    <w:p w14:paraId="3611486D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Все вакцины, кроме БЦЖ, можно вводить одновременно разными шприцами в разные участки тела или с интервалом в 1 мес.</w:t>
      </w:r>
    </w:p>
    <w:p w14:paraId="50144C92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нарушении срока начала прививок их проводят по</w:t>
      </w:r>
      <w:r>
        <w:rPr>
          <w:color w:val="000000"/>
          <w:sz w:val="28"/>
          <w:szCs w:val="28"/>
          <w:lang w:val="ru-RU"/>
        </w:rPr>
        <w:t xml:space="preserve"> схемам, предусмотренным настоящим календарем и инструкциями по применению препаратов.</w:t>
      </w:r>
    </w:p>
    <w:p w14:paraId="35CA681D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. Детям 1-го года жизни вакцинация против полиомиелита проводится инактивированной вакциной. [</w:t>
      </w:r>
      <w:r>
        <w:rPr>
          <w:color w:val="000000"/>
          <w:sz w:val="28"/>
          <w:szCs w:val="28"/>
          <w:lang w:val="en-US"/>
        </w:rPr>
        <w:t>15]</w:t>
      </w:r>
    </w:p>
    <w:p w14:paraId="3108E9AB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DF90363" w14:textId="77777777" w:rsidR="00000000" w:rsidRDefault="00C4438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1.5 Противопоказания к вакцинации</w:t>
      </w:r>
    </w:p>
    <w:p w14:paraId="1503C4A2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C9B4242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Медотвод от прививок - это официал</w:t>
      </w:r>
      <w:r>
        <w:rPr>
          <w:color w:val="000000"/>
          <w:sz w:val="28"/>
          <w:szCs w:val="28"/>
          <w:lang w:val="ru-RU"/>
        </w:rPr>
        <w:t>ьный медицинский документ от иммунологической комиссии, подтверждающий запрет на проведение вакцинации у ребенка с ослабленным организмом. Медотвод от прививок может быть абсолютным, когда документ выдан на постоянный отказ от прививок, или временным, то е</w:t>
      </w:r>
      <w:r>
        <w:rPr>
          <w:color w:val="000000"/>
          <w:sz w:val="28"/>
          <w:szCs w:val="28"/>
          <w:lang w:val="ru-RU"/>
        </w:rPr>
        <w:t>сть только на период острого заболевания или же обострения хронического недуга.</w:t>
      </w:r>
    </w:p>
    <w:p w14:paraId="7B49BBC9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Выдается данный документ иммунологической комиссией на основании установленного факта наличия заболевания. Есть перечень заболеваний, которые считаются противопоказаниями к про</w:t>
      </w:r>
      <w:r>
        <w:rPr>
          <w:color w:val="000000"/>
          <w:sz w:val="28"/>
          <w:szCs w:val="28"/>
          <w:lang w:val="ru-RU"/>
        </w:rPr>
        <w:t>ведению профилактических вакцинаций. В последнее время данный список был значительно сужен.</w:t>
      </w:r>
    </w:p>
    <w:p w14:paraId="56B5F7BE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Все </w:t>
      </w:r>
      <w:r>
        <w:rPr>
          <w:b/>
          <w:bCs/>
          <w:color w:val="000000"/>
          <w:sz w:val="28"/>
          <w:szCs w:val="28"/>
          <w:lang w:val="ru-RU"/>
        </w:rPr>
        <w:t xml:space="preserve">противопоказания (медотводы) к прививкам у детей </w:t>
      </w:r>
      <w:r>
        <w:rPr>
          <w:color w:val="000000"/>
          <w:sz w:val="28"/>
          <w:szCs w:val="28"/>
          <w:lang w:val="ru-RU"/>
        </w:rPr>
        <w:t>делятся на:</w:t>
      </w:r>
    </w:p>
    <w:p w14:paraId="1DEE1941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Истинные - настоящие противопоказания, перечисленные в инструкции к вакцинам и в руководящих докум</w:t>
      </w:r>
      <w:r>
        <w:rPr>
          <w:color w:val="000000"/>
          <w:sz w:val="28"/>
          <w:szCs w:val="28"/>
          <w:lang w:val="ru-RU"/>
        </w:rPr>
        <w:t>ентах (приказы и международные рекомендации). Как правило, вызваны определенными компонентами вакцин. Например - коклюшный компонент АКДС и прогрессирующие неврологические заболевания.</w:t>
      </w:r>
    </w:p>
    <w:p w14:paraId="524B954C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Ложные - противопоказания, которые таковыми не являются. Как правило,</w:t>
      </w:r>
      <w:r>
        <w:rPr>
          <w:color w:val="000000"/>
          <w:sz w:val="28"/>
          <w:szCs w:val="28"/>
          <w:lang w:val="ru-RU"/>
        </w:rPr>
        <w:t xml:space="preserve"> их авторство принадлежит врачам и пациентам, которые "оберегают" от прививок на основании общечеловеческих и общенаучных соображений - "он такой маленький", "он такой болезненный", "раз болеет, значит снижен иммунитет", "раз в семье &lt;http://sva-mama.ru/co</w:t>
      </w:r>
      <w:r>
        <w:rPr>
          <w:color w:val="000000"/>
          <w:sz w:val="28"/>
          <w:szCs w:val="28"/>
          <w:lang w:val="ru-RU"/>
        </w:rPr>
        <w:t>ntent/16&gt; были реакции, значит и у всех членов семьи реакции будут". С другой стороны, это противопоказания, которые сложились в силу традиций - например, перинатальная энцефалопатия.</w:t>
      </w:r>
    </w:p>
    <w:p w14:paraId="38AB77C6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Абсолютные - противопоказания, имеющие абсолютную силу. При наличии так</w:t>
      </w:r>
      <w:r>
        <w:rPr>
          <w:color w:val="000000"/>
          <w:sz w:val="28"/>
          <w:szCs w:val="28"/>
          <w:lang w:val="ru-RU"/>
        </w:rPr>
        <w:t>ого рода противопоказаний - данная прививка не проводится ни при каких условиях.</w:t>
      </w:r>
    </w:p>
    <w:p w14:paraId="251EC7BD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Относительные - это истинные противопоказания, окончательное решение по которым принимается врачом на основе других факторов - близость эпидемии, степень вероятности контакта</w:t>
      </w:r>
      <w:r>
        <w:rPr>
          <w:color w:val="000000"/>
          <w:sz w:val="28"/>
          <w:szCs w:val="28"/>
          <w:lang w:val="ru-RU"/>
        </w:rPr>
        <w:t xml:space="preserve"> с источником инфекции, вероятность того, что пациент сможет быть привит в следующий раз и т.п. В качестве примера можно привести аллергию на белок куриных яиц, которая является противопоказанием к прививкам против гриппа. В ситуации, когда риск осложнений</w:t>
      </w:r>
      <w:r>
        <w:rPr>
          <w:color w:val="000000"/>
          <w:sz w:val="28"/>
          <w:szCs w:val="28"/>
          <w:lang w:val="ru-RU"/>
        </w:rPr>
        <w:t xml:space="preserve"> и смерти вследствие гриппа у данного больного превышает риск аллергии на компоненты вакцины, за рубежом последним противопоказанием пренебрегают и делают прививку, проводя специальную профилактику аллергии.</w:t>
      </w:r>
    </w:p>
    <w:p w14:paraId="28E16B36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Временные - противопоказание есть в данный моме</w:t>
      </w:r>
      <w:r>
        <w:rPr>
          <w:color w:val="000000"/>
          <w:sz w:val="28"/>
          <w:szCs w:val="28"/>
          <w:lang w:val="ru-RU"/>
        </w:rPr>
        <w:t>нт, однако по прошествии времени оно может быть снято. Например - ОРВИ, во время которых прививать не рекомендуется, однако после выздоровления прививки не противопоказаны.</w:t>
      </w:r>
    </w:p>
    <w:p w14:paraId="6ADAD061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Постоянные - противопоказания, которые с течением времени сняты не будут. Например</w:t>
      </w:r>
      <w:r>
        <w:rPr>
          <w:color w:val="000000"/>
          <w:sz w:val="28"/>
          <w:szCs w:val="28"/>
          <w:lang w:val="ru-RU"/>
        </w:rPr>
        <w:t>, первичный иммунодефицит, вызванный глубоким дефектом иммунной системы.</w:t>
      </w:r>
    </w:p>
    <w:p w14:paraId="67790A4E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Общие - общие для всех прививок противопоказания. На практике к общим противопоказаниям относят наличие остро текущей инфекции сопровождающейся повышением температуры, обострения хро</w:t>
      </w:r>
      <w:r>
        <w:rPr>
          <w:color w:val="000000"/>
          <w:sz w:val="28"/>
          <w:szCs w:val="28"/>
          <w:lang w:val="ru-RU"/>
        </w:rPr>
        <w:t>нического заболевания или острое заболевание.</w:t>
      </w:r>
    </w:p>
    <w:p w14:paraId="298D2FEC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Частные - </w:t>
      </w:r>
      <w:r>
        <w:rPr>
          <w:b/>
          <w:bCs/>
          <w:color w:val="000000"/>
          <w:sz w:val="28"/>
          <w:szCs w:val="28"/>
          <w:lang w:val="ru-RU"/>
        </w:rPr>
        <w:t xml:space="preserve">противопоказания к прививкам у детей, </w:t>
      </w:r>
      <w:r>
        <w:rPr>
          <w:color w:val="000000"/>
          <w:sz w:val="28"/>
          <w:szCs w:val="28"/>
          <w:lang w:val="ru-RU"/>
        </w:rPr>
        <w:t xml:space="preserve">которые относятся только к данной прививке или конкретной вакцине, но не относятся ко всем остальным. Например, беременность &lt;http://sva-mama.ru/pregnancy/668&gt;, </w:t>
      </w:r>
      <w:r>
        <w:rPr>
          <w:color w:val="000000"/>
          <w:sz w:val="28"/>
          <w:szCs w:val="28"/>
          <w:lang w:val="ru-RU"/>
        </w:rPr>
        <w:t>которая является противопоказанием к прививкам &lt;http://sva-mama.ru/yourpaediatrician/311&gt; живыми вакцинами (краснуха, желтая лихорадка), но не инактивированными (грипп, гепатит В).</w:t>
      </w:r>
    </w:p>
    <w:p w14:paraId="2874458E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Причины медотвода от прививок:</w:t>
      </w:r>
    </w:p>
    <w:p w14:paraId="0F9D23BE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Остаточные явления после болезни. После бо</w:t>
      </w:r>
      <w:r>
        <w:rPr>
          <w:color w:val="000000"/>
          <w:sz w:val="28"/>
          <w:szCs w:val="28"/>
          <w:lang w:val="ru-RU"/>
        </w:rPr>
        <w:t>лезни вам могут дать медотвод от прививок на незначительное время. Врач должен будет сперва убедиться, что насморк, кашель и прочие остаточные явления после заболевания полностью прошли. Лишь когда ребенок будет полностью здоров, можно будет делать ему при</w:t>
      </w:r>
      <w:r>
        <w:rPr>
          <w:color w:val="000000"/>
          <w:sz w:val="28"/>
          <w:szCs w:val="28"/>
          <w:lang w:val="ru-RU"/>
        </w:rPr>
        <w:t>вивку.</w:t>
      </w:r>
    </w:p>
    <w:p w14:paraId="1A70EA9F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Во время болезни. Когда ваш ребенок болеет, то делать прививку также запрещено, даже если из симптомов присутствует лишь такой незначительный, как насморк или легкий кашель.</w:t>
      </w:r>
    </w:p>
    <w:p w14:paraId="78E58AE2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ru-RU"/>
        </w:rPr>
        <w:tab/>
        <w:t>Пониженный гемоглобин. Если гемоглобин у ребенка сильно понижен &lt;http</w:t>
      </w:r>
      <w:r>
        <w:rPr>
          <w:color w:val="000000"/>
          <w:sz w:val="28"/>
          <w:szCs w:val="28"/>
          <w:lang w:val="ru-RU"/>
        </w:rPr>
        <w:t>://womanadvice.ru/nizkiy-gemoglobin-u-rebenka&gt;, то прививки делать нельзя. На этом основании также моно получить непродолжительный медотвод.</w:t>
      </w:r>
    </w:p>
    <w:p w14:paraId="190DF7FD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Ослабленный иммунитет. Если ваш ребенок часто болеет и его иммунитет ослаблен, то прививки можно делать только оп</w:t>
      </w:r>
      <w:r>
        <w:rPr>
          <w:color w:val="000000"/>
          <w:sz w:val="28"/>
          <w:szCs w:val="28"/>
          <w:lang w:val="ru-RU"/>
        </w:rPr>
        <w:t>ределенными вакцинами, более "мягкими". Также такое возможно, если у вашего ребенка есть какая-то сильная аллергия. Такие вакцины может прописать иммунолог.</w:t>
      </w:r>
    </w:p>
    <w:p w14:paraId="47EF705D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Реакция на прививку. Если у вашего ребенка была плохая реакция на прививку, коллаптоидное состоян</w:t>
      </w:r>
      <w:r>
        <w:rPr>
          <w:color w:val="000000"/>
          <w:sz w:val="28"/>
          <w:szCs w:val="28"/>
          <w:lang w:val="ru-RU"/>
        </w:rPr>
        <w:t>ие, при котором ребенок чувствовал усталость, вялость, то прививки назначаться не будут и это может послужить причиной для медотвода.</w:t>
      </w:r>
    </w:p>
    <w:p w14:paraId="47B67641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Заболевания нервной системы. Многие из заболеваний нервной системы могут стать причиной для медотвода.</w:t>
      </w:r>
    </w:p>
    <w:p w14:paraId="3DE3669E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Иммунодефицит. </w:t>
      </w:r>
      <w:r>
        <w:rPr>
          <w:color w:val="000000"/>
          <w:sz w:val="28"/>
          <w:szCs w:val="28"/>
          <w:lang w:val="ru-RU"/>
        </w:rPr>
        <w:t>При первичном иммунодефиците ребенку также нельзя делать прививки.</w:t>
      </w:r>
    </w:p>
    <w:p w14:paraId="57E48E6B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Судороги в анамнезе. Причины возникновения таких судорог до сих пор точно не выяснены, но предполагается, что они возникают по причинам незрелость нервной системы. Вызвать судороги может</w:t>
      </w:r>
      <w:r>
        <w:rPr>
          <w:color w:val="000000"/>
          <w:sz w:val="28"/>
          <w:szCs w:val="28"/>
          <w:lang w:val="ru-RU"/>
        </w:rPr>
        <w:t xml:space="preserve"> повышенная температура, обычная простуда, а также некоторые из прививок.</w:t>
      </w:r>
    </w:p>
    <w:p w14:paraId="76388299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Злокачественные новообразования. Какие-либо злокачественные опухоли являются причиной для медотвода, так как при них опасно для здоровья делать прививки.</w:t>
      </w:r>
    </w:p>
    <w:p w14:paraId="70F71EB7" w14:textId="77777777" w:rsidR="00000000" w:rsidRDefault="00C44386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Повышенная чувствительно</w:t>
      </w:r>
      <w:r>
        <w:rPr>
          <w:color w:val="000000"/>
          <w:sz w:val="28"/>
          <w:szCs w:val="28"/>
          <w:lang w:val="ru-RU"/>
        </w:rPr>
        <w:t>сть. Если ваш ребенок аллергик, то, проверившись у иммунолога, вы сможете получить медотвод. Например, если у ребенка повышенная чувствительность к дрожжам, то, когда ему будут проводить вакцинацию против гепатита В, вы должны будете подписывать бумажку, ч</w:t>
      </w:r>
      <w:r>
        <w:rPr>
          <w:color w:val="000000"/>
          <w:sz w:val="28"/>
          <w:szCs w:val="28"/>
          <w:lang w:val="ru-RU"/>
        </w:rPr>
        <w:t xml:space="preserve">то вы согласны на эту вакцинацию. Без вашего согласия прививки делать не будут. </w:t>
      </w:r>
      <w:r>
        <w:rPr>
          <w:color w:val="000000"/>
          <w:sz w:val="28"/>
          <w:szCs w:val="28"/>
          <w:lang w:val="en-US"/>
        </w:rPr>
        <w:t>[16]</w:t>
      </w:r>
    </w:p>
    <w:p w14:paraId="53624B7D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7CF6E1BC" w14:textId="77777777" w:rsidR="00000000" w:rsidRDefault="00C4438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t>1.6 Методы вакцинации</w:t>
      </w:r>
    </w:p>
    <w:p w14:paraId="263ED5A5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396E798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Профилактические препараты вводят в организм следующим образом: накожно &lt;http://childs-illness.ru/index.php/metodi-vakcinacii/768-nakojniy-metod&gt;, </w:t>
      </w:r>
      <w:r>
        <w:rPr>
          <w:color w:val="000000"/>
          <w:sz w:val="28"/>
          <w:szCs w:val="28"/>
          <w:lang w:val="ru-RU"/>
        </w:rPr>
        <w:t>внутрикожно &lt;http://childs-illness.ru/index.php/metodi-vakcinacii/766-vnytrikojniy-metod&gt;, п</w:t>
      </w:r>
      <w:r>
        <w:rPr>
          <w:b/>
          <w:bCs/>
          <w:color w:val="000000"/>
          <w:sz w:val="28"/>
          <w:szCs w:val="28"/>
          <w:lang w:val="ru-RU"/>
        </w:rPr>
        <w:t xml:space="preserve">одкожным методом, внутримышечно, интраназально, </w:t>
      </w:r>
      <w:r>
        <w:rPr>
          <w:color w:val="000000"/>
          <w:sz w:val="28"/>
          <w:szCs w:val="28"/>
          <w:lang w:val="ru-RU"/>
        </w:rPr>
        <w:t>перорально &lt;http://childs-illness.ru/index.php/metodi-vakcinacii/769-peroralniy-metod&gt;.</w:t>
      </w:r>
    </w:p>
    <w:p w14:paraId="5F3F8516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последние годы при массовы</w:t>
      </w:r>
      <w:r>
        <w:rPr>
          <w:color w:val="000000"/>
          <w:sz w:val="28"/>
          <w:szCs w:val="28"/>
          <w:lang w:val="ru-RU"/>
        </w:rPr>
        <w:t>х прививках стали применять безыгольный струйный метод вакцинации &lt;http://childs-illness.ru/index.php/metodi-vakcinacii/771-bezigolniy-metod&gt; с помощью специальных аппаратов (инъекторов), выбрасывающих под большим давлением в точно дозированном объеме тонч</w:t>
      </w:r>
      <w:r>
        <w:rPr>
          <w:color w:val="000000"/>
          <w:sz w:val="28"/>
          <w:szCs w:val="28"/>
          <w:lang w:val="ru-RU"/>
        </w:rPr>
        <w:t>айшую струю вакцины, пробивающую кожу.</w:t>
      </w:r>
    </w:p>
    <w:p w14:paraId="22E19927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Подкожный метод</w:t>
      </w:r>
      <w:r>
        <w:rPr>
          <w:color w:val="000000"/>
          <w:sz w:val="28"/>
          <w:szCs w:val="28"/>
          <w:lang w:val="ru-RU"/>
        </w:rPr>
        <w:t xml:space="preserve"> профилактических прививок применяется для введения всех убитых и некоторых живых вакцин. Наиболее удобным и менее болезненным местом для подкожных инъекций является подкожная жировая клетчатка под нижн</w:t>
      </w:r>
      <w:r>
        <w:rPr>
          <w:color w:val="000000"/>
          <w:sz w:val="28"/>
          <w:szCs w:val="28"/>
          <w:lang w:val="ru-RU"/>
        </w:rPr>
        <w:t>им углом лопаток, имеющая слабо развитую сеть нервных волокон и кровеносных сосудов. Подкожные инъекции можно производить и в другие участки тела, богатые подкожной жировой клетчаткой, как, например, боковые стенки живота, наружная поверхность плеча или бе</w:t>
      </w:r>
      <w:r>
        <w:rPr>
          <w:color w:val="000000"/>
          <w:sz w:val="28"/>
          <w:szCs w:val="28"/>
          <w:lang w:val="ru-RU"/>
        </w:rPr>
        <w:t>дра.</w:t>
      </w:r>
    </w:p>
    <w:p w14:paraId="43BD1FD2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месте инъекции кожа обрабатывается спиртом или эфиром, захватывается вместе с подкожной жировой клетчаткой большим и указательным пальцами левой руки и оттягивается до образования складки, расположенной вертикально. Иглу вводят в верхнюю половину с</w:t>
      </w:r>
      <w:r>
        <w:rPr>
          <w:color w:val="000000"/>
          <w:sz w:val="28"/>
          <w:szCs w:val="28"/>
          <w:lang w:val="ru-RU"/>
        </w:rPr>
        <w:t>кладки у ее основания под углом около 45°, причем шприц должен быть обращен иглой вниз для предотвращения возможности попадания воздуха в подкожную клетчатку из шприца при недостаточно тщательном его удалении перед инъекцией. Если в шприце или в просвете и</w:t>
      </w:r>
      <w:r>
        <w:rPr>
          <w:color w:val="000000"/>
          <w:sz w:val="28"/>
          <w:szCs w:val="28"/>
          <w:lang w:val="ru-RU"/>
        </w:rPr>
        <w:t>глы остались незамеченные пузырьки воздуха, то при положении шприца иглой вниз они всплывут вверх под поршень и не проникнут в подкожную клетчатку.</w:t>
      </w:r>
    </w:p>
    <w:p w14:paraId="497A8D09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Перед тем, как произвести инъекцию, очень важно убедиться в том, что игла вошла в подкожную клетчатку, а не </w:t>
      </w:r>
      <w:r>
        <w:rPr>
          <w:color w:val="000000"/>
          <w:sz w:val="28"/>
          <w:szCs w:val="28"/>
          <w:lang w:val="ru-RU"/>
        </w:rPr>
        <w:t>в кожу, или не проникла глубоко под фасцию; при слишком поверхностном или глубоком введении иглы инъекция очень болезненна и может привести к поверхностному некрозу кожи, развитию вакцинных абсцессов и резко выраженных общих реакций. При правильном введени</w:t>
      </w:r>
      <w:r>
        <w:rPr>
          <w:color w:val="000000"/>
          <w:sz w:val="28"/>
          <w:szCs w:val="28"/>
          <w:lang w:val="ru-RU"/>
        </w:rPr>
        <w:t>и игла свободно двигается при изменении наклона шприца, не тянет за собой кожу и не застревает в фасциях или мышце.</w:t>
      </w:r>
    </w:p>
    <w:p w14:paraId="7D8172A0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Внутрикожный метод</w:t>
      </w:r>
      <w:r>
        <w:rPr>
          <w:color w:val="000000"/>
          <w:sz w:val="28"/>
          <w:szCs w:val="28"/>
          <w:lang w:val="ru-RU"/>
        </w:rPr>
        <w:t xml:space="preserve"> инъекций применяется для препаратов, вводимых в малых объемах (0,1.0,2 мл), в частности для профилактических прививок про</w:t>
      </w:r>
      <w:r>
        <w:rPr>
          <w:color w:val="000000"/>
          <w:sz w:val="28"/>
          <w:szCs w:val="28"/>
          <w:lang w:val="ru-RU"/>
        </w:rPr>
        <w:t>тив туберкулеза вакциной БЦЖ и для постановки диагностических аллергических проб (туляремия, бруцеллез, туберкулез, сибирская язва и др.).</w:t>
      </w:r>
    </w:p>
    <w:p w14:paraId="6A175497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внутрикожного введения препаратов применяют однограммовые туберкулиновые шприцы с мелкой градуировкой (0,01 мл) и</w:t>
      </w:r>
      <w:r>
        <w:rPr>
          <w:color w:val="000000"/>
          <w:sz w:val="28"/>
          <w:szCs w:val="28"/>
          <w:lang w:val="ru-RU"/>
        </w:rPr>
        <w:t xml:space="preserve"> тонкой иглой с коротким срезом, тщательно проверенные на герметичность: при нажиме на поршень шприц не должен пропускать жидкость в месте соединения с иглой и через поршень. Для каждого препарата должен быть отдельный шприц, причем шприцы, используемые дл</w:t>
      </w:r>
      <w:r>
        <w:rPr>
          <w:color w:val="000000"/>
          <w:sz w:val="28"/>
          <w:szCs w:val="28"/>
          <w:lang w:val="ru-RU"/>
        </w:rPr>
        <w:t>я иммунизации вакциной БЦЖ, запрещается использовать в других целях.</w:t>
      </w:r>
    </w:p>
    <w:p w14:paraId="1C15176C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Наиболее удобное место для </w:t>
      </w:r>
      <w:r>
        <w:rPr>
          <w:b/>
          <w:bCs/>
          <w:color w:val="000000"/>
          <w:sz w:val="28"/>
          <w:szCs w:val="28"/>
          <w:lang w:val="ru-RU"/>
        </w:rPr>
        <w:t>внутрикожных инъекций</w:t>
      </w:r>
      <w:r>
        <w:rPr>
          <w:color w:val="000000"/>
          <w:sz w:val="28"/>
          <w:szCs w:val="28"/>
          <w:lang w:val="ru-RU"/>
        </w:rPr>
        <w:t xml:space="preserve"> - средняя часть ладонной поверхности предплечья. Кожу перед инъекцией дезинфицируют спиртом или эфиром. Иглу шприца вводят в натянутую пал</w:t>
      </w:r>
      <w:r>
        <w:rPr>
          <w:color w:val="000000"/>
          <w:sz w:val="28"/>
          <w:szCs w:val="28"/>
          <w:lang w:val="ru-RU"/>
        </w:rPr>
        <w:t xml:space="preserve">ьцами левой руки коже срезом вверх, держа шприц почти параллельно поверхности кожи. Срез иглы должен полностью войти в кожу и продвинуться на 2-3 мм дальше входного отверстия с тем, чтобы не допустить обратного оттока жидкости через входное отверстие. При </w:t>
      </w:r>
      <w:r>
        <w:rPr>
          <w:color w:val="000000"/>
          <w:sz w:val="28"/>
          <w:szCs w:val="28"/>
          <w:lang w:val="ru-RU"/>
        </w:rPr>
        <w:t>правильном строго внутрикожном введении иглы на месте инъекции появляется плотная беловатая папула диаметром 5-8 мм, имеющая вид лимонной корочки, которая через 15-25 мин рассасывается. Отсутствие папулы указывает на неправильное введение иглы.</w:t>
      </w:r>
    </w:p>
    <w:p w14:paraId="703059A8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Внутримышеч</w:t>
      </w:r>
      <w:r>
        <w:rPr>
          <w:b/>
          <w:bCs/>
          <w:color w:val="000000"/>
          <w:sz w:val="28"/>
          <w:szCs w:val="28"/>
          <w:lang w:val="ru-RU"/>
        </w:rPr>
        <w:t xml:space="preserve">ный метод </w:t>
      </w:r>
      <w:r>
        <w:rPr>
          <w:color w:val="000000"/>
          <w:sz w:val="28"/>
          <w:szCs w:val="28"/>
          <w:lang w:val="ru-RU"/>
        </w:rPr>
        <w:t>введения биологических препаратов применяется при активной иммунизации АКДС-вакциной, АДС-анатоксином и при пассивной иммунизации сывороточными препаратами (нормальный противокоревой иммуноглобулин, противосибиреязвенный глобулин и др.).</w:t>
      </w:r>
    </w:p>
    <w:p w14:paraId="09EC708E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Препарат</w:t>
      </w:r>
      <w:r>
        <w:rPr>
          <w:color w:val="000000"/>
          <w:sz w:val="28"/>
          <w:szCs w:val="28"/>
          <w:lang w:val="ru-RU"/>
        </w:rPr>
        <w:t>ы в дозах, указанных в наставлениях, вводят в мышцы левого или правого верхненаружного квадранта ягодицы или в мышцы наружной части бедра. При инъекции в ягодичные мышцы прививаемый должен лежать на животе или стоять, слегка подогнув соответствующую ногу в</w:t>
      </w:r>
      <w:r>
        <w:rPr>
          <w:color w:val="000000"/>
          <w:sz w:val="28"/>
          <w:szCs w:val="28"/>
          <w:lang w:val="ru-RU"/>
        </w:rPr>
        <w:t xml:space="preserve"> колене для расслабления ягодичных мышц. Кожа на месте инъекции дезинфицируется спиртом или эфиром. Игла вводится перпендикулярно поверхности кожи на глубину до 3-8 см в зависимости от степени развития подкожной жировой клетчатки. После извлечения иглы мес</w:t>
      </w:r>
      <w:r>
        <w:rPr>
          <w:color w:val="000000"/>
          <w:sz w:val="28"/>
          <w:szCs w:val="28"/>
          <w:lang w:val="ru-RU"/>
        </w:rPr>
        <w:t>то инъекции смазывается йодом.</w:t>
      </w:r>
    </w:p>
    <w:p w14:paraId="4EA6A810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Живыми вакцинами (туляремия, бруцеллез, Ку-лихорадка, сибирская язва, чума, оспа), а также для постановки диагностических аллергических проб.</w:t>
      </w:r>
    </w:p>
    <w:p w14:paraId="6A8A5BA8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Этот наименее реактогенный метод профилактических прививок не может быть использова</w:t>
      </w:r>
      <w:r>
        <w:rPr>
          <w:color w:val="000000"/>
          <w:sz w:val="28"/>
          <w:szCs w:val="28"/>
          <w:lang w:val="ru-RU"/>
        </w:rPr>
        <w:t>н для иммунизации убитыми вакцинами, так как только живые микробные тела способны проникать через скарифицированную кожу, размножаться в организме и формировать активный специфический иммунитет.</w:t>
      </w:r>
    </w:p>
    <w:p w14:paraId="58EB20CF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накожных профилактических прививок выпускают вакцины, сод</w:t>
      </w:r>
      <w:r>
        <w:rPr>
          <w:color w:val="000000"/>
          <w:sz w:val="28"/>
          <w:szCs w:val="28"/>
          <w:lang w:val="ru-RU"/>
        </w:rPr>
        <w:t>ержащие живые микробные тела в больших концентрациях. Перед аппликацией (нанесением на кожу) живых вакцин ни в коем случае нельзя дезинфицировать кожу йодом, который разрушает живые микробные тела; предварительная обработка кожи на месте прививки производи</w:t>
      </w:r>
      <w:r>
        <w:rPr>
          <w:color w:val="000000"/>
          <w:sz w:val="28"/>
          <w:szCs w:val="28"/>
          <w:lang w:val="ru-RU"/>
        </w:rPr>
        <w:t>тся только спиртом или эфиром, которые перед нанесением вакцины должны полностью испариться.</w:t>
      </w:r>
    </w:p>
    <w:p w14:paraId="4F568ACD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Прививки производят на наружной поверхности плеча или на ладонной поверхности предплечья. После дезинфекции на подсохшую поверхность кожи наносят стерильной глазно</w:t>
      </w:r>
      <w:r>
        <w:rPr>
          <w:color w:val="000000"/>
          <w:sz w:val="28"/>
          <w:szCs w:val="28"/>
          <w:lang w:val="ru-RU"/>
        </w:rPr>
        <w:t>й пипеткой или шприцем капли разведенной сухой вакцины. Количество капель, их расположение и расстояние между ними указываются в наставлении по применению данной вакцины. Через каждую каплю вакцины специальным стерильным скарификатором или оспопрививательн</w:t>
      </w:r>
      <w:r>
        <w:rPr>
          <w:color w:val="000000"/>
          <w:sz w:val="28"/>
          <w:szCs w:val="28"/>
          <w:lang w:val="ru-RU"/>
        </w:rPr>
        <w:t>ым пером наносятся линейные, параллельно или крестообразно расположенные, надрезы (насечки). Число надрезов, их длина и расположение, расстояние между ними указываются в наставлениях.</w:t>
      </w:r>
    </w:p>
    <w:p w14:paraId="4617C000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Важно, чтобы надрезы были поверхностными, не проникали глубже сосочковог</w:t>
      </w:r>
      <w:r>
        <w:rPr>
          <w:color w:val="000000"/>
          <w:sz w:val="28"/>
          <w:szCs w:val="28"/>
          <w:lang w:val="ru-RU"/>
        </w:rPr>
        <w:t>о слоя кожи и не вызывали кровотечения. На месте надрезов должны выступать только мелкие "росинки" крови и лимфы. При слишком поверхностных надрезах происходит неполное всасывание вакцины, при слишком глубоких - вакцина смывается кровью; в том и другом слу</w:t>
      </w:r>
      <w:r>
        <w:rPr>
          <w:color w:val="000000"/>
          <w:sz w:val="28"/>
          <w:szCs w:val="28"/>
          <w:lang w:val="ru-RU"/>
        </w:rPr>
        <w:t>чае эффективность прививок снижается или утрачивается.</w:t>
      </w:r>
    </w:p>
    <w:p w14:paraId="182D9E90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нанесения надрезов вакцину втирают в них тыльной стороной скарификатора или оспопрививательного пера и дают возможность подсохнуть, оставляя место прививки открытым в течение 5-10 мин.</w:t>
      </w:r>
    </w:p>
    <w:p w14:paraId="2928B6A2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Пероральны</w:t>
      </w:r>
      <w:r>
        <w:rPr>
          <w:b/>
          <w:bCs/>
          <w:color w:val="000000"/>
          <w:sz w:val="28"/>
          <w:szCs w:val="28"/>
          <w:lang w:val="ru-RU"/>
        </w:rPr>
        <w:t>й метод прививок</w:t>
      </w:r>
      <w:r>
        <w:rPr>
          <w:color w:val="000000"/>
          <w:sz w:val="28"/>
          <w:szCs w:val="28"/>
          <w:lang w:val="ru-RU"/>
        </w:rPr>
        <w:t xml:space="preserve"> применяется для введения живой полиомиелитной вакцины Себина (ЖВС-вакцины) и различных бактериофагов (брюшнотифозного, дизентерийного, сальмонеллезного и др.). Препараты для перорального применения выпускаются в жидком и в сухом виде (табл</w:t>
      </w:r>
      <w:r>
        <w:rPr>
          <w:color w:val="000000"/>
          <w:sz w:val="28"/>
          <w:szCs w:val="28"/>
          <w:lang w:val="ru-RU"/>
        </w:rPr>
        <w:t>етки, капсулы, конфеты-драже).</w:t>
      </w:r>
    </w:p>
    <w:p w14:paraId="19F320CC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Наставлениями по применению перорально вводимых препаратов предусматривается соотношение приема некоторых препаратов со сроками приема пищи. Все пероральные препараты принимаются в присутствии медицинского персонала.</w:t>
      </w:r>
    </w:p>
    <w:p w14:paraId="1F3DF193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Интрана</w:t>
      </w:r>
      <w:r>
        <w:rPr>
          <w:b/>
          <w:bCs/>
          <w:color w:val="000000"/>
          <w:sz w:val="28"/>
          <w:szCs w:val="28"/>
          <w:lang w:val="ru-RU"/>
        </w:rPr>
        <w:t>зальный метод вакцинации</w:t>
      </w:r>
      <w:r>
        <w:rPr>
          <w:color w:val="000000"/>
          <w:sz w:val="28"/>
          <w:szCs w:val="28"/>
          <w:lang w:val="ru-RU"/>
        </w:rPr>
        <w:t xml:space="preserve"> применяется для профилактических прививок против гриппа живой интраназальной вакциной, для введения человеческого лейкоцитарного интерферона с целью профилактики гриппа &lt;http://childs-illness.ru/index.php/infectious-diseases/184-pr</w:t>
      </w:r>
      <w:r>
        <w:rPr>
          <w:color w:val="000000"/>
          <w:sz w:val="28"/>
          <w:szCs w:val="28"/>
          <w:lang w:val="ru-RU"/>
        </w:rPr>
        <w:t>ofilaktika-grippa&gt; и других вирусных респираторных заболеваний.</w:t>
      </w:r>
    </w:p>
    <w:p w14:paraId="26696879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Препараты выпускаются в сухом виде в стеклянных ампулах, непосредственно перед применением вакцину растворяют охлажденной до комнатной температуры кипяченой водой, интерферон &lt;http://childs-il</w:t>
      </w:r>
      <w:r>
        <w:rPr>
          <w:color w:val="000000"/>
          <w:sz w:val="28"/>
          <w:szCs w:val="28"/>
          <w:lang w:val="ru-RU"/>
        </w:rPr>
        <w:t>lness.ru/index.php/preparati/753-interferon&gt; - стерильной дистиллированной водой, ампулы с которой прилагаются к коробке с препаратом. Способы разведения, дозы, интервалы и сроки введения препаратов указываются в соответствующих наставлениях.</w:t>
      </w:r>
    </w:p>
    <w:p w14:paraId="34D9BC28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Живая гриппоз</w:t>
      </w:r>
      <w:r>
        <w:rPr>
          <w:color w:val="000000"/>
          <w:sz w:val="28"/>
          <w:szCs w:val="28"/>
          <w:lang w:val="ru-RU"/>
        </w:rPr>
        <w:t>ная вакцина &lt;http://childs-illness.ru/index.php/preparati/745-jivie-vakcini&gt; вводится в полость носа с помощью специального распылителя жидких препаратов, интерферон - путем ингаляции, распыления или закапывания в носовые ходы. Распылители стерилизуются ки</w:t>
      </w:r>
      <w:r>
        <w:rPr>
          <w:color w:val="000000"/>
          <w:sz w:val="28"/>
          <w:szCs w:val="28"/>
          <w:lang w:val="ru-RU"/>
        </w:rPr>
        <w:t>пячением в течение 10-15 мин, головки распылителей после каждого введения протираются спиртом и обжигаются.</w:t>
      </w:r>
    </w:p>
    <w:p w14:paraId="201407FA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Перед введением препаратов носовые ходы должны быть очищены от слизи и корочек для лучшего всасывания препарата. После введения препарата вакцинируе</w:t>
      </w:r>
      <w:r>
        <w:rPr>
          <w:color w:val="000000"/>
          <w:sz w:val="28"/>
          <w:szCs w:val="28"/>
          <w:lang w:val="ru-RU"/>
        </w:rPr>
        <w:t>мый должен сделать глубокий вдох и 2-3 минуты оставаться сидя с запрокинутой головой, после чего в течение 30 мин не очищать носа.</w:t>
      </w:r>
    </w:p>
    <w:p w14:paraId="3B82B333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Безыгольный струйный метод прививок</w:t>
      </w:r>
      <w:r>
        <w:rPr>
          <w:color w:val="000000"/>
          <w:sz w:val="28"/>
          <w:szCs w:val="28"/>
          <w:lang w:val="ru-RU"/>
        </w:rPr>
        <w:t xml:space="preserve"> нашел практическое применение в последние годы и официально разрешен для проведения профи</w:t>
      </w:r>
      <w:r>
        <w:rPr>
          <w:color w:val="000000"/>
          <w:sz w:val="28"/>
          <w:szCs w:val="28"/>
          <w:lang w:val="ru-RU"/>
        </w:rPr>
        <w:t>лактических прививок против холеры, сибирской язвы, туляремии, чумы, желтой лихорадки. Изучается возможность применения его для других бактерийных препаратов.</w:t>
      </w:r>
    </w:p>
    <w:p w14:paraId="202179E8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Этот метод введения имеет значительное преимущество перед всеми остальными методами. За 1 ч при п</w:t>
      </w:r>
      <w:r>
        <w:rPr>
          <w:color w:val="000000"/>
          <w:sz w:val="28"/>
          <w:szCs w:val="28"/>
          <w:lang w:val="ru-RU"/>
        </w:rPr>
        <w:t>омощи одного аппарата для безыгольных инъекций можно привить более 1000 человек.</w:t>
      </w:r>
    </w:p>
    <w:p w14:paraId="3F4E6C9C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Техника иммунизации отличается простотой, не требует шприцев, игл, их стерилизации, смены для каждого прививаемого. Кроме того, вакцины используются в минимальной строгой дози</w:t>
      </w:r>
      <w:r>
        <w:rPr>
          <w:color w:val="000000"/>
          <w:sz w:val="28"/>
          <w:szCs w:val="28"/>
          <w:lang w:val="ru-RU"/>
        </w:rPr>
        <w:t>ровке. Все это вместе взятое приносит также и экономический эффект.</w:t>
      </w:r>
    </w:p>
    <w:p w14:paraId="3EA96068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Безыгольный метод обеспечивает полную стерильность при введении препарата, так как ампула или флакон, содержащие вакцины, отделены от внешней среды, возможность попадания в них посторонней</w:t>
      </w:r>
      <w:r>
        <w:rPr>
          <w:color w:val="000000"/>
          <w:sz w:val="28"/>
          <w:szCs w:val="28"/>
          <w:lang w:val="ru-RU"/>
        </w:rPr>
        <w:t xml:space="preserve"> микрофлоры исключена. Благодаря конструкции аппарата исключается также возможность передачи парентеральным путем инфекционного гепатита. Так как безыгольное введение препаратов, как правило, не вызывает каких - либо болезненных ощущений у большинства прив</w:t>
      </w:r>
      <w:r>
        <w:rPr>
          <w:color w:val="000000"/>
          <w:sz w:val="28"/>
          <w:szCs w:val="28"/>
          <w:lang w:val="ru-RU"/>
        </w:rPr>
        <w:t>иваемых, этот метод наиболее приемлем и с психологической точки зрения.</w:t>
      </w:r>
    </w:p>
    <w:p w14:paraId="02E4576B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основе безыгольного метода прививок лежит способность тонкой струи жидкости (препарата), находящейся при выходе из аппарата под большим давлением, пробивать кожный покров и проникать</w:t>
      </w:r>
      <w:r>
        <w:rPr>
          <w:color w:val="000000"/>
          <w:sz w:val="28"/>
          <w:szCs w:val="28"/>
          <w:lang w:val="ru-RU"/>
        </w:rPr>
        <w:t xml:space="preserve"> в подлежащие ткани на определенную глубину, т.е. препарат может вводиться внутрикожно, подкожно и внутримышечно в точно дозированном объеме. [13]</w:t>
      </w:r>
    </w:p>
    <w:p w14:paraId="0CFA4AFD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14:paraId="791B7858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ВЫВОДЫ по главе 1:</w:t>
      </w:r>
    </w:p>
    <w:p w14:paraId="2DE4ADCA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Вакцинация детей в настоящее время представляет собой актуальную социально-экономическ</w:t>
      </w:r>
      <w:r>
        <w:rPr>
          <w:color w:val="000000"/>
          <w:sz w:val="28"/>
          <w:szCs w:val="28"/>
          <w:lang w:val="ru-RU"/>
        </w:rPr>
        <w:t>ую проблему, поскольку предупреждает тяжелую вирусную, бактериальную и инвалидизирующую патологию детей.</w:t>
      </w:r>
    </w:p>
    <w:p w14:paraId="38EBE33E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ходе рассмотрения литературных источников были получены знания об особенностях иммунной системы в период детского возраста, особенности и методы ва</w:t>
      </w:r>
      <w:r>
        <w:rPr>
          <w:color w:val="000000"/>
          <w:sz w:val="28"/>
          <w:szCs w:val="28"/>
          <w:lang w:val="ru-RU"/>
        </w:rPr>
        <w:t>кцинации.</w:t>
      </w:r>
    </w:p>
    <w:p w14:paraId="4C799897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Иммунная система человека начинает свое формирование до рождения ребенка. Ее место и масштабы влияния на здоровье генетически запрограммированы. От рождения до завершения периода полового созревания, шаг за шагом, формируются структура и функци</w:t>
      </w:r>
      <w:r>
        <w:rPr>
          <w:color w:val="000000"/>
          <w:sz w:val="28"/>
          <w:szCs w:val="28"/>
          <w:lang w:val="ru-RU"/>
        </w:rPr>
        <w:t>и иммунной системы. Развитие иммунной системы переживает ряд критических этапов, которые необходимо учитывать при оценке состояния здоровья, формировании профилактических программ и назначении лечения при заболеваниях.</w:t>
      </w:r>
    </w:p>
    <w:p w14:paraId="6FDFB53D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Была рассмотрена методика ведения в</w:t>
      </w:r>
      <w:r>
        <w:rPr>
          <w:color w:val="000000"/>
          <w:sz w:val="28"/>
          <w:szCs w:val="28"/>
          <w:lang w:val="ru-RU"/>
        </w:rPr>
        <w:t>акцин, в том числе национальный календарь прививок. И были выяснены сроки вакцинопрофилактики детей. Помимо показаний к профилактической вакцинации, были установлены и методологические отводы от прививок, их причины.</w:t>
      </w:r>
    </w:p>
    <w:p w14:paraId="7438E3F0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Таким образом, можно сделать вывод, ч</w:t>
      </w:r>
      <w:r>
        <w:rPr>
          <w:color w:val="000000"/>
          <w:sz w:val="28"/>
          <w:szCs w:val="28"/>
          <w:lang w:val="ru-RU"/>
        </w:rPr>
        <w:t>то вакцинопрофилактика детей является важнейшей функцией в борьбе с инфекционными заболеваниями детей, а значит и за здоровье нации.</w:t>
      </w:r>
    </w:p>
    <w:p w14:paraId="458D54EA" w14:textId="77777777" w:rsidR="00000000" w:rsidRDefault="00C4438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Анализ и оценка результатов профилактической деятельности фельдшера в процессе специфической профилактики инфекци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онных заболеваний</w:t>
      </w:r>
    </w:p>
    <w:p w14:paraId="59FF700B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77A4A6F" w14:textId="77777777" w:rsidR="00000000" w:rsidRDefault="00C4438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Анализ литературы, электронных данных по Краснодарскому краю о детях, рожденных от ВИЧ-инфицированных матерей</w:t>
      </w:r>
    </w:p>
    <w:p w14:paraId="69866880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463F115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Неоднократное обращение в центр СПИДА за информацией о детях, рожденных от ВИЧ-инфицированных матерей результатов не дали.</w:t>
      </w:r>
      <w:r>
        <w:rPr>
          <w:color w:val="000000"/>
          <w:sz w:val="28"/>
          <w:szCs w:val="28"/>
          <w:lang w:val="ru-RU"/>
        </w:rPr>
        <w:t xml:space="preserve"> По электронным материалам были получены сведения по данной теме по Краснодарскому краю.</w:t>
      </w:r>
    </w:p>
    <w:p w14:paraId="692492C2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России выявлено 798122 ВИЧ-инфицированных человек (показатель распространенности - 555,6 на 100 тыс. населения), из них детей 7256 человек, детей.</w:t>
      </w:r>
    </w:p>
    <w:p w14:paraId="3B1F1E67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Был изучен портре</w:t>
      </w:r>
      <w:r>
        <w:rPr>
          <w:color w:val="000000"/>
          <w:sz w:val="28"/>
          <w:szCs w:val="28"/>
          <w:lang w:val="ru-RU"/>
        </w:rPr>
        <w:t>т ВИЧ-инфицированной матери у 559 женщин. У 228 женщин (35%) родились дети, у которых в последующем была установлена ВИЧ-инфекция. У 368 женщин (65%) дети были привиты вакциной против туберкулеза БЦЖ.</w:t>
      </w:r>
    </w:p>
    <w:p w14:paraId="33DE2DE9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Представлен портрет 559 ВИЧ-инфицированных матерей и ха</w:t>
      </w:r>
      <w:r>
        <w:rPr>
          <w:color w:val="000000"/>
          <w:sz w:val="28"/>
          <w:szCs w:val="28"/>
          <w:lang w:val="ru-RU"/>
        </w:rPr>
        <w:t>рактеристика ВИЧ-инфекции среди них:</w:t>
      </w:r>
    </w:p>
    <w:p w14:paraId="6D940AF9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 при регистрации ВИЧ-инфекции: до 15 лет - 1%, 15-17 лет - 6%, 18-19 лет - 17%, 20-24 года - 53%, 25-29 лет - 14%, 30 лет и более - 9%;</w:t>
      </w:r>
    </w:p>
    <w:p w14:paraId="6375EFA9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 при рождении детей: до 19 лет - 11%, 20-24 года - 64%, 25-29 лет - 2</w:t>
      </w:r>
      <w:r>
        <w:rPr>
          <w:color w:val="000000"/>
          <w:sz w:val="28"/>
          <w:szCs w:val="28"/>
          <w:lang w:val="ru-RU"/>
        </w:rPr>
        <w:t>0%, 30 лет и более - 5%;</w:t>
      </w:r>
    </w:p>
    <w:p w14:paraId="3E781451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большая часть женщин имела образование ниже общего среднего (48%) или среднее (33%), редко среднее специальное (17%) или высшее (2%)</w:t>
      </w:r>
    </w:p>
    <w:p w14:paraId="1FB02CD0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4B3E2AE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Диаграмма 1.</w:t>
      </w:r>
    </w:p>
    <w:p w14:paraId="440C131D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Процентное соотношение возраста матерей при рождении детей</w:t>
      </w:r>
    </w:p>
    <w:p w14:paraId="1E461A93" w14:textId="2B1C01FB" w:rsidR="00000000" w:rsidRDefault="00052FE7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1E2A85C" wp14:editId="3ADF7F1B">
            <wp:extent cx="4505325" cy="2562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6477B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</w:p>
    <w:p w14:paraId="0EA0F781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Диаграмма 2.</w:t>
      </w:r>
    </w:p>
    <w:p w14:paraId="5043BDB9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Соотношение степени образования матерей на период рождения детей</w:t>
      </w:r>
    </w:p>
    <w:p w14:paraId="51D232FB" w14:textId="19A88F53" w:rsidR="00000000" w:rsidRDefault="00052FE7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F61C03D" wp14:editId="73017313">
            <wp:extent cx="4819650" cy="2314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A99AF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</w:p>
    <w:p w14:paraId="33E68187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рождении ребенка ВИЧ-инфицированные матери были школьницами или студентками (6%), находились на иждивении (15%), были рабоч</w:t>
      </w:r>
      <w:r>
        <w:rPr>
          <w:color w:val="000000"/>
          <w:sz w:val="28"/>
          <w:szCs w:val="28"/>
          <w:lang w:val="ru-RU"/>
        </w:rPr>
        <w:t>ими (14%), служащими или инженерно-техническим работником (11%), безработными (32%), инвалидами (1%), заключенными (2%), имели прочее социальное положение (19%);</w:t>
      </w:r>
    </w:p>
    <w:p w14:paraId="2D03DF4D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женщины на период рождения ребенка редко были замужем (30%) или разведены (5%); большая часть </w:t>
      </w:r>
      <w:r>
        <w:rPr>
          <w:color w:val="000000"/>
          <w:sz w:val="28"/>
          <w:szCs w:val="28"/>
          <w:lang w:val="ru-RU"/>
        </w:rPr>
        <w:t>женщин в браке никогда не состояла (65%);</w:t>
      </w:r>
    </w:p>
    <w:p w14:paraId="089A5CDA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Диаграмма 3.</w:t>
      </w:r>
    </w:p>
    <w:p w14:paraId="24E8BC70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Процентное соотношение матерей состоящих и не состоящих в браке в период рождения детей</w:t>
      </w:r>
    </w:p>
    <w:p w14:paraId="0F91D2BB" w14:textId="6235E6E1" w:rsidR="00000000" w:rsidRDefault="00052FE7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418D6CC" wp14:editId="73641992">
            <wp:extent cx="4400550" cy="2790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E12B1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</w:p>
    <w:p w14:paraId="16300A70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более трети женщин (38%) до родов не состояла на учете в женской консульта</w:t>
      </w:r>
      <w:r>
        <w:rPr>
          <w:color w:val="000000"/>
          <w:sz w:val="28"/>
          <w:szCs w:val="28"/>
          <w:lang w:val="ru-RU"/>
        </w:rPr>
        <w:t>ции; в первые три месяца беременности встала на учет четвертая часть женщин (24%);</w:t>
      </w:r>
    </w:p>
    <w:p w14:paraId="4C0D2103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ВИЧ-инфекция зарегистрирована наиболее часто до беременности, закончившейся рождением ребенка (58%), реже во время нахождения в роддоме (20%) или после родов (12%), у части </w:t>
      </w:r>
      <w:r>
        <w:rPr>
          <w:color w:val="000000"/>
          <w:sz w:val="28"/>
          <w:szCs w:val="28"/>
          <w:lang w:val="ru-RU"/>
        </w:rPr>
        <w:t>женщин (10%) диагноз был установлен после выявления ВИЧ-инфекции у ребенка;</w:t>
      </w:r>
    </w:p>
    <w:p w14:paraId="2EB83E04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ВИЧ-инфекция редко выявлялась в центрах СПИДа (28%), чаще в общих поликлиниках (26%) и стационарах (13%), при других обследованиях (33%);</w:t>
      </w:r>
    </w:p>
    <w:p w14:paraId="6D2FF5B1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рождении детей наиболее часто</w:t>
      </w:r>
      <w:r>
        <w:rPr>
          <w:color w:val="000000"/>
          <w:sz w:val="28"/>
          <w:szCs w:val="28"/>
          <w:lang w:val="ru-RU"/>
        </w:rPr>
        <w:t xml:space="preserve"> (54%) отмечалась третья стадия ВИЧ-инфекции, редко (3%) - четвертая и пятая;</w:t>
      </w:r>
    </w:p>
    <w:p w14:paraId="63F18A20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каждой второй женщины (52%) путем передачи ВИЧ-инфекции были наркотики, почти каждая третья (30%) заразилась ВИЧ-инфекцией половым путем;</w:t>
      </w:r>
    </w:p>
    <w:p w14:paraId="444CCD29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женщины часто болели наркоманией (41%)</w:t>
      </w:r>
      <w:r>
        <w:rPr>
          <w:color w:val="000000"/>
          <w:sz w:val="28"/>
          <w:szCs w:val="28"/>
          <w:lang w:val="ru-RU"/>
        </w:rPr>
        <w:t>, вирусным гепатитом (36%) и заболеваниями, передающимися половым путем (8%);</w:t>
      </w:r>
    </w:p>
    <w:p w14:paraId="51676813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антиретровирусную терапию (АРВТ) во время беременности получали 19% женщин, в период родов профилактическое лечение получило 72% женщин, а после родов - только 4% женщин; особенн</w:t>
      </w:r>
      <w:r>
        <w:rPr>
          <w:color w:val="000000"/>
          <w:sz w:val="28"/>
          <w:szCs w:val="28"/>
          <w:lang w:val="ru-RU"/>
        </w:rPr>
        <w:t>о мало (5%) получали специфическую терапию во время беременности женщины, у детей которых в последующем была установлена ВИЧ-инфекция;</w:t>
      </w:r>
    </w:p>
    <w:p w14:paraId="07107400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большинства женщин роды были первыми (75%) и проходили естественно (93%); редко делалось кесарево сечение (5%) или испо</w:t>
      </w:r>
      <w:r>
        <w:rPr>
          <w:color w:val="000000"/>
          <w:sz w:val="28"/>
          <w:szCs w:val="28"/>
          <w:lang w:val="ru-RU"/>
        </w:rPr>
        <w:t>льзовались щипцы (1%);</w:t>
      </w:r>
    </w:p>
    <w:p w14:paraId="1D3EE856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родов женщины ребенка, как правило, не кормили (88%);</w:t>
      </w:r>
    </w:p>
    <w:p w14:paraId="1163F7E6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ребенка женщины редко отказывались (10%); большинство детей из роддома были выписаны в семью;</w:t>
      </w:r>
    </w:p>
    <w:p w14:paraId="4329DF10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заболело туберкулезом до родов 1% ВИЧ-инфицированных матерей, еще у 3% женщи</w:t>
      </w:r>
      <w:r>
        <w:rPr>
          <w:color w:val="000000"/>
          <w:sz w:val="28"/>
          <w:szCs w:val="28"/>
          <w:lang w:val="ru-RU"/>
        </w:rPr>
        <w:t>н туберкулез был установлен во время или после родов;</w:t>
      </w:r>
    </w:p>
    <w:p w14:paraId="385F3E9B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наблюдения 1,5% матерей умерли от СПИДа и 0,9 % умерли от туберкулеза.</w:t>
      </w:r>
    </w:p>
    <w:p w14:paraId="38F19953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 эпидемиологический анализ среди детей, рожденных от ВИЧ-инфицированных матерей, которые наблюдались Краснодарск</w:t>
      </w:r>
      <w:r>
        <w:rPr>
          <w:color w:val="000000"/>
          <w:sz w:val="28"/>
          <w:szCs w:val="28"/>
          <w:lang w:val="ru-RU"/>
        </w:rPr>
        <w:t>ом крае. Всего исследовался 871 ребенок, в том числе у 235 детей (27%) установили ВИЧ-инфекцию и 636 детей (73%) без ВИЧ-инфекции с длительностью наблюдения за детьми не менее двух лет. В каждой группе дети были разделены на две подгруппы: основная - приви</w:t>
      </w:r>
      <w:r>
        <w:rPr>
          <w:color w:val="000000"/>
          <w:sz w:val="28"/>
          <w:szCs w:val="28"/>
          <w:lang w:val="ru-RU"/>
        </w:rPr>
        <w:t>тые против туберкулеза и контрольная - не привитые против туберкулеза.</w:t>
      </w:r>
    </w:p>
    <w:p w14:paraId="2793D6E7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</w:p>
    <w:p w14:paraId="6DA815E9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Диаграмма 4.</w:t>
      </w:r>
    </w:p>
    <w:p w14:paraId="645D7C1C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Процентное соотношение детей рожденных от ВИЧ-инфицированных матерей</w:t>
      </w:r>
    </w:p>
    <w:p w14:paraId="716F30BC" w14:textId="5FC41CC7" w:rsidR="00000000" w:rsidRDefault="00052FE7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7F54D04" wp14:editId="159A693E">
            <wp:extent cx="5219700" cy="2971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D9215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</w:p>
    <w:p w14:paraId="0ACA1E27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на период окончания наблюдения, которым была установлена В</w:t>
      </w:r>
      <w:r>
        <w:rPr>
          <w:color w:val="000000"/>
          <w:sz w:val="28"/>
          <w:szCs w:val="28"/>
          <w:lang w:val="ru-RU"/>
        </w:rPr>
        <w:t>ИЧ-инфекция (235 детей), имели возраст менее 1 года - 1%, от 1 года до 2 лет - (13%), старше 2 лет - (86%) детей. Среди ВИЧ-инфицированных привиты против туберкулеза 115 детей (48%), не привиты - 120 детей (52%).</w:t>
      </w:r>
    </w:p>
    <w:p w14:paraId="06F36E93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Дети, которым ВИЧ-инфекция установлена не б</w:t>
      </w:r>
      <w:r>
        <w:rPr>
          <w:color w:val="000000"/>
          <w:sz w:val="28"/>
          <w:szCs w:val="28"/>
          <w:lang w:val="ru-RU"/>
        </w:rPr>
        <w:t>ыла (636 детей), имели возраст старше двух лет. Были привиты против туберкулеза 485 детей (77%), не привиты - 151 ребенок (23%).</w:t>
      </w:r>
    </w:p>
    <w:p w14:paraId="43E5BDEA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</w:p>
    <w:p w14:paraId="5FB3A2E8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Диаграмма 5.</w:t>
      </w:r>
    </w:p>
    <w:p w14:paraId="097D8383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Процентное соотношение детей с вакциной БЦЖ</w:t>
      </w:r>
    </w:p>
    <w:p w14:paraId="2F2AFB47" w14:textId="1F50B93F" w:rsidR="00000000" w:rsidRDefault="00052FE7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898646E" wp14:editId="35D3F452">
            <wp:extent cx="5038725" cy="2819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69F99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</w:p>
    <w:p w14:paraId="76556B06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среди детей, род</w:t>
      </w:r>
      <w:r>
        <w:rPr>
          <w:color w:val="000000"/>
          <w:sz w:val="28"/>
          <w:szCs w:val="28"/>
          <w:lang w:val="ru-RU"/>
        </w:rPr>
        <w:t>ившихся от ВИЧ-инфицированных матерей, от туберкулеза вакциной БЦЖ привили 600 детей (68% - основная группа), не привили - 271 ребенок (32% - контрольная группа).</w:t>
      </w:r>
    </w:p>
    <w:p w14:paraId="45F7B918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полу дети распределились поровну: 50% мальчиков и 50% девочек. При рождении дети имели раз</w:t>
      </w:r>
      <w:r>
        <w:rPr>
          <w:color w:val="000000"/>
          <w:sz w:val="28"/>
          <w:szCs w:val="28"/>
          <w:lang w:val="ru-RU"/>
        </w:rPr>
        <w:t>витие более 6 баллов по шкале АПГАР (83%). Дети, как правило, рождались доношенными и весили более 3 кг (61%) или от 2,5 до 3 кг (35%). Дети при рождении имели рост более 50 см (64%) и от 45 до 50 см (32%), редко менее 45 см (4%).</w:t>
      </w:r>
    </w:p>
    <w:p w14:paraId="4B84A78F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рождения у детей бы</w:t>
      </w:r>
      <w:r>
        <w:rPr>
          <w:color w:val="000000"/>
          <w:sz w:val="28"/>
          <w:szCs w:val="28"/>
          <w:lang w:val="ru-RU"/>
        </w:rPr>
        <w:t>ли выявлены тяжелые заболевания: наркомания (3%), вирусный гепатит (8%) и передающиеся половым путем (7%).</w:t>
      </w:r>
    </w:p>
    <w:p w14:paraId="3B1CEA9F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Поскольку матери редко отказывались от детей, большая их часть воспитывалась в ее семье (81%) или в семьях родственников (13%), редко жили в детском </w:t>
      </w:r>
      <w:r>
        <w:rPr>
          <w:color w:val="000000"/>
          <w:sz w:val="28"/>
          <w:szCs w:val="28"/>
          <w:lang w:val="ru-RU"/>
        </w:rPr>
        <w:t>доме или больнице (6%).</w:t>
      </w:r>
    </w:p>
    <w:p w14:paraId="5F61AF26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Имели вес менее 2 кг только 4% детей - противопоказание для проведения прививки в роддоме вакциной БЦЖ-М. Остальных детей можно было прививать, если бы не было других противопоказаний. Всего противопоказания для проведения прививок </w:t>
      </w:r>
      <w:r>
        <w:rPr>
          <w:color w:val="000000"/>
          <w:sz w:val="28"/>
          <w:szCs w:val="28"/>
          <w:lang w:val="ru-RU"/>
        </w:rPr>
        <w:t>БЦЖ в роддоме, кроме ВИЧ-инфекции у матери, были у 6% детей.</w:t>
      </w:r>
    </w:p>
    <w:p w14:paraId="41893965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Против туберкулеза было привито 70% детей, рожденных от ВИЧ-инфицированных матерей. Дети с установленным диагнозом ВИЧ-инфекции были привиты вакциной БЦЖ в половине случаев (49%), а без ВИЧ-инфек</w:t>
      </w:r>
      <w:r>
        <w:rPr>
          <w:color w:val="000000"/>
          <w:sz w:val="28"/>
          <w:szCs w:val="28"/>
          <w:lang w:val="ru-RU"/>
        </w:rPr>
        <w:t>ции - в значительном большинстве (77%). Прививали преимущественно (93%) вакциной БЦЖ-М, часто в роддоме (45%).</w:t>
      </w:r>
    </w:p>
    <w:p w14:paraId="486BA372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процессе наблюдения 20 детей, рожденных от ВИЧ-инфицированных матерей (2,8%), заболели туберкулезом, в том числе у 17 ВИЧ-инфицированных детей </w:t>
      </w:r>
      <w:r>
        <w:rPr>
          <w:color w:val="000000"/>
          <w:sz w:val="28"/>
          <w:szCs w:val="28"/>
          <w:lang w:val="ru-RU"/>
        </w:rPr>
        <w:t>(8%) и у 3 детей без ВИЧ-инфекции (0,5 %) (P&lt;0,001). Заболели туберкулезом 5 детей, привитых вакциной БЦЖ (1%), и 15 детей, не привитых против туберкулеза (6%) (P&lt;0,001). У детей был выявлен наиболее часто туберкулез внутригрудных лимфатических узлов (13 д</w:t>
      </w:r>
      <w:r>
        <w:rPr>
          <w:color w:val="000000"/>
          <w:sz w:val="28"/>
          <w:szCs w:val="28"/>
          <w:lang w:val="ru-RU"/>
        </w:rPr>
        <w:t>етей) и первичный туберкулезный комплекс (6 детей), редко регистрировалась деструкция легочной ткани (1 ребенок) и чаще бактериовыделение (5 детей). В последующем один не привитый вакциной БЦЖ ВИЧ-инфицированный ребенок умер от туберкулеза.</w:t>
      </w:r>
    </w:p>
    <w:p w14:paraId="646A1864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раннем детск</w:t>
      </w:r>
      <w:r>
        <w:rPr>
          <w:color w:val="000000"/>
          <w:sz w:val="28"/>
          <w:szCs w:val="28"/>
          <w:lang w:val="ru-RU"/>
        </w:rPr>
        <w:t>ом возрасте умерли от разных причин 1,4% детей, привитых вакциной БЦЖ и 6,1% детей, не привитых против туберкулеза (P&lt;0,01).</w:t>
      </w:r>
    </w:p>
    <w:p w14:paraId="55369536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Диаграмма 6.</w:t>
      </w:r>
    </w:p>
    <w:p w14:paraId="2A070D23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Процентное соотношение детей с летальным исходом привитых и не привитых БЦЖ</w:t>
      </w:r>
    </w:p>
    <w:p w14:paraId="6B8FCD5B" w14:textId="402E7382" w:rsidR="00000000" w:rsidRDefault="00052FE7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51787F" wp14:editId="7EA2A204">
            <wp:extent cx="4800600" cy="2657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60D81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</w:p>
    <w:p w14:paraId="7700C1A3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</w:t>
      </w:r>
      <w:r>
        <w:rPr>
          <w:color w:val="000000"/>
          <w:sz w:val="28"/>
          <w:szCs w:val="28"/>
          <w:lang w:val="ru-RU"/>
        </w:rPr>
        <w:t>витые БЦЖ ВИЧ-инфицированные дети получали антиретровирусную терапию в период родов реже, чем не привитые против туберкулеза (34% против 66%, P&lt;0,001). Особенно редко лечились дети, привитые вакциной БЦЖ-1 (8%).</w:t>
      </w:r>
    </w:p>
    <w:p w14:paraId="731177C2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 тем, у привитых БЦЖ детей ВИЧ-инфекция</w:t>
      </w:r>
      <w:r>
        <w:rPr>
          <w:color w:val="000000"/>
          <w:sz w:val="28"/>
          <w:szCs w:val="28"/>
          <w:lang w:val="ru-RU"/>
        </w:rPr>
        <w:t xml:space="preserve"> развилась позже, чем у детей, которые не были привиты против туберкулеза: в возрасте до 1 года жизни - соответственно в 25% и 45% случаев (P&lt;0,002), в возрасте старше двух лет - соответственно в 53% и 22% случаев (P&lt;0,001). При этом в течение 18 месяцев ж</w:t>
      </w:r>
      <w:r>
        <w:rPr>
          <w:color w:val="000000"/>
          <w:sz w:val="28"/>
          <w:szCs w:val="28"/>
          <w:lang w:val="ru-RU"/>
        </w:rPr>
        <w:t>изни у привитых против туберкулеза ВИЧ-инфекция была зарегистрирована всего у 35% детей. Поэтому сроки наблюдения в центрах СПИДа детей, рожденных от ВИЧ-инфицированных матерей и привитых против туберкулеза, должны быть увеличены, так как представленным да</w:t>
      </w:r>
      <w:r>
        <w:rPr>
          <w:color w:val="000000"/>
          <w:sz w:val="28"/>
          <w:szCs w:val="28"/>
          <w:lang w:val="ru-RU"/>
        </w:rPr>
        <w:t>нным вакцина БЦЖ не только предотвращает развитие ВИЧ-инфекции, но и увеличивает сроки ее развития.</w:t>
      </w:r>
    </w:p>
    <w:p w14:paraId="002C3CE6" w14:textId="77777777" w:rsidR="00000000" w:rsidRDefault="00C4438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2.2 Анализ проведенного анкетирования среди населения города Краснодара</w:t>
      </w:r>
    </w:p>
    <w:p w14:paraId="3C28FAED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B2F38DC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анкетирования является анализ отношения к вакцинопрофилактике различных конт</w:t>
      </w:r>
      <w:r>
        <w:rPr>
          <w:color w:val="000000"/>
          <w:sz w:val="28"/>
          <w:szCs w:val="28"/>
          <w:lang w:val="ru-RU"/>
        </w:rPr>
        <w:t>ингентов с учетом возраста, пола и уровня образования. Всего удалось опросить 250 человек проживающих на территории города Краснодар, среди которых мужчины составили 77 (31 %), женщины 173 (69 %)</w:t>
      </w:r>
    </w:p>
    <w:p w14:paraId="2DA4FADB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D388079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Диаграмма 7.</w:t>
      </w:r>
    </w:p>
    <w:p w14:paraId="6BA55E6C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Процентное соотношение анкетированных</w:t>
      </w:r>
    </w:p>
    <w:p w14:paraId="4224457A" w14:textId="6FE82618" w:rsidR="00000000" w:rsidRDefault="00052FE7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588843E" wp14:editId="4CA84EE9">
            <wp:extent cx="4867275" cy="2819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A370F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</w:p>
    <w:p w14:paraId="456EF6D7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 опрошенных составлял от 15 до 68 лет. В анкетировании принимали участие родители организованных детей, сотрудники детских дошкольных учреждений, студенты высших учебных заведений, сотрудники центра социального обслужива</w:t>
      </w:r>
      <w:r>
        <w:rPr>
          <w:color w:val="000000"/>
          <w:sz w:val="28"/>
          <w:szCs w:val="28"/>
          <w:lang w:val="ru-RU"/>
        </w:rPr>
        <w:t>ния населения и учащиеся 10-11 классов средних образовательных учреждений. Из ответов опрошенных было выяснено, что относятся положительно к вакцинации 183 человека (74%), отрицательно - 67 человек (26%).</w:t>
      </w:r>
    </w:p>
    <w:p w14:paraId="4D007F61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поставленный вопрос: "Причины возможных затрудне</w:t>
      </w:r>
      <w:r>
        <w:rPr>
          <w:color w:val="000000"/>
          <w:sz w:val="28"/>
          <w:szCs w:val="28"/>
          <w:lang w:val="ru-RU"/>
        </w:rPr>
        <w:t>ний при осуществлении вакцинации" были получены следующие ответы: боязнь развития поствакцинальных реакций и осложнений -91 респондент (36%); отказ родителей от проведения вакцинации детям - 59 опрошенных (23%); отсутствие вакцин в лечебном учреждении в ну</w:t>
      </w:r>
      <w:r>
        <w:rPr>
          <w:color w:val="000000"/>
          <w:sz w:val="28"/>
          <w:szCs w:val="28"/>
          <w:lang w:val="ru-RU"/>
        </w:rPr>
        <w:t>жное время - 59 человек (23%).</w:t>
      </w:r>
    </w:p>
    <w:p w14:paraId="27238DF2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вопрос:</w:t>
      </w:r>
    </w:p>
    <w:p w14:paraId="1A09515C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"Для кого прививки являются необходимыми" от респондентов были получены следующие ответы: для ребенка, взрослого, чтобы предупредить возможность возникновения заболевания - 198 (79%) человек, среди которых мужчин -</w:t>
      </w:r>
      <w:r>
        <w:rPr>
          <w:color w:val="000000"/>
          <w:sz w:val="28"/>
          <w:szCs w:val="28"/>
          <w:lang w:val="ru-RU"/>
        </w:rPr>
        <w:t xml:space="preserve"> 51 (25%), женщин - 147 (74%); врачам - 48 (19%) человек (среди которых было женщин 29 (59%) и мужчин 21 (41%)); никому не нужны - 14 (5%) человек (среди которых мужчин - 9 (64%), женщин - 5 (36%), при этом 10 человек отрицательно относятся к прививкам, 4 </w:t>
      </w:r>
      <w:r>
        <w:rPr>
          <w:color w:val="000000"/>
          <w:sz w:val="28"/>
          <w:szCs w:val="28"/>
          <w:lang w:val="ru-RU"/>
        </w:rPr>
        <w:t>- положительно. Устраивает проведение прививок в поликлинике - 132 (52%) опрошенных; не устраивает - 48 (20%) человек; устраивает, но не в полном объеме - 70 (28%) человек.</w:t>
      </w:r>
    </w:p>
    <w:p w14:paraId="72830518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вопрос: "Указать причины, которые не устраивают в работе прививочного кабинета в</w:t>
      </w:r>
      <w:r>
        <w:rPr>
          <w:color w:val="000000"/>
          <w:sz w:val="28"/>
          <w:szCs w:val="28"/>
          <w:lang w:val="ru-RU"/>
        </w:rPr>
        <w:t xml:space="preserve"> поликлинике", фигурируют наиболее часто встречающиеся ответы: нет отдельного дня для проведения иммунизации; прививочный кабинет находится в здании поликлиники и имеется возможность смешения потоков больных и прививающихся; возможность несоблюдения темпер</w:t>
      </w:r>
      <w:r>
        <w:rPr>
          <w:color w:val="000000"/>
          <w:sz w:val="28"/>
          <w:szCs w:val="28"/>
          <w:lang w:val="ru-RU"/>
        </w:rPr>
        <w:t>атурного режима при перевозке и хранении вакцин; наличие очереди.</w:t>
      </w:r>
    </w:p>
    <w:p w14:paraId="27675F48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вопрос: "От кого можно получить необходимую информацию о прививках" были получены следующие ответы: от участкового врача - 143 (57%) опрошенных; от других родителей - 10 (4%) человек; от </w:t>
      </w:r>
      <w:r>
        <w:rPr>
          <w:color w:val="000000"/>
          <w:sz w:val="28"/>
          <w:szCs w:val="28"/>
          <w:lang w:val="ru-RU"/>
        </w:rPr>
        <w:t>знакомого медицинского работника - 73 (29%); из СМИ, в том числе из интернета - 79 (31%). При этом доверяет информации о вакцинах, полученной из СМИ, в том числе из интернета - 47 (18%) человека; не доверяет - 112 (44%); доверяет, но не в полном объеме - 8</w:t>
      </w:r>
      <w:r>
        <w:rPr>
          <w:color w:val="000000"/>
          <w:sz w:val="28"/>
          <w:szCs w:val="28"/>
          <w:lang w:val="ru-RU"/>
        </w:rPr>
        <w:t>9 (35%).</w:t>
      </w:r>
    </w:p>
    <w:p w14:paraId="43BF26D8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Обращает на себя внимание сам источник информации (наличие у него медицинского образования, практического опыта в здравоохранении) статьи в СМИ - 157 (62%), не обращает внимания - 79 (31%) опрошенных. В соответствии с 9 и 10 статей Федерального за</w:t>
      </w:r>
      <w:r>
        <w:rPr>
          <w:color w:val="000000"/>
          <w:sz w:val="28"/>
          <w:szCs w:val="28"/>
          <w:lang w:val="ru-RU"/>
        </w:rPr>
        <w:t xml:space="preserve">кона от 17 сентября 1998 г. № 157-ФЗ "Об иммунопрофилактике инфекционных болезней", в Российской Федерации существует национальный календарь профилактических прививок и календарь профилактических прививок по эпидемическим показаниям. На сегодняшний день в </w:t>
      </w:r>
      <w:r>
        <w:rPr>
          <w:color w:val="000000"/>
          <w:sz w:val="28"/>
          <w:szCs w:val="28"/>
          <w:lang w:val="ru-RU"/>
        </w:rPr>
        <w:t>РФ существует система, при которой, любой желающий, может сделать прививку от ветряной оспы, вируса папилломы человека, гемофильной инфекции тип b и других инфекционных заболеваний. На вопрос: "Согласны ли Вы получать платные прививки" были получены утверд</w:t>
      </w:r>
      <w:r>
        <w:rPr>
          <w:color w:val="000000"/>
          <w:sz w:val="28"/>
          <w:szCs w:val="28"/>
          <w:lang w:val="ru-RU"/>
        </w:rPr>
        <w:t>ительные ответы у 70 (28%) опрошенных; против - у 180 (72%).</w:t>
      </w:r>
    </w:p>
    <w:p w14:paraId="17421692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вопрос: "Где, по Вашему мнению, лучше провести "платную" прививку" - 72 (28%) человек провели бы вакцинацию в центре иммунопрофилактики; в условиях ЛПУ - 75 (30%) человек; в поликлинике - 81 (</w:t>
      </w:r>
      <w:r>
        <w:rPr>
          <w:color w:val="000000"/>
          <w:sz w:val="28"/>
          <w:szCs w:val="28"/>
          <w:lang w:val="ru-RU"/>
        </w:rPr>
        <w:t>32%) человек.</w:t>
      </w:r>
    </w:p>
    <w:p w14:paraId="5D689A4E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вопрос: "Будете ли Вы прививаться сами и, в будущем, прививать своего ребенка" - 208 (83%) респондентов ответили положительно; прививаться не будут - 42 (17%) респондента, из которых 33 человека отрицательно относятся к вакцинации.</w:t>
      </w:r>
    </w:p>
    <w:p w14:paraId="10F4962E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Диагр</w:t>
      </w:r>
      <w:r>
        <w:rPr>
          <w:color w:val="000000"/>
          <w:sz w:val="28"/>
          <w:szCs w:val="28"/>
          <w:lang w:val="ru-RU"/>
        </w:rPr>
        <w:t>амма 8.</w:t>
      </w:r>
    </w:p>
    <w:p w14:paraId="12320F26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опроса об отношении к вакцинопрофилактике</w:t>
      </w:r>
    </w:p>
    <w:p w14:paraId="257BCD45" w14:textId="61735440" w:rsidR="00000000" w:rsidRDefault="00052FE7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460BC7" wp14:editId="62408D23">
            <wp:extent cx="4848225" cy="2657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E86D7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</w:p>
    <w:p w14:paraId="2607B77B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вопрос "Есть ли среди ваших знакомых, лица, отказывающиеся от прививок", положительных ответов было 170 (68%); отрицательных - 76 (30%). На вопрос: "Какие</w:t>
      </w:r>
      <w:r>
        <w:rPr>
          <w:color w:val="000000"/>
          <w:sz w:val="28"/>
          <w:szCs w:val="28"/>
          <w:lang w:val="ru-RU"/>
        </w:rPr>
        <w:t xml:space="preserve"> прививки, по вашему мнению, должны быть внесены в национальный календарь прививок" в ответах значатся прививки против ВИЧ-инфекции и ветряной оспы.</w:t>
      </w:r>
    </w:p>
    <w:p w14:paraId="1116A734" w14:textId="77777777" w:rsidR="00000000" w:rsidRDefault="00C44386">
      <w:pPr>
        <w:ind w:firstLine="709"/>
        <w:rPr>
          <w:color w:val="000000"/>
          <w:sz w:val="28"/>
          <w:szCs w:val="28"/>
          <w:lang w:val="ru-RU"/>
        </w:rPr>
      </w:pPr>
    </w:p>
    <w:p w14:paraId="2D192E3D" w14:textId="77777777" w:rsidR="00000000" w:rsidRDefault="00C4438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Памятка для родителей об особенностях подготовки иммунной системы детей к профилактическим прививкам</w:t>
      </w:r>
    </w:p>
    <w:p w14:paraId="3A0FA46A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5235093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последние годы родителям все больше приходится сталкиваться с противоположными взглядами на вакцинопрофилактику. Одни специалисты рекомендуют вакцинировать детей от максимального количества инфекций, другие призывают отказаться от прививок вообще, мотиви</w:t>
      </w:r>
      <w:r>
        <w:rPr>
          <w:color w:val="000000"/>
          <w:sz w:val="28"/>
          <w:szCs w:val="28"/>
          <w:lang w:val="ru-RU"/>
        </w:rPr>
        <w:t>руя это угнетающим влиянием вакцин на незрелую иммунную систему ребенка. Действительно, вакцинации не делают ребенка здоровее. Они формируют только специфический иммунитет против соответствующих инфекций. Часто врачи и родители сталкиваются с тем, что дети</w:t>
      </w:r>
      <w:r>
        <w:rPr>
          <w:color w:val="000000"/>
          <w:sz w:val="28"/>
          <w:szCs w:val="28"/>
          <w:lang w:val="ru-RU"/>
        </w:rPr>
        <w:t xml:space="preserve"> заболевают острыми респираторными заболеваниями именно в поствакцинальный период.</w:t>
      </w:r>
    </w:p>
    <w:p w14:paraId="36D6D79E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Введение любой вакцины вызывает ответную реакцию в организме. Реакции могут быть местными (покраснение, отек в месте инъекции) и общими (повышение температуры у ребенка, сни</w:t>
      </w:r>
      <w:r>
        <w:rPr>
          <w:color w:val="000000"/>
          <w:sz w:val="28"/>
          <w:szCs w:val="28"/>
          <w:lang w:val="ru-RU"/>
        </w:rPr>
        <w:t xml:space="preserve">жение аппетита, недомогание). Часто родителей особенно беспокоит повышение температуры у ребенка после вакцинации, что на самом деле является обычной (нормальной) вакцинальной реакцией. Поэтому необходимо ознакомить родителей с правилами поведения перед и </w:t>
      </w:r>
      <w:r>
        <w:rPr>
          <w:color w:val="000000"/>
          <w:sz w:val="28"/>
          <w:szCs w:val="28"/>
          <w:lang w:val="ru-RU"/>
        </w:rPr>
        <w:t>после проведения вакцинопрофилактики.</w:t>
      </w:r>
    </w:p>
    <w:p w14:paraId="6B1A956C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Выводы по главе 2:</w:t>
      </w:r>
    </w:p>
    <w:p w14:paraId="75E345F2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данной главе были рассмотрены статистические данные о детях, рожденных от ВИЧ-инфицированных матерей, данные о реакции детского организма в ответ на введение вакцины против туберкулеза БЦЖ, проведе</w:t>
      </w:r>
      <w:r>
        <w:rPr>
          <w:color w:val="000000"/>
          <w:sz w:val="28"/>
          <w:szCs w:val="28"/>
          <w:lang w:val="ru-RU"/>
        </w:rPr>
        <w:t>н социальный опрос населения Краснодара об отношении к качеству и методам проведения вакцинопрофилактики, была составлена памятка родителям о подготовке ребенка к плановым профилактически прививкам.</w:t>
      </w:r>
    </w:p>
    <w:p w14:paraId="2AFF3C8B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Проанализировав детей рожденных от ВИЧ-инфицированных </w:t>
      </w:r>
      <w:r>
        <w:rPr>
          <w:color w:val="000000"/>
          <w:sz w:val="28"/>
          <w:szCs w:val="28"/>
          <w:lang w:val="ru-RU"/>
        </w:rPr>
        <w:t>матерей привитых и не привитых вакциной БЦЖ были сделаны выводы о том что, ВИЧ-инфицированные матери рожали детей преимущественно в возрасте до 25 лет (74%), имели образование ниже среднего или общее среднее (81%), редко работали (25%), никогда не состояли</w:t>
      </w:r>
      <w:r>
        <w:rPr>
          <w:color w:val="000000"/>
          <w:sz w:val="28"/>
          <w:szCs w:val="28"/>
          <w:lang w:val="ru-RU"/>
        </w:rPr>
        <w:t xml:space="preserve"> в браке (65%). ВИЧ-инфекция у женщин, родивших детей, наиболее часто регистрировалась в детском возрасте (7%) и от 18 до 24 лет (70%), часто в роддоме или после родов (41%), вследствие употребления наркотиков (52%), что способствовало развитию наркомании </w:t>
      </w:r>
      <w:r>
        <w:rPr>
          <w:color w:val="000000"/>
          <w:sz w:val="28"/>
          <w:szCs w:val="28"/>
          <w:lang w:val="ru-RU"/>
        </w:rPr>
        <w:t>(41%) и вирусного гепатита (36%). В период беременности женщины нередко не состояли на учете в женской консультации (38%) и не получали антиретровирусную терапию (81%).</w:t>
      </w:r>
    </w:p>
    <w:p w14:paraId="1CC25C11" w14:textId="77777777" w:rsidR="00000000" w:rsidRDefault="00C4438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детей, рожденных от ВИЧ-инфицированных матерей, привитых вакциной БЦЖ, существенно ре</w:t>
      </w:r>
      <w:r>
        <w:rPr>
          <w:color w:val="000000"/>
          <w:sz w:val="28"/>
          <w:szCs w:val="28"/>
          <w:lang w:val="ru-RU"/>
        </w:rPr>
        <w:t>же, чем среди не получивших прививку против туберкулеза, развилась ВИЧ-инфекция (19% против 44%, P&lt;0,001), хотя привитые и не привитые дети одинаково часто получали антиретровирусную терапию в период родов и после родов, а их матери - одинаково часто получ</w:t>
      </w:r>
      <w:r>
        <w:rPr>
          <w:color w:val="000000"/>
          <w:sz w:val="28"/>
          <w:szCs w:val="28"/>
          <w:lang w:val="ru-RU"/>
        </w:rPr>
        <w:t>али антиретровирусную терапию во время беременности и в период родов.</w:t>
      </w:r>
    </w:p>
    <w:p w14:paraId="6752BB29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итоге вакцина БЦЖ способствовала уменьшению инфицированности и заболевания туберкулезом и увеличивала сроки развития ВИЧ-инфекции, а в ряде случаев и предотвращала ее у детей, рожденны</w:t>
      </w:r>
      <w:r>
        <w:rPr>
          <w:color w:val="000000"/>
          <w:sz w:val="28"/>
          <w:szCs w:val="28"/>
          <w:lang w:val="ru-RU"/>
        </w:rPr>
        <w:t>х от ВИЧ-инфицированных матерей.</w:t>
      </w:r>
    </w:p>
    <w:p w14:paraId="6BE2FC91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 проведении исследования с помощью анонимного анкетирования различных групп населения стало возможным дать более полную оценку отношение людей к иммунопрофилактике, установить те группы населения, с которыми, прежде вс</w:t>
      </w:r>
      <w:r>
        <w:rPr>
          <w:color w:val="000000"/>
          <w:sz w:val="28"/>
          <w:szCs w:val="28"/>
          <w:lang w:val="ru-RU"/>
        </w:rPr>
        <w:t>его, следует проводить санитарно-просветительную работу, информировать их о правах и обязанностях, с одной стороны, граждан, с другой стороны, медицинских работников при осуществлении данного профилактического мероприятия. Установлена необходимость предста</w:t>
      </w:r>
      <w:r>
        <w:rPr>
          <w:color w:val="000000"/>
          <w:sz w:val="28"/>
          <w:szCs w:val="28"/>
          <w:lang w:val="ru-RU"/>
        </w:rPr>
        <w:t>вления во всех средствах массовой информации населения реальную значимость прививок как профилактического мероприятия, способного не только снизить, но и ликвидировать отдельные инфекционные заболевания.</w:t>
      </w:r>
    </w:p>
    <w:p w14:paraId="7E003D5C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Были разработаны памятки для родителей об особенно</w:t>
      </w:r>
      <w:r>
        <w:rPr>
          <w:color w:val="000000"/>
          <w:sz w:val="28"/>
          <w:szCs w:val="28"/>
          <w:lang w:val="ru-RU"/>
        </w:rPr>
        <w:t>стях подготовки иммунной системы детей к вакцинопрофилактике. Их создание было необходимо для того, чтобы родители были правильно информированы, а значит, их отношение к профилактическим прививкам поменялось в лучшую сторону.</w:t>
      </w:r>
    </w:p>
    <w:p w14:paraId="6A3EE7D5" w14:textId="77777777" w:rsidR="00000000" w:rsidRDefault="00C4438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Общие выводы</w:t>
      </w:r>
    </w:p>
    <w:p w14:paraId="0A50C880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8287C1D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При проведен</w:t>
      </w:r>
      <w:r>
        <w:rPr>
          <w:color w:val="000000"/>
          <w:sz w:val="28"/>
          <w:szCs w:val="28"/>
          <w:lang w:val="ru-RU"/>
        </w:rPr>
        <w:t xml:space="preserve">ии анализа литературных источников было выяснено, что вакцинация признана наиболее безопасным, экономически целесообразным и высокоэффективным средством профилактики инфекционных заболеваний, что позволяет в дальнейшем предотвратить вирусную инвалидизацию </w:t>
      </w:r>
      <w:r>
        <w:rPr>
          <w:color w:val="000000"/>
          <w:sz w:val="28"/>
          <w:szCs w:val="28"/>
          <w:lang w:val="ru-RU"/>
        </w:rPr>
        <w:t>детей.</w:t>
      </w:r>
    </w:p>
    <w:p w14:paraId="242E456B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Результатом практического исследования является: разработка памяток для родителей о профилактических прививках, особенностях подготовки иммунной системе детей к вакцинопрофилактике, анкетирование населения, анализ вакцинации детей рожденных от ВИЧ</w:t>
      </w:r>
      <w:r>
        <w:rPr>
          <w:color w:val="000000"/>
          <w:sz w:val="28"/>
          <w:szCs w:val="28"/>
          <w:lang w:val="ru-RU"/>
        </w:rPr>
        <w:t>-матерей.</w:t>
      </w:r>
    </w:p>
    <w:p w14:paraId="1E29EE65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Изучив, теоретический материал и дополнительную литературу были расширены и закреплены знания по предложенной теме.</w:t>
      </w:r>
    </w:p>
    <w:p w14:paraId="49AB47F9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выполнения дипломной работы изначально были поставлены определенные задачи и цели, которые в ходе исследований и ана</w:t>
      </w:r>
      <w:r>
        <w:rPr>
          <w:color w:val="000000"/>
          <w:sz w:val="28"/>
          <w:szCs w:val="28"/>
          <w:lang w:val="ru-RU"/>
        </w:rPr>
        <w:t>лизирования данных были достигнуты в полном объеме. Задачи, цели, гипотеза</w:t>
      </w:r>
    </w:p>
    <w:p w14:paraId="4AF4E689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Изучены теоретические основы, выполнен анализ статистических данных, разработаны памятки для пациентов и проведено анкетирование.</w:t>
      </w:r>
    </w:p>
    <w:p w14:paraId="303CEFC2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достижения конкретных целей были рассмотрены ос</w:t>
      </w:r>
      <w:r>
        <w:rPr>
          <w:color w:val="000000"/>
          <w:sz w:val="28"/>
          <w:szCs w:val="28"/>
          <w:lang w:val="ru-RU"/>
        </w:rPr>
        <w:t>обенности иммунной системы в период детского возраста, особенности и методы вакцинации, проведен анализ вакцинации детей рожденных от ВИЧ-инфицированных матерей.</w:t>
      </w:r>
    </w:p>
    <w:p w14:paraId="2CC6C516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Исследование роли фельдшера в наблюдении детей от ВИЧ-инфицированных матерей и способы и</w:t>
      </w:r>
      <w:r>
        <w:rPr>
          <w:color w:val="000000"/>
          <w:sz w:val="28"/>
          <w:szCs w:val="28"/>
          <w:lang w:val="ru-RU"/>
        </w:rPr>
        <w:t>х вакцинации - достигнута.</w:t>
      </w:r>
    </w:p>
    <w:p w14:paraId="6083AE23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Гипотеза: Своевременная вакцинация способствует предотвращению тяжелой инфекционной патологии детства, улучшает качество жизни детей, но требует профессионального и исключительного индивидуального подхода к иммунопрофилактике - п</w:t>
      </w:r>
      <w:r>
        <w:rPr>
          <w:color w:val="000000"/>
          <w:sz w:val="28"/>
          <w:szCs w:val="28"/>
          <w:lang w:val="ru-RU"/>
        </w:rPr>
        <w:t>одтверждена</w:t>
      </w:r>
    </w:p>
    <w:p w14:paraId="36BC6A0E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основу исследования вошел анализ вакцинации детей от ВИЧ-матерей вакциной БЦЖ. Данное исследование помогло в полной мере определить значение вакцинации, ее необходимость.</w:t>
      </w:r>
    </w:p>
    <w:p w14:paraId="753D5FCB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же было проведено исследования посредством анкетирования, результат</w:t>
      </w:r>
      <w:r>
        <w:rPr>
          <w:color w:val="000000"/>
          <w:sz w:val="28"/>
          <w:szCs w:val="28"/>
          <w:lang w:val="ru-RU"/>
        </w:rPr>
        <w:t>ы которого, помогли дать представление об отношении населения к профилактической вакцинации. Данный анализ имеет большое практическое значение, так как по его результатам можно увидеть, что не все населения положительно настроено на проведение вакцинопрофи</w:t>
      </w:r>
      <w:r>
        <w:rPr>
          <w:color w:val="000000"/>
          <w:sz w:val="28"/>
          <w:szCs w:val="28"/>
          <w:lang w:val="ru-RU"/>
        </w:rPr>
        <w:t>лактики. Это поможет в дальнейшем разработать новые методы подачи информации о пользе профилактической специфической иммунизации.</w:t>
      </w:r>
    </w:p>
    <w:p w14:paraId="4E90DE3D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результатов анкетирования была создана памятка родителям об особенностях подготовки иммунной системе детей к вакцино</w:t>
      </w:r>
      <w:r>
        <w:rPr>
          <w:color w:val="000000"/>
          <w:sz w:val="28"/>
          <w:szCs w:val="28"/>
          <w:lang w:val="ru-RU"/>
        </w:rPr>
        <w:t>профилактике.</w:t>
      </w:r>
    </w:p>
    <w:p w14:paraId="26AAAECA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в полной степени поможет сформировать правильное представление населения по вопросам иммунизации и позволит в дальнейшем снизить частоту инфекционных заболеваний.</w:t>
      </w:r>
    </w:p>
    <w:p w14:paraId="7D00530C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 проведенного анализа, исследования и опроса показал, насколько ва</w:t>
      </w:r>
      <w:r>
        <w:rPr>
          <w:color w:val="000000"/>
          <w:sz w:val="28"/>
          <w:szCs w:val="28"/>
          <w:lang w:val="ru-RU"/>
        </w:rPr>
        <w:t>жна роль фельдшера в санитарно-простветительной работе населения по вопросам профилактической вакцинации. Необходимо добиваться 100% охвата профилактическими прививками всех детей начиная с их рождения. Проводить разъяснительные работы с населением о необх</w:t>
      </w:r>
      <w:r>
        <w:rPr>
          <w:color w:val="000000"/>
          <w:sz w:val="28"/>
          <w:szCs w:val="28"/>
          <w:lang w:val="ru-RU"/>
        </w:rPr>
        <w:t>одимости проведения профилактических прививок, как на местном, так и на государственном уровне, путём глобальной популяризации вакцинопрофилактики.</w:t>
      </w:r>
    </w:p>
    <w:p w14:paraId="107EE122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идеальном случае иммунопрофилактика должна являться неотъемлемой частью комплекса мероприятий по охране зд</w:t>
      </w:r>
      <w:r>
        <w:rPr>
          <w:color w:val="000000"/>
          <w:sz w:val="28"/>
          <w:szCs w:val="28"/>
          <w:lang w:val="ru-RU"/>
        </w:rPr>
        <w:t>оровья ребенка, поддержанная государством с финансовой, материально-технической, научной и законодательной стороны.</w:t>
      </w:r>
    </w:p>
    <w:p w14:paraId="6E8F8CDF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Данная дипломная работа может быть использована как учебное пособие в изучении данной темы студентами медицинского колледжа, для профилактич</w:t>
      </w:r>
      <w:r>
        <w:rPr>
          <w:color w:val="000000"/>
          <w:sz w:val="28"/>
          <w:szCs w:val="28"/>
          <w:lang w:val="ru-RU"/>
        </w:rPr>
        <w:t>еских бесед в детских поликлиниках и ДДУ.</w:t>
      </w:r>
    </w:p>
    <w:p w14:paraId="141C37B5" w14:textId="77777777" w:rsidR="00000000" w:rsidRDefault="00C4438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использованных источников</w:t>
      </w:r>
    </w:p>
    <w:p w14:paraId="1991D56D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AB572B2" w14:textId="77777777" w:rsidR="00000000" w:rsidRDefault="00C4438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Брико Н.И. Критерии оценки эффективности вакцинации // Лечащий Врач. - 2001. - № 3. - С.64-70.</w:t>
      </w:r>
    </w:p>
    <w:p w14:paraId="6DFDBDB3" w14:textId="77777777" w:rsidR="00000000" w:rsidRDefault="00C4438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Вакцинопрофилактика инфекций / С.М. Харит, Е.А. Лакоткина, Т.В. Черняева, Т.К. </w:t>
      </w:r>
      <w:r>
        <w:rPr>
          <w:color w:val="000000"/>
          <w:sz w:val="28"/>
          <w:szCs w:val="28"/>
          <w:lang w:val="ru-RU"/>
        </w:rPr>
        <w:t>Токаревич. - Спб, 2008. - 128 с.</w:t>
      </w:r>
    </w:p>
    <w:p w14:paraId="3A636E38" w14:textId="77777777" w:rsidR="00000000" w:rsidRDefault="00C4438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Вакцины и вакцинация: национальное руководство. / Ред.В. В. Зверев, Б.Ф. Семенов, Р.М. Хаитов. - М., 2011. - 880 с.</w:t>
      </w:r>
    </w:p>
    <w:p w14:paraId="13882D4B" w14:textId="77777777" w:rsidR="00000000" w:rsidRDefault="00C4438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Выговский А.А. Выполнение приоритетного национального проекта "Здоровье" в поликлинике по иммунопрофила</w:t>
      </w:r>
      <w:r>
        <w:rPr>
          <w:color w:val="000000"/>
          <w:sz w:val="28"/>
          <w:szCs w:val="28"/>
          <w:lang w:val="ru-RU"/>
        </w:rPr>
        <w:t>ктике инфекций. - СПб., 2010. - 92 с.</w:t>
      </w:r>
    </w:p>
    <w:p w14:paraId="6A3E4CA4" w14:textId="77777777" w:rsidR="00000000" w:rsidRDefault="00C4438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Зверев В.В., Юминова Н.В. Вакцинопрофилактика вирусных инфекций от Э. Дженнера до настоящего времени // Вопросы вирусологии. - Приложение 1. - 2012. - С.33-43.</w:t>
      </w:r>
    </w:p>
    <w:p w14:paraId="730F2AD5" w14:textId="77777777" w:rsidR="00000000" w:rsidRDefault="00C4438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Инициативы президента Российской Федерации в области в</w:t>
      </w:r>
      <w:r>
        <w:rPr>
          <w:color w:val="000000"/>
          <w:sz w:val="28"/>
          <w:szCs w:val="28"/>
          <w:lang w:val="ru-RU"/>
        </w:rPr>
        <w:t>акцинопрофилактики. От редакции // Вакцинация, новости вакцинопрофилактики, информационный бюллетень. - 2006. - №2. - с 2-3.</w:t>
      </w:r>
    </w:p>
    <w:p w14:paraId="27EB25DE" w14:textId="77777777" w:rsidR="00000000" w:rsidRDefault="00C4438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Костинов М.П., Гурвич Э.Б. Вакцины нового поколения в профилактике инфекционных заболеваний. - М., 2002. - 152 с.</w:t>
      </w:r>
    </w:p>
    <w:p w14:paraId="03186C20" w14:textId="77777777" w:rsidR="00000000" w:rsidRDefault="00C4438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Мац А.Н. Анти</w:t>
      </w:r>
      <w:r>
        <w:rPr>
          <w:color w:val="000000"/>
          <w:sz w:val="28"/>
          <w:szCs w:val="28"/>
          <w:lang w:val="ru-RU"/>
        </w:rPr>
        <w:t>прививочное движение в России // Вакцинация: Информ. бюл. - 2007. - №4-6. - С.10-11.</w:t>
      </w:r>
    </w:p>
    <w:p w14:paraId="5AF8BD1F" w14:textId="77777777" w:rsidR="00000000" w:rsidRDefault="00C4438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Медицинские противопоказания к проведению профилактических прививок препаратами национального календаря прививок // Метод. указания МЗ РФ МУ 3.3.1.1095-02. - 15 с.</w:t>
      </w:r>
    </w:p>
    <w:p w14:paraId="137C42A1" w14:textId="77777777" w:rsidR="00000000" w:rsidRDefault="00C4438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</w:t>
      </w:r>
      <w:r>
        <w:rPr>
          <w:color w:val="000000"/>
          <w:sz w:val="28"/>
          <w:szCs w:val="28"/>
          <w:lang w:val="ru-RU"/>
        </w:rPr>
        <w:t>дуницин Н.В., Миронов А.Н. Вакцины. Новые способы повышения эффективности и безопасности вакцинации // Вопросы вирусологии. - Приложение 1. - 2012. - С.51.</w:t>
      </w:r>
    </w:p>
    <w:p w14:paraId="2114E857" w14:textId="77777777" w:rsidR="00000000" w:rsidRDefault="00C4438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Михеева И.В., Сергеева Н.И. Упущенные возможности" и резервы организации вакцинопрофилактики. // В</w:t>
      </w:r>
      <w:r>
        <w:rPr>
          <w:color w:val="000000"/>
          <w:sz w:val="28"/>
          <w:szCs w:val="28"/>
          <w:lang w:val="ru-RU"/>
        </w:rPr>
        <w:t>акцинация: Информ. бюл. - 2006. - №6. - С.10-11.</w:t>
      </w:r>
    </w:p>
    <w:p w14:paraId="3A2220E1" w14:textId="77777777" w:rsidR="00000000" w:rsidRDefault="00C4438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 иммунопрофилактике инфекционных болезней / Федеральный закон РФ №157-ФЗ. - М., 1998. - 10 с.</w:t>
      </w:r>
    </w:p>
    <w:p w14:paraId="4A543852" w14:textId="77777777" w:rsidR="00000000" w:rsidRDefault="00C4438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 иммунопрофилактики инфекционных болезней / Закон РФ №15 - ФЗ. - М., 1998 (в ред. от 02.07.2013 №185-ФЗ).</w:t>
      </w:r>
      <w:r>
        <w:rPr>
          <w:color w:val="000000"/>
          <w:sz w:val="28"/>
          <w:szCs w:val="28"/>
          <w:lang w:val="ru-RU"/>
        </w:rPr>
        <w:t xml:space="preserve"> - 8 с.</w:t>
      </w:r>
    </w:p>
    <w:p w14:paraId="1C0180CD" w14:textId="77777777" w:rsidR="00000000" w:rsidRDefault="00C4438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http://childs</w:t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en-US"/>
        </w:rPr>
        <w:t>illness</w:t>
      </w:r>
      <w:r>
        <w:rPr>
          <w:color w:val="000000"/>
          <w:sz w:val="28"/>
          <w:szCs w:val="28"/>
          <w:lang w:val="ru-RU"/>
        </w:rPr>
        <w:t>.ru/</w:t>
      </w:r>
      <w:r>
        <w:rPr>
          <w:color w:val="000000"/>
          <w:sz w:val="28"/>
          <w:szCs w:val="28"/>
          <w:lang w:val="en-US"/>
        </w:rPr>
        <w:t>index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php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en-US"/>
        </w:rPr>
        <w:t>metodi</w:t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en-US"/>
        </w:rPr>
        <w:t>vakcinacii</w:t>
      </w:r>
    </w:p>
    <w:p w14:paraId="00B6F83E" w14:textId="77777777" w:rsidR="00000000" w:rsidRDefault="00C44386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http://womanadvice</w:t>
      </w:r>
      <w:r>
        <w:rPr>
          <w:color w:val="000000"/>
          <w:sz w:val="28"/>
          <w:szCs w:val="28"/>
          <w:lang w:val="ru-RU"/>
        </w:rPr>
        <w:t>.ru/</w:t>
      </w:r>
      <w:r>
        <w:rPr>
          <w:color w:val="000000"/>
          <w:sz w:val="28"/>
          <w:szCs w:val="28"/>
          <w:lang w:val="en-US"/>
        </w:rPr>
        <w:t>medotvod</w:t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en-US"/>
        </w:rPr>
        <w:t>ot</w:t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en-US"/>
        </w:rPr>
        <w:t>privivok</w:t>
      </w:r>
    </w:p>
    <w:p w14:paraId="065E05BE" w14:textId="77777777" w:rsidR="00000000" w:rsidRDefault="00C44386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17. &lt;http://immunologia.ru/vaccin.html&gt;</w:t>
      </w:r>
    </w:p>
    <w:p w14:paraId="600F0BBC" w14:textId="77777777" w:rsidR="00000000" w:rsidRDefault="00C4438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</w:t>
      </w:r>
    </w:p>
    <w:p w14:paraId="3C421C19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F3CBBC7" w14:textId="77777777" w:rsidR="00000000" w:rsidRDefault="00C4438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Приложение 1</w:t>
      </w:r>
    </w:p>
    <w:p w14:paraId="67FCB32F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472EF82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Памятка об особенностях подготовки иммунной системы детей к вакцинопрофилактике</w:t>
      </w:r>
      <w:r>
        <w:rPr>
          <w:color w:val="000000"/>
          <w:sz w:val="28"/>
          <w:szCs w:val="28"/>
          <w:lang w:val="ru-RU"/>
        </w:rPr>
        <w:t>:</w:t>
      </w:r>
    </w:p>
    <w:p w14:paraId="285B3B79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Строго соблюдать и выполнять сроки диспансерного наблюдения ребенка и быть очень внимательной к контролю состояния здоровья ребенка (контроль температуры тела, состояния лимфоузлов, характера стула и т.д.).</w:t>
      </w:r>
    </w:p>
    <w:p w14:paraId="4F05645A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Не пугать детей прививками, а разъяснять и</w:t>
      </w:r>
      <w:r>
        <w:rPr>
          <w:color w:val="000000"/>
          <w:sz w:val="28"/>
          <w:szCs w:val="28"/>
          <w:lang w:val="ru-RU"/>
        </w:rPr>
        <w:t xml:space="preserve"> поддерживать.</w:t>
      </w:r>
    </w:p>
    <w:p w14:paraId="1CE7B0E8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Перед прививкой необходимо получить назначение от врача (после специального осмотра и обследования). Убедиться, что прививка Вашему ребёнку предлагается в соответствии с Национальным календарём прививок или по эпидпоказаниям (приказ МЗ РФ </w:t>
      </w:r>
      <w:r>
        <w:rPr>
          <w:color w:val="000000"/>
          <w:sz w:val="28"/>
          <w:szCs w:val="28"/>
          <w:lang w:val="ru-RU"/>
        </w:rPr>
        <w:t>№229 от 2001 г).</w:t>
      </w:r>
    </w:p>
    <w:p w14:paraId="7F7A7072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Попросить у врача инструкцию к вакцине, убедиться, что она утверждена Минздравом не ранее 31.10.2001 г. Познакомиться с показаниями, противопоказаниями, побочными действиями при введении вакцины, соотнести эти сведения со здоровьем Вашег</w:t>
      </w:r>
      <w:r>
        <w:rPr>
          <w:color w:val="000000"/>
          <w:sz w:val="28"/>
          <w:szCs w:val="28"/>
          <w:lang w:val="ru-RU"/>
        </w:rPr>
        <w:t>о ребёнка. Лично принять решение, какой риск больше, заразится этой болезнью или получить осложнение от прививки.</w:t>
      </w:r>
    </w:p>
    <w:p w14:paraId="1738C026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Требовать сертификат на вакцину. Если сертификат гербовый, то Минздрав гарантирует возмещение возможного ущерба здоровью, если не гербовый, </w:t>
      </w:r>
      <w:r>
        <w:rPr>
          <w:color w:val="000000"/>
          <w:sz w:val="28"/>
          <w:szCs w:val="28"/>
          <w:lang w:val="ru-RU"/>
        </w:rPr>
        <w:t>то все претензии только к фирме-изготовителю вакцины. При отсутствии сертификата нет гарантий качественной услуги.</w:t>
      </w:r>
    </w:p>
    <w:p w14:paraId="773039A8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Малышам не забывать любимую игрушку, средства гигиены.</w:t>
      </w:r>
    </w:p>
    <w:p w14:paraId="1020E9A8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Если врачом назначена подготовка к прививке, не забыть ее провести.</w:t>
      </w:r>
    </w:p>
    <w:p w14:paraId="59B07CD0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Иметь в дома</w:t>
      </w:r>
      <w:r>
        <w:rPr>
          <w:color w:val="000000"/>
          <w:sz w:val="28"/>
          <w:szCs w:val="28"/>
          <w:lang w:val="ru-RU"/>
        </w:rPr>
        <w:t>шней аптечке средства доврачебной помощи (после консультации с врачом), телефон неотложной помощи.</w:t>
      </w:r>
    </w:p>
    <w:p w14:paraId="62B12CE6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Не нужно включать в рацион питания ребенка (мамы) новые продукты, вводить прикорм. Исключить облигатные пищевые аллергены перед вакцинацией и после в течен</w:t>
      </w:r>
      <w:r>
        <w:rPr>
          <w:color w:val="000000"/>
          <w:sz w:val="28"/>
          <w:szCs w:val="28"/>
          <w:lang w:val="ru-RU"/>
        </w:rPr>
        <w:t>ие 3-5 дней.</w:t>
      </w:r>
    </w:p>
    <w:p w14:paraId="42145EA1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Не показывать собственного волнения, вести себя спокойно, уверенно, не обвинять малыша за возможные слезы.</w:t>
      </w:r>
    </w:p>
    <w:p w14:paraId="227F0F9F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Если решение принято, удостовериться, чтобы надписи на ампуле и коробке с вакциной, а также инструкции и сертификате совпадали. Когд</w:t>
      </w:r>
      <w:r>
        <w:rPr>
          <w:color w:val="000000"/>
          <w:sz w:val="28"/>
          <w:szCs w:val="28"/>
          <w:lang w:val="ru-RU"/>
        </w:rPr>
        <w:t>а ребёнок получил прививку, проследить, чтобы в его "Сертификате профилактических прививок" была сделана необходимая запись, заверить её у врача, назначившего прививку.</w:t>
      </w:r>
    </w:p>
    <w:p w14:paraId="7F870506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 случае осложнений требовать от врача, назначившего прививку, признать их и сделать</w:t>
      </w:r>
      <w:r>
        <w:rPr>
          <w:color w:val="000000"/>
          <w:sz w:val="28"/>
          <w:szCs w:val="28"/>
          <w:lang w:val="ru-RU"/>
        </w:rPr>
        <w:t xml:space="preserve"> запись в "Сертификате". После этого обратитесь за компенсацией. При наступлении стойких нарушений здоровья возможно получение единовременного пособия, а при инвалидности - пенсии.</w:t>
      </w:r>
    </w:p>
    <w:p w14:paraId="79D8B535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 соответствии с действующим законодательством родители имеют право на от</w:t>
      </w:r>
      <w:r>
        <w:rPr>
          <w:color w:val="000000"/>
          <w:sz w:val="28"/>
          <w:szCs w:val="28"/>
          <w:lang w:val="ru-RU"/>
        </w:rPr>
        <w:t>каз от проведения ребёнку профилактических прививок.</w:t>
      </w:r>
    </w:p>
    <w:p w14:paraId="09ACA02D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E89A3CE" w14:textId="77777777" w:rsidR="00000000" w:rsidRDefault="00C4438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2</w:t>
      </w:r>
    </w:p>
    <w:p w14:paraId="415DFE49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DF1184D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Анкета</w:t>
      </w:r>
    </w:p>
    <w:p w14:paraId="353E1D63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"Изучение уровня информированности и отношения населения к вакцинации".</w:t>
      </w:r>
    </w:p>
    <w:p w14:paraId="2AFA2985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Ваша возрастная категория (указать полное количество лет): ____</w:t>
      </w:r>
    </w:p>
    <w:p w14:paraId="5A17A2E4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Каковы по-вашему причины возможных затр</w:t>
      </w:r>
      <w:r>
        <w:rPr>
          <w:color w:val="000000"/>
          <w:sz w:val="28"/>
          <w:szCs w:val="28"/>
          <w:lang w:val="ru-RU"/>
        </w:rPr>
        <w:t>уднений при осуществлении вакцинации: __________________________________________</w:t>
      </w:r>
    </w:p>
    <w:p w14:paraId="57D0DAEB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Для кого прививки являются необходимыми: ____________________________________________________________________________________________________________________________________</w:t>
      </w:r>
    </w:p>
    <w:p w14:paraId="026B5E43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Устраивает ли проведение прививок в поликлинике: </w:t>
      </w:r>
    </w:p>
    <w:p w14:paraId="6C0BF19A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_____________________________________________________________</w:t>
      </w:r>
    </w:p>
    <w:p w14:paraId="214082CE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Указать причины, которые не устраивают в работе прививочного кабинета в поликлинике: ____________________________________________</w:t>
      </w:r>
    </w:p>
    <w:p w14:paraId="42E6EBEE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кого можно</w:t>
      </w:r>
      <w:r>
        <w:rPr>
          <w:color w:val="000000"/>
          <w:sz w:val="28"/>
          <w:szCs w:val="28"/>
          <w:lang w:val="ru-RU"/>
        </w:rPr>
        <w:t xml:space="preserve"> получить необходимую информацию о прививках: </w:t>
      </w:r>
    </w:p>
    <w:p w14:paraId="2FF5F429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_____________________________________________________________</w:t>
      </w:r>
    </w:p>
    <w:p w14:paraId="09A4958D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Согласны ли Вы получать платные прививки: </w:t>
      </w:r>
    </w:p>
    <w:p w14:paraId="0A09EEBC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_____________________________________________________________</w:t>
      </w:r>
    </w:p>
    <w:p w14:paraId="3A1851BA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Где, по Вашему мнению, лучше провести "пла</w:t>
      </w:r>
      <w:r>
        <w:rPr>
          <w:color w:val="000000"/>
          <w:sz w:val="28"/>
          <w:szCs w:val="28"/>
          <w:lang w:val="ru-RU"/>
        </w:rPr>
        <w:t xml:space="preserve">тную" прививку: </w:t>
      </w:r>
    </w:p>
    <w:p w14:paraId="52042596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_____________________________________________________________</w:t>
      </w:r>
    </w:p>
    <w:p w14:paraId="0422BD3E" w14:textId="77777777" w:rsidR="00000000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Будете ли Вы прививаться сами и, в будущем, прививать своего ребенка: __________________________________________________________</w:t>
      </w:r>
    </w:p>
    <w:p w14:paraId="43C2AD85" w14:textId="77777777" w:rsidR="00000000" w:rsidRDefault="00C4438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</w:t>
      </w:r>
      <w:r>
        <w:rPr>
          <w:color w:val="000000"/>
          <w:sz w:val="28"/>
          <w:szCs w:val="28"/>
          <w:lang w:val="ru-RU"/>
        </w:rPr>
        <w:tab/>
        <w:t>Есть ли среди ваших знакомых, лица, отказываю</w:t>
      </w:r>
      <w:r>
        <w:rPr>
          <w:color w:val="000000"/>
          <w:sz w:val="28"/>
          <w:szCs w:val="28"/>
          <w:lang w:val="ru-RU"/>
        </w:rPr>
        <w:t>щиеся от прививок: ________________________________________________________</w:t>
      </w:r>
    </w:p>
    <w:p w14:paraId="1E87916C" w14:textId="77777777" w:rsidR="00C44386" w:rsidRDefault="00C4438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>
        <w:rPr>
          <w:color w:val="000000"/>
          <w:sz w:val="28"/>
          <w:szCs w:val="28"/>
          <w:lang w:val="ru-RU"/>
        </w:rPr>
        <w:tab/>
        <w:t>Какие прививки, по вашему мнению, должны быть внесены в национальный календарь прививок: __________________________________</w:t>
      </w:r>
    </w:p>
    <w:sectPr w:rsidR="00C443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E7"/>
    <w:rsid w:val="00052FE7"/>
    <w:rsid w:val="00C4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7D944"/>
  <w14:defaultImageDpi w14:val="0"/>
  <w15:docId w15:val="{E510A183-F3E0-401B-BF5C-F96D1BFD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10491</Words>
  <Characters>59805</Characters>
  <Application>Microsoft Office Word</Application>
  <DocSecurity>0</DocSecurity>
  <Lines>498</Lines>
  <Paragraphs>140</Paragraphs>
  <ScaleCrop>false</ScaleCrop>
  <Company/>
  <LinksUpToDate>false</LinksUpToDate>
  <CharactersWithSpaces>70156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2024-12-01T09:29:00Z</dcterms:created>
  <dcterms:modified xsi:type="dcterms:W3CDTF">2024-12-01T09:30:00Z</dcterms:modified>
</cp:coreProperties>
</file>