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627F"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Свердловский областной медицинский колледж</w:t>
      </w:r>
    </w:p>
    <w:p w14:paraId="65FE6066"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AC52715"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793E67"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5BACF0"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0663E2"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328FC5"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C25B06"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2AC294"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7799F4"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5A1EF2"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622D1E"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698D79"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652FED"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EC7030"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398BA27"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«Особенности выявления и лечения язвенной болезни 12-ти перстной кишки»</w:t>
      </w:r>
    </w:p>
    <w:p w14:paraId="052A4669"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DBCE43"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84A8F2"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522622"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Билалова Р.А.</w:t>
      </w:r>
    </w:p>
    <w:p w14:paraId="5E8D8E23"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группы 204Ф</w:t>
      </w:r>
    </w:p>
    <w:p w14:paraId="7792BFDC"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3D75162"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59FD30"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52D315"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78B2C2"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6E860E"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19AF29"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619D32" w14:textId="77777777" w:rsidR="00000000" w:rsidRDefault="00F91C0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Екатеринбург 2014г.</w:t>
      </w:r>
    </w:p>
    <w:p w14:paraId="3CD8772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57610ED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82C32B"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0860E87" w14:textId="77777777" w:rsidR="00000000" w:rsidRDefault="00F91C08">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Классифи</w:t>
      </w:r>
      <w:r>
        <w:rPr>
          <w:rFonts w:ascii="Times New Roman CYR" w:hAnsi="Times New Roman CYR" w:cs="Times New Roman CYR"/>
          <w:sz w:val="28"/>
          <w:szCs w:val="28"/>
        </w:rPr>
        <w:t>кация язвенной болезни</w:t>
      </w:r>
    </w:p>
    <w:p w14:paraId="41E83CF1"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Предрасполагающие факторы</w:t>
      </w:r>
    </w:p>
    <w:p w14:paraId="0576B29C"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Причины возникновения язвенной болезни</w:t>
      </w:r>
    </w:p>
    <w:p w14:paraId="35AEC1F8"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Диагностика болезни</w:t>
      </w:r>
    </w:p>
    <w:p w14:paraId="0C5422E2"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Клинические проявления</w:t>
      </w:r>
    </w:p>
    <w:p w14:paraId="12CAFF23" w14:textId="77777777" w:rsidR="00000000" w:rsidRDefault="00F91C0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Лечение</w:t>
      </w:r>
    </w:p>
    <w:p w14:paraId="10AA9CB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49BD8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33F93A6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42C1E8"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Язвенная болезнь представляет собой полиэтиологическое заболевание, имеющее хроническое течени</w:t>
      </w:r>
      <w:r>
        <w:rPr>
          <w:rFonts w:ascii="Times New Roman CYR" w:hAnsi="Times New Roman CYR" w:cs="Times New Roman CYR"/>
          <w:sz w:val="28"/>
          <w:szCs w:val="28"/>
        </w:rPr>
        <w:t>е с периодами обострения (преимущественно в весенне-осенний период) и ремиссий. Основным его морфологическим его проявлением считается наличие дефекта слизистой оболочки и двенадцатиперстной кишки, склонного к формированию зубца.</w:t>
      </w:r>
    </w:p>
    <w:p w14:paraId="4B15D37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различным данным, в нас</w:t>
      </w:r>
      <w:r>
        <w:rPr>
          <w:rFonts w:ascii="Times New Roman CYR" w:hAnsi="Times New Roman CYR" w:cs="Times New Roman CYR"/>
          <w:sz w:val="28"/>
          <w:szCs w:val="28"/>
        </w:rPr>
        <w:t>тоящее время распространенность заболевания среди населения составляет 4-10%. Язва 12-ти перстной кишки встречается чаще у молодых мужчин. В течении язвенной болезни нередко отмечаются осложнения, представляющие опасность для здоровья и жизни больного (жел</w:t>
      </w:r>
      <w:r>
        <w:rPr>
          <w:rFonts w:ascii="Times New Roman CYR" w:hAnsi="Times New Roman CYR" w:cs="Times New Roman CYR"/>
          <w:sz w:val="28"/>
          <w:szCs w:val="28"/>
        </w:rPr>
        <w:t>удочно-кишечные кровотечения, перфорация язвенного дефекта, пенетрация (проникновения язвы желудка в рядом расположенные органы и ткани), развитие пилородуоденального стеноза (сужения), малигнизация (переход в злокачественную патологию).</w:t>
      </w:r>
    </w:p>
    <w:p w14:paraId="1F5E9BE8"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язвенный болезнь </w:t>
      </w:r>
      <w:r>
        <w:rPr>
          <w:rFonts w:ascii="Times New Roman CYR" w:hAnsi="Times New Roman CYR" w:cs="Times New Roman CYR"/>
          <w:color w:val="FFFFFF"/>
          <w:sz w:val="28"/>
          <w:szCs w:val="28"/>
        </w:rPr>
        <w:t>слизистый</w:t>
      </w:r>
    </w:p>
    <w:p w14:paraId="0B8FC9A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38ED1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Классификация язвенной болезни</w:t>
      </w:r>
    </w:p>
    <w:p w14:paraId="70ECF6E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4DC9E54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 локализации</w:t>
      </w:r>
      <w:r>
        <w:rPr>
          <w:rFonts w:ascii="Times New Roman CYR" w:hAnsi="Times New Roman CYR" w:cs="Times New Roman CYR"/>
          <w:sz w:val="28"/>
          <w:szCs w:val="28"/>
        </w:rPr>
        <w:t xml:space="preserve"> выделяют язвы субкардиального отдела, кардиального отдела, препилорического отдела, пилорического отдела, луковицы 12-ти перстной кишки, постбульбарного отдела, малой кривизны желудка, большой к</w:t>
      </w:r>
      <w:r>
        <w:rPr>
          <w:rFonts w:ascii="Times New Roman CYR" w:hAnsi="Times New Roman CYR" w:cs="Times New Roman CYR"/>
          <w:sz w:val="28"/>
          <w:szCs w:val="28"/>
        </w:rPr>
        <w:t>ривизны желудка.</w:t>
      </w:r>
    </w:p>
    <w:p w14:paraId="556E708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 течению</w:t>
      </w:r>
      <w:r>
        <w:rPr>
          <w:rFonts w:ascii="Times New Roman CYR" w:hAnsi="Times New Roman CYR" w:cs="Times New Roman CYR"/>
          <w:sz w:val="28"/>
          <w:szCs w:val="28"/>
        </w:rPr>
        <w:t xml:space="preserve"> определяют фазы обострения, неполной ремиссии, полной ремиссии.</w:t>
      </w:r>
    </w:p>
    <w:p w14:paraId="08E07FD5"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Критерии обострения заболевания</w:t>
      </w:r>
      <w:r>
        <w:rPr>
          <w:rFonts w:ascii="Times New Roman CYR" w:hAnsi="Times New Roman CYR" w:cs="Times New Roman CYR"/>
          <w:sz w:val="28"/>
          <w:szCs w:val="28"/>
        </w:rPr>
        <w:t xml:space="preserve"> - наличие симптоматики, отражающей функциональные расстройства деятельности желудка и 12-ти перстной кишки, и наличие язвенного деф</w:t>
      </w:r>
      <w:r>
        <w:rPr>
          <w:rFonts w:ascii="Times New Roman CYR" w:hAnsi="Times New Roman CYR" w:cs="Times New Roman CYR"/>
          <w:sz w:val="28"/>
          <w:szCs w:val="28"/>
        </w:rPr>
        <w:t>екта, подтвержденное клинико-рентгенологическим обследованием.</w:t>
      </w:r>
    </w:p>
    <w:p w14:paraId="2794C11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Критерии неполной ремиссии</w:t>
      </w:r>
      <w:r>
        <w:rPr>
          <w:rFonts w:ascii="Times New Roman CYR" w:hAnsi="Times New Roman CYR" w:cs="Times New Roman CYR"/>
          <w:sz w:val="28"/>
          <w:szCs w:val="28"/>
        </w:rPr>
        <w:t xml:space="preserve"> - сохранение функциональных расстройств деятельности желуд-ка и 12-ти перстной кишки или сохранение структурных изменений слизистой.</w:t>
      </w:r>
    </w:p>
    <w:p w14:paraId="10C1018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Критерии полной ремиссии</w:t>
      </w:r>
      <w:r>
        <w:rPr>
          <w:rFonts w:ascii="Times New Roman CYR" w:hAnsi="Times New Roman CYR" w:cs="Times New Roman CYR"/>
          <w:sz w:val="28"/>
          <w:szCs w:val="28"/>
        </w:rPr>
        <w:t xml:space="preserve"> - отсутс</w:t>
      </w:r>
      <w:r>
        <w:rPr>
          <w:rFonts w:ascii="Times New Roman CYR" w:hAnsi="Times New Roman CYR" w:cs="Times New Roman CYR"/>
          <w:sz w:val="28"/>
          <w:szCs w:val="28"/>
        </w:rPr>
        <w:t>твие функциональных расстройств деятельности желудка и 12-ти перстной кишки и рубцевание язвенного дефекта, подтвержденное рентгенологический и эндоскопически.</w:t>
      </w:r>
    </w:p>
    <w:p w14:paraId="57644DE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 течению</w:t>
      </w:r>
      <w:r>
        <w:rPr>
          <w:rFonts w:ascii="Times New Roman CYR" w:hAnsi="Times New Roman CYR" w:cs="Times New Roman CYR"/>
          <w:sz w:val="28"/>
          <w:szCs w:val="28"/>
        </w:rPr>
        <w:t xml:space="preserve"> выделяют доброкачественное (легкое) течение, при котором обострения возникают не чаще</w:t>
      </w:r>
      <w:r>
        <w:rPr>
          <w:rFonts w:ascii="Times New Roman CYR" w:hAnsi="Times New Roman CYR" w:cs="Times New Roman CYR"/>
          <w:sz w:val="28"/>
          <w:szCs w:val="28"/>
        </w:rPr>
        <w:t xml:space="preserve"> чем 1 раз в год; стабильное (средней тяжести) - дважды в год и чаще; тяжелое - длительные обострения заболевания, имеются осложнения, периоды ремиссии заболевания не превышают 4 месяцев в году.</w:t>
      </w:r>
    </w:p>
    <w:p w14:paraId="3E0DFAD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 наличию осложнений</w:t>
      </w:r>
      <w:r>
        <w:rPr>
          <w:rFonts w:ascii="Times New Roman CYR" w:hAnsi="Times New Roman CYR" w:cs="Times New Roman CYR"/>
          <w:sz w:val="28"/>
          <w:szCs w:val="28"/>
        </w:rPr>
        <w:t xml:space="preserve"> существуют осложненные и неосложненные </w:t>
      </w:r>
      <w:r>
        <w:rPr>
          <w:rFonts w:ascii="Times New Roman CYR" w:hAnsi="Times New Roman CYR" w:cs="Times New Roman CYR"/>
          <w:sz w:val="28"/>
          <w:szCs w:val="28"/>
        </w:rPr>
        <w:t>язвы. К осложнениям язвенной болезни относят:</w:t>
      </w:r>
    </w:p>
    <w:p w14:paraId="395D45C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перфорацию;</w:t>
      </w:r>
    </w:p>
    <w:p w14:paraId="4A4BA3B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пенетрацию;</w:t>
      </w:r>
    </w:p>
    <w:p w14:paraId="52D3651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малигнизацию;</w:t>
      </w:r>
    </w:p>
    <w:p w14:paraId="12D9E825"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кровотечение;</w:t>
      </w:r>
    </w:p>
    <w:p w14:paraId="4CAB7D2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рубцовое изменение привратника и 12-ти перстной кишки.</w:t>
      </w:r>
    </w:p>
    <w:p w14:paraId="69EE07D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язвенную болезнь рассматривают как полиэтиологическое заболевание, в развитии которог</w:t>
      </w:r>
      <w:r>
        <w:rPr>
          <w:rFonts w:ascii="Times New Roman CYR" w:hAnsi="Times New Roman CYR" w:cs="Times New Roman CYR"/>
          <w:sz w:val="28"/>
          <w:szCs w:val="28"/>
        </w:rPr>
        <w:t>о играют роль различные факторы.</w:t>
      </w:r>
    </w:p>
    <w:p w14:paraId="6BB0349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DEBBD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Предрасполагающие факторы</w:t>
      </w:r>
    </w:p>
    <w:p w14:paraId="38D8A3B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0E367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Стрессовый фактор. Не случайно эта причина поставлена на первое место. В 21 веке самые распространенные заболевания психоматические. И в первую очередь имеют в виду заболевания желудочно-кише</w:t>
      </w:r>
      <w:r>
        <w:rPr>
          <w:rFonts w:ascii="Times New Roman CYR" w:hAnsi="Times New Roman CYR" w:cs="Times New Roman CYR"/>
          <w:sz w:val="28"/>
          <w:szCs w:val="28"/>
        </w:rPr>
        <w:t>чного тракта. Именно система органов пищеварения наиболее чувствительна, поэтому быстро и остро реагирует на воздействие стресса. Язвенную болезнь 12-ти перстной кишки в настоящее время рассматривают в качестве одного из классических примеров таких заболев</w:t>
      </w:r>
      <w:r>
        <w:rPr>
          <w:rFonts w:ascii="Times New Roman CYR" w:hAnsi="Times New Roman CYR" w:cs="Times New Roman CYR"/>
          <w:sz w:val="28"/>
          <w:szCs w:val="28"/>
        </w:rPr>
        <w:t>аний.</w:t>
      </w:r>
    </w:p>
    <w:p w14:paraId="3E4C64E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генезе психоматических патологий преобладающую роль играет стрессовый фактор. Как правило, заболевание дебютирует неврозом или депрессией. Вначале отмечаются только функциональные нарушения в деятельности той или иной системы органов, а затем разви</w:t>
      </w:r>
      <w:r>
        <w:rPr>
          <w:rFonts w:ascii="Times New Roman CYR" w:hAnsi="Times New Roman CYR" w:cs="Times New Roman CYR"/>
          <w:sz w:val="28"/>
          <w:szCs w:val="28"/>
        </w:rPr>
        <w:t>ваются и органические изменения. Существует очень интересная взаимосвязь между характером испытываемых эмоций и функционированием желудка. Так, злоба, агрессия вызывают усиление секреции желудочного сока, а тревога, грусть, апатия, напротив, угнетают ее.</w:t>
      </w:r>
    </w:p>
    <w:p w14:paraId="13C7941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w:t>
      </w:r>
      <w:r>
        <w:rPr>
          <w:rFonts w:ascii="Times New Roman CYR" w:hAnsi="Times New Roman CYR" w:cs="Times New Roman CYR"/>
          <w:sz w:val="28"/>
          <w:szCs w:val="28"/>
        </w:rPr>
        <w:t>аще всего у больных язвенной болезнью в аномнезе отмечаются длительный неразрешимый конфликт в семье или на работе, повышенные нагрузки, провоцирующие функциональные нарушения деятельности желудочно-кишечного тракта, впоследствии трансформирующиеся в орган</w:t>
      </w:r>
      <w:r>
        <w:rPr>
          <w:rFonts w:ascii="Times New Roman CYR" w:hAnsi="Times New Roman CYR" w:cs="Times New Roman CYR"/>
          <w:sz w:val="28"/>
          <w:szCs w:val="28"/>
        </w:rPr>
        <w:t xml:space="preserve">ические с образованием язвенного дефекта. Длительное воздействие психотравмирующей ситуации приводит к нейрогуморальным нарушениям: </w:t>
      </w:r>
      <w:r>
        <w:rPr>
          <w:rFonts w:ascii="Times New Roman CYR" w:hAnsi="Times New Roman CYR" w:cs="Times New Roman CYR"/>
          <w:sz w:val="28"/>
          <w:szCs w:val="28"/>
        </w:rPr>
        <w:lastRenderedPageBreak/>
        <w:t>растет уровень кортизола в крови, тем самым стимулируется выброс гастрина, повышается активность кислотно-пептического факто</w:t>
      </w:r>
      <w:r>
        <w:rPr>
          <w:rFonts w:ascii="Times New Roman CYR" w:hAnsi="Times New Roman CYR" w:cs="Times New Roman CYR"/>
          <w:sz w:val="28"/>
          <w:szCs w:val="28"/>
        </w:rPr>
        <w:t>ра.</w:t>
      </w:r>
    </w:p>
    <w:p w14:paraId="6A88E33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Инфицирование слизистой оболочки желудка бактерией </w:t>
      </w:r>
      <w:r>
        <w:rPr>
          <w:rFonts w:ascii="Times New Roman CYR" w:hAnsi="Times New Roman CYR" w:cs="Times New Roman CYR"/>
          <w:sz w:val="28"/>
          <w:szCs w:val="28"/>
          <w:lang w:val="en-US"/>
        </w:rPr>
        <w:t>Helicobacter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pylori</w:t>
      </w:r>
      <w:r>
        <w:rPr>
          <w:rFonts w:ascii="Times New Roman CYR" w:hAnsi="Times New Roman CYR" w:cs="Times New Roman CYR"/>
          <w:sz w:val="28"/>
          <w:szCs w:val="28"/>
        </w:rPr>
        <w:t>. Доказано, что у лиц, страдающих язвенной болезнью, при проведении биопсии и бактериологического исследования в 100% случаев определяется контаминация слизистой этим микроорганизм</w:t>
      </w:r>
      <w:r>
        <w:rPr>
          <w:rFonts w:ascii="Times New Roman CYR" w:hAnsi="Times New Roman CYR" w:cs="Times New Roman CYR"/>
          <w:sz w:val="28"/>
          <w:szCs w:val="28"/>
        </w:rPr>
        <w:t>ом.</w:t>
      </w:r>
    </w:p>
    <w:p w14:paraId="20826D6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Погрешности в диете способствуют развитию заболевания и возникновению обострений болезни. В первую очередь к ним необходимо отнести:</w:t>
      </w:r>
    </w:p>
    <w:p w14:paraId="46ACFFB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Нарушение режима питания. Оптимальным является 4-х разовый прием пищи небольшими порциями, причем ужин должен прин</w:t>
      </w:r>
      <w:r>
        <w:rPr>
          <w:rFonts w:ascii="Times New Roman CYR" w:hAnsi="Times New Roman CYR" w:cs="Times New Roman CYR"/>
          <w:sz w:val="28"/>
          <w:szCs w:val="28"/>
        </w:rPr>
        <w:t>иматься за 3 часа до ночного сна, для того чтобы обеспечить наиболее физиологичное переваривание пищи;</w:t>
      </w:r>
    </w:p>
    <w:p w14:paraId="75DBA2E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Несбалансированное питание по соотношению основных питательных компонентов (белков, жиров, углеводов) с преобладанием в рационе жирной пищи, способств</w:t>
      </w:r>
      <w:r>
        <w:rPr>
          <w:rFonts w:ascii="Times New Roman CYR" w:hAnsi="Times New Roman CYR" w:cs="Times New Roman CYR"/>
          <w:sz w:val="28"/>
          <w:szCs w:val="28"/>
        </w:rPr>
        <w:t>ующей развитию язвенной болезни.</w:t>
      </w:r>
    </w:p>
    <w:p w14:paraId="0605E02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Несоблюдение оптимального температурного режима принимаемой пищи. Слишком горячая или холодная еда оказывают повреждающее воздействие на слизистую оболочку желудка и спо-собствует развитию заболевания;</w:t>
      </w:r>
    </w:p>
    <w:p w14:paraId="2A73DB8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Питание всухомя</w:t>
      </w:r>
      <w:r>
        <w:rPr>
          <w:rFonts w:ascii="Times New Roman CYR" w:hAnsi="Times New Roman CYR" w:cs="Times New Roman CYR"/>
          <w:sz w:val="28"/>
          <w:szCs w:val="28"/>
        </w:rPr>
        <w:t>тку, на ходу;</w:t>
      </w:r>
    </w:p>
    <w:p w14:paraId="39B8C05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Недостаточная механическая обработка пищи (слишком грубая пища травмирует слизистую оболочку желудочно-кишечного тракта). Очень важно соблюдать щадящий способ приготовления пищи, обеспечивающий максимальное механическое щажение, и тщательн</w:t>
      </w:r>
      <w:r>
        <w:rPr>
          <w:rFonts w:ascii="Times New Roman CYR" w:hAnsi="Times New Roman CYR" w:cs="Times New Roman CYR"/>
          <w:sz w:val="28"/>
          <w:szCs w:val="28"/>
        </w:rPr>
        <w:t>о ее пережевывать, следить за здоровьем зубов и десен.</w:t>
      </w:r>
    </w:p>
    <w:p w14:paraId="7FB70F88"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 Химически агрессивная пища. Жареная, маринованная, острая пища оказывают повреждающее воздействие на слизистую, способствует выработке </w:t>
      </w:r>
      <w:r>
        <w:rPr>
          <w:rFonts w:ascii="Times New Roman CYR" w:hAnsi="Times New Roman CYR" w:cs="Times New Roman CYR"/>
          <w:sz w:val="28"/>
          <w:szCs w:val="28"/>
        </w:rPr>
        <w:lastRenderedPageBreak/>
        <w:t>желудочного сока;</w:t>
      </w:r>
    </w:p>
    <w:p w14:paraId="2CDBDD6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Злоупотребление алкогольными напитками, ос</w:t>
      </w:r>
      <w:r>
        <w:rPr>
          <w:rFonts w:ascii="Times New Roman CYR" w:hAnsi="Times New Roman CYR" w:cs="Times New Roman CYR"/>
          <w:sz w:val="28"/>
          <w:szCs w:val="28"/>
        </w:rPr>
        <w:t xml:space="preserve">обенно крепкими, вызывает повреждение слизистой оболочки, нарушает выработку слизи, обладающей защитными свойствами. </w:t>
      </w:r>
    </w:p>
    <w:p w14:paraId="09C8873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лекарственные препараты, к которым в первую очередь относится ацетилсициловая кислота и другие нестероидные противовоспалитель</w:t>
      </w:r>
      <w:r>
        <w:rPr>
          <w:rFonts w:ascii="Times New Roman CYR" w:hAnsi="Times New Roman CYR" w:cs="Times New Roman CYR"/>
          <w:sz w:val="28"/>
          <w:szCs w:val="28"/>
        </w:rPr>
        <w:t>ные средства (НПВС). НПВС вызывают непосредственное повреждающее воздействие на слизистую оболочку. При постоянном их применении снижается локальный синтез защитных простагландинов, повреждается слизистая пленка, сокращается выработка слизи. Кроме того, ум</w:t>
      </w:r>
      <w:r>
        <w:rPr>
          <w:rFonts w:ascii="Times New Roman CYR" w:hAnsi="Times New Roman CYR" w:cs="Times New Roman CYR"/>
          <w:sz w:val="28"/>
          <w:szCs w:val="28"/>
        </w:rPr>
        <w:t>еньшается выработка факторов свертывания крови, что способствует развитию желудочных кровотечений.</w:t>
      </w:r>
    </w:p>
    <w:p w14:paraId="6CF80C9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Наследственная предрасположенность. Достоверно известно, что вероятность развития язвенной болезни значительно выше, чем в общей популяции, у тех пациенто</w:t>
      </w:r>
      <w:r>
        <w:rPr>
          <w:rFonts w:ascii="Times New Roman CYR" w:hAnsi="Times New Roman CYR" w:cs="Times New Roman CYR"/>
          <w:sz w:val="28"/>
          <w:szCs w:val="28"/>
        </w:rPr>
        <w:t>в, чьи близкие первой или второй линии родства страдали язвенной болезнью 12-ти перстной кишки. Наследуются такие особенности, как увеличение количества обкладочных клеток желудка, секретирующих соляную кислоту, а значит, повышается активность факторов агр</w:t>
      </w:r>
      <w:r>
        <w:rPr>
          <w:rFonts w:ascii="Times New Roman CYR" w:hAnsi="Times New Roman CYR" w:cs="Times New Roman CYR"/>
          <w:sz w:val="28"/>
          <w:szCs w:val="28"/>
        </w:rPr>
        <w:t>ессии.</w:t>
      </w:r>
    </w:p>
    <w:p w14:paraId="0306EA6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 Язвенной болезнью значительно чаще страдают мужчины, нежели женщины. В то же время язва желудка чаще развивается у лиц мужского пола, а язвенная болезнь с локализацией в 12-ти перстной кишке чаще поражает женщин.</w:t>
      </w:r>
    </w:p>
    <w:p w14:paraId="3B5A144E"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Групповая принадлежность кр</w:t>
      </w:r>
      <w:r>
        <w:rPr>
          <w:rFonts w:ascii="Times New Roman CYR" w:hAnsi="Times New Roman CYR" w:cs="Times New Roman CYR"/>
          <w:sz w:val="28"/>
          <w:szCs w:val="28"/>
        </w:rPr>
        <w:t xml:space="preserve">ови. Исследования показали, что чаще язвенная болезнь развивается у обладателей 1 (нуль) группы крови,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w:t>
      </w:r>
    </w:p>
    <w:p w14:paraId="09C9CD5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Курение. Нарушается баланс между факторами агрессии и защиты в пользу факторов агрессии. Известно, что никотин стимулирует отделение желудочног</w:t>
      </w:r>
      <w:r>
        <w:rPr>
          <w:rFonts w:ascii="Times New Roman CYR" w:hAnsi="Times New Roman CYR" w:cs="Times New Roman CYR"/>
          <w:sz w:val="28"/>
          <w:szCs w:val="28"/>
        </w:rPr>
        <w:t xml:space="preserve">о сока, ускоряет эвакуацию кислого содержимого желудка в 12-ти </w:t>
      </w:r>
      <w:r>
        <w:rPr>
          <w:rFonts w:ascii="Times New Roman CYR" w:hAnsi="Times New Roman CYR" w:cs="Times New Roman CYR"/>
          <w:sz w:val="28"/>
          <w:szCs w:val="28"/>
        </w:rPr>
        <w:lastRenderedPageBreak/>
        <w:t>перстную кишку. Кроме того, доказано, что никотин способен значительно уменьшать концентрацию бикарбонатов и снижать выработку желудочной слизи, обладающих защитными свойствами. Он вызывает спа</w:t>
      </w:r>
      <w:r>
        <w:rPr>
          <w:rFonts w:ascii="Times New Roman CYR" w:hAnsi="Times New Roman CYR" w:cs="Times New Roman CYR"/>
          <w:sz w:val="28"/>
          <w:szCs w:val="28"/>
        </w:rPr>
        <w:t>зм сосудов, вследствие чего ухудшается кровоснабжение слизистой оболочки желудка.</w:t>
      </w:r>
    </w:p>
    <w:p w14:paraId="1DD7DE7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заболевания, на фоне которых при прочих равных условиях язвенная болезнь развивается чаще. Это атеросклероз, вызывающий ухудшение кровоснабжения и ишемию слизисто</w:t>
      </w:r>
      <w:r>
        <w:rPr>
          <w:rFonts w:ascii="Times New Roman CYR" w:hAnsi="Times New Roman CYR" w:cs="Times New Roman CYR"/>
          <w:sz w:val="28"/>
          <w:szCs w:val="28"/>
        </w:rPr>
        <w:t>й оболочки; хронический гастрит, на фоне которого возникают изменения эпителия слизистой оболочки желудка и повышается чувствительность к агрессивным воздействиям.</w:t>
      </w:r>
    </w:p>
    <w:p w14:paraId="7D7D92B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значение придается профессии пациента. Существует группа профессий, принадлежность к </w:t>
      </w:r>
      <w:r>
        <w:rPr>
          <w:rFonts w:ascii="Times New Roman CYR" w:hAnsi="Times New Roman CYR" w:cs="Times New Roman CYR"/>
          <w:sz w:val="28"/>
          <w:szCs w:val="28"/>
        </w:rPr>
        <w:t>которым у лиц с предрасположенностью к развитию заболевания значительно повышает риск его возникновения. Для больных язвенной болезнью это водители-дальнобойщики, работники правоохранительных органов, врачи, учителя, руководители учреждений, т.е. лица, чья</w:t>
      </w:r>
      <w:r>
        <w:rPr>
          <w:rFonts w:ascii="Times New Roman CYR" w:hAnsi="Times New Roman CYR" w:cs="Times New Roman CYR"/>
          <w:sz w:val="28"/>
          <w:szCs w:val="28"/>
        </w:rPr>
        <w:t xml:space="preserve"> работа связана с повышенным риском, постоянными нервно-психологическими переживаниями, нарушением режима питания.</w:t>
      </w:r>
    </w:p>
    <w:p w14:paraId="5571F4AE"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C4A9A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Причины</w:t>
      </w:r>
    </w:p>
    <w:p w14:paraId="06AC46F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2BB53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сказано, заболевание чаще всего дебютирует как психическое нарушения. Больные отмечают апатию, усталость, снижение работо</w:t>
      </w:r>
      <w:r>
        <w:rPr>
          <w:rFonts w:ascii="Times New Roman CYR" w:hAnsi="Times New Roman CYR" w:cs="Times New Roman CYR"/>
          <w:sz w:val="28"/>
          <w:szCs w:val="28"/>
        </w:rPr>
        <w:t xml:space="preserve">способности, нарушение ночного сна, постоянно подавленное, угнетенное настроение. Однако врачи первого звена подобным жалобам часто уделяют недостаточно внимания, и начало заболевания, когда налицо только функциональные нарушения, остается нераспознанным. </w:t>
      </w:r>
      <w:r>
        <w:rPr>
          <w:rFonts w:ascii="Times New Roman CYR" w:hAnsi="Times New Roman CYR" w:cs="Times New Roman CYR"/>
          <w:sz w:val="28"/>
          <w:szCs w:val="28"/>
        </w:rPr>
        <w:t xml:space="preserve">Основной причиной возникновения дефекта слизистой оболочки считается нарушение баланса между факторами агрессии и защиты желудочного сока. К первым относят соляную кислоту, пепсин, желчные кислоты, а ко вторым - бикарбонаты, слизь, </w:t>
      </w:r>
      <w:r>
        <w:rPr>
          <w:rFonts w:ascii="Times New Roman CYR" w:hAnsi="Times New Roman CYR" w:cs="Times New Roman CYR"/>
          <w:sz w:val="28"/>
          <w:szCs w:val="28"/>
        </w:rPr>
        <w:lastRenderedPageBreak/>
        <w:t>покрывающую слизистую об</w:t>
      </w:r>
      <w:r>
        <w:rPr>
          <w:rFonts w:ascii="Times New Roman CYR" w:hAnsi="Times New Roman CYR" w:cs="Times New Roman CYR"/>
          <w:sz w:val="28"/>
          <w:szCs w:val="28"/>
        </w:rPr>
        <w:t>олочку, способность к быстрой ее регенерации.</w:t>
      </w:r>
    </w:p>
    <w:p w14:paraId="19D3FB5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активности факторов агрессии наблюдается при наличии следующих условий:</w:t>
      </w:r>
    </w:p>
    <w:p w14:paraId="745EE65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Контаминации слизистой оболочки желудка НР-инфекцией. Механизм патологического воздействия этих бактерий выглядит так: они скло</w:t>
      </w:r>
      <w:r>
        <w:rPr>
          <w:rFonts w:ascii="Times New Roman CYR" w:hAnsi="Times New Roman CYR" w:cs="Times New Roman CYR"/>
          <w:sz w:val="28"/>
          <w:szCs w:val="28"/>
        </w:rPr>
        <w:t>нны заселять слизистую оболочку привратника желудка и выделять ферменты, обладающие протеолитическим действием. Один из этих ферментов (уреаза) обладает способностью перерабатывать мочевину в аммиак, тем самым изменяя рН среды в щелочную сторону. Это оказы</w:t>
      </w:r>
      <w:r>
        <w:rPr>
          <w:rFonts w:ascii="Times New Roman CYR" w:hAnsi="Times New Roman CYR" w:cs="Times New Roman CYR"/>
          <w:sz w:val="28"/>
          <w:szCs w:val="28"/>
        </w:rPr>
        <w:t>вает повреждающее воздействие на слизистую оболочку желудка.</w:t>
      </w:r>
    </w:p>
    <w:p w14:paraId="77B7835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Механически и химически агрессивное содержимое желудка, оказывающее повреждающее воздействие на слизистую оболочку, нарушающее ее слизистый барьер, усиливающее желудочную секрецию, вследствие ч</w:t>
      </w:r>
      <w:r>
        <w:rPr>
          <w:rFonts w:ascii="Times New Roman CYR" w:hAnsi="Times New Roman CYR" w:cs="Times New Roman CYR"/>
          <w:sz w:val="28"/>
          <w:szCs w:val="28"/>
        </w:rPr>
        <w:t>его повышается активность кислотно-пептического фактора.</w:t>
      </w:r>
    </w:p>
    <w:p w14:paraId="5636F55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Повышение тонуса парасимпатической нервной системы, приводящее к усилению эффектов блуждающего нерва (увеличивается секреция желудочного сока, агрессивно воздействующего на слизистую).</w:t>
      </w:r>
    </w:p>
    <w:p w14:paraId="156E6512"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Врожденное</w:t>
      </w:r>
      <w:r>
        <w:rPr>
          <w:rFonts w:ascii="Times New Roman CYR" w:hAnsi="Times New Roman CYR" w:cs="Times New Roman CYR"/>
          <w:sz w:val="28"/>
          <w:szCs w:val="28"/>
        </w:rPr>
        <w:t xml:space="preserve"> увеличение количества главных и париетальных клеток желудка, секретирующих смоляную кислоту и пепсин.</w:t>
      </w:r>
    </w:p>
    <w:p w14:paraId="472816F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моторики желудка и кишечника. Усиление моторики желудка приводит к более быстрой эвакуации химуса (пищевого комка) в 12-ти перстную кишку и в</w:t>
      </w:r>
      <w:r>
        <w:rPr>
          <w:rFonts w:ascii="Times New Roman CYR" w:hAnsi="Times New Roman CYR" w:cs="Times New Roman CYR"/>
          <w:sz w:val="28"/>
          <w:szCs w:val="28"/>
        </w:rPr>
        <w:t>оздействию кислого содержимого на слизистую кишечника, что способствует образованию язвы 12-ти перстной кишки. Замедление моторики желудка, напротив, обусловливает более долгое нахождение кислого пищевого комка в желудке, его контакт со слизистой, а гиперп</w:t>
      </w:r>
      <w:r>
        <w:rPr>
          <w:rFonts w:ascii="Times New Roman CYR" w:hAnsi="Times New Roman CYR" w:cs="Times New Roman CYR"/>
          <w:sz w:val="28"/>
          <w:szCs w:val="28"/>
        </w:rPr>
        <w:t>родукция соляной кислоты предрасполагает к формированию язвы желудка.</w:t>
      </w:r>
    </w:p>
    <w:p w14:paraId="6804E64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язвенного дефекта на слизистой желудка связано с дуоденогастральным рефлюксом, вследствие которого в желудок попадает </w:t>
      </w:r>
      <w:r>
        <w:rPr>
          <w:rFonts w:ascii="Times New Roman CYR" w:hAnsi="Times New Roman CYR" w:cs="Times New Roman CYR"/>
          <w:sz w:val="28"/>
          <w:szCs w:val="28"/>
        </w:rPr>
        <w:lastRenderedPageBreak/>
        <w:t>желчь. Желчные кислоты оказывают повреждающее воздейст</w:t>
      </w:r>
      <w:r>
        <w:rPr>
          <w:rFonts w:ascii="Times New Roman CYR" w:hAnsi="Times New Roman CYR" w:cs="Times New Roman CYR"/>
          <w:sz w:val="28"/>
          <w:szCs w:val="28"/>
        </w:rPr>
        <w:t>вие на слизистую оболочку желудка. Снижение активности факторов защиты обусловливается следующим:</w:t>
      </w:r>
    </w:p>
    <w:p w14:paraId="1F02292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уменьшением количества выделяемой слизи в результате воздействия на стенку желудка агрессивного содержимого, изменением ее качественного состава;</w:t>
      </w:r>
    </w:p>
    <w:p w14:paraId="30F07E7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нарушением р</w:t>
      </w:r>
      <w:r>
        <w:rPr>
          <w:rFonts w:ascii="Times New Roman CYR" w:hAnsi="Times New Roman CYR" w:cs="Times New Roman CYR"/>
          <w:sz w:val="28"/>
          <w:szCs w:val="28"/>
        </w:rPr>
        <w:t>егенерации эпителия слизистой оболочки желудка;</w:t>
      </w:r>
    </w:p>
    <w:p w14:paraId="1530DD9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расстройством кровоснабжения, что приводит к нарушению регенерации клеток слизистой, снижению ее защитных свойств. Это важный фактор причины язвенной болезни при атеросклеротическом поражении сосудов;</w:t>
      </w:r>
    </w:p>
    <w:p w14:paraId="0EB1F0CE"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w:t>
      </w:r>
      <w:r>
        <w:rPr>
          <w:rFonts w:ascii="Times New Roman CYR" w:hAnsi="Times New Roman CYR" w:cs="Times New Roman CYR"/>
          <w:sz w:val="28"/>
          <w:szCs w:val="28"/>
        </w:rPr>
        <w:t>нием синтеза простагландинов им бикарбонатов, которые относятся к факторам защиты слизистой;</w:t>
      </w:r>
    </w:p>
    <w:p w14:paraId="5B6FC77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ульцерогенеза может быть описан следующим образом. У лиц с предрасположенностью к заболеванию возникает дисбаланс между факторами защиты и факторами агрес</w:t>
      </w:r>
      <w:r>
        <w:rPr>
          <w:rFonts w:ascii="Times New Roman CYR" w:hAnsi="Times New Roman CYR" w:cs="Times New Roman CYR"/>
          <w:sz w:val="28"/>
          <w:szCs w:val="28"/>
        </w:rPr>
        <w:t>сии слизистой оболочки. На фоне психотравмирующей ситуации или нарушения гормонального баоанса в осенне-весенний период активность факторов агрессии значительно возрастает, вследствие чего образуется язвенный дефект слизистой. Затем в результате снижения у</w:t>
      </w:r>
      <w:r>
        <w:rPr>
          <w:rFonts w:ascii="Times New Roman CYR" w:hAnsi="Times New Roman CYR" w:cs="Times New Roman CYR"/>
          <w:sz w:val="28"/>
          <w:szCs w:val="28"/>
        </w:rPr>
        <w:t>силения факторов активности и увеличения активности факторов защиты происходит репарация язвенного дефекта (она наступает в среднем через 2 - 2,5 месяца, причем более чем у половины больных заживление язвенного дефекта происходит самостоятельно).</w:t>
      </w:r>
    </w:p>
    <w:p w14:paraId="6A449FC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B3B82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w:t>
      </w:r>
      <w:r>
        <w:rPr>
          <w:rFonts w:ascii="Times New Roman CYR" w:hAnsi="Times New Roman CYR" w:cs="Times New Roman CYR"/>
          <w:sz w:val="28"/>
          <w:szCs w:val="28"/>
        </w:rPr>
        <w:t>стика</w:t>
      </w:r>
    </w:p>
    <w:p w14:paraId="3AAC252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1A2E78"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диагноза необходимо учитывать данные, полученные при лабораторном и инструментальном обследовании.</w:t>
      </w:r>
    </w:p>
    <w:p w14:paraId="7C75A19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кала на скрытую кровь (реакция Грегерсена) проводится для </w:t>
      </w:r>
      <w:r>
        <w:rPr>
          <w:rFonts w:ascii="Times New Roman CYR" w:hAnsi="Times New Roman CYR" w:cs="Times New Roman CYR"/>
          <w:sz w:val="28"/>
          <w:szCs w:val="28"/>
        </w:rPr>
        <w:lastRenderedPageBreak/>
        <w:t>выявления скрытого кровотечения. Перед процедурой необходимо исключ</w:t>
      </w:r>
      <w:r>
        <w:rPr>
          <w:rFonts w:ascii="Times New Roman CYR" w:hAnsi="Times New Roman CYR" w:cs="Times New Roman CYR"/>
          <w:sz w:val="28"/>
          <w:szCs w:val="28"/>
        </w:rPr>
        <w:t>ить из рациона продукты, которые могут содержать кровь, например мяса, во избежание ложноположительного результата исследования.</w:t>
      </w:r>
    </w:p>
    <w:p w14:paraId="47C5CCC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проведения пробы основан на способности гемоглобина выступать в роли катализатора химических реакций. Кал наносят на п</w:t>
      </w:r>
      <w:r>
        <w:rPr>
          <w:rFonts w:ascii="Times New Roman CYR" w:hAnsi="Times New Roman CYR" w:cs="Times New Roman CYR"/>
          <w:sz w:val="28"/>
          <w:szCs w:val="28"/>
        </w:rPr>
        <w:t xml:space="preserve">редметное стекло и добавляют реактив. Если в материале содержится примесь крови, то реактивы вступят с ней во взаимодействие, а ярко-синее окрашивание будет свидетельствовать об этом. В качестве реактивов в этой реакции используют 1%-ный раствор бензидина </w:t>
      </w:r>
      <w:r>
        <w:rPr>
          <w:rFonts w:ascii="Times New Roman CYR" w:hAnsi="Times New Roman CYR" w:cs="Times New Roman CYR"/>
          <w:sz w:val="28"/>
          <w:szCs w:val="28"/>
        </w:rPr>
        <w:t>в уксусной кислоте (другое название этой пробы - «бензидиновая») и пероксид водорода, взятие в равном отношении. Степень окрашивания прямо пропорциональна количеству крови в кале.</w:t>
      </w:r>
    </w:p>
    <w:p w14:paraId="0A4E499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 общий анализ крови. В период обострения со стороны белой крови измен</w:t>
      </w:r>
      <w:r>
        <w:rPr>
          <w:rFonts w:ascii="Times New Roman CYR" w:hAnsi="Times New Roman CYR" w:cs="Times New Roman CYR"/>
          <w:sz w:val="28"/>
          <w:szCs w:val="28"/>
        </w:rPr>
        <w:t>ения не обнаруживаются, однако нередко признаки анемии, возникающей вследствие хронического желудочного кровотечения. К ним относят снижение уровня гемоглобина и уменьшение количества эритроцитов. Анемия носит гипохромный характер: снижен цветовой показате</w:t>
      </w:r>
      <w:r>
        <w:rPr>
          <w:rFonts w:ascii="Times New Roman CYR" w:hAnsi="Times New Roman CYR" w:cs="Times New Roman CYR"/>
          <w:sz w:val="28"/>
          <w:szCs w:val="28"/>
        </w:rPr>
        <w:t>ль до 0.7 -0.6, повышена железосвязывающая способность сыворотки, понижен коэффициент насыщения сыворотки железом.</w:t>
      </w:r>
    </w:p>
    <w:p w14:paraId="786AB28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проведения исследования методами выявления НР-инфекции - подтверждение наличия или отсутствия инфицирования для решения вопроса о провед</w:t>
      </w:r>
      <w:r>
        <w:rPr>
          <w:rFonts w:ascii="Times New Roman CYR" w:hAnsi="Times New Roman CYR" w:cs="Times New Roman CYR"/>
          <w:sz w:val="28"/>
          <w:szCs w:val="28"/>
        </w:rPr>
        <w:t>ении антихеликобактерной терапии. Эти методы включают в себя:</w:t>
      </w:r>
    </w:p>
    <w:p w14:paraId="30508CA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серологическое исследование, позволяющее выявить в сыворотке крови исследуемого антитела к НР. В настоящее время наиболее часто применяется ИФА 4 (иммуноферментный анализ);</w:t>
      </w:r>
    </w:p>
    <w:p w14:paraId="1D3012B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микробиологическое ис</w:t>
      </w:r>
      <w:r>
        <w:rPr>
          <w:rFonts w:ascii="Times New Roman CYR" w:hAnsi="Times New Roman CYR" w:cs="Times New Roman CYR"/>
          <w:sz w:val="28"/>
          <w:szCs w:val="28"/>
        </w:rPr>
        <w:t>следование. После проведения ФГДС (фиброгастродуоденоскопии) с биопсией полученный материал необходимо посеять на питательные среды с целью верификации возбудителя и определения его чувствительности к антибиотикам;</w:t>
      </w:r>
    </w:p>
    <w:p w14:paraId="584AFDF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быстрый уреазный тест, основанный на спос</w:t>
      </w:r>
      <w:r>
        <w:rPr>
          <w:rFonts w:ascii="Times New Roman CYR" w:hAnsi="Times New Roman CYR" w:cs="Times New Roman CYR"/>
          <w:sz w:val="28"/>
          <w:szCs w:val="28"/>
        </w:rPr>
        <w:t>обности бактерий продуцировать протеолитические ферменты, в том числе и уреазу, расщепляющую мочевину до аммиака. В результате изменяется кислотность среды, которая определяется с помощью специального индикатора;</w:t>
      </w:r>
    </w:p>
    <w:p w14:paraId="4FFD3CB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дыхательный тест, основанный на определении</w:t>
      </w:r>
      <w:r>
        <w:rPr>
          <w:rFonts w:ascii="Times New Roman CYR" w:hAnsi="Times New Roman CYR" w:cs="Times New Roman CYR"/>
          <w:sz w:val="28"/>
          <w:szCs w:val="28"/>
        </w:rPr>
        <w:t xml:space="preserve"> мочевины, меченной специальными изотопами, в выдыхаемом исследуемом воздухе.</w:t>
      </w:r>
    </w:p>
    <w:p w14:paraId="410E8EA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назначение эзофагогастродуоденоскопии с биопсией. Это вид исследования позволяет непосредственно оценить состояние слизистой оболочки желудочно-кишечного тракта и в</w:t>
      </w:r>
      <w:r>
        <w:rPr>
          <w:rFonts w:ascii="Times New Roman CYR" w:hAnsi="Times New Roman CYR" w:cs="Times New Roman CYR"/>
          <w:sz w:val="28"/>
          <w:szCs w:val="28"/>
        </w:rPr>
        <w:t xml:space="preserve">зять кусочек ткани для морфологического и бактериологического анализа. При исследовании определяют наличие язвенного дефекта, их количество, размеры, глубину прорастания, качество краев (плотные, каллезные) и дна (нити фибрина при рубцующейся язве), общее </w:t>
      </w:r>
      <w:r>
        <w:rPr>
          <w:rFonts w:ascii="Times New Roman CYR" w:hAnsi="Times New Roman CYR" w:cs="Times New Roman CYR"/>
          <w:sz w:val="28"/>
          <w:szCs w:val="28"/>
        </w:rPr>
        <w:t>состояние слизистой оболочки, наличие рефлюксов. С помощью микроскопии биоптата устанавливается морфологический характер процесса, исключается или подтверждается злокачественный рост. По размеру выделяют малые язвы (размер дефекта слизистой не превышает 0,</w:t>
      </w:r>
      <w:r>
        <w:rPr>
          <w:rFonts w:ascii="Times New Roman CYR" w:hAnsi="Times New Roman CYR" w:cs="Times New Roman CYR"/>
          <w:sz w:val="28"/>
          <w:szCs w:val="28"/>
        </w:rPr>
        <w:t>5 см), средние (язва до 1 см), крупные (1 - 2 см) и гигантские (больше 2 см).</w:t>
      </w:r>
    </w:p>
    <w:p w14:paraId="668428A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Контрастная рентгеноскопия желудка с барием позволяет по косвенным признакам выяснить наличие и характер дефекта слизистой. Основной рентгенологический симптом наличия язвы - сим</w:t>
      </w:r>
      <w:r>
        <w:rPr>
          <w:rFonts w:ascii="Times New Roman CYR" w:hAnsi="Times New Roman CYR" w:cs="Times New Roman CYR"/>
          <w:sz w:val="28"/>
          <w:szCs w:val="28"/>
        </w:rPr>
        <w:t>птом ниши, при котором на фоне контура слизистой выявляется ниша, в которой скапливается контрастное вещество. Косвенный симптом язвы - наличие конвергирующих складок слизистой оболочки напротив язвенного дефекта (симптом «указующего перста»). Язвы в 12-ти</w:t>
      </w:r>
      <w:r>
        <w:rPr>
          <w:rFonts w:ascii="Times New Roman CYR" w:hAnsi="Times New Roman CYR" w:cs="Times New Roman CYR"/>
          <w:sz w:val="28"/>
          <w:szCs w:val="28"/>
        </w:rPr>
        <w:t xml:space="preserve"> перстной кишке нередко расположены друг против друга и носят название целующихся язв. Кроме того, исследование позволяет определить нарушение моторики желудка и кишечника. Скорость эвакуации содержимого из желудка, а также деформация пилородуоденавльной з</w:t>
      </w:r>
      <w:r>
        <w:rPr>
          <w:rFonts w:ascii="Times New Roman CYR" w:hAnsi="Times New Roman CYR" w:cs="Times New Roman CYR"/>
          <w:sz w:val="28"/>
          <w:szCs w:val="28"/>
        </w:rPr>
        <w:t>оны дают основание предположить наличие стеноза.</w:t>
      </w:r>
    </w:p>
    <w:p w14:paraId="7719B75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9C32F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Клинические проявления</w:t>
      </w:r>
    </w:p>
    <w:p w14:paraId="735B1E6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A9D02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Болевой симптом. В зависимости от локализации язвенного дефекта боль может локализоваться в эпигастрии, непосредственно за мечевидным отростком грудины. Она возможна при локализаци</w:t>
      </w:r>
      <w:r>
        <w:rPr>
          <w:rFonts w:ascii="Times New Roman CYR" w:hAnsi="Times New Roman CYR" w:cs="Times New Roman CYR"/>
          <w:sz w:val="28"/>
          <w:szCs w:val="28"/>
        </w:rPr>
        <w:t>и язвы в кардиальном отделе желудка. Боль возникает через 20 - 30 минут после приема пищи, связана с раздражением язвы принятой пищей. И купируется после приема антацидов. Кроме того, боль может ощущаться в области эпигастрии справа, если язва локализована</w:t>
      </w:r>
      <w:r>
        <w:rPr>
          <w:rFonts w:ascii="Times New Roman CYR" w:hAnsi="Times New Roman CYR" w:cs="Times New Roman CYR"/>
          <w:sz w:val="28"/>
          <w:szCs w:val="28"/>
        </w:rPr>
        <w:t xml:space="preserve"> в области привратника желудка. Боль возникает натощак (так называемые голодные боли) и купируется после приема антацидов.</w:t>
      </w:r>
    </w:p>
    <w:p w14:paraId="52A40CE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 локализуется в области правого подреберья, если язва находится в постбульбарной зоне, возникает преимущественно в ночное время, </w:t>
      </w:r>
      <w:r>
        <w:rPr>
          <w:rFonts w:ascii="Times New Roman CYR" w:hAnsi="Times New Roman CYR" w:cs="Times New Roman CYR"/>
          <w:sz w:val="28"/>
          <w:szCs w:val="28"/>
        </w:rPr>
        <w:t>натощак.</w:t>
      </w:r>
    </w:p>
    <w:p w14:paraId="7A903A2E"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может быть висцеральной, возникающей вследствие раздражения волокон вегетативной нервной системы, участвующих в иннервации желудка. Эта боль постоянна, носит тупой ноющий характер и связана с дефектом на слизистой оболочке органа, снимается а</w:t>
      </w:r>
      <w:r>
        <w:rPr>
          <w:rFonts w:ascii="Times New Roman CYR" w:hAnsi="Times New Roman CYR" w:cs="Times New Roman CYR"/>
          <w:sz w:val="28"/>
          <w:szCs w:val="28"/>
        </w:rPr>
        <w:t>нтацидами.</w:t>
      </w:r>
    </w:p>
    <w:p w14:paraId="0A14FA5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Соматическая боль появляется при присоединении осложнения заболевания - перфорации язвы. При нарушении целостности стенки желудка его агрессивное содержимое попадает в брюшную полость и раздражает париетальную брюшину, что и воспринимается как б</w:t>
      </w:r>
      <w:r>
        <w:rPr>
          <w:rFonts w:ascii="Times New Roman CYR" w:hAnsi="Times New Roman CYR" w:cs="Times New Roman CYR"/>
          <w:sz w:val="28"/>
          <w:szCs w:val="28"/>
        </w:rPr>
        <w:t>оль.</w:t>
      </w:r>
    </w:p>
    <w:p w14:paraId="61D57ACE"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Классическое описание боли при перфорации язвы сравнивает ее с кинжальным ударом. Она острая, жгучая, очень интенсивная, постоянная, усиливается при движении, антацидами не снимается.</w:t>
      </w:r>
    </w:p>
    <w:p w14:paraId="55D5137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осложнение язвенной болезни - пенетрация. Возникновение пери</w:t>
      </w:r>
      <w:r>
        <w:rPr>
          <w:rFonts w:ascii="Times New Roman CYR" w:hAnsi="Times New Roman CYR" w:cs="Times New Roman CYR"/>
          <w:sz w:val="28"/>
          <w:szCs w:val="28"/>
        </w:rPr>
        <w:t xml:space="preserve">висцеритов обусловливает изменение характера боли. Она носит нарастающий характер, острая и склонна к иррадиации (в спину, правое подреберье, влево). Характер боли объясняется тем, в какой орган </w:t>
      </w:r>
      <w:r>
        <w:rPr>
          <w:rFonts w:ascii="Times New Roman CYR" w:hAnsi="Times New Roman CYR" w:cs="Times New Roman CYR"/>
          <w:sz w:val="28"/>
          <w:szCs w:val="28"/>
        </w:rPr>
        <w:lastRenderedPageBreak/>
        <w:t>пенетрировала язва. Антациды практически неэффективны.</w:t>
      </w:r>
    </w:p>
    <w:p w14:paraId="6A57B16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Диспеп</w:t>
      </w:r>
      <w:r>
        <w:rPr>
          <w:rFonts w:ascii="Times New Roman CYR" w:hAnsi="Times New Roman CYR" w:cs="Times New Roman CYR"/>
          <w:sz w:val="28"/>
          <w:szCs w:val="28"/>
        </w:rPr>
        <w:t>сический синдром представлен группой симптомов. Наиболее часто наблюдаются тошнота и рвота желудочным содержимым, что связано с локализацией язвенного дефекта в области привратника. Рвота принятой пищей свидетельствует о наличии язвенного дефекта, рвота пи</w:t>
      </w:r>
      <w:r>
        <w:rPr>
          <w:rFonts w:ascii="Times New Roman CYR" w:hAnsi="Times New Roman CYR" w:cs="Times New Roman CYR"/>
          <w:sz w:val="28"/>
          <w:szCs w:val="28"/>
        </w:rPr>
        <w:t>щей, съеденной накануне, с неприятным тухлым запахом - о застое желудочного содержимого. Она возможна при сужении области привратника, обусловленном рубцовым стенозом.</w:t>
      </w:r>
    </w:p>
    <w:p w14:paraId="413D0CE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исключается изжога и отрыжка горечью, возникающие при наличии гастродуоденального реф</w:t>
      </w:r>
      <w:r>
        <w:rPr>
          <w:rFonts w:ascii="Times New Roman CYR" w:hAnsi="Times New Roman CYR" w:cs="Times New Roman CYR"/>
          <w:sz w:val="28"/>
          <w:szCs w:val="28"/>
        </w:rPr>
        <w:t xml:space="preserve">люкса и связанные с забросом в желудок желчи из 12-ти перстной кишки, что говорит о наличии язвы в постбульбарном отделе, а отрыжка воздухом - об имеющейся бульбарной язве. </w:t>
      </w:r>
    </w:p>
    <w:p w14:paraId="5E2540B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насыщение, которое может быть связано с нарушением эвакуации содержимого же</w:t>
      </w:r>
      <w:r>
        <w:rPr>
          <w:rFonts w:ascii="Times New Roman CYR" w:hAnsi="Times New Roman CYR" w:cs="Times New Roman CYR"/>
          <w:sz w:val="28"/>
          <w:szCs w:val="28"/>
        </w:rPr>
        <w:t>лудка, бывает при бульбарной и постбульбарной язве. После употребления пищи часто отмечается срыгивание.</w:t>
      </w:r>
    </w:p>
    <w:p w14:paraId="56300F1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Вегетоастенический синдром нередко возникает у лиц, страдающих заболеваниями желудочно-кишечного тракта. Он представлен такими симптомами, как снижение</w:t>
      </w:r>
      <w:r>
        <w:rPr>
          <w:rFonts w:ascii="Times New Roman CYR" w:hAnsi="Times New Roman CYR" w:cs="Times New Roman CYR"/>
          <w:sz w:val="28"/>
          <w:szCs w:val="28"/>
        </w:rPr>
        <w:t xml:space="preserve"> работоспособности, отсутствие интереса к любимому делу, слабость, постоянное ощущение усталости, раздражительность, нарушение сна (бессоница, прерывистый сон, раннее утреннее пробуждение).</w:t>
      </w:r>
    </w:p>
    <w:p w14:paraId="0CC0773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Анемический синдром (гипоксический) возможен в результате хроничес</w:t>
      </w:r>
      <w:r>
        <w:rPr>
          <w:rFonts w:ascii="Times New Roman CYR" w:hAnsi="Times New Roman CYR" w:cs="Times New Roman CYR"/>
          <w:sz w:val="28"/>
          <w:szCs w:val="28"/>
        </w:rPr>
        <w:t>ких скрытых или явных кровотечений из желудочно-кишечного тракта. Пациенты жалуются на слабость, быструю утомляемость, сердцебиение и одышку при незначительной физической нагрузке, частые боли в области сердца.</w:t>
      </w:r>
    </w:p>
    <w:p w14:paraId="4EAA753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клиническом обследовании больного, как пр</w:t>
      </w:r>
      <w:r>
        <w:rPr>
          <w:rFonts w:ascii="Times New Roman CYR" w:hAnsi="Times New Roman CYR" w:cs="Times New Roman CYR"/>
          <w:sz w:val="28"/>
          <w:szCs w:val="28"/>
        </w:rPr>
        <w:t xml:space="preserve">авило, обнаруживается ряд определенных симптомов. Так, при осмотре (чаще всего больной мужского пола астеничного телосложения) можно выявить снижение индекса массы тела, </w:t>
      </w:r>
      <w:r>
        <w:rPr>
          <w:rFonts w:ascii="Times New Roman CYR" w:hAnsi="Times New Roman CYR" w:cs="Times New Roman CYR"/>
          <w:sz w:val="28"/>
          <w:szCs w:val="28"/>
        </w:rPr>
        <w:lastRenderedPageBreak/>
        <w:t>что свидетельствует о нарушении эвакуации содержимого желудка в 12-ти перстную кишку (</w:t>
      </w:r>
      <w:r>
        <w:rPr>
          <w:rFonts w:ascii="Times New Roman CYR" w:hAnsi="Times New Roman CYR" w:cs="Times New Roman CYR"/>
          <w:sz w:val="28"/>
          <w:szCs w:val="28"/>
        </w:rPr>
        <w:t>стеноз привратника), или уменьшение количества употребляемой пищи с целью избегания болевых ощущений. Всегда следует помнить о том, что резкая потеря массы тела может быть первым признаком опухолевого процесса. Необходимо об-ратить внимание на бледность, х</w:t>
      </w:r>
      <w:r>
        <w:rPr>
          <w:rFonts w:ascii="Times New Roman CYR" w:hAnsi="Times New Roman CYR" w:cs="Times New Roman CYR"/>
          <w:sz w:val="28"/>
          <w:szCs w:val="28"/>
        </w:rPr>
        <w:t>олодный пот, слабость, тревожность в поведении пациента в сочетании с соответствующим анамнезом, - все это должно натолкнуть на мысль о желудочном кровотечении.</w:t>
      </w:r>
    </w:p>
    <w:p w14:paraId="7C5F789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передней брюшной стенки можно заметить видимую на глаз перистальтику, указывающую н</w:t>
      </w:r>
      <w:r>
        <w:rPr>
          <w:rFonts w:ascii="Times New Roman CYR" w:hAnsi="Times New Roman CYR" w:cs="Times New Roman CYR"/>
          <w:sz w:val="28"/>
          <w:szCs w:val="28"/>
        </w:rPr>
        <w:t>а выраженный стеноз привратника. Заметная бледность кожных покровов и слизистых оболочек, сухость и шелушение кожи, ломкость ногтей и волос являются признаками анемии.</w:t>
      </w:r>
    </w:p>
    <w:p w14:paraId="75A2799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может наблюдаться локальная болезненность, подтверждающая наличие язвы, не</w:t>
      </w:r>
      <w:r>
        <w:rPr>
          <w:rFonts w:ascii="Times New Roman CYR" w:hAnsi="Times New Roman CYR" w:cs="Times New Roman CYR"/>
          <w:sz w:val="28"/>
          <w:szCs w:val="28"/>
        </w:rPr>
        <w:t xml:space="preserve"> проникающей глубже слизистой оболочки желудка, причем локализация болезненности совпадает с проекцией язвенного дефекта. Кроме того, определяются разлитая болезненность, говорящая о присоединении перивисцерита, или положительный в некоторых случаях симпто</w:t>
      </w:r>
      <w:r>
        <w:rPr>
          <w:rFonts w:ascii="Times New Roman CYR" w:hAnsi="Times New Roman CYR" w:cs="Times New Roman CYR"/>
          <w:sz w:val="28"/>
          <w:szCs w:val="28"/>
        </w:rPr>
        <w:t>м Менделя (появление болезненности при постукивании кончиками пальцев по передней брюшной стенке). Дальнейшее пальпаторное исследование позволяет установить умеренную мышечную защиту при поверхностной пальпации, определяющуюся в зоне проекции язвы на перед</w:t>
      </w:r>
      <w:r>
        <w:rPr>
          <w:rFonts w:ascii="Times New Roman CYR" w:hAnsi="Times New Roman CYR" w:cs="Times New Roman CYR"/>
          <w:sz w:val="28"/>
          <w:szCs w:val="28"/>
        </w:rPr>
        <w:t>нюю брюшную стенку и возникающую при развитии перивисцерита, а также доскообразное напряжение мышц передней брюшной стенки, доказывающее развитие перфорации язвы и присоединение перитонита.</w:t>
      </w:r>
    </w:p>
    <w:p w14:paraId="751EB6C5"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56909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w:t>
      </w:r>
    </w:p>
    <w:p w14:paraId="31F5AF6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578F69"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консервативной терапии - это купирова</w:t>
      </w:r>
      <w:r>
        <w:rPr>
          <w:rFonts w:ascii="Times New Roman CYR" w:hAnsi="Times New Roman CYR" w:cs="Times New Roman CYR"/>
          <w:sz w:val="28"/>
          <w:szCs w:val="28"/>
        </w:rPr>
        <w:t xml:space="preserve">ние болевого </w:t>
      </w:r>
      <w:r>
        <w:rPr>
          <w:rFonts w:ascii="Times New Roman CYR" w:hAnsi="Times New Roman CYR" w:cs="Times New Roman CYR"/>
          <w:sz w:val="28"/>
          <w:szCs w:val="28"/>
        </w:rPr>
        <w:lastRenderedPageBreak/>
        <w:t>синдрома, лечение хеликобактерной инфекции, достижение рубцевания язвы, предупреждение последующих обострений. Лечение язвенной болезни обязательно включает психотерапию, поскольку одним из основных этиологических факторов заболевания является</w:t>
      </w:r>
      <w:r>
        <w:rPr>
          <w:rFonts w:ascii="Times New Roman CYR" w:hAnsi="Times New Roman CYR" w:cs="Times New Roman CYR"/>
          <w:sz w:val="28"/>
          <w:szCs w:val="28"/>
        </w:rPr>
        <w:t xml:space="preserve"> нервно-психическое перенапряжение. </w:t>
      </w:r>
    </w:p>
    <w:p w14:paraId="6F258C6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Больные обязательно должны инструктированы в отношении принципов рационального питания, рекомендуемой диеты. Для пациентов с язвенной болезнью разработаны специальные диетические столы №№ 1,2 (по М.И. Певзнеру). Стол № </w:t>
      </w:r>
      <w:r>
        <w:rPr>
          <w:rFonts w:ascii="Times New Roman CYR" w:hAnsi="Times New Roman CYR" w:cs="Times New Roman CYR"/>
          <w:sz w:val="28"/>
          <w:szCs w:val="28"/>
        </w:rPr>
        <w:t>1 рекомендуется в период обострении язвенной болезни желудка и 12-ти перстной кишки и предполагает максимальное химическое, механическое и температурное щажение. Стол № 2 назначают в период стихающего обострения и ремиссии заболевания. В любом случае строг</w:t>
      </w:r>
      <w:r>
        <w:rPr>
          <w:rFonts w:ascii="Times New Roman CYR" w:hAnsi="Times New Roman CYR" w:cs="Times New Roman CYR"/>
          <w:sz w:val="28"/>
          <w:szCs w:val="28"/>
        </w:rPr>
        <w:t>о запрещаются употребление алкогольных напитков, курение.</w:t>
      </w:r>
    </w:p>
    <w:p w14:paraId="0E89374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Антихеликобактерная терапия проводится в течение 7 дней. Существуют четкие схемы применения препаратов, регламентированные Маастрихтскими соглашениями. Показаниями к ее применению являются:</w:t>
      </w:r>
    </w:p>
    <w:p w14:paraId="411A2DB4"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активный</w:t>
      </w:r>
      <w:r>
        <w:rPr>
          <w:rFonts w:ascii="Times New Roman CYR" w:hAnsi="Times New Roman CYR" w:cs="Times New Roman CYR"/>
          <w:sz w:val="28"/>
          <w:szCs w:val="28"/>
        </w:rPr>
        <w:t xml:space="preserve"> гастрит типа В, ассоциированный с НР-инфекцией, или бактериальный дуоденит;</w:t>
      </w:r>
    </w:p>
    <w:p w14:paraId="245831D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язвенная болезнь желудка или 12-ти перстной кишки в стадии обострения;</w:t>
      </w:r>
    </w:p>
    <w:p w14:paraId="667D3B67"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после радикального хирургического лечения по поводу рака желудка;</w:t>
      </w:r>
    </w:p>
    <w:p w14:paraId="6D5CDBF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среди близких пациента п</w:t>
      </w:r>
      <w:r>
        <w:rPr>
          <w:rFonts w:ascii="Times New Roman CYR" w:hAnsi="Times New Roman CYR" w:cs="Times New Roman CYR"/>
          <w:sz w:val="28"/>
          <w:szCs w:val="28"/>
        </w:rPr>
        <w:t>ервой линии родства больных раком желудка;</w:t>
      </w:r>
    </w:p>
    <w:p w14:paraId="1E70AFF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согласие пациента;</w:t>
      </w:r>
    </w:p>
    <w:p w14:paraId="641B409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Рекомендуются следующие комбинации препаратов:</w:t>
      </w:r>
    </w:p>
    <w:p w14:paraId="048AB57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ингибитор протонной помпы - омепразол (20мг 2 раза в день)</w:t>
      </w:r>
    </w:p>
    <w:p w14:paraId="5860FF7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метронидзол (400 мг 3 раза в день);</w:t>
      </w:r>
    </w:p>
    <w:p w14:paraId="1C35FCA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кларитромицин (250 мг 2 раза в день)</w:t>
      </w:r>
    </w:p>
    <w:p w14:paraId="5E2B87B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ингибит</w:t>
      </w:r>
      <w:r>
        <w:rPr>
          <w:rFonts w:ascii="Times New Roman CYR" w:hAnsi="Times New Roman CYR" w:cs="Times New Roman CYR"/>
          <w:sz w:val="28"/>
          <w:szCs w:val="28"/>
        </w:rPr>
        <w:t>ор протонной помпы - омепразол (20 мг 2 раза в день)</w:t>
      </w:r>
    </w:p>
    <w:p w14:paraId="4703200C"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метронидзол (400 мг 3 раза в день);</w:t>
      </w:r>
    </w:p>
    <w:p w14:paraId="5DF143A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амоксициллин (500 мг 3 раза в день)</w:t>
      </w:r>
    </w:p>
    <w:p w14:paraId="0BBD289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ингибитор протонной помпы - омепразол (20 мг 2 раза в день)</w:t>
      </w:r>
    </w:p>
    <w:p w14:paraId="72CB41A2"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амоксициллин (1000 мг 2 раза в день)</w:t>
      </w:r>
    </w:p>
    <w:p w14:paraId="7AA1CBB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кларитромицин ( 500 мг 2</w:t>
      </w:r>
      <w:r>
        <w:rPr>
          <w:rFonts w:ascii="Times New Roman CYR" w:hAnsi="Times New Roman CYR" w:cs="Times New Roman CYR"/>
          <w:sz w:val="28"/>
          <w:szCs w:val="28"/>
        </w:rPr>
        <w:t xml:space="preserve"> раза в день)</w:t>
      </w:r>
    </w:p>
    <w:p w14:paraId="2C1088F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неэффективности этой схемы оправдано использование схемы лечения, включающей четыре препарата:</w:t>
      </w:r>
    </w:p>
    <w:p w14:paraId="11624338"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метронидзол (250 мг 3 раза в день);</w:t>
      </w:r>
    </w:p>
    <w:p w14:paraId="01B981A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тетрациклин (500 мг 3 раза в день);</w:t>
      </w:r>
    </w:p>
    <w:p w14:paraId="44AEBF8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какой-либо из препаратов висмута.</w:t>
      </w:r>
    </w:p>
    <w:p w14:paraId="7EF56C5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Антисекреторные препараты - это</w:t>
      </w:r>
      <w:r>
        <w:rPr>
          <w:rFonts w:ascii="Times New Roman CYR" w:hAnsi="Times New Roman CYR" w:cs="Times New Roman CYR"/>
          <w:sz w:val="28"/>
          <w:szCs w:val="28"/>
        </w:rPr>
        <w:t xml:space="preserve"> блокаторы Н2-гистаминовых рецепторов. Механизм действия этой группы препаратов при язвенной болезни связан с угнетением секреции желудочного сока.</w:t>
      </w:r>
    </w:p>
    <w:p w14:paraId="28492F9A"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Циметидин</w:t>
      </w:r>
      <w:r>
        <w:rPr>
          <w:rFonts w:ascii="Times New Roman CYR" w:hAnsi="Times New Roman CYR" w:cs="Times New Roman CYR"/>
          <w:sz w:val="28"/>
          <w:szCs w:val="28"/>
        </w:rPr>
        <w:t xml:space="preserve"> относится к первому поколению препаратов этой группы. Побочные действия: аллергические реакции, ги</w:t>
      </w:r>
      <w:r>
        <w:rPr>
          <w:rFonts w:ascii="Times New Roman CYR" w:hAnsi="Times New Roman CYR" w:cs="Times New Roman CYR"/>
          <w:sz w:val="28"/>
          <w:szCs w:val="28"/>
        </w:rPr>
        <w:t>некомастия, миаогии, головокружение, угнетение кроветворения. Препарат противопоказан беременным и кормящим женщинам, лицам с заболеванием печени, почек. Рекомендуется принимать 4 раза в сутки по 200 мг (1 таблетка) либо 3 раза в день после еды и 400 мг на</w:t>
      </w:r>
      <w:r>
        <w:rPr>
          <w:rFonts w:ascii="Times New Roman CYR" w:hAnsi="Times New Roman CYR" w:cs="Times New Roman CYR"/>
          <w:sz w:val="28"/>
          <w:szCs w:val="28"/>
        </w:rPr>
        <w:t xml:space="preserve"> ночь или однократно на ночь 800 мг. Такой курс проводится 6 недель. Критерием окончания лечения служит рубцевание язвенного дефекта. После этого доза препарата постепенно снижается и достигает поддерживающей - 400 мг на ночь.</w:t>
      </w:r>
    </w:p>
    <w:p w14:paraId="1AB3E83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Ранитидин</w:t>
      </w:r>
      <w:r>
        <w:rPr>
          <w:rFonts w:ascii="Times New Roman CYR" w:hAnsi="Times New Roman CYR" w:cs="Times New Roman CYR"/>
          <w:sz w:val="28"/>
          <w:szCs w:val="28"/>
        </w:rPr>
        <w:t xml:space="preserve"> относится ко втором</w:t>
      </w:r>
      <w:r>
        <w:rPr>
          <w:rFonts w:ascii="Times New Roman CYR" w:hAnsi="Times New Roman CYR" w:cs="Times New Roman CYR"/>
          <w:sz w:val="28"/>
          <w:szCs w:val="28"/>
        </w:rPr>
        <w:t>у поколению этой группы. Побочные эффекты при приеме этого препарата возникают редко, что является его преимуществом по сравнению с препаратами предыдущего поколения. Суточная доза препарата составляет 200 - 300 мг, ее можно разделить на 3 приема или прини</w:t>
      </w:r>
      <w:r>
        <w:rPr>
          <w:rFonts w:ascii="Times New Roman CYR" w:hAnsi="Times New Roman CYR" w:cs="Times New Roman CYR"/>
          <w:sz w:val="28"/>
          <w:szCs w:val="28"/>
        </w:rPr>
        <w:t>мать однократно на ночь.</w:t>
      </w:r>
    </w:p>
    <w:p w14:paraId="02E01B1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Фамотидин</w:t>
      </w:r>
      <w:r>
        <w:rPr>
          <w:rFonts w:ascii="Times New Roman CYR" w:hAnsi="Times New Roman CYR" w:cs="Times New Roman CYR"/>
          <w:sz w:val="28"/>
          <w:szCs w:val="28"/>
        </w:rPr>
        <w:t xml:space="preserve"> - препарат третьего поколения. Суточная доза препарата составляет 40 - 60 мг, ее делят на 2 приема и принимают по 20 мг после еды или однократно на ночь.</w:t>
      </w:r>
    </w:p>
    <w:p w14:paraId="6A7CE38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Низатидин</w:t>
      </w:r>
      <w:r>
        <w:rPr>
          <w:rFonts w:ascii="Times New Roman CYR" w:hAnsi="Times New Roman CYR" w:cs="Times New Roman CYR"/>
          <w:sz w:val="28"/>
          <w:szCs w:val="28"/>
        </w:rPr>
        <w:t xml:space="preserve"> - препарат четвертого поколения. Суточная доза препарата</w:t>
      </w:r>
      <w:r>
        <w:rPr>
          <w:rFonts w:ascii="Times New Roman CYR" w:hAnsi="Times New Roman CYR" w:cs="Times New Roman CYR"/>
          <w:sz w:val="28"/>
          <w:szCs w:val="28"/>
        </w:rPr>
        <w:t xml:space="preserve"> составляет 200 мг, ее можно разделить на 2 приема (по 100 мг после еды). Побочные эффекты для препаратов двух последних поколений не описаны.</w:t>
      </w:r>
    </w:p>
    <w:p w14:paraId="54328505"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Ингибиторы протонной помпы</w:t>
      </w:r>
      <w:r>
        <w:rPr>
          <w:rFonts w:ascii="Times New Roman CYR" w:hAnsi="Times New Roman CYR" w:cs="Times New Roman CYR"/>
          <w:sz w:val="28"/>
          <w:szCs w:val="28"/>
        </w:rPr>
        <w:t xml:space="preserve"> - наиболее эффективные среди антисекреторных препаратов, обладающие минимальными побоч</w:t>
      </w:r>
      <w:r>
        <w:rPr>
          <w:rFonts w:ascii="Times New Roman CYR" w:hAnsi="Times New Roman CYR" w:cs="Times New Roman CYR"/>
          <w:sz w:val="28"/>
          <w:szCs w:val="28"/>
        </w:rPr>
        <w:t>ными эффектами. Механизм действия препаратов этой группы связан с ингибированием синтеза соляной кислоты путем угнетения функционирования Н-К-аденозинтрифосфатазы.</w:t>
      </w:r>
    </w:p>
    <w:p w14:paraId="3125F7C5"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Омепразол</w:t>
      </w:r>
      <w:r>
        <w:rPr>
          <w:rFonts w:ascii="Times New Roman CYR" w:hAnsi="Times New Roman CYR" w:cs="Times New Roman CYR"/>
          <w:sz w:val="28"/>
          <w:szCs w:val="28"/>
        </w:rPr>
        <w:t xml:space="preserve"> является препаратом первого поколения из средств этой группы. Суточная доза препар</w:t>
      </w:r>
      <w:r>
        <w:rPr>
          <w:rFonts w:ascii="Times New Roman CYR" w:hAnsi="Times New Roman CYR" w:cs="Times New Roman CYR"/>
          <w:sz w:val="28"/>
          <w:szCs w:val="28"/>
        </w:rPr>
        <w:t xml:space="preserve">ата составляет 40 мг, ее принимают либо однократно, либо разделяют на 2 приема. К этой группе принадлежит </w:t>
      </w:r>
      <w:r>
        <w:rPr>
          <w:rFonts w:ascii="Times New Roman CYR" w:hAnsi="Times New Roman CYR" w:cs="Times New Roman CYR"/>
          <w:sz w:val="28"/>
          <w:szCs w:val="28"/>
          <w:u w:val="single"/>
        </w:rPr>
        <w:t>лансопразол</w:t>
      </w:r>
      <w:r>
        <w:rPr>
          <w:rFonts w:ascii="Times New Roman CYR" w:hAnsi="Times New Roman CYR" w:cs="Times New Roman CYR"/>
          <w:sz w:val="28"/>
          <w:szCs w:val="28"/>
        </w:rPr>
        <w:t xml:space="preserve"> (препарат третьего поколения) и </w:t>
      </w:r>
      <w:r>
        <w:rPr>
          <w:rFonts w:ascii="Times New Roman CYR" w:hAnsi="Times New Roman CYR" w:cs="Times New Roman CYR"/>
          <w:sz w:val="28"/>
          <w:szCs w:val="28"/>
          <w:u w:val="single"/>
        </w:rPr>
        <w:t>рабепразол (</w:t>
      </w:r>
      <w:r>
        <w:rPr>
          <w:rFonts w:ascii="Times New Roman CYR" w:hAnsi="Times New Roman CYR" w:cs="Times New Roman CYR"/>
          <w:sz w:val="28"/>
          <w:szCs w:val="28"/>
        </w:rPr>
        <w:t>препарат пятого поколения).</w:t>
      </w:r>
    </w:p>
    <w:p w14:paraId="189F0A13"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группе М-холиноблокаторов относятся такие средства, как атропин,</w:t>
      </w:r>
      <w:r>
        <w:rPr>
          <w:rFonts w:ascii="Times New Roman CYR" w:hAnsi="Times New Roman CYR" w:cs="Times New Roman CYR"/>
          <w:sz w:val="28"/>
          <w:szCs w:val="28"/>
        </w:rPr>
        <w:t xml:space="preserve"> платифиллин. В настоящее время предпочтение отдается пирензепину. Преимущество его состоит в том, что он ока-зывает избирательное воздействие на желудочные М-холинорецепторы, тем самым уменьшая вы-работку соляной кислоты и агрессивное воздействие желудочн</w:t>
      </w:r>
      <w:r>
        <w:rPr>
          <w:rFonts w:ascii="Times New Roman CYR" w:hAnsi="Times New Roman CYR" w:cs="Times New Roman CYR"/>
          <w:sz w:val="28"/>
          <w:szCs w:val="28"/>
        </w:rPr>
        <w:t>ого сока на стенку желудка. Суточная доза препарата - 100 мг, которую поровну делят на 2 приема (по 50 мг) и принимают утром и вечером за 25-30 мин. до еды. Обладая всеми преимуществами этой группы лекарственных средств, пирензипин практически лишен побочн</w:t>
      </w:r>
      <w:r>
        <w:rPr>
          <w:rFonts w:ascii="Times New Roman CYR" w:hAnsi="Times New Roman CYR" w:cs="Times New Roman CYR"/>
          <w:sz w:val="28"/>
          <w:szCs w:val="28"/>
        </w:rPr>
        <w:t>ых эффектов.</w:t>
      </w:r>
    </w:p>
    <w:p w14:paraId="285235A6"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Антацидные препараты бывают растворимыми, например сода (применять нежелательно) и нерастворимыми (суспензии и гели алюминий - магнийсодержащих антацидов)</w:t>
      </w:r>
    </w:p>
    <w:p w14:paraId="74E0E45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действия этих препаратов основан на способности снижать кислотность желудочного</w:t>
      </w:r>
      <w:r>
        <w:rPr>
          <w:rFonts w:ascii="Times New Roman CYR" w:hAnsi="Times New Roman CYR" w:cs="Times New Roman CYR"/>
          <w:sz w:val="28"/>
          <w:szCs w:val="28"/>
        </w:rPr>
        <w:t xml:space="preserve"> сока, нейтрализуя соляную кислоту. Препараты, выпускающиеся в форме геля, принимаются через 1 - 2 ч после еды и равномерно обволакивают слизистую оболочку. Для этих целей после приема препарата рекомендуется лечь на левый бок и полежать 15 мин. Некоторые </w:t>
      </w:r>
      <w:r>
        <w:rPr>
          <w:rFonts w:ascii="Times New Roman CYR" w:hAnsi="Times New Roman CYR" w:cs="Times New Roman CYR"/>
          <w:sz w:val="28"/>
          <w:szCs w:val="28"/>
        </w:rPr>
        <w:t>препараты содержат и анестезирующее вещество для устранения болевого синдрома.</w:t>
      </w:r>
    </w:p>
    <w:p w14:paraId="72A5B36D"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Регуляторы моторики.</w:t>
      </w:r>
    </w:p>
    <w:p w14:paraId="59E14F5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Центрального действия - </w:t>
      </w:r>
      <w:r>
        <w:rPr>
          <w:rFonts w:ascii="Times New Roman CYR" w:hAnsi="Times New Roman CYR" w:cs="Times New Roman CYR"/>
          <w:sz w:val="28"/>
          <w:szCs w:val="28"/>
          <w:u w:val="single"/>
        </w:rPr>
        <w:t>метоклопромид</w:t>
      </w:r>
      <w:r>
        <w:rPr>
          <w:rFonts w:ascii="Times New Roman CYR" w:hAnsi="Times New Roman CYR" w:cs="Times New Roman CYR"/>
          <w:sz w:val="28"/>
          <w:szCs w:val="28"/>
        </w:rPr>
        <w:t>. Это блокаторы центральных и периферических дофаминовых Д2-рецепторов. Препараты применяют для нормализации нарушенной</w:t>
      </w:r>
      <w:r>
        <w:rPr>
          <w:rFonts w:ascii="Times New Roman CYR" w:hAnsi="Times New Roman CYR" w:cs="Times New Roman CYR"/>
          <w:sz w:val="28"/>
          <w:szCs w:val="28"/>
        </w:rPr>
        <w:t xml:space="preserve"> моторики желудочно-кишечного тракта. Метоклопромид принимают по 10 мг 4 раза в день. В 30% случаев вызы-вают побочные эффекты - экстрапирамидные расстройства.</w:t>
      </w:r>
    </w:p>
    <w:p w14:paraId="33AC8D80"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Периферического действия - антагонист периферических Д2-рецепторов </w:t>
      </w:r>
      <w:r>
        <w:rPr>
          <w:rFonts w:ascii="Times New Roman CYR" w:hAnsi="Times New Roman CYR" w:cs="Times New Roman CYR"/>
          <w:sz w:val="28"/>
          <w:szCs w:val="28"/>
          <w:u w:val="single"/>
        </w:rPr>
        <w:t>домперидон</w:t>
      </w:r>
      <w:r>
        <w:rPr>
          <w:rFonts w:ascii="Times New Roman CYR" w:hAnsi="Times New Roman CYR" w:cs="Times New Roman CYR"/>
          <w:sz w:val="28"/>
          <w:szCs w:val="28"/>
        </w:rPr>
        <w:t>.</w:t>
      </w:r>
    </w:p>
    <w:p w14:paraId="7DBD2E61"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Алгинаты </w:t>
      </w:r>
      <w:r>
        <w:rPr>
          <w:rFonts w:ascii="Times New Roman CYR" w:hAnsi="Times New Roman CYR" w:cs="Times New Roman CYR"/>
          <w:sz w:val="28"/>
          <w:szCs w:val="28"/>
        </w:rPr>
        <w:t>- комбин</w:t>
      </w:r>
      <w:r>
        <w:rPr>
          <w:rFonts w:ascii="Times New Roman CYR" w:hAnsi="Times New Roman CYR" w:cs="Times New Roman CYR"/>
          <w:sz w:val="28"/>
          <w:szCs w:val="28"/>
        </w:rPr>
        <w:t xml:space="preserve">ированные препараты нового поколения антацидов, содержащие в своем составе смектит диоктаэдрический, альгиевую кислоту и ее производные, метилполиксилоксан, которые создают защитную пену на поверхности слизистой оболочки желудка. </w:t>
      </w:r>
    </w:p>
    <w:p w14:paraId="5DA938F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Вяжущие препараты</w:t>
      </w:r>
      <w:r>
        <w:rPr>
          <w:rFonts w:ascii="Times New Roman CYR" w:hAnsi="Times New Roman CYR" w:cs="Times New Roman CYR"/>
          <w:sz w:val="28"/>
          <w:szCs w:val="28"/>
        </w:rPr>
        <w:t xml:space="preserve">. К ним </w:t>
      </w:r>
      <w:r>
        <w:rPr>
          <w:rFonts w:ascii="Times New Roman CYR" w:hAnsi="Times New Roman CYR" w:cs="Times New Roman CYR"/>
          <w:sz w:val="28"/>
          <w:szCs w:val="28"/>
        </w:rPr>
        <w:t xml:space="preserve">относится цитрат висмута. Прием препарата за 30 мин. до еды обеспечивает образование защитной пленки на поверхности язвы, которая не разрушается под воздействием соляной кислоты желудочного сока, защищая поврежденную слизистую. Его принимают по 2 таблетки </w:t>
      </w:r>
      <w:r>
        <w:rPr>
          <w:rFonts w:ascii="Times New Roman CYR" w:hAnsi="Times New Roman CYR" w:cs="Times New Roman CYR"/>
          <w:sz w:val="28"/>
          <w:szCs w:val="28"/>
        </w:rPr>
        <w:t>3 раза в день.</w:t>
      </w:r>
    </w:p>
    <w:p w14:paraId="3FFC6EEB"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препаратом, образующим защитную пленку на поверхности язвы, является </w:t>
      </w:r>
      <w:r>
        <w:rPr>
          <w:rFonts w:ascii="Times New Roman CYR" w:hAnsi="Times New Roman CYR" w:cs="Times New Roman CYR"/>
          <w:sz w:val="28"/>
          <w:szCs w:val="28"/>
          <w:u w:val="single"/>
        </w:rPr>
        <w:t>сукральфат</w:t>
      </w:r>
      <w:r>
        <w:rPr>
          <w:rFonts w:ascii="Times New Roman CYR" w:hAnsi="Times New Roman CYR" w:cs="Times New Roman CYR"/>
          <w:sz w:val="28"/>
          <w:szCs w:val="28"/>
        </w:rPr>
        <w:t>. Его пьют за 30 мин. до еды (по 1 -2 таблетки).</w:t>
      </w:r>
    </w:p>
    <w:p w14:paraId="523816DF" w14:textId="77777777" w:rsidR="00000000"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повышенной кислотности можно рекомендовать негазированные щелочные минеральные воды, например славянов</w:t>
      </w:r>
      <w:r>
        <w:rPr>
          <w:rFonts w:ascii="Times New Roman CYR" w:hAnsi="Times New Roman CYR" w:cs="Times New Roman CYR"/>
          <w:sz w:val="28"/>
          <w:szCs w:val="28"/>
        </w:rPr>
        <w:t>скую, боржом джермук, принимаемые за 60 мин. до еды по 200 - 250 мл 3 раза в день. Перед употреблением воду необходимо подогреть до комнатной температуры. Если заболевание сопровождается снижением секреторной активности, то минеральную воду пьют за 15 мин.</w:t>
      </w:r>
      <w:r>
        <w:rPr>
          <w:rFonts w:ascii="Times New Roman CYR" w:hAnsi="Times New Roman CYR" w:cs="Times New Roman CYR"/>
          <w:sz w:val="28"/>
          <w:szCs w:val="28"/>
        </w:rPr>
        <w:t xml:space="preserve"> до еды.</w:t>
      </w:r>
    </w:p>
    <w:p w14:paraId="4CD23942" w14:textId="77777777" w:rsidR="00F91C08" w:rsidRDefault="00F91C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терапии и профилактике заболевания придается ликвидация стрессорных воздействий и медикаментозной терапии, направленной на устранение тревожности, раздражительности, повышенной возбудимости. К седативным препаратам относятся нас</w:t>
      </w:r>
      <w:r>
        <w:rPr>
          <w:rFonts w:ascii="Times New Roman CYR" w:hAnsi="Times New Roman CYR" w:cs="Times New Roman CYR"/>
          <w:sz w:val="28"/>
          <w:szCs w:val="28"/>
        </w:rPr>
        <w:t>тойки валерьяны (по 20 - 30 капель до приема пищи 3 раза в день), пустырника и др. Прием этой группы препаратов может снижать внимание и влиять на быстроту реакции, поэтому пациентам не следует работать с механизмами, управлять транспортными средствами.</w:t>
      </w:r>
    </w:p>
    <w:sectPr w:rsidR="00F91C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FA"/>
    <w:rsid w:val="00963DFA"/>
    <w:rsid w:val="00F9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70A08"/>
  <w14:defaultImageDpi w14:val="0"/>
  <w15:docId w15:val="{42B3097A-73CA-412B-96A3-6AE26D01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4239</Words>
  <Characters>24168</Characters>
  <Application>Microsoft Office Word</Application>
  <DocSecurity>0</DocSecurity>
  <Lines>201</Lines>
  <Paragraphs>56</Paragraphs>
  <ScaleCrop>false</ScaleCrop>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2024-12-20T06:53:00Z</dcterms:created>
  <dcterms:modified xsi:type="dcterms:W3CDTF">2024-12-20T06:53:00Z</dcterms:modified>
</cp:coreProperties>
</file>