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670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3312FC3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учреждение «Днепропетровская медицинская академия»</w:t>
      </w:r>
    </w:p>
    <w:p w14:paraId="7A62A889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урологии, оперативной хирургии и топографической анатомии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&lt;http://www.dsma.dp.ua/kafedri-dma/urologiji-operativnoji-khirurgiji-ta-topografichnoji-anatomiji&gt;</w:t>
      </w:r>
    </w:p>
    <w:p w14:paraId="35E898D0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3B45F2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F71B58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E0F547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2E9DCE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68A8BA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1DA697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8C991D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DAD875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19AEE223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«Острая почечная недостаточность. Показания к острому гемодиализу»</w:t>
      </w:r>
    </w:p>
    <w:p w14:paraId="65262630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93F89A" w14:textId="77777777" w:rsidR="00000000" w:rsidRDefault="00AC36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B4D468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4576EA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35EFE6BF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IV курса</w:t>
      </w:r>
    </w:p>
    <w:p w14:paraId="4F73EAE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медицинского факультета</w:t>
      </w:r>
    </w:p>
    <w:p w14:paraId="2D077EA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десятка</w:t>
      </w:r>
    </w:p>
    <w:p w14:paraId="1391B0BF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Старишко Артур</w:t>
      </w:r>
    </w:p>
    <w:p w14:paraId="57364316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57B8899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к.м.н., асистент кафедри</w:t>
      </w:r>
    </w:p>
    <w:p w14:paraId="5D827310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Фридберг Андрей Михайлович </w:t>
      </w:r>
    </w:p>
    <w:p w14:paraId="70852286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8A563B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1AF078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8200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Днепропетровск, 2015</w:t>
      </w:r>
    </w:p>
    <w:p w14:paraId="5141B716" w14:textId="77777777" w:rsidR="00000000" w:rsidRDefault="00AC36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61199B36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E6446C0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B0F50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5587488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І.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Определение, этиология и патогенез ОПН </w:t>
      </w:r>
    </w:p>
    <w:p w14:paraId="41F736EB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ІІ. Симптоматика и клиническое течение ОПН</w:t>
      </w:r>
    </w:p>
    <w:p w14:paraId="4402AC3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ІІІ. Диагностика и диф</w:t>
      </w:r>
      <w:r>
        <w:rPr>
          <w:rFonts w:ascii="Times New Roman CYR" w:hAnsi="Times New Roman CYR" w:cs="Times New Roman CYR"/>
          <w:sz w:val="28"/>
          <w:szCs w:val="28"/>
        </w:rPr>
        <w:t>ференциальная диагностика ОПН</w:t>
      </w:r>
    </w:p>
    <w:p w14:paraId="3595817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ІV. Лечение острой почечной недостаточности. Гемодиализ. Показания к гемодиализу</w:t>
      </w:r>
    </w:p>
    <w:p w14:paraId="439470A5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30B24F8C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3A26D06" w14:textId="77777777" w:rsidR="00000000" w:rsidRDefault="00AC36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93D5DB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5241FE5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C731E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почечная недостаточность - опасное состояние, требующее экстренного адекватного лечебного воздействия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при отсутствии квалифицированного вмешательства ведущее к летальному исходу.</w:t>
      </w:r>
    </w:p>
    <w:p w14:paraId="1CD29D7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Ежегодно около 150 человек из 1 млн нуждаются в экстренной помощи по поводу острой почечной недостаточности. Как правило, две трети из них нуждаются в гемодиализе и гемосорбции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с преренальной и ренальной анурией, около трети имеют обструктивную (постренальную) анурию, которая является показанием к оперативному лечению в условиях урологического стационара. Однако даже на фоне лечения летальность при всех формах острой поч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ечной недостаточности достигает 20 % [1].</w:t>
      </w:r>
    </w:p>
    <w:p w14:paraId="56EFFF07" w14:textId="77777777" w:rsidR="00000000" w:rsidRDefault="00AC36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01781B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І. Определение, этиология и патогенез ОПН</w:t>
      </w:r>
    </w:p>
    <w:p w14:paraId="30D9137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2CC93F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Острая почечная недостаточность (ОПН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- внезапно развившееся нарушение функций почек в результате действия целого ряда экзогенных и эндогенных факторов, характер</w:t>
      </w:r>
      <w:r>
        <w:rPr>
          <w:rFonts w:ascii="Times New Roman CYR" w:hAnsi="Times New Roman CYR" w:cs="Times New Roman CYR"/>
          <w:sz w:val="28"/>
          <w:szCs w:val="28"/>
        </w:rPr>
        <w:t>изующееся потенциально обратимым циклическим течением [2].</w:t>
      </w:r>
    </w:p>
    <w:p w14:paraId="4D5585D5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Острая почечная недостаточность может быть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аренальной, преренальной, ренальной и постренальной.</w:t>
      </w:r>
    </w:p>
    <w:p w14:paraId="64FC161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Аренальная острая почечная недостаточность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 быть у новорожденных при аплазии почек и в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е оперативного удаления единственной оставшейся или единственной функционирующей почки. Аплазия почек несовместима с жизнью, хотя известен случай, когда дожившая до 8 лет девочка, не имевшая почек, выделяла мутную жидкость с запахом мочи из области пупка, </w:t>
      </w:r>
      <w:r>
        <w:rPr>
          <w:rFonts w:ascii="Times New Roman CYR" w:hAnsi="Times New Roman CYR" w:cs="Times New Roman CYR"/>
          <w:sz w:val="28"/>
          <w:szCs w:val="28"/>
        </w:rPr>
        <w:t>поступавшую по урахусу из системы печеночных протоков, взявших на себя функцию почек.</w:t>
      </w:r>
    </w:p>
    <w:p w14:paraId="35E77446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Преренальная острая почечная недостаточность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 вследствие недостаточного поступления крови к почкам. Она может являться результатом нарушения сердечной деятельнос</w:t>
      </w:r>
      <w:r>
        <w:rPr>
          <w:rFonts w:ascii="Times New Roman CYR" w:hAnsi="Times New Roman CYR" w:cs="Times New Roman CYR"/>
          <w:sz w:val="28"/>
          <w:szCs w:val="28"/>
        </w:rPr>
        <w:t>ти, вызвавшей резкое снижение артериального давления, причиной которого может быть шок (геморрагический, болевой, посттрансфузионный, септический,</w:t>
      </w:r>
    </w:p>
    <w:p w14:paraId="0B64831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посттравматический, аллергический и др.). Полное прекращение кровотока в почечных артериях в результате их тр</w:t>
      </w:r>
      <w:r>
        <w:rPr>
          <w:rFonts w:ascii="Times New Roman CYR" w:hAnsi="Times New Roman CYR" w:cs="Times New Roman CYR"/>
          <w:sz w:val="28"/>
          <w:szCs w:val="28"/>
        </w:rPr>
        <w:t>омбоза или эмболии, а также тяжелой дегидратации вследствие кровопотери, профузной диареи, неукротимой рвоты или при обезвоживании организма приводит к преренальной острой почечной недостаточности.</w:t>
      </w:r>
    </w:p>
    <w:p w14:paraId="2A04CA4A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приток крови к почкам вызывает их ишемию, чт</w:t>
      </w:r>
      <w:r>
        <w:rPr>
          <w:rFonts w:ascii="Times New Roman CYR" w:hAnsi="Times New Roman CYR" w:cs="Times New Roman CYR"/>
          <w:sz w:val="28"/>
          <w:szCs w:val="28"/>
        </w:rPr>
        <w:t xml:space="preserve">о ведет к некрозу эпителия канальцев, а в дальнейшем - к развитию дистрофических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изменений в почечной паренхиме. Пусковой фактор гипоксии, ведущей к канальцевым расстройствам, - недостаточность почечного кровотока, уменьшение тубулярного тока жидкости,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возникновению острой почечной недостаточности. Нарушение доставки воды и натрия к дистальным канальцам увеличивает секрецию ренина, который усиливает ишемию почки. Это усугубляется уменьшением выделения мозговым веществом почки простагландинов,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оказывающих вазодилатирующее действие, что еще больше ухудшает почечный кровоток.</w:t>
      </w:r>
    </w:p>
    <w:p w14:paraId="14D14BAE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спазме сосудов коры почки кровь не поступает к ней, попадая лишь в юкстамедуллярный слой. Стаз в почечных сосудах повышает давление в канальцевой системе, в результате п</w:t>
      </w:r>
      <w:r>
        <w:rPr>
          <w:rFonts w:ascii="Times New Roman CYR" w:hAnsi="Times New Roman CYR" w:cs="Times New Roman CYR"/>
          <w:sz w:val="28"/>
          <w:szCs w:val="28"/>
        </w:rPr>
        <w:t>рекращается фильтрация в клубочках. Тяжелая гипоксия дистальных канальцев вызывает некроз эпителия, базальной мембраны и тубулярный некроз. Наблюдающаяся в этом случае анурия - следствие не только некроза тубулярного эпителия, но и нарушения проходимости д</w:t>
      </w:r>
      <w:r>
        <w:rPr>
          <w:rFonts w:ascii="Times New Roman CYR" w:hAnsi="Times New Roman CYR" w:cs="Times New Roman CYR"/>
          <w:sz w:val="28"/>
          <w:szCs w:val="28"/>
        </w:rPr>
        <w:t>истальных канальцев за счет отека, белкового детрита и обильного слущивания некротизированных клеток.</w:t>
      </w:r>
    </w:p>
    <w:p w14:paraId="3C51210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Ренальная острая почечная недостаточность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развивается в результате двух основных причин:</w:t>
      </w:r>
    </w:p>
    <w:p w14:paraId="0F6D336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поражения почечной паренхимы иммуноаллергическими процессами,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которых лежат как нарушение кровообращения (ишемия, гипоксия), так и разного рода поражения эндотелия клубочков, связанные с осаждением в них иммунных комплексов (гломеруло-нефрит, системные коллагенозы, острый интерстициальный нефрит, системный ва</w:t>
      </w:r>
      <w:r>
        <w:rPr>
          <w:rFonts w:ascii="Times New Roman CYR" w:hAnsi="Times New Roman CYR" w:cs="Times New Roman CYR"/>
          <w:sz w:val="28"/>
          <w:szCs w:val="28"/>
        </w:rPr>
        <w:t>скулит и др.);</w:t>
      </w:r>
    </w:p>
    <w:p w14:paraId="6B59EE2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прямого воздействия на почечную ткань токсичных веществ. Такой тип ренальной острой почечной недостаточности встречается при отравлении ртутью, фосфором, свинцом, суррогатами алкоголя, ядовитыми грибами, при токсико-аллергическом воздейств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ии сульфаниламидных препаратов, антибиотиков, барбитуратов или интоксикации, связанной с инфекцией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сепсисе, септическом аборте, восходящей инфекции мочевыводящих путей.</w:t>
      </w:r>
    </w:p>
    <w:p w14:paraId="7412320B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Нефротоксические вещества действуют на секретирующие их клетки эпителия канальцев, </w:t>
      </w:r>
      <w:r>
        <w:rPr>
          <w:rFonts w:ascii="Times New Roman CYR" w:hAnsi="Times New Roman CYR" w:cs="Times New Roman CYR"/>
          <w:sz w:val="28"/>
          <w:szCs w:val="28"/>
        </w:rPr>
        <w:t>вызывая при этом некротические изменения и отслаивание их от базальной мембраны. В патогенезе ренальной и преренальной анурии ведущим является нарушение кровообращения в почках. Различие между этими видами острой почечной недостаточности заключается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 преренальной форме нарушение кровообращения носит в основном глобальный характер, а при ренальной - чаще местный, почечный.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почечная недостаточность гемодиализ ультрафильтрация</w:t>
      </w:r>
    </w:p>
    <w:p w14:paraId="7916D524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Постренальная острая почечная недостаточность </w:t>
      </w:r>
      <w:r>
        <w:rPr>
          <w:rFonts w:ascii="Times New Roman CYR" w:hAnsi="Times New Roman CYR" w:cs="Times New Roman CYR"/>
          <w:sz w:val="28"/>
          <w:szCs w:val="28"/>
        </w:rPr>
        <w:t>в урологической практике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встречается наиболее часто. Среди ее причин необходимо выделить обструкцию мочеточника единственной функционирующей почки или обоих мочеточников конкрементами, сгустками крови или сдавливание мочеточников снаружи опухолевым инфильтратом, исходящим из поло</w:t>
      </w:r>
      <w:r>
        <w:rPr>
          <w:rFonts w:ascii="Times New Roman CYR" w:hAnsi="Times New Roman CYR" w:cs="Times New Roman CYR"/>
          <w:sz w:val="28"/>
          <w:szCs w:val="28"/>
        </w:rPr>
        <w:t>вых органов или толстого кишечника. Одна из причин постренальной острой почечной недостаточности - ятрогенный фактор: перевязка или прошивание мочеточников при выполнении операций в области малого таза. По сравнению с преренальной и ренальной острой почечн</w:t>
      </w:r>
      <w:r>
        <w:rPr>
          <w:rFonts w:ascii="Times New Roman CYR" w:hAnsi="Times New Roman CYR" w:cs="Times New Roman CYR"/>
          <w:sz w:val="28"/>
          <w:szCs w:val="28"/>
        </w:rPr>
        <w:t>ой недостаточностью постренальная характеризуется более медленным снижением гломерулярной фильтрации, а необратимые изменения в нефронах развиваются лишь спустя 3-4 сут. Восстановление проходимости мочеточников катетеризацией или дренированием почечных лох</w:t>
      </w:r>
      <w:r>
        <w:rPr>
          <w:rFonts w:ascii="Times New Roman CYR" w:hAnsi="Times New Roman CYR" w:cs="Times New Roman CYR"/>
          <w:sz w:val="28"/>
          <w:szCs w:val="28"/>
        </w:rPr>
        <w:t>анок довольно быстро приводит к восстановлению диуреза и купированию анурии. При остром нарушении оттока мочи из почек возникает перерастяжение лоханок, чашек, собирательных канальцев, дистального и проксимального отделов нефрона. Вначале фильтрация не стр</w:t>
      </w:r>
      <w:r>
        <w:rPr>
          <w:rFonts w:ascii="Times New Roman CYR" w:hAnsi="Times New Roman CYR" w:cs="Times New Roman CYR"/>
          <w:sz w:val="28"/>
          <w:szCs w:val="28"/>
        </w:rPr>
        <w:t>адает, однако происходит выравнивание давления по обе стороны клубочковой мембраны и развивается анурия.</w:t>
      </w:r>
    </w:p>
    <w:p w14:paraId="7BFBBDBC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фоне анурии происходит задержка электролитов, гипергидратация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повышением концентрации калия, натрия и хлора во внеклеточной среде, при этом в плаз</w:t>
      </w:r>
      <w:r>
        <w:rPr>
          <w:rFonts w:ascii="Times New Roman CYR" w:hAnsi="Times New Roman CYR" w:cs="Times New Roman CYR"/>
          <w:sz w:val="28"/>
          <w:szCs w:val="28"/>
        </w:rPr>
        <w:t>ме крови быстро возрастает уровень мочевины и креатинина. Уже в первые сутки концентрация креатинина удваивается и ежесуточно повышается на 0,1 ммоль/л.</w:t>
      </w:r>
    </w:p>
    <w:p w14:paraId="03AAD8A6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Анурия при острой почечной недостаточности сопровождается метаболическим ацидозом, снижается 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бикарбонатов, что ведет к нарушению функции клеточных мембран. В клетках происходит распад тканевых белков, жиров и углеводов, повышается содержание аммиака и средних молекул. При этом высвобождается большое количество клеточного калия, который на фоне ац</w:t>
      </w:r>
      <w:r>
        <w:rPr>
          <w:rFonts w:ascii="Times New Roman CYR" w:hAnsi="Times New Roman CYR" w:cs="Times New Roman CYR"/>
          <w:sz w:val="28"/>
          <w:szCs w:val="28"/>
        </w:rPr>
        <w:t>идоза нарушает сердечный ритм и может вызвать остановку сердца.</w:t>
      </w:r>
    </w:p>
    <w:p w14:paraId="4C461BD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содержания азотистых компонентов в плазме крови нарушает динамическую функцию тромбоцитов, и в первую очередь - их адгезию и агрегацию, снижает коагуляционный потенциал плазмы крови </w:t>
      </w:r>
      <w:r>
        <w:rPr>
          <w:rFonts w:ascii="Times New Roman CYR" w:hAnsi="Times New Roman CYR" w:cs="Times New Roman CYR"/>
          <w:sz w:val="28"/>
          <w:szCs w:val="28"/>
        </w:rPr>
        <w:t>за счет накопления основного антитромбина - гепарина. Острая почечная недостаточность любого генеза при отсутствии адекватного лечения приводит к гипергидратации, нарушению электролитного баланса и тяжелой азотемии, что в комплексе и является причиной лета</w:t>
      </w:r>
      <w:r>
        <w:rPr>
          <w:rFonts w:ascii="Times New Roman CYR" w:hAnsi="Times New Roman CYR" w:cs="Times New Roman CYR"/>
          <w:sz w:val="28"/>
          <w:szCs w:val="28"/>
        </w:rPr>
        <w:t>льного исхода у этих пациентов [1].</w:t>
      </w:r>
    </w:p>
    <w:p w14:paraId="38A5EDA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AF98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ІІ. Симптоматика и клиническое течение ОПН</w:t>
      </w:r>
    </w:p>
    <w:p w14:paraId="6462C1E6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B56DF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и симптоматика острой почечной недостаточности весьма разнообразны и зависят как от степени функциональных нарушений, так и от особенностей исходног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патологического процесса, приведшего к почечной недостаточности.</w:t>
      </w:r>
    </w:p>
    <w:p w14:paraId="3A47AB24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исходное заболевание долго маскирует тяжелое поражение почек и препятствует раннему выявлению нарушения их функции. В течении острой почечной недостаточности выделяют четыре периода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14:paraId="6A7D4FD4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) начальный, шоковый; </w:t>
      </w:r>
    </w:p>
    <w:p w14:paraId="646C6A5B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олигоанурический; </w:t>
      </w:r>
    </w:p>
    <w:p w14:paraId="2E3905F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восстановления диуреза и полиурии; </w:t>
      </w:r>
    </w:p>
    <w:p w14:paraId="5CA5C31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выздоровления.</w:t>
      </w:r>
    </w:p>
    <w:p w14:paraId="5E395F2E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начальной стадии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доминируют симптомы заболевания, вызвавшего острую почечную недостаточность: травмы, инфекции, отравления в сочетании с явлениями шока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коллапса. На фоне клинической картины основного заболевания выявляются признаки тяжелого поражения почек, среди которых, прежде всего, резкое снижение диуреза до полной анурии.</w:t>
      </w:r>
    </w:p>
    <w:p w14:paraId="5A05592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олигоанурической стадии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моча обычно кровянистая, с массивным осадком,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микроскопии которого обнаруживают эритроциты, густо покрывающие все поле зрения, и множество пигментированных цилиндров. Несмотря на олигурию, плотность мочи низкая. Одновременно с олигоанурией быстро прогрессируют тяжелая интоксикация и уремия. Наиболее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тяжелые нарушения, сопровождающие острую почечную недостаточность, - задержка жидкости, гипонат-риемия и гипохлоремия, гипермагниемия, гиперкальциемия, уменьшение щелочного резерва и накопление кислых радикалов (анионов фосфатов, сульфатов, органических 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слот, всех продуктов азотистого обмена). Олигоанурическая стадия наиболее опасна, характеризуется наибольшей летальностью, продолжительность ее может составлять до трех недель. Если олигоанурия продолжается, то следует констатировать наличие кортикального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некроза. Обычно у больных отмечаются заторможенность, беспокойство, возможны периферические отеки. При нарастании азотемии появляются тошнота, рвота, снижение артериального давления. Вследствие накопления интерстициальной жидкости отмечается одышка, обусло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вленная отеком легкого. Появляются загрудинные боли, развивается сердечно-сосудистая недостаточность, повышается центральное венозное давление, при гиперкалиемии отмечается брадикардия.</w:t>
      </w:r>
    </w:p>
    <w:p w14:paraId="1A3A072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Вследствие нарушенного выведения гепарина и тромбоцитопатии возникают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геморрагические осложнения, проявляющиеся подкожными гематомами, желудочными и маточными кровотечениями. Причина последних заключается не только в нарушении гемокоагуляции, так как при острой почечной недостаточности вследствие уремической интоксикации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виваются острые язвы слизистых оболочек желудка и кишечника. Анемия - постоянный спутник этого заболевания.</w:t>
      </w:r>
    </w:p>
    <w:p w14:paraId="3F316924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признаков, предшествующих анурии, служат тупые боли в поясничной области, связанные с гипоксией почек и их отеком, сопровождающимся растяже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почечной капсулы.</w:t>
      </w:r>
    </w:p>
    <w:p w14:paraId="659B5B3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Боли становятся менее выраженными после растяжения капсулы и возникновения отека паранефральной клетчатки.</w:t>
      </w:r>
    </w:p>
    <w:p w14:paraId="14078F0C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Третья стадия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острой почечной недостаточности протекает в два периода и продолжается иногда до двух недель. Началом «диуретиче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ского» периода болезни следует считать возрастание суточного количества мочи до 400-600 мл. Хотя увеличение диуреза и является благоприятным признаком, однако данный период лишь условно можно рассматривать как восстановительный. Увеличение диуреза вначале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сопровождается не снижением, а повышением азотемии, отчетливой гиперкалиемией, и около 25 % больных погибают именно в этот период начинающегося выздоровления. Причина - недостаточное увеличение диуреза, отделение мочи низкой плотности с малым содержанием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астворенных веществ. Поэтому ранее возникшее нарушение содержания и распределения электролитов во вне- и внутриклеточном секторах сохраняется, а иногда даже усиливается в начале диуретического периода. В олигоанурическом и в начале диуретического периода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тмечаются наиболее резкие сдвиги водного обмена, которые заключаются в избыточном накоплении жидкости во внеили внутриклеточном секторе или их обезвоживании. При гипергидратации внеклеточного сектора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масса тела больного увеличивается, появляются отеки, гип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ертензия, гипопротеинемия, снижается показатель гематокрита. Внеклеточная дегидратация наступает после некомпенсированной потери натрия и характеризуется гипотензией, астенией, снижением массы тела, гиперпротеинемией и высоким показателем гематокрита. Клет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очная дегидратация присоединяется к ранее возникшему внеклеточному обезвоживанию и протекает с обострением всех его симптомов. При этом развиваются нарушения психики, дыхательная аритмия, коллапс. Клинически этот вид интоксикации протекает с резкой слабост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ью, тошнотой, рвотой, отвращением к воде, судорожными припадками, затемнением сознания и коматозным состоянием. Быстрое увеличение мочеотделения и потеря электролитов в диуретической фазе острой почечной недостаточности способствуют возникновению и углубле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указанных нарушений водно-солевого обмена. Однако по мере восстановления функции почек и их способности не только выводить, но и регулировать содержание воды и электролитов опасность обезвоживания, гипонатриемии, гипокалиемии быстро идет на убыль.</w:t>
      </w:r>
    </w:p>
    <w:p w14:paraId="01078413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од восстановления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функции почек после перенесенной острой почечной недостаточности (стадия выздоровления) длится более полугода, его продолжительность зависит от тяжести клинических проявлений и их осложнений. Критерием восстановления функции почек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считать их нормальную концентрационную способность и адекватность диуреза [1].</w:t>
      </w:r>
    </w:p>
    <w:p w14:paraId="18626FAC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62D7C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ІІІ. Диагностика и дифференциальная диагностика ОПН</w:t>
      </w:r>
    </w:p>
    <w:p w14:paraId="51FBC3EB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97E46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выявлении ОПН существенную роль играет анамнез, так как в большинстве случаев он позволяет установить причину 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развития.</w:t>
      </w:r>
    </w:p>
    <w:p w14:paraId="582307DB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Полное отсутствие мочи - анурию - следует дифференцировать с острой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задержкой мочеиспускания. Последняя отличается от ОПН тем, что моча в мочевом пузыре имеется, более того, он переполнен, отчего больные ведут себя крайне беспокойно: мечутся в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сплодных попытках помочиться. Окончательно различить эти два состояния позволяют пальпация и перкуссия над лоном, УЗИ и катетеризация мочевого пузыря. Отсутствие мочи в мочевом пузыре свидетельствует об анурии, и наоборот. Олигоанурия с нарастающим повышен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уровня азотистых шлаков и калия плазмы крови являются основными признаками ОПН. Тщательное измерение диуреза позволяет своевременно диагностировать нарушение деятельности почек более чем у 90 % больных, однако следует помнить, что олигурию нередко выяв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 лишь через 24-48 ч после развития ОПН. Поэтому полностью оправдано ежедневное определение содержания в сыворотке крови креатинина, мочевины и электролитов. Обследование проводят в экстренном порядке, и оно, прежде всего, должно быть направлено на дифф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еренциальную диагностику постренальной обструктивной ОПН (анурии) с первыми тремя ее видами. С этой целью проводят сонографию и, если имеется расширение чашечно-лоханочной системы почек, констатируют постре-нальную форму ОПН. Если дилатация отсутствует,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целесообразно провести цистоскопию и катетеризацию мочеточников, а при необходимости - ретроградную уретеропиелографию. Хорошая проходимость мочеточников до лоханки и отсутствие поступления мочи по катетерам или помимо них из устьев позволяют окончательно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исключить постренальный вид ОПН. Наоборот, при обнаружении катетером препятствия по ходу мочеточника (или мочеточников) следует попытаться продвинуть его выше, тем самым ликвидировав причину анурии [2].</w:t>
      </w:r>
    </w:p>
    <w:p w14:paraId="52F149BA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A6575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ІV. Лечение острой почечной недостаточности.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Гемодиализ. Показания к гемодиализу</w:t>
      </w:r>
    </w:p>
    <w:p w14:paraId="417248C0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5DCFE8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преренальной острой почечной недостаточности включает восстановление ОЦК, адекватную аналгезию (при шоке, травмах), коррекцию кислотно-основного и водно-электролитного баланса, увеличение сократительной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особности миокарда. </w:t>
      </w:r>
    </w:p>
    <w:p w14:paraId="21FDCF2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Лечебные мероприятия при преренальной острой почечной недостаточности зависят от изменения гемодинамических показателей. В случае низкого ЦВД и гипотензии необходимо корригировать гиповолемию путем инфузионной терапии кристаллоидными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коллоидными растворами, препаратами крови, причем на фоне лечения восстановление почечной функции (снижение уровня мочевины и кре-атинина плазмы, достаточный темп диуреза) происходит через 24-36 часов после коррекции гемодинамических показателей. При гипо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тензии с повышенным ЦВД терапия должна быть направлена на лечение сердечной недостаточности: инотропная поддержка (допамин 5-15 мкг/кг/мин., добутрекс 3-15 мкг/кг/мин.), снижение постнагрузки (нитроглицерин 5-10 мкг/кг/мин.).</w:t>
      </w:r>
    </w:p>
    <w:p w14:paraId="2101A74C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эффекта от проводим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терапии в течение 24-36 часов указывает на развитие ренальной формы острой почечной недостаточности. На ранней стадии развития ренальной острой почечной недостаточности при отсутствии анурии и гиперкатаболизма проводится консервативная терапия, начинать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которую целесообразно с проведения маннитоловой пробы. 100 мл 25% раствора маннитола вводится внутривенно капельно. Положительным результат пробы считается в случае, если через 1-12,5 часов диурез составит около 50 мл/ч. При отсутствии эффекта раствора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ннитола вводят повторно и наблюдают за темпом диуреза в течение двух часов. Если после второй дозы маннитола диурез не увеличивается (проба отрицательная), то это является основанием для выполнения гемодиализа. </w:t>
      </w:r>
    </w:p>
    <w:p w14:paraId="577BE00E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 методом консервативной терапии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лечение большими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дозами фуросемида, который особенно эффективен при токсической ОПН. На фоне допамина (1-3 мкг/кг/мин) и спазмолитиков (но-нша, эуфиллин) внутривенно капельно в течение 15-20 минут вводится 600-1000 мг фуросемида в 100 мл 5% раствора глю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козы. Суточная доза фуросемида составляет 2500-3000 мг. Объем инфузионной терапии при олигурии резко ограничен и рассчитывается по формуле: </w:t>
      </w:r>
    </w:p>
    <w:p w14:paraId="464F63EF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EB9A26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Объем инфузионной терапии = 500 + диурез за предыдущие сутки + объем перспирации + видимые потери</w:t>
      </w:r>
    </w:p>
    <w:p w14:paraId="6298872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852043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перспира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составляет 400-500 мл в сутки. Видимые потери - объем потерь по дренажам, со рвотой и со стулом. При проведении инфузионной терапии необходимо учитывать величину ЦВД и наличие сердечной недостаточности. При анурии показана инфузия гипертонических (20%,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20%, 40%) растворов глюкозы с инсулином без электролитов (калия, хлора). Растворы глюкозы обеспечивают организм энергией и предотвращают катаболизм белков и жиров. Уменьшению катаболизма белков и жиров способствует применение анаболических гормонов (ретаб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олил) и витаминов (до 2-26,5 г аскорбиновой кислоты). Промывание желудка и кишечника (желудочно-дуоденально-интестинальный лаваж). Промывание желудка и кишечника позволяет значительно снизить содержание мочевины, мало влияя на уровень креатинина.</w:t>
      </w:r>
    </w:p>
    <w:p w14:paraId="5E3355F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Зонд ввод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ится через нос в желудок, а затем (под рентгенологическим контролем) в двенадцатиперстную кишку. Лаваж начинают при нахождении кончика зонда ниже 40 см от пилоруса. В течение 6 часов через зонд вводится около 6000 мл 2% раствора бикарбоната натрия (1000 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/ч). После введения первых 500 мл раствора в зонд вводят 50 мл 25% раствора сульфата магния, а после введения 1000 мл - выполняют очистительную клизму. После клизмы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начинается обильное отхождение жидких каловых масс со зловонным запахом.</w:t>
      </w:r>
    </w:p>
    <w:p w14:paraId="72751A2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промыванию желудка и кишечника являются желудочно-кишечные кровотечения и острая кишечная непроходимость. При острой почечной недостаточности, не поддающейся консервативному лечению, показано применение методов эфферентной терапии. </w:t>
      </w:r>
    </w:p>
    <w:p w14:paraId="117A1474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Гемодиализ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Метод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нован на избирательной диффузии и ультрафильтрации через полупроницаемую мембрану, которая с одной стороны омывается кровью, а с другой - диализным раствором, близким по составу плазме крови. Под воздействием концентрационного градиента через полупроницаем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 мембрану осуществляется переход низко- и среднемолекулярных токсинов из крови в диализат, снижая степень интоксикации. Мембрана не пропускает высокомолекулярные вещества: белки, форменные элементы крови, поэтому содержание в крови этих составных частей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меняется.</w:t>
      </w:r>
    </w:p>
    <w:p w14:paraId="136F7365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 к экстренному гемодиализу:</w:t>
      </w:r>
    </w:p>
    <w:p w14:paraId="35AAA795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Уровень мочевины в крови 55 ммолъ/л или прирост мочевины более 5 ммоль/сутки. </w:t>
      </w:r>
    </w:p>
    <w:p w14:paraId="6EEBDA50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Гиперкатиемия (уровень калия плазмы 6,5 ммолъ/л и более). </w:t>
      </w:r>
    </w:p>
    <w:p w14:paraId="6923316F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SB - 8-10 ммоль/л, BE - более 16 ммоль/л. </w:t>
      </w:r>
    </w:p>
    <w:p w14:paraId="062C71A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Отношение уровней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мочевины мочи и мочевины плазмы - 2,0-3,5. </w:t>
      </w:r>
    </w:p>
    <w:p w14:paraId="720FDC17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Гипонатриурия (менее 30-35 ммоль/л). </w:t>
      </w:r>
    </w:p>
    <w:p w14:paraId="657B5DCE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Некатаболическая ОПН при отсутствии тяжелой гипергидратации. </w:t>
      </w:r>
    </w:p>
    <w:p w14:paraId="48CAA6F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Детоксикационный эффект гемодиализа определяется объемной скоростью кровотока через диализатор. При гипокин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етическом типе кровообращения скорость составляет 50-70 мл в минуту, при эукинетическом типе - 130-3000 мл в минуту. За 5-6-часовой сеанс гемодиализа из организма больного можно вывести 70-150 г мочевины [3].</w:t>
      </w:r>
    </w:p>
    <w:p w14:paraId="21751B1E" w14:textId="77777777" w:rsidR="00000000" w:rsidRDefault="00AC36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49E144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5F7BF0F5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D7BDB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почечная недостаточность - 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ологическое состояние, проявляющееся стремительным нарушением функции почек, возникающее в результате расстройства почечного кровотока, повреждения клубочковой мембраны нефрона или внезапной обструкции мочеточников. При острой почечной недостаточности прог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 зависит от причин, вызвавших это тяжелое состояние, своевременности и качества лечебных мероприятий. Острая почечная недостаточность - терминальное состояние, и несвоевременное оказание помощи приводит к неблагоприятному прогнозу. Проведенное лечение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восстановление почечной функции позволяют более чем половине больных восстановить трудоспособность в сроки от 6 мес до 2 лет [1].</w:t>
      </w:r>
    </w:p>
    <w:p w14:paraId="5F953592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восстановления диуреза нормализация функций почек отмечается у 45-60 % больных. У трети больных, особенно при ренальных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формах ОПН, возникает необходимость в постоянном диализе. Самыми частыми осложнениями ОПН являются развитие хронического пиелонефрита и переход ее в хроническую почечную недостаточность [2].</w:t>
      </w:r>
    </w:p>
    <w:p w14:paraId="7A350F0E" w14:textId="77777777" w:rsidR="00000000" w:rsidRDefault="00AC36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08F974D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7FAC51B1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C6E2A6" w14:textId="77777777" w:rsidR="00000000" w:rsidRDefault="00AC36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Урология : учебник / [С. Х. Аль-Шукри, В. Н. Тк</w:t>
      </w:r>
      <w:r>
        <w:rPr>
          <w:rFonts w:ascii="Times New Roman CYR" w:hAnsi="Times New Roman CYR" w:cs="Times New Roman CYR"/>
          <w:sz w:val="28"/>
          <w:szCs w:val="28"/>
        </w:rPr>
        <w:t>ачук] ; под ред. С. Х. Аль-Шукри и В. Н. Ткачука. - 2011. - 480 с. : ил.</w:t>
      </w:r>
    </w:p>
    <w:p w14:paraId="38F1AAC9" w14:textId="77777777" w:rsidR="00000000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Урология : учебник / Б. К. Комяков. - 2012. - 464 с.: ил.</w:t>
      </w:r>
    </w:p>
    <w:p w14:paraId="2A31A881" w14:textId="77777777" w:rsidR="00AC368E" w:rsidRDefault="00AC36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http://meduniver.com/Medical/Neotlogka/623.html.</w:t>
      </w:r>
    </w:p>
    <w:sectPr w:rsidR="00AC36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9"/>
    <w:rsid w:val="004F0959"/>
    <w:rsid w:val="00A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55865"/>
  <w14:defaultImageDpi w14:val="0"/>
  <w15:docId w15:val="{CAB2497B-BD06-481B-9C56-0D7852C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3223</Words>
  <Characters>18374</Characters>
  <Application>Microsoft Office Word</Application>
  <DocSecurity>0</DocSecurity>
  <Lines>153</Lines>
  <Paragraphs>43</Paragraphs>
  <ScaleCrop>false</ScaleCrop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2024-12-19T20:44:00Z</dcterms:created>
  <dcterms:modified xsi:type="dcterms:W3CDTF">2024-12-19T20:44:00Z</dcterms:modified>
</cp:coreProperties>
</file>