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D97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«Оренбургский государственный медицинский университет» Федерального Агенства по Здравоохранению и Социальному Развитию Российской Федерации</w:t>
      </w:r>
    </w:p>
    <w:p w14:paraId="42230D7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хир</w:t>
      </w:r>
      <w:r>
        <w:rPr>
          <w:rFonts w:ascii="Times New Roman CYR" w:hAnsi="Times New Roman CYR" w:cs="Times New Roman CYR"/>
          <w:sz w:val="28"/>
          <w:szCs w:val="28"/>
        </w:rPr>
        <w:t>ургии и урологии</w:t>
      </w:r>
    </w:p>
    <w:p w14:paraId="55C94B0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 профессор В.С. Тарасенко</w:t>
      </w:r>
    </w:p>
    <w:p w14:paraId="2650247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к.м.н., доцент, врач-хирург 1-ой категории Ф.В. Басов</w:t>
      </w:r>
    </w:p>
    <w:p w14:paraId="6B9473D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C4A2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24C42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86092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9CFC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439D2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EF138B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271A746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основное заболевание: Острая спаечная кишечная непроходимость.</w:t>
      </w:r>
    </w:p>
    <w:p w14:paraId="3CEFEFF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осложнения основного за</w:t>
      </w:r>
      <w:r>
        <w:rPr>
          <w:rFonts w:ascii="Times New Roman CYR" w:hAnsi="Times New Roman CYR" w:cs="Times New Roman CYR"/>
          <w:sz w:val="28"/>
          <w:szCs w:val="28"/>
        </w:rPr>
        <w:t>болевания:</w:t>
      </w:r>
    </w:p>
    <w:p w14:paraId="5BD626E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сопутствующие заболевания:</w:t>
      </w:r>
    </w:p>
    <w:p w14:paraId="419E768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351AD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546E9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курации:13.02.16 - 16.02.16</w:t>
      </w:r>
    </w:p>
    <w:p w14:paraId="0124979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505 группы</w:t>
      </w:r>
    </w:p>
    <w:p w14:paraId="73D9314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6E45844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Иргалина А.Х.</w:t>
      </w:r>
    </w:p>
    <w:p w14:paraId="7BF0A8C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87C66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D3AE8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Оренбург, 2016</w:t>
      </w:r>
    </w:p>
    <w:p w14:paraId="44DBE2C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972BA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71A2B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сведения</w:t>
      </w:r>
    </w:p>
    <w:p w14:paraId="6E7B4D0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46A82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час поступления:08.01.2016. 23:40</w:t>
      </w:r>
    </w:p>
    <w:p w14:paraId="30AE03B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 Острая спае</w:t>
      </w:r>
      <w:r>
        <w:rPr>
          <w:rFonts w:ascii="Times New Roman CYR" w:hAnsi="Times New Roman CYR" w:cs="Times New Roman CYR"/>
          <w:sz w:val="28"/>
          <w:szCs w:val="28"/>
        </w:rPr>
        <w:t>чная кишечная непроходимость</w:t>
      </w:r>
    </w:p>
    <w:p w14:paraId="1ED2312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диагноз: Острая спаечная кишечная непроходимость</w:t>
      </w:r>
    </w:p>
    <w:p w14:paraId="00B416D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нет.</w:t>
      </w:r>
    </w:p>
    <w:p w14:paraId="17DDB52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нет.</w:t>
      </w:r>
    </w:p>
    <w:p w14:paraId="2F7BCB6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7D84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заболевания</w:t>
      </w:r>
    </w:p>
    <w:p w14:paraId="6871A69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0382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8473FC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поступлении: на тупые боли в животе схваткообразного характера, о</w:t>
      </w:r>
      <w:r>
        <w:rPr>
          <w:rFonts w:ascii="Times New Roman CYR" w:hAnsi="Times New Roman CYR" w:cs="Times New Roman CYR"/>
          <w:sz w:val="28"/>
          <w:szCs w:val="28"/>
        </w:rPr>
        <w:t>тсутствие стула и отхождения газов в течение трех дней, тошноту, рвоту, слабость.</w:t>
      </w:r>
    </w:p>
    <w:p w14:paraId="1067A39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 жалобы на слабость.</w:t>
      </w:r>
    </w:p>
    <w:p w14:paraId="72FCBFC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в течение 3-х суток с 06.02.16 г., когда появились боли в мезогастрии, слабость, отсутствие стула и прекращение от</w:t>
      </w:r>
      <w:r>
        <w:rPr>
          <w:rFonts w:ascii="Times New Roman CYR" w:hAnsi="Times New Roman CYR" w:cs="Times New Roman CYR"/>
          <w:sz w:val="28"/>
          <w:szCs w:val="28"/>
        </w:rPr>
        <w:t>хождения газов. За день до госпитализации появилась тошнота, однократная рвота после приема пищи. Температура тела поднималась до 38,0 С. С 08.01.16 г. по 01.02.16 г. больной находился на стационарном лечении в ООКОБ, где была выполнена дистальная резекция</w:t>
      </w:r>
      <w:r>
        <w:rPr>
          <w:rFonts w:ascii="Times New Roman CYR" w:hAnsi="Times New Roman CYR" w:cs="Times New Roman CYR"/>
          <w:sz w:val="28"/>
          <w:szCs w:val="28"/>
        </w:rPr>
        <w:t xml:space="preserve"> сигмовидной кишки с наложением сигморектального анастомоза по типу конец-в-конец. 01.02.16 г. выписан домой в удовлетворительном состоянии. Были даны рекомендации по режиму и диете. Диету дома соблюдал. 06.02.16 г. появились вышеперечисленные жалобы. Само</w:t>
      </w:r>
      <w:r>
        <w:rPr>
          <w:rFonts w:ascii="Times New Roman CYR" w:hAnsi="Times New Roman CYR" w:cs="Times New Roman CYR"/>
          <w:sz w:val="28"/>
          <w:szCs w:val="28"/>
        </w:rPr>
        <w:t>стоятельно не лечился, за медицинской помощью не обращался в течение трех дней. 08.02.16 г. обратился в ургентную хирургию ГБУЗ «ГКБ№1» г. Оренбурга, госпитализирован в хирургическое отделение №3.</w:t>
      </w:r>
    </w:p>
    <w:p w14:paraId="6557591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302A38C" w14:textId="77777777" w:rsidR="00000000" w:rsidRDefault="008D3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7490EE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</w:t>
      </w:r>
    </w:p>
    <w:p w14:paraId="48CE3E2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2ACC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г. Оренбурге в семье рабочих. В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раннем детстве болел простудными заболеваниями. В физическом и умственном развитии от сверстников не отставал. В школу пошел с 7 лет, учился удовлетворительно. По физ. к-ре занимался в основной группе, травм и операций не было. Окончил 10 классов.</w:t>
      </w:r>
    </w:p>
    <w:p w14:paraId="521BA6A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</w:t>
      </w:r>
      <w:r>
        <w:rPr>
          <w:rFonts w:ascii="Times New Roman CYR" w:hAnsi="Times New Roman CYR" w:cs="Times New Roman CYR"/>
          <w:sz w:val="28"/>
          <w:szCs w:val="28"/>
        </w:rPr>
        <w:t>й анамнез: Жилищно-бытовые условия удовлетворительные, семья полная.</w:t>
      </w:r>
    </w:p>
    <w:p w14:paraId="09D6779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Женат. В настоящее время проживает с женой в квартире.</w:t>
      </w:r>
    </w:p>
    <w:p w14:paraId="03B6CAE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Питание: режим правильный, регулярный, характер пищи разнообразный. Перенесенных заболеваний, травм, операций нет.</w:t>
      </w:r>
    </w:p>
    <w:p w14:paraId="1692BAB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</w:t>
      </w:r>
      <w:r>
        <w:rPr>
          <w:rFonts w:ascii="Times New Roman CYR" w:hAnsi="Times New Roman CYR" w:cs="Times New Roman CYR"/>
          <w:sz w:val="28"/>
          <w:szCs w:val="28"/>
        </w:rPr>
        <w:t>й анамнез: контакт с инфекционными больными отрицает. Туберкулез, вирусные гепатиты, ВИЧ, венерические заболевания отрицает.</w:t>
      </w:r>
    </w:p>
    <w:p w14:paraId="1612AEB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курит, алкогольные напитки употребляет редко.</w:t>
      </w:r>
    </w:p>
    <w:p w14:paraId="65C4817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по данной патологии не отягощена.</w:t>
      </w:r>
    </w:p>
    <w:p w14:paraId="3EA7587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</w:t>
      </w:r>
      <w:r>
        <w:rPr>
          <w:rFonts w:ascii="Times New Roman CYR" w:hAnsi="Times New Roman CYR" w:cs="Times New Roman CYR"/>
          <w:sz w:val="28"/>
          <w:szCs w:val="28"/>
        </w:rPr>
        <w:t>ий анамнез: лекарственная непереносимость отрицает. Переносимость различных пищевых продуктов, напитков, косметических средств, запахов, пыльцы различных растений - удовлетворительная. Реакция на контакт с домашними животными, шерстью, домашней пылью удовл</w:t>
      </w:r>
      <w:r>
        <w:rPr>
          <w:rFonts w:ascii="Times New Roman CYR" w:hAnsi="Times New Roman CYR" w:cs="Times New Roman CYR"/>
          <w:sz w:val="28"/>
          <w:szCs w:val="28"/>
        </w:rPr>
        <w:t>етворительная.</w:t>
      </w:r>
    </w:p>
    <w:p w14:paraId="34F8D95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Гемотрансфузионный анамнез: компоненты крови не переливались.</w:t>
      </w:r>
    </w:p>
    <w:p w14:paraId="49B5D25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F532C3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обследование</w:t>
      </w:r>
    </w:p>
    <w:p w14:paraId="14D5422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7C72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средней степени тяжести, сознание ясное, положение активное,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выражение лица спокойное, телосложение нормостеническое, рост 178см, вес 71 кг., </w:t>
      </w:r>
      <w:r>
        <w:rPr>
          <w:rFonts w:ascii="Times New Roman CYR" w:hAnsi="Times New Roman CYR" w:cs="Times New Roman CYR"/>
          <w:sz w:val="28"/>
          <w:szCs w:val="28"/>
        </w:rPr>
        <w:t>ИМТ = 22.</w:t>
      </w:r>
    </w:p>
    <w:p w14:paraId="467F2B9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36,8°С.</w:t>
      </w:r>
    </w:p>
    <w:p w14:paraId="17B7D0D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хрипов нет, ЧДД 18 в мин.</w:t>
      </w:r>
    </w:p>
    <w:p w14:paraId="01D4910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ритмичные, АД 120/80 мм. рт. ст. Пульс 83 уд в мин.</w:t>
      </w:r>
    </w:p>
    <w:p w14:paraId="52CD15E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покров</w:t>
      </w:r>
    </w:p>
    <w:p w14:paraId="20CE46F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Кожный покров чистый, пониженной влажности, кожа голеней и стоп сухая, окраска </w:t>
      </w:r>
      <w:r>
        <w:rPr>
          <w:rFonts w:ascii="Times New Roman CYR" w:hAnsi="Times New Roman CYR" w:cs="Times New Roman CYR"/>
          <w:sz w:val="28"/>
          <w:szCs w:val="28"/>
        </w:rPr>
        <w:t>видимых слизистых бледно-розовая, эластичность кожи нормальная, волосяной покров на голове развит умеренно, в подмышечной области, на лобке - в норме. Тип оволосения мужской. По средней линии живота в гипогастрии рубцы без признаков воспаления. Ногти прави</w:t>
      </w:r>
      <w:r>
        <w:rPr>
          <w:rFonts w:ascii="Times New Roman CYR" w:hAnsi="Times New Roman CYR" w:cs="Times New Roman CYR"/>
          <w:sz w:val="28"/>
          <w:szCs w:val="28"/>
        </w:rPr>
        <w:t>льной формы, не ломаются. Степень развития подкожной клетчатки умеренная. Подкожно-жировой слой развит равномерно. Отеков нет.</w:t>
      </w:r>
    </w:p>
    <w:p w14:paraId="2486435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Лимфатическая система</w:t>
      </w:r>
    </w:p>
    <w:p w14:paraId="4DD2E60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группы пальпируемых лимфатических узлов не увеличены, безболезненны.</w:t>
      </w:r>
    </w:p>
    <w:p w14:paraId="2ECF90E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F7D3F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Настоящее состояние больного</w:t>
      </w:r>
    </w:p>
    <w:p w14:paraId="1D8CE02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806EE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</w:t>
      </w:r>
      <w:r>
        <w:rPr>
          <w:rFonts w:ascii="Times New Roman CYR" w:hAnsi="Times New Roman CYR" w:cs="Times New Roman CYR"/>
          <w:sz w:val="28"/>
          <w:szCs w:val="28"/>
        </w:rPr>
        <w:t>рно-двигательная система</w:t>
      </w:r>
    </w:p>
    <w:p w14:paraId="1A2C080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система. Болей нет. Общее развитие мышечной системы соответственно возрасту. Болезненности при пальпации нет. Тонус нормальный. Уплотнений нет.</w:t>
      </w:r>
    </w:p>
    <w:p w14:paraId="263D12D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система. Болей нет. Болезненности при пальпации и поколачивании по поз</w:t>
      </w:r>
      <w:r>
        <w:rPr>
          <w:rFonts w:ascii="Times New Roman CYR" w:hAnsi="Times New Roman CYR" w:cs="Times New Roman CYR"/>
          <w:sz w:val="28"/>
          <w:szCs w:val="28"/>
        </w:rPr>
        <w:t>воночнику, грудной клетке, костям таза, конечностям нет.</w:t>
      </w:r>
    </w:p>
    <w:p w14:paraId="1009A11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Суставы. Болей нет. Изменений конфигурации нет. Объём активных и пассивных движений полный. Болезненности или хруста не наблюдается. Кожные покровы над суставами не изменены.</w:t>
      </w:r>
    </w:p>
    <w:p w14:paraId="5C7501E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Дыхательная система</w:t>
      </w:r>
    </w:p>
    <w:p w14:paraId="0FD62CD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</w:t>
      </w:r>
      <w:r>
        <w:rPr>
          <w:rFonts w:ascii="Times New Roman CYR" w:hAnsi="Times New Roman CYR" w:cs="Times New Roman CYR"/>
          <w:sz w:val="28"/>
          <w:szCs w:val="28"/>
        </w:rPr>
        <w:t>ная клетка нормальная, деформаций нет, целостность не нарушена. ЧДД 18/мин, ритм дыхания правильный. Голосовое дрожание не изменено с обеих сторон, равномерно проводится по всем легочным полям. При сравнительной перкуссии перкуторный звук ясный легочный на</w:t>
      </w:r>
      <w:r>
        <w:rPr>
          <w:rFonts w:ascii="Times New Roman CYR" w:hAnsi="Times New Roman CYR" w:cs="Times New Roman CYR"/>
          <w:sz w:val="28"/>
          <w:szCs w:val="28"/>
        </w:rPr>
        <w:t>д всей поверхностью легких.</w:t>
      </w:r>
    </w:p>
    <w:p w14:paraId="268329F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</w:t>
      </w:r>
    </w:p>
    <w:p w14:paraId="10EDDE3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Линии                            Правое легкое        Левое легкое</w:t>
      </w:r>
    </w:p>
    <w:p w14:paraId="1072DCF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Окологрудинная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2194BD2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Среднеключичная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6229B34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Передняя подмышечная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74CF550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подмышечная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50FEBEA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Задняя подмышечная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57E4A19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Лопаточная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м/р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м/р</w:t>
      </w:r>
    </w:p>
    <w:p w14:paraId="791751E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Околопозвоночная     остистый отросток     остистый отр</w:t>
      </w:r>
      <w:r>
        <w:rPr>
          <w:rFonts w:ascii="Times New Roman CYR" w:hAnsi="Times New Roman CYR" w:cs="Times New Roman CYR"/>
          <w:sz w:val="28"/>
          <w:szCs w:val="28"/>
        </w:rPr>
        <w:t>осток</w:t>
      </w:r>
    </w:p>
    <w:p w14:paraId="0EACF78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груд.позв.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груд.позв.</w:t>
      </w:r>
    </w:p>
    <w:p w14:paraId="1CA111A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легких - высота стояния верхушек спереди на 4 см выше ключицы справа и слева, сзади соответствует уровню 7 шейного позвонка справа и слева. Шир</w:t>
      </w:r>
      <w:r>
        <w:rPr>
          <w:rFonts w:ascii="Times New Roman CYR" w:hAnsi="Times New Roman CYR" w:cs="Times New Roman CYR"/>
          <w:sz w:val="28"/>
          <w:szCs w:val="28"/>
        </w:rPr>
        <w:t>ина полей Кренига справа и слева 8 см.</w:t>
      </w:r>
    </w:p>
    <w:p w14:paraId="6A2FB13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</w:t>
      </w:r>
    </w:p>
    <w:p w14:paraId="42AECB5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сердца не изменена. Артериальная пульсация в надключичных ямках не изменена. Верхушечный толчок усиленный, высокий, разлитой, пальпируется на 2,5 см кнаружи от левой средне-ключичной лин</w:t>
      </w:r>
      <w:r>
        <w:rPr>
          <w:rFonts w:ascii="Times New Roman CYR" w:hAnsi="Times New Roman CYR" w:cs="Times New Roman CYR"/>
          <w:sz w:val="28"/>
          <w:szCs w:val="28"/>
        </w:rPr>
        <w:t>ии. Сердечный толчок по левой средне-ключичной линии в 4 м/р.</w:t>
      </w:r>
    </w:p>
    <w:p w14:paraId="46BAED0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сердца.</w:t>
      </w:r>
    </w:p>
    <w:p w14:paraId="0C249A3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относительной сердечной тупости:</w:t>
      </w:r>
    </w:p>
    <w:p w14:paraId="733BD91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м/р - по правому краю грудины;</w:t>
      </w:r>
    </w:p>
    <w:p w14:paraId="5A03FCE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м/р - 1см кнаружи от правого края грудины;</w:t>
      </w:r>
    </w:p>
    <w:p w14:paraId="660B0B8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м/р - на 2,5 см от правого края грудины.</w:t>
      </w:r>
    </w:p>
    <w:p w14:paraId="50C533E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</w:t>
      </w:r>
      <w:r>
        <w:rPr>
          <w:rFonts w:ascii="Times New Roman CYR" w:hAnsi="Times New Roman CYR" w:cs="Times New Roman CYR"/>
          <w:sz w:val="28"/>
          <w:szCs w:val="28"/>
        </w:rPr>
        <w:t>ая граница относительной сердечной тупости:</w:t>
      </w:r>
    </w:p>
    <w:p w14:paraId="3865B95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м/р - на 2,5 см кнаружи от левой средне-ключичной линии;</w:t>
      </w:r>
    </w:p>
    <w:p w14:paraId="3183A82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м/р - на 4 см кнаружи от левого края грудины;</w:t>
      </w:r>
    </w:p>
    <w:p w14:paraId="22D5C0F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м/р - на 1,5 см кнаружи от левого края грудины;</w:t>
      </w:r>
    </w:p>
    <w:p w14:paraId="7D57DE4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м/р - на 0,5 см кнаружи от левого края грудины.</w:t>
      </w:r>
    </w:p>
    <w:p w14:paraId="2EF725E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ирина сосудистого пучка 5,5 см. Поперечник сердца: справа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м/р = 5см, слева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м/р = 9см, 5+9=14см.</w:t>
      </w:r>
    </w:p>
    <w:p w14:paraId="5A750BB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 на 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radialis</w:t>
      </w:r>
      <w:r>
        <w:rPr>
          <w:rFonts w:ascii="Times New Roman CYR" w:hAnsi="Times New Roman CYR" w:cs="Times New Roman CYR"/>
          <w:sz w:val="28"/>
          <w:szCs w:val="28"/>
        </w:rPr>
        <w:t>на обеих руках симметричный. ЧСС 103 уд/мин, ритмичный, удовлетворительного наполнения, напряжен. Величина пульса удовлетворительная. Ф</w:t>
      </w:r>
      <w:r>
        <w:rPr>
          <w:rFonts w:ascii="Times New Roman CYR" w:hAnsi="Times New Roman CYR" w:cs="Times New Roman CYR"/>
          <w:sz w:val="28"/>
          <w:szCs w:val="28"/>
        </w:rPr>
        <w:t>орма правильная.</w:t>
      </w:r>
    </w:p>
    <w:p w14:paraId="574F69A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сердца. Тоны сердца аритмичные, приглушены. Шумы сердца не прослушиваются. АД 130/90 мм рт.ст. на обеих руках. Пульс - 62уд\мин ритмичный, равномерный, ненапряженный.</w:t>
      </w:r>
    </w:p>
    <w:p w14:paraId="1C954DB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26D4213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 боль в мезогат</w:t>
      </w:r>
      <w:r>
        <w:rPr>
          <w:rFonts w:ascii="Times New Roman CYR" w:hAnsi="Times New Roman CYR" w:cs="Times New Roman CYR"/>
          <w:sz w:val="28"/>
          <w:szCs w:val="28"/>
        </w:rPr>
        <w:t>рии, отсутствие аппетита, похудание за последние 2 месяца на 5 кг. Тошноты, рвоты нет.</w:t>
      </w:r>
    </w:p>
    <w:p w14:paraId="330B988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данные: Язык сухой, обложен белым налетом. Слизистая полости рта, твердого и мягкого неба бледно-розового цвета.</w:t>
      </w:r>
    </w:p>
    <w:p w14:paraId="5EE7EA9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Пупок не выпуклый, вены не расширены. Живот </w:t>
      </w:r>
      <w:r>
        <w:rPr>
          <w:rFonts w:ascii="Times New Roman CYR" w:hAnsi="Times New Roman CYR" w:cs="Times New Roman CYR"/>
          <w:sz w:val="28"/>
          <w:szCs w:val="28"/>
        </w:rPr>
        <w:t>не вздут, при пальпации мягкий, болезненный в мезогатрии. Перкуторно тимпанит по ходу тонкой кишки. Инфильтрата нет. Притуплений в отлогих местах брюшной полости не определяется. Симптомы Валя, Кивуля, Склярова отрицательные. Симптом Щеткина-Блюмберга отри</w:t>
      </w:r>
      <w:r>
        <w:rPr>
          <w:rFonts w:ascii="Times New Roman CYR" w:hAnsi="Times New Roman CYR" w:cs="Times New Roman CYR"/>
          <w:sz w:val="28"/>
          <w:szCs w:val="28"/>
        </w:rPr>
        <w:t>цательный во всех отделах.</w:t>
      </w:r>
    </w:p>
    <w:p w14:paraId="02201B8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правой подвздошной области пальпируется слепая кишка - безболезненная, подвижная, слегка урчащая. Поперечно-ободочная кишка обычной консистенции, пальпируется на уровне пупка, безболезненная.</w:t>
      </w:r>
    </w:p>
    <w:p w14:paraId="24CD782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Дно желчного пузыря не пальпируется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. Симптомы Мейо-Робсона, Керте,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Воскресенского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отрицательны.</w:t>
      </w:r>
    </w:p>
    <w:p w14:paraId="7987C6D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живота перистальтика выслушивается.</w:t>
      </w:r>
    </w:p>
    <w:p w14:paraId="68E3FFF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желудка пальпируется в виде валика с ровной поверхностью, расположенного на 2см выше пупка по обе стороны от средней лини</w:t>
      </w:r>
      <w:r>
        <w:rPr>
          <w:rFonts w:ascii="Times New Roman CYR" w:hAnsi="Times New Roman CYR" w:cs="Times New Roman CYR"/>
          <w:sz w:val="28"/>
          <w:szCs w:val="28"/>
        </w:rPr>
        <w:t>и тела.</w:t>
      </w:r>
    </w:p>
    <w:p w14:paraId="0DDEB8A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располагается по краю реберной дуги, при пальпации безболезненна, перкуторно печеночная тупость сохранена. Перкуторно размеры печени по Курлову: 10см, 8см, 6см. Селезенка не пальпируется.</w:t>
      </w:r>
    </w:p>
    <w:p w14:paraId="345F0BC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Газы не отходят. Стул после очистительной клизмы полу</w:t>
      </w:r>
      <w:r>
        <w:rPr>
          <w:rFonts w:ascii="Times New Roman CYR" w:hAnsi="Times New Roman CYR" w:cs="Times New Roman CYR"/>
          <w:sz w:val="28"/>
          <w:szCs w:val="28"/>
        </w:rPr>
        <w:t>оформленный, коричневого цвета.</w:t>
      </w:r>
    </w:p>
    <w:p w14:paraId="3D52B53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rectum</w:t>
      </w:r>
      <w:r>
        <w:rPr>
          <w:rFonts w:ascii="Times New Roman CYR" w:hAnsi="Times New Roman CYR" w:cs="Times New Roman CYR"/>
          <w:sz w:val="28"/>
          <w:szCs w:val="28"/>
        </w:rPr>
        <w:t>: перианальная область не изменена, ампула прямой кишки свободна, гиперпластических образований не обнаружено, на перчатке следов кала нет.</w:t>
      </w:r>
    </w:p>
    <w:p w14:paraId="28FEF17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5782776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почек не изменена. Почки не пальпируются</w:t>
      </w:r>
      <w:r>
        <w:rPr>
          <w:rFonts w:ascii="Times New Roman CYR" w:hAnsi="Times New Roman CYR" w:cs="Times New Roman CYR"/>
          <w:sz w:val="28"/>
          <w:szCs w:val="28"/>
        </w:rPr>
        <w:t>. Симптом Пастернацкого отрицательный с обеих сторон. Мочеиспускание свободное, не учащенное, безболезненное. Моча без патологических примесей.</w:t>
      </w:r>
    </w:p>
    <w:p w14:paraId="432BE9C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06B49A6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Волосяной покров без особенностей, пигментация кожи отсутствует. Кожа лица бледная. Отеков н</w:t>
      </w:r>
      <w:r>
        <w:rPr>
          <w:rFonts w:ascii="Times New Roman CYR" w:hAnsi="Times New Roman CYR" w:cs="Times New Roman CYR"/>
          <w:sz w:val="28"/>
          <w:szCs w:val="28"/>
        </w:rPr>
        <w:t>ет. Щитовидная железа не увеличена, эластичная, безболезненная. Тремор конечностей и туловища не наблюдается.</w:t>
      </w:r>
    </w:p>
    <w:p w14:paraId="5994988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Нервно-психическая система</w:t>
      </w:r>
    </w:p>
    <w:p w14:paraId="34ACE3A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без особенностей. Сухожильные рефлексы в норме. Менингиальные симптомы отрицательные. Болевая, тактильная чувст</w:t>
      </w:r>
      <w:r>
        <w:rPr>
          <w:rFonts w:ascii="Times New Roman CYR" w:hAnsi="Times New Roman CYR" w:cs="Times New Roman CYR"/>
          <w:sz w:val="28"/>
          <w:szCs w:val="28"/>
        </w:rPr>
        <w:t>вительности сохранены. Речь и интеллект не нарушены. Больной адекватен, легко вступает в контакт. Сон не нарушен, спокойный.</w:t>
      </w:r>
    </w:p>
    <w:p w14:paraId="67A5C79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6005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Местные признаки заболевания</w:t>
      </w:r>
    </w:p>
    <w:p w14:paraId="5BA7A3F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AABA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болезненный в мезогатрии. Перкуторно и методом ундуляции о</w:t>
      </w:r>
      <w:r>
        <w:rPr>
          <w:rFonts w:ascii="Times New Roman CYR" w:hAnsi="Times New Roman CYR" w:cs="Times New Roman CYR"/>
          <w:sz w:val="28"/>
          <w:szCs w:val="28"/>
        </w:rPr>
        <w:t>тчетливо инфильтратов, притупления в отлогих местах брюшной полости не определяется, тимпанит по ходу тонкой кишки. Симптомы Валя, Кивуля, Склярова отрицательные. Симптом Щеткина-Блюмберга отрицательный во всех отделах. Симптомы Мейо-Робсона, Керте, Воскре</w:t>
      </w:r>
      <w:r>
        <w:rPr>
          <w:rFonts w:ascii="Times New Roman CYR" w:hAnsi="Times New Roman CYR" w:cs="Times New Roman CYR"/>
          <w:sz w:val="28"/>
          <w:szCs w:val="28"/>
        </w:rPr>
        <w:t xml:space="preserve">сенского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отрицательны. При аускультации живота перистальтика выслушивается.</w:t>
      </w:r>
    </w:p>
    <w:p w14:paraId="50A6F1F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E611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предварительного диагноза</w:t>
      </w:r>
    </w:p>
    <w:p w14:paraId="69FF4B3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F5DFC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50971B8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 на тупые боли в животе схваткообразного характера, отсутствие стула и отхождения газов в течение трех дней, тошноту, </w:t>
      </w:r>
      <w:r>
        <w:rPr>
          <w:rFonts w:ascii="Times New Roman CYR" w:hAnsi="Times New Roman CYR" w:cs="Times New Roman CYR"/>
          <w:sz w:val="28"/>
          <w:szCs w:val="28"/>
        </w:rPr>
        <w:t>рвоту, слабость;</w:t>
      </w:r>
    </w:p>
    <w:p w14:paraId="5008E1E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анамнеза заболевания: болен в течение трех дней, когда появились боли в мезогастрии, слабость, отсутствие стула и прекращение отхождения газов. За день до госпитализации появилась тошнота, однократная рвота после приема пищи. Темпер</w:t>
      </w:r>
      <w:r>
        <w:rPr>
          <w:rFonts w:ascii="Times New Roman CYR" w:hAnsi="Times New Roman CYR" w:cs="Times New Roman CYR"/>
          <w:sz w:val="28"/>
          <w:szCs w:val="28"/>
        </w:rPr>
        <w:t>атура тела поднималась до 38,0 С. С 08.01.16 г. по 01.02.16 г. больной находился на стационарном лечении в ООКОБ, где была выполнена дистальная резекция сигмовидной кишки с наложением сигморектального анастомоза по типу конец-в-конец. 01.02.16 г. выписан д</w:t>
      </w:r>
      <w:r>
        <w:rPr>
          <w:rFonts w:ascii="Times New Roman CYR" w:hAnsi="Times New Roman CYR" w:cs="Times New Roman CYR"/>
          <w:sz w:val="28"/>
          <w:szCs w:val="28"/>
        </w:rPr>
        <w:t xml:space="preserve">омой в удовлетворительном состоянии. Были даны рекомендации по режиму и диете. Диету дома соблюдал. 06.02.16 г. появились вышеперечисленные жалобы. Самостоятельно не лечился, за медицинской помощью не обращался в течение трех дней. 08.02.16 г. обратился в </w:t>
      </w:r>
      <w:r>
        <w:rPr>
          <w:rFonts w:ascii="Times New Roman CYR" w:hAnsi="Times New Roman CYR" w:cs="Times New Roman CYR"/>
          <w:sz w:val="28"/>
          <w:szCs w:val="28"/>
        </w:rPr>
        <w:t>ургентную хирургию ГБУЗ «ГКБ№1» г. Оренбурга, госпитализирован в хирургическое отделение №3;</w:t>
      </w:r>
    </w:p>
    <w:p w14:paraId="7FCEC75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Результатов объективного обследования: язык сухой, обложен белым налетом. При поверхностной пальпации живот мягкий, болезненный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мезогатрии. Перкуторно и методом </w:t>
      </w:r>
      <w:r>
        <w:rPr>
          <w:rFonts w:ascii="Times New Roman CYR" w:hAnsi="Times New Roman CYR" w:cs="Times New Roman CYR"/>
          <w:sz w:val="28"/>
          <w:szCs w:val="28"/>
        </w:rPr>
        <w:t>ундуляции отчетливо инфильтратов, притупления в отлогих местах брюшной полости не определяется, тимпанит по ходу тонкой кишки. Симптомы Валя, Кивуля, Склярова отрицательные. Симптом Щеткина-Блюмберга отрицательный во всех отделах. При аускультации живота п</w:t>
      </w:r>
      <w:r>
        <w:rPr>
          <w:rFonts w:ascii="Times New Roman CYR" w:hAnsi="Times New Roman CYR" w:cs="Times New Roman CYR"/>
          <w:sz w:val="28"/>
          <w:szCs w:val="28"/>
        </w:rPr>
        <w:t>еристальтика выслушивается; можно предположить диагноз острая спаечная кишечная непроходимость.</w:t>
      </w:r>
    </w:p>
    <w:p w14:paraId="3AC304F7" w14:textId="77777777" w:rsidR="00000000" w:rsidRDefault="008D3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A24AF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7B232B1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8FC2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клинико-лабораторное обследование:</w:t>
      </w:r>
    </w:p>
    <w:p w14:paraId="182D51B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ОАК</w:t>
      </w:r>
    </w:p>
    <w:p w14:paraId="1DA37C4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ОАМ</w:t>
      </w:r>
    </w:p>
    <w:p w14:paraId="23E41B4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Б/Х крови</w:t>
      </w:r>
    </w:p>
    <w:p w14:paraId="00F7E21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40AA528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</w:t>
      </w:r>
      <w:r>
        <w:rPr>
          <w:rFonts w:ascii="Times New Roman CYR" w:hAnsi="Times New Roman CYR" w:cs="Times New Roman CYR"/>
          <w:sz w:val="28"/>
          <w:szCs w:val="28"/>
        </w:rPr>
        <w:t>-графия органов брюшной полости</w:t>
      </w:r>
    </w:p>
    <w:p w14:paraId="612C85F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</w:t>
      </w:r>
    </w:p>
    <w:p w14:paraId="041B5AC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методов исследования</w:t>
      </w:r>
    </w:p>
    <w:p w14:paraId="2875365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(09.02.2016 г.)</w:t>
      </w:r>
    </w:p>
    <w:p w14:paraId="33B18E9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-4,29 млн/мкл</w:t>
      </w:r>
    </w:p>
    <w:p w14:paraId="3DB8873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- 133 г./л</w:t>
      </w:r>
    </w:p>
    <w:p w14:paraId="6B28C1B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- 8,1 тыс/мкл</w:t>
      </w:r>
    </w:p>
    <w:p w14:paraId="159D71A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Тромбоциты -249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541E3FE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- 28 мм/ч</w:t>
      </w:r>
    </w:p>
    <w:p w14:paraId="278757A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ускорено СОЭ.</w:t>
      </w:r>
    </w:p>
    <w:p w14:paraId="0E3A01A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ОАМ(09.02.2016г.)</w:t>
      </w:r>
    </w:p>
    <w:p w14:paraId="625F0E2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14:paraId="73AFEDB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14:paraId="3F3FCB7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Реакция: слабо-кислая,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- 5.5</w:t>
      </w:r>
    </w:p>
    <w:p w14:paraId="0D6C83F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1020</w:t>
      </w:r>
    </w:p>
    <w:p w14:paraId="17108E3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отрицательно.</w:t>
      </w:r>
    </w:p>
    <w:p w14:paraId="712D109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Сахар: отрицательно.</w:t>
      </w:r>
    </w:p>
    <w:p w14:paraId="68E1B88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Ацетон: отрицательно.</w:t>
      </w:r>
    </w:p>
    <w:p w14:paraId="36703CA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Эпителий:2-3 в п/зр.</w:t>
      </w:r>
    </w:p>
    <w:p w14:paraId="0AD39BF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Лейкоциты:15-16 в п/зр.</w:t>
      </w:r>
    </w:p>
    <w:p w14:paraId="7312857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Эритроциты: нет.</w:t>
      </w:r>
    </w:p>
    <w:p w14:paraId="28978F1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Соли: нет.</w:t>
      </w:r>
    </w:p>
    <w:p w14:paraId="5959ED5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Бактерий: нет.</w:t>
      </w:r>
    </w:p>
    <w:p w14:paraId="69F2864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нет.</w:t>
      </w:r>
    </w:p>
    <w:p w14:paraId="18165F0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</w:t>
      </w:r>
      <w:r>
        <w:rPr>
          <w:rFonts w:ascii="Times New Roman CYR" w:hAnsi="Times New Roman CYR" w:cs="Times New Roman CYR"/>
          <w:sz w:val="28"/>
          <w:szCs w:val="28"/>
        </w:rPr>
        <w:t>йкоцитоурия.</w:t>
      </w:r>
    </w:p>
    <w:p w14:paraId="2D489EC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12A1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крови (09.02.2016 г.)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150"/>
        <w:gridCol w:w="1164"/>
        <w:gridCol w:w="933"/>
      </w:tblGrid>
      <w:tr w:rsidR="00000000" w14:paraId="123A20F2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90DE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3B16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9BCD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Единицы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D507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5B6BEFBA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AE9E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C0E8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7880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6F68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</w:t>
            </w:r>
          </w:p>
        </w:tc>
      </w:tr>
      <w:tr w:rsidR="00000000" w14:paraId="11381341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91A7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A0C3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44A9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EFD8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2F96253A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59AA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994F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1A3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804E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0A89A5C4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E356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15BC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AFAE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Мкмоль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6CB8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70-140</w:t>
            </w:r>
          </w:p>
        </w:tc>
      </w:tr>
      <w:tr w:rsidR="00000000" w14:paraId="450B71AA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F84A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-амилаза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0F8B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071C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9F2D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28-100</w:t>
            </w:r>
          </w:p>
        </w:tc>
      </w:tr>
      <w:tr w:rsidR="00000000" w14:paraId="28EDDFBF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62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Общ. билирубин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8CA2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EA42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C3C9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10-25</w:t>
            </w:r>
          </w:p>
        </w:tc>
      </w:tr>
      <w:tr w:rsidR="00000000" w14:paraId="7E625BD7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612D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DD6E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95E2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DF89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3,0- 5,5</w:t>
            </w:r>
          </w:p>
        </w:tc>
      </w:tr>
      <w:tr w:rsidR="00000000" w14:paraId="0AED6594" w14:textId="77777777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357A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5239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4ACB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31C6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3,3-9,2</w:t>
            </w:r>
          </w:p>
        </w:tc>
      </w:tr>
    </w:tbl>
    <w:p w14:paraId="505EA0C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ACD1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показатели в пределах нормы.</w:t>
      </w:r>
    </w:p>
    <w:p w14:paraId="25AB645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(09.02.2016 г.)</w:t>
      </w:r>
    </w:p>
    <w:p w14:paraId="3B354E2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Синусовый ритм, ЭОС в норме, ЧСС 78 уд/мин.</w:t>
      </w:r>
    </w:p>
    <w:p w14:paraId="0703DAE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внутренних органов (09.02.16)</w:t>
      </w:r>
    </w:p>
    <w:p w14:paraId="39F1944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</w:t>
      </w:r>
    </w:p>
    <w:p w14:paraId="03D14E4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Контуры ровные, четкие. Звукопроводность в норме. Углы </w:t>
      </w:r>
      <w:r>
        <w:rPr>
          <w:rFonts w:ascii="Times New Roman CYR" w:hAnsi="Times New Roman CYR" w:cs="Times New Roman CYR"/>
          <w:sz w:val="28"/>
          <w:szCs w:val="28"/>
        </w:rPr>
        <w:t>нижних краев левой доли меньше 45, правой меньше 75, острые. Левая доля: толщина 52 мм. Правая доля: толщина 140 мм. Структура однородная. Эхогенность - равномерная. Сосудистый рисунок не изменен.</w:t>
      </w:r>
    </w:p>
    <w:p w14:paraId="0FB4599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образования:</w:t>
      </w:r>
    </w:p>
    <w:p w14:paraId="14DD323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Холедох - 5 мм. Желчный пузырь </w:t>
      </w:r>
      <w:r>
        <w:rPr>
          <w:rFonts w:ascii="Times New Roman CYR" w:hAnsi="Times New Roman CYR" w:cs="Times New Roman CYR"/>
          <w:sz w:val="28"/>
          <w:szCs w:val="28"/>
        </w:rPr>
        <w:t>- размеры 66*23 мм. Воротная вена - 11 мм.</w:t>
      </w:r>
    </w:p>
    <w:p w14:paraId="04DB812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 Контуры ровные, четкие. Толщина головки-26 мм, тела-11 мм, хвоста-30 мм. Эхоструктура однородная. Эхогенность равномерная. Вирсунгов проток не расширен.</w:t>
      </w:r>
    </w:p>
    <w:p w14:paraId="73F7937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Селезенка: Контуры ровные, четкие. Раз</w:t>
      </w:r>
      <w:r>
        <w:rPr>
          <w:rFonts w:ascii="Times New Roman CYR" w:hAnsi="Times New Roman CYR" w:cs="Times New Roman CYR"/>
          <w:sz w:val="28"/>
          <w:szCs w:val="28"/>
        </w:rPr>
        <w:t>меры 80/31 мм. Эхоструктура однородная, эхогенность не изменена.</w:t>
      </w:r>
    </w:p>
    <w:p w14:paraId="7BE0CFD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Почки: Правая почка опущена, левая расположена как обычно. Дыхательная подвижность сохранена. Контуры ровные, четкие. Правая почка-92/50 мм, левая-102/50 мм. Паренхима-12 мм, диффузно неоднор</w:t>
      </w:r>
      <w:r>
        <w:rPr>
          <w:rFonts w:ascii="Times New Roman CYR" w:hAnsi="Times New Roman CYR" w:cs="Times New Roman CYR"/>
          <w:sz w:val="28"/>
          <w:szCs w:val="28"/>
        </w:rPr>
        <w:t>одная. Корково-мозговые слои хорошо дифференцируются. ЧЛС: не расширены. Конкременты не определяются.</w:t>
      </w:r>
    </w:p>
    <w:p w14:paraId="7A931B8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Свободной жидкости в брюшной полости не определяется.</w:t>
      </w:r>
    </w:p>
    <w:p w14:paraId="7894574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патологии не выявлено.</w:t>
      </w:r>
    </w:p>
    <w:p w14:paraId="6DE4DFA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брюшной полости (08.02.16 г.):</w:t>
      </w:r>
    </w:p>
    <w:p w14:paraId="006632E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обзорной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-грамме брюшной полости в мезогастрии отмечается наличие кишечных арок.</w:t>
      </w:r>
    </w:p>
    <w:p w14:paraId="6BBB011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тонкокишечная непроходимость.</w:t>
      </w:r>
    </w:p>
    <w:p w14:paraId="0026766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органов брюшной полости (09.02.16 г.):</w:t>
      </w:r>
    </w:p>
    <w:p w14:paraId="5E9A00F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Чаш Клойбера, кишечных арок не выявлено.</w:t>
      </w:r>
    </w:p>
    <w:p w14:paraId="552528D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C2E5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Дифференциальная диагностика</w:t>
      </w:r>
    </w:p>
    <w:p w14:paraId="3BAAE44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51AE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Острую кишечну</w:t>
      </w:r>
      <w:r>
        <w:rPr>
          <w:rFonts w:ascii="Times New Roman CYR" w:hAnsi="Times New Roman CYR" w:cs="Times New Roman CYR"/>
          <w:sz w:val="28"/>
          <w:szCs w:val="28"/>
        </w:rPr>
        <w:t>ю непроходимость следует дифференцировать с острым аппендицитом, острым панкреатитом, тромбозом брыжеечных сосудов.  При остром аппендиците, как и при кишечной непроходимости, общий симптом - боль в животе. Однако при аппендиците боль постоянная, характере</w:t>
      </w:r>
      <w:r>
        <w:rPr>
          <w:rFonts w:ascii="Times New Roman CYR" w:hAnsi="Times New Roman CYR" w:cs="Times New Roman CYR"/>
          <w:sz w:val="28"/>
          <w:szCs w:val="28"/>
        </w:rPr>
        <w:t>н симптом ее миграции (с. Кохера-Волковича), а при кишечной непроходимости боль схваткообразная и соответствует месту возникновения препятствия в кишке, в данном случае - в мезогастрии. При остром аппендиците в начале заболевания отсутствует вздутие живота</w:t>
      </w:r>
      <w:r>
        <w:rPr>
          <w:rFonts w:ascii="Times New Roman CYR" w:hAnsi="Times New Roman CYR" w:cs="Times New Roman CYR"/>
          <w:sz w:val="28"/>
          <w:szCs w:val="28"/>
        </w:rPr>
        <w:t xml:space="preserve">, могут отходить газы и стул, в то время как при кишечной непроходимости эти симптомы являются ведущими признаками заболевания. При остром аппендиците выявляются положительные симптомы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Ровзинга, Караваевой, Образцова, Ситковского, Воскресенского, Бартомье-</w:t>
      </w:r>
      <w:r>
        <w:rPr>
          <w:rFonts w:ascii="Times New Roman CYR" w:hAnsi="Times New Roman CYR" w:cs="Times New Roman CYR"/>
          <w:sz w:val="28"/>
          <w:szCs w:val="28"/>
        </w:rPr>
        <w:t xml:space="preserve">Михельсона, которые будут отсутствовать при кишечной непроходимости. Острый панкреатит характеризуют нестерпимые, опоясывающие боли в эпигастральной области, в то время как при кишечной непроходимости боли схваткообразные, в данном случае локализующиеся в </w:t>
      </w:r>
      <w:r>
        <w:rPr>
          <w:rFonts w:ascii="Times New Roman CYR" w:hAnsi="Times New Roman CYR" w:cs="Times New Roman CYR"/>
          <w:sz w:val="28"/>
          <w:szCs w:val="28"/>
        </w:rPr>
        <w:t>мезогастрии. При остром панкреатите рвота мучительная, часто с примесью желчи, а при кишечной непроходимости она в первые часы обильная, приносящая кратковременное облегчение, а затем приобретает каловый запах. При остром панкреатите определяются положител</w:t>
      </w:r>
      <w:r>
        <w:rPr>
          <w:rFonts w:ascii="Times New Roman CYR" w:hAnsi="Times New Roman CYR" w:cs="Times New Roman CYR"/>
          <w:sz w:val="28"/>
          <w:szCs w:val="28"/>
        </w:rPr>
        <w:t>ьные симптомы: Мейо-Робсона, Керте, Воскресенского и отсутствуют симптомы: «шума плеска» Склярова, Валя, Шланге, Кивуля. Отмечается повышение уровня амилазы крови, диастазы мочи, что не характерно для острой кишечной непроходимости.                     При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остром тромбозе мезентериальных сосудов возникают сильная острая боль, вздутие живота, рвота. Боль носит постоянный, коликообразный характер без четкой локализации. Острый тромбоз мезентериальных сосудов чаще возникает у больных пожилого и старческого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раста, страдающих нарушениями ритма сердца, атеросклерозом, пороками сердца. Отмечается жидкий стул с примесью крови, тогда как при острой кишечной непроходимости стул и газы задержаны. Рвота бывает редко, иногда с примесью «кофейной гущи», а при кишечной </w:t>
      </w:r>
      <w:r>
        <w:rPr>
          <w:rFonts w:ascii="Times New Roman CYR" w:hAnsi="Times New Roman CYR" w:cs="Times New Roman CYR"/>
          <w:sz w:val="28"/>
          <w:szCs w:val="28"/>
        </w:rPr>
        <w:t>непроходимости рвота многократная, с каловым запахом. Аускультативно при остром мезентериальном тромбозе отмечается угнетение перистальтики, тогда как при кишечной непроходимости в начальной стадии перистальтика усилена.</w:t>
      </w:r>
    </w:p>
    <w:p w14:paraId="2CE56A2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6456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 заболевания</w:t>
      </w:r>
    </w:p>
    <w:p w14:paraId="6F40E46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6D33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Спаечный процесс в брюшной полости развивается после ранее перенесенных воспалительных заболеваний, травм и операций. У данного больного проводилась дистальная резекция сигмовидной кишки с наложением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сигморектального анастомоза по типу конец-в-конец. Для </w:t>
      </w:r>
      <w:r>
        <w:rPr>
          <w:rFonts w:ascii="Times New Roman CYR" w:hAnsi="Times New Roman CYR" w:cs="Times New Roman CYR"/>
          <w:sz w:val="28"/>
          <w:szCs w:val="28"/>
        </w:rPr>
        <w:t>возникновения острой кишечной непроходимости наибольшее значение имеют изолированные межкишечные, кишечно-париетальные, а также париетально-сальниковые сращения, образующие в брюшной полости грубые тяжи и «окна», что может явиться причиной странгуляции (вн</w:t>
      </w:r>
      <w:r>
        <w:rPr>
          <w:rFonts w:ascii="Times New Roman CYR" w:hAnsi="Times New Roman CYR" w:cs="Times New Roman CYR"/>
          <w:sz w:val="28"/>
          <w:szCs w:val="28"/>
        </w:rPr>
        <w:t xml:space="preserve">утреннего ущемления) подвижных сегментов кишечника. Не менее опасными в клиническом плане могут быть плоские межкишечные, кишечно-париетальные и кишечно-сальниковые сращения, с образованием кишечных конгломератов, приводящих к обтурационной непроходимости </w:t>
      </w:r>
      <w:r>
        <w:rPr>
          <w:rFonts w:ascii="Times New Roman CYR" w:hAnsi="Times New Roman CYR" w:cs="Times New Roman CYR"/>
          <w:sz w:val="28"/>
          <w:szCs w:val="28"/>
        </w:rPr>
        <w:t>при функциональной перегрузке кишечника.</w:t>
      </w:r>
    </w:p>
    <w:p w14:paraId="7A623E7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2604739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Нервно-рефлекторные - боли, рвота, шок и их последствия - дегидратация.</w:t>
      </w:r>
    </w:p>
    <w:p w14:paraId="13D33F9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Аутоинтоксикация продуктами неполного обмена веществ (Сельцовский), неполного окисления. Аутоинтоксикация происходит как за счет </w:t>
      </w:r>
      <w:r>
        <w:rPr>
          <w:rFonts w:ascii="Times New Roman CYR" w:hAnsi="Times New Roman CYR" w:cs="Times New Roman CYR"/>
          <w:sz w:val="28"/>
          <w:szCs w:val="28"/>
        </w:rPr>
        <w:t>бактериальной флоры, так и продуктов распада белка, ферментов бактерий и пищеварительных соков химических соединений токсического характера - (гистамин, аммиак, и др.),</w:t>
      </w:r>
    </w:p>
    <w:p w14:paraId="2A3B9EF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Гуморальные нарушения: падение содержания хлоридов, белковая недостаточность, обезво</w:t>
      </w:r>
      <w:r>
        <w:rPr>
          <w:rFonts w:ascii="Times New Roman CYR" w:hAnsi="Times New Roman CYR" w:cs="Times New Roman CYR"/>
          <w:sz w:val="28"/>
          <w:szCs w:val="28"/>
        </w:rPr>
        <w:t>живание - дегидратация с преобладанием обезвоживания внеклеточных пространств, при "сокопотере" со рвотой теряются все пищеварительные соки (Самарин), исчезает гликоген из печени.</w:t>
      </w:r>
    </w:p>
    <w:p w14:paraId="4C4DF6B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 странгуляции - обильное просачивание крови в просвет кишечника - внутр</w:t>
      </w:r>
      <w:r>
        <w:rPr>
          <w:rFonts w:ascii="Times New Roman CYR" w:hAnsi="Times New Roman CYR" w:cs="Times New Roman CYR"/>
          <w:sz w:val="28"/>
          <w:szCs w:val="28"/>
        </w:rPr>
        <w:t>еннее кровотечение - до 50% крови (Красносельский).</w:t>
      </w:r>
    </w:p>
    <w:p w14:paraId="65FDCE6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Инфекция - перитонит, который в конечном счете является причиной смерти в 49% случаев (Стручков).</w:t>
      </w:r>
    </w:p>
    <w:p w14:paraId="54E400A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рефлекторного перераспределения крови во внутренние органы - анемия головного мозга,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рая приводит к нарушениям со стороны паренхиматозных органов (печень, почки, поджелудочная железа),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сердечно-сосудистой системы (макро и микроциркуляции), гипофизо-адреналовой системы - синдром полиорганной недостаточности.</w:t>
      </w:r>
    </w:p>
    <w:p w14:paraId="49FB2D6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0A0E4E" w14:textId="77777777" w:rsidR="00000000" w:rsidRDefault="008D3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0D3952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осложнений</w:t>
      </w:r>
    </w:p>
    <w:p w14:paraId="600E230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2BB4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</w:t>
      </w:r>
      <w:r>
        <w:rPr>
          <w:rFonts w:ascii="Times New Roman CYR" w:hAnsi="Times New Roman CYR" w:cs="Times New Roman CYR"/>
          <w:sz w:val="28"/>
          <w:szCs w:val="28"/>
        </w:rPr>
        <w:t>е данного заболевания осложнений не возникло.</w:t>
      </w:r>
    </w:p>
    <w:p w14:paraId="7BB776A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50833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Окончательный развернутый клинический диагноз</w:t>
      </w:r>
    </w:p>
    <w:p w14:paraId="53C5DF6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18E5E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Острая спаечная кишечная непроходимость.</w:t>
      </w:r>
    </w:p>
    <w:p w14:paraId="7B39E86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нет.</w:t>
      </w:r>
    </w:p>
    <w:p w14:paraId="7795847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нет.</w:t>
      </w:r>
    </w:p>
    <w:p w14:paraId="3E06D8C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B6987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2303EF1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F8015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Общее:</w:t>
      </w:r>
    </w:p>
    <w:p w14:paraId="0D59865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постельны</w:t>
      </w:r>
      <w:r>
        <w:rPr>
          <w:rFonts w:ascii="Times New Roman CYR" w:hAnsi="Times New Roman CYR" w:cs="Times New Roman CYR"/>
          <w:sz w:val="28"/>
          <w:szCs w:val="28"/>
        </w:rPr>
        <w:t>й режим</w:t>
      </w:r>
    </w:p>
    <w:p w14:paraId="3E8254A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0</w:t>
      </w:r>
    </w:p>
    <w:p w14:paraId="28F636E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Медикаментозное лечение:</w:t>
      </w:r>
    </w:p>
    <w:p w14:paraId="08A40FA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 Ringeri 400 ml</w:t>
      </w:r>
    </w:p>
    <w:p w14:paraId="18F9898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1 раз в день.</w:t>
      </w:r>
    </w:p>
    <w:p w14:paraId="381DF6A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Регидратирующее средство, оказывает дезинтоксикационное действие, стабилизирует водный и электролитный состав крови.</w:t>
      </w:r>
    </w:p>
    <w:p w14:paraId="708C531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Rp. Sol. Glucosi 5% -800 ml10 </w:t>
      </w:r>
      <w:r>
        <w:rPr>
          <w:rFonts w:ascii="Times New Roman CYR" w:hAnsi="Times New Roman CYR" w:cs="Times New Roman CYR"/>
          <w:sz w:val="28"/>
          <w:szCs w:val="28"/>
        </w:rPr>
        <w:t>ЕД.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1 раз в день.</w:t>
      </w:r>
    </w:p>
    <w:p w14:paraId="525D4F5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раствор декстрозы оказывает дезинтоксикационное, метаболическое действие, является источником ценного легкоусвояемого питательного вещества. При метаболизме декстрозы в тканях выделяется з</w:t>
      </w:r>
      <w:r>
        <w:rPr>
          <w:rFonts w:ascii="Times New Roman CYR" w:hAnsi="Times New Roman CYR" w:cs="Times New Roman CYR"/>
          <w:sz w:val="28"/>
          <w:szCs w:val="28"/>
        </w:rPr>
        <w:t>начительное количество энергии, необходимой для жизнедеятельности организма.</w:t>
      </w:r>
    </w:p>
    <w:p w14:paraId="60B95AF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Spasgani</w:t>
      </w:r>
      <w:r>
        <w:rPr>
          <w:rFonts w:ascii="Times New Roman CYR" w:hAnsi="Times New Roman CYR" w:cs="Times New Roman CYR"/>
          <w:sz w:val="28"/>
          <w:szCs w:val="28"/>
        </w:rPr>
        <w:t xml:space="preserve"> 5,0</w:t>
      </w:r>
    </w:p>
    <w:p w14:paraId="41E30BC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1 раз в день.</w:t>
      </w:r>
    </w:p>
    <w:p w14:paraId="3E47693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Комбинированное анальгезирующее и спазмолитическое средство, сочетание компонентов препарата приводит к взаимному усилению </w:t>
      </w:r>
      <w:r>
        <w:rPr>
          <w:rFonts w:ascii="Times New Roman CYR" w:hAnsi="Times New Roman CYR" w:cs="Times New Roman CYR"/>
          <w:sz w:val="28"/>
          <w:szCs w:val="28"/>
        </w:rPr>
        <w:t>их фармакологического действия. Метамизол натрия - производное пиразолона, оказывает анальгезирующее и жаропонижающее действие. Питофенона гидрохлорид обладает прямым миотропным действием на гладкую мускулатуру (папавериноподобное действие). Фенпивериния б</w:t>
      </w:r>
      <w:r>
        <w:rPr>
          <w:rFonts w:ascii="Times New Roman CYR" w:hAnsi="Times New Roman CYR" w:cs="Times New Roman CYR"/>
          <w:sz w:val="28"/>
          <w:szCs w:val="28"/>
        </w:rPr>
        <w:t>ромид обладает м-холиноблокирующим действием и оказывает дополнительное миотропное действие на гладкую мускулатуру.</w:t>
      </w:r>
    </w:p>
    <w:p w14:paraId="549B7AD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. Sol. Novokaini 0,25% -100 ml</w:t>
      </w:r>
    </w:p>
    <w:p w14:paraId="6BC404C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 1 раз в день.</w:t>
      </w:r>
    </w:p>
    <w:p w14:paraId="59F870D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всасывании и непосредственном сосудистом введении в ток крови снижает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возбудимость периферических холинергических систем, уменьшает образование и высвобождение ацетилхолина из преганглионарных окончаний (обладает некоторым ганглиоблокирующим действием), устраняет спазм гладкой мускулатуры.</w:t>
      </w:r>
    </w:p>
    <w:p w14:paraId="2B0D5EB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eftriaxoni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3AF85DD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Цефалосп</w:t>
      </w:r>
      <w:r>
        <w:rPr>
          <w:rFonts w:ascii="Times New Roman CYR" w:hAnsi="Times New Roman CYR" w:cs="Times New Roman CYR"/>
          <w:sz w:val="28"/>
          <w:szCs w:val="28"/>
        </w:rPr>
        <w:t xml:space="preserve">ориновый антибиотик III поколения широкого спектра действия. Действует бактерицидно, угнетая синтез клеточной стенки микроорганизмов. Устойчив в отношении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 большинства грамположительных и грамотрицательных бактерий.</w:t>
      </w:r>
    </w:p>
    <w:p w14:paraId="6533D6A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0BE48D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6EFE26B7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031E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жизни: о</w:t>
      </w:r>
      <w:r>
        <w:rPr>
          <w:rFonts w:ascii="Times New Roman CYR" w:hAnsi="Times New Roman CYR" w:cs="Times New Roman CYR"/>
          <w:sz w:val="28"/>
          <w:szCs w:val="28"/>
        </w:rPr>
        <w:t>тносительно благоприятный, с учетом строгой диеты.</w:t>
      </w:r>
    </w:p>
    <w:p w14:paraId="1927CC8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прогноз: благоприятный, после полного выздоровления пациент может вернуться на работу, временная нетрудоспособность.</w:t>
      </w:r>
    </w:p>
    <w:p w14:paraId="26DE2DD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904514" w14:textId="77777777" w:rsidR="00000000" w:rsidRDefault="008D3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DB6D2CE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 курации.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3287"/>
        <w:gridCol w:w="2769"/>
      </w:tblGrid>
      <w:tr w:rsidR="00000000" w14:paraId="4654A80F" w14:textId="77777777">
        <w:tblPrEx>
          <w:tblCellMar>
            <w:top w:w="0" w:type="dxa"/>
            <w:bottom w:w="0" w:type="dxa"/>
          </w:tblCellMar>
        </w:tblPrEx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7B4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A713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7712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000000" w14:paraId="09C373A7" w14:textId="77777777">
        <w:tblPrEx>
          <w:tblCellMar>
            <w:top w:w="0" w:type="dxa"/>
            <w:bottom w:w="0" w:type="dxa"/>
          </w:tblCellMar>
        </w:tblPrEx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BF8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13.02.2016 г. 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=125/70 мм.рт.ст.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=80 уд/мин.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=36,8 С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CEBD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умеренные боли в животе, не нарастают. Тошноты, рвоты нет. Объективно: состояние средней степени тяжести. Кожный покров и видимые слизистые обычной окраски. В легких при сравнительной перкуссии определяетс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ясный легочный звук, аускультативно выслушивается везикулярное дыхание. Сердечные тоны ясные, ритмичные. Живот при пальпации мягкий, умеренно болезненный в мезогастрии. Симптомы Валя, Склярова, Кивуля, Щеткина-Блюмберга отрицательны во всех отделах. Отек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 нет, стул и диурез в норме. Газы отходят. Лимфоузлы не увеличены, размеры печени по Курлову 10-8-6.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F3BC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0 Режим постельный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Ringeri 400 ml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 Sol. Glucosi 5% -800 ml Insulini 10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В/в капельно 1 раз в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Spasgani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Sol. Novokaini 0,25% -100 ml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eftriaxoni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В/м 1 раз в день.</w:t>
            </w:r>
          </w:p>
        </w:tc>
      </w:tr>
      <w:tr w:rsidR="00000000" w14:paraId="7CEC1923" w14:textId="77777777">
        <w:tblPrEx>
          <w:tblCellMar>
            <w:top w:w="0" w:type="dxa"/>
            <w:bottom w:w="0" w:type="dxa"/>
          </w:tblCellMar>
        </w:tblPrEx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86FD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15.02.2016 г. АД=135/70 мм.рт.ст.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=79 уд/мин.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=36,7 С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7006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умеренные 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 животе, не нарастают. Тошноты, рвоты нет. Объективно: состояние средней степени тяжести. Кожный покров и видимые слизистые обычной окраски. В легких при сравнительной перкуссии определяется ясный легочный звук, аускультативно выслушивается везикулярное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дыхание. Сердечные тоны ясные, ритмичные. Живот при пальпации мягкий, умеренно болезненный в мезогастрии. Симптомы Валя, Склярова, Кивуля, Щеткина-Блюмберга отрицательны во всех отделах. Отеков нет, стул и диурез в норме. Газы отходят. Лимфоузлы не увелич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ены, размеры печени по Курлову 10-8-6.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765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0 Режим постельный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Ringeri 400 ml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Spasgani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Sol. Novokaini 0,25% -100 ml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eftr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iaxoni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1 раз в день. </w:t>
            </w:r>
          </w:p>
        </w:tc>
      </w:tr>
      <w:tr w:rsidR="00000000" w14:paraId="0CFA4A56" w14:textId="77777777">
        <w:tblPrEx>
          <w:tblCellMar>
            <w:top w:w="0" w:type="dxa"/>
            <w:bottom w:w="0" w:type="dxa"/>
          </w:tblCellMar>
        </w:tblPrEx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3FB1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16.02.2016 г. АД=130/70 мм.рт.ст.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=76 уд/мин.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=36,6 С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130A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нет. Тошноты, рвоты нет. Объективно: состояние удовлетворительное. Кожный покров и видимые слизистые обычной окраски. В легких при сравнительной перкуссии оп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ределяется ясный легочный звук, аускультативно выслушивается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везикулярное дыхание. Сердечные тоны ясные, ритмичные. Живот при пальпации мягкий, безболезненный. Симптомы Валя, Склярова, Кивуля, Щеткина-Блюмберга отрицательны во всех отделах. Отеков нет, сту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 и диурез в норме. Газы отходят. Лимфоузлы не увеличены, размеры печени по Курлову 10-8-6.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20C7" w14:textId="77777777" w:rsidR="00000000" w:rsidRDefault="008D3F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Стол 1А Режим палатный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Ringeri 400 ml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Spasgani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капельно 1 раз в день.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eftriaxoni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В/м 1 раз в день.  </w:t>
            </w:r>
          </w:p>
        </w:tc>
      </w:tr>
    </w:tbl>
    <w:p w14:paraId="79028920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3803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2B69C379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CD38C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Димитров Михаил Тодорович, 51 год (д. р.23 января 1965 года) Находился на лечении в хирургическом отделении ГБУЗ «ГКБ№1» г. Оренбурга с 08.02.16 г. по 16.02.16 г.</w:t>
      </w:r>
    </w:p>
    <w:p w14:paraId="36CC6C7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Острая спаечная кишечная непроход</w:t>
      </w:r>
      <w:r>
        <w:rPr>
          <w:rFonts w:ascii="Times New Roman CYR" w:hAnsi="Times New Roman CYR" w:cs="Times New Roman CYR"/>
          <w:sz w:val="28"/>
          <w:szCs w:val="28"/>
        </w:rPr>
        <w:t>имость.</w:t>
      </w:r>
    </w:p>
    <w:p w14:paraId="5B6ACDF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заболевания: Считает себя больным в течение 3-х суток с 06.02.16 г., когда появились боли в мезогастрии, слабость, отсутствие стула и прекращение отхождения газов. За день до госпитализации появилась тошнота, однократная рвота после 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пищи. Температура тела поднималась до 38,0 С. С 08.01.16 г. по 01.02.16 г. больной находился на стационарном лечении в ООКОБ, где была выполнена дистальная резекция сигмовидной кишки с наложением сигморектального анастомоза по типу конец-в-конец. 01.02.16</w:t>
      </w:r>
      <w:r>
        <w:rPr>
          <w:rFonts w:ascii="Times New Roman CYR" w:hAnsi="Times New Roman CYR" w:cs="Times New Roman CYR"/>
          <w:sz w:val="28"/>
          <w:szCs w:val="28"/>
        </w:rPr>
        <w:t xml:space="preserve"> г. выписан домой в удовлетворительном состоянии. Были даны рекомендации по режиму и диете. Диету дома соблюдал. 06.02.16 г. появились вышеперечисленные жалобы. Самостоятельно не лечился, за медицинской помощью не обращался в течение трех дней. 08.02.16 г.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обратился в ургентную хирургию ГБУЗ «ГКБ№1» г. Оренбурга, госпитализирован в хирургическое отделение №3.</w:t>
      </w:r>
    </w:p>
    <w:p w14:paraId="2B6BDB9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ОАК: СОЭ ускорена.</w:t>
      </w:r>
    </w:p>
    <w:p w14:paraId="63D4E4E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ОАМ: признаки воспаления.</w:t>
      </w:r>
    </w:p>
    <w:p w14:paraId="795F88E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Анамнез жизни: Родился в г. Оренбурге в семье рабочих. В раннем детстве болел простудными заболеваниями. </w:t>
      </w:r>
      <w:r>
        <w:rPr>
          <w:rFonts w:ascii="Times New Roman CYR" w:hAnsi="Times New Roman CYR" w:cs="Times New Roman CYR"/>
          <w:sz w:val="28"/>
          <w:szCs w:val="28"/>
        </w:rPr>
        <w:t>В физическом и умственном развитии от сверстников не отставал. В школу пошел с 7 лет, учился удовлетворительно. По физ. к-ре занимался в основной группе, травм и операций не было. Окончил 10 классов.</w:t>
      </w:r>
    </w:p>
    <w:p w14:paraId="6114DFB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анамнез: Жилищно-бытовые условия удовлетворител</w:t>
      </w:r>
      <w:r>
        <w:rPr>
          <w:rFonts w:ascii="Times New Roman CYR" w:hAnsi="Times New Roman CYR" w:cs="Times New Roman CYR"/>
          <w:sz w:val="28"/>
          <w:szCs w:val="28"/>
        </w:rPr>
        <w:t>ьные, семья полная.</w:t>
      </w:r>
    </w:p>
    <w:p w14:paraId="78D72D7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Женат. В настоящее время проживает с женой в квартире.</w:t>
      </w:r>
    </w:p>
    <w:p w14:paraId="71F7509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Питание: режим правильный, регулярный, характер пищи разнообразный. Перенесенных заболеваний, травм, операций нет.</w:t>
      </w:r>
    </w:p>
    <w:p w14:paraId="37DAC91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 контакт с инфекционными больными отриц</w:t>
      </w:r>
      <w:r>
        <w:rPr>
          <w:rFonts w:ascii="Times New Roman CYR" w:hAnsi="Times New Roman CYR" w:cs="Times New Roman CYR"/>
          <w:sz w:val="28"/>
          <w:szCs w:val="28"/>
        </w:rPr>
        <w:t>ает. Туберкулез, вирусные гепатиты, ВИЧ, венерические заболевания отрицает.</w:t>
      </w:r>
    </w:p>
    <w:p w14:paraId="5F60EE96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курит, алкогольные напитки употребляет редко.</w:t>
      </w:r>
    </w:p>
    <w:p w14:paraId="24ADE708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по данной патологии не отягощена.</w:t>
      </w:r>
    </w:p>
    <w:p w14:paraId="3E84DF05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лекарственная непереносимость отрицает</w:t>
      </w:r>
      <w:r>
        <w:rPr>
          <w:rFonts w:ascii="Times New Roman CYR" w:hAnsi="Times New Roman CYR" w:cs="Times New Roman CYR"/>
          <w:sz w:val="28"/>
          <w:szCs w:val="28"/>
        </w:rPr>
        <w:t>. Переносимость различных пищевых продуктов, напитков, косметических средств, запахов, пыльцы различных растений - удовлетворительная. Реакция на контакт с домашними животными, шерстью, домашней пылью удовлетворительная.</w:t>
      </w:r>
    </w:p>
    <w:p w14:paraId="0A6C96B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Гемотрансфузионный анамнез: компоне</w:t>
      </w:r>
      <w:r>
        <w:rPr>
          <w:rFonts w:ascii="Times New Roman CYR" w:hAnsi="Times New Roman CYR" w:cs="Times New Roman CYR"/>
          <w:sz w:val="28"/>
          <w:szCs w:val="28"/>
        </w:rPr>
        <w:t>нты крови не переливались.</w:t>
      </w:r>
    </w:p>
    <w:p w14:paraId="02DF94E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поступлении: на тупые боли в животе схваткообразного характера, отсутствие стула и отхождения газов в течение трех дней, тошноту, рвоту, слабость.</w:t>
      </w:r>
    </w:p>
    <w:p w14:paraId="5660E76B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клинических и инструментальных данных поставлен диагноз: О</w:t>
      </w:r>
      <w:r>
        <w:rPr>
          <w:rFonts w:ascii="Times New Roman CYR" w:hAnsi="Times New Roman CYR" w:cs="Times New Roman CYR"/>
          <w:sz w:val="28"/>
          <w:szCs w:val="28"/>
        </w:rPr>
        <w:t>страя спаечная кишечная непроходимость.</w:t>
      </w:r>
    </w:p>
    <w:p w14:paraId="5E9ACADD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р-р глюкозы с инсулином, р-р Рингера, новокаин, спазган, цефтриаксон.</w:t>
      </w:r>
    </w:p>
    <w:p w14:paraId="73656CB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лечения: Жалобы уменьшились, стул нормализовался, газы отходят.</w:t>
      </w:r>
    </w:p>
    <w:p w14:paraId="15082F3A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спаечный кишечный непроходимость лечение</w:t>
      </w:r>
    </w:p>
    <w:p w14:paraId="76088508" w14:textId="77777777" w:rsidR="00000000" w:rsidRDefault="008D3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E47041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ой литературы</w:t>
      </w:r>
    </w:p>
    <w:p w14:paraId="39B33A44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CF1593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Хирургические болезни т. 1, В. С. Савельев, А. И. Кириенко «Москва» 2005</w:t>
      </w:r>
    </w:p>
    <w:p w14:paraId="427B7E32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Рецептурный справочник врача Ингерлейб М. Б. «Москва» 2010</w:t>
      </w:r>
    </w:p>
    <w:p w14:paraId="16A51D2F" w14:textId="77777777" w:rsidR="00000000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А.Н. Митрошин, А.В. Нестеров, П.В. Иванов. Физикальные методы обследования хирургического больного: уч</w:t>
      </w:r>
      <w:r>
        <w:rPr>
          <w:rFonts w:ascii="Times New Roman CYR" w:hAnsi="Times New Roman CYR" w:cs="Times New Roman CYR"/>
          <w:sz w:val="28"/>
          <w:szCs w:val="28"/>
        </w:rPr>
        <w:t>ебно-методическое пособие. - Пенза: ИИЦ ПГУ, 2004. - 162 с.</w:t>
      </w:r>
    </w:p>
    <w:p w14:paraId="575D3F75" w14:textId="77777777" w:rsidR="008D3FE7" w:rsidRDefault="008D3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А.Г. Елисеев. Большая медицинская энциклопедия: учебник. - М.: ЭКСМО, 2006. - 864 с.</w:t>
      </w:r>
    </w:p>
    <w:sectPr w:rsidR="008D3F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2"/>
    <w:rsid w:val="008D3FE7"/>
    <w:rsid w:val="00A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2763"/>
  <w14:defaultImageDpi w14:val="0"/>
  <w15:docId w15:val="{0EC4D828-2131-40E2-BD43-3AD9C1E3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3869</Words>
  <Characters>22055</Characters>
  <Application>Microsoft Office Word</Application>
  <DocSecurity>0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2024-12-14T23:35:00Z</dcterms:created>
  <dcterms:modified xsi:type="dcterms:W3CDTF">2024-12-14T23:35:00Z</dcterms:modified>
</cp:coreProperties>
</file>