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B03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ГОСУДАРСТВЕННОЕ БЮДЖЕТНОЕ ОБРАЗОВАТЕЛЬНОЕ УЧРЕЖДЕНИЕ ВЫСШЕГО ПРОФЕССИОНАЛЬНОГО ОБРАЗОВАНИЯ «ОРЕНБУРГСКАЯ ГОСУДАРСТВЕННАЯ МЕДИЦИНСКАЯ АКАДЕМИЯ ФЕДЕРАЛЬНОГО АГЕНСТВА ПО ЗДРАВООХРАНЕНИЮ И СОЦИАЛЬНОМУ РАЗВИТИЮ РОССИЙСКОЙ ФЕДЕРАЦИИ»</w:t>
      </w:r>
    </w:p>
    <w:p w14:paraId="47B527A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факультетской хирур</w:t>
      </w:r>
      <w:r>
        <w:rPr>
          <w:rFonts w:ascii="Times New Roman CYR" w:hAnsi="Times New Roman CYR" w:cs="Times New Roman CYR"/>
          <w:caps/>
          <w:sz w:val="28"/>
          <w:szCs w:val="28"/>
        </w:rPr>
        <w:t>гии</w:t>
      </w:r>
    </w:p>
    <w:p w14:paraId="0BBE57E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3F21E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041407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810F1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2D725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889D9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1395B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31C6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234507CA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48939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530570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кафедрой: д.м.н. Демин Д. Б.</w:t>
      </w:r>
    </w:p>
    <w:p w14:paraId="35045DA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ассистент, к.м.н. Солдатов Ю. Н.</w:t>
      </w:r>
    </w:p>
    <w:p w14:paraId="0389797B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Диагноз:)</w:t>
      </w:r>
      <w:r>
        <w:rPr>
          <w:rFonts w:ascii="Times New Roman CYR" w:hAnsi="Times New Roman CYR" w:cs="Times New Roman CYR"/>
          <w:sz w:val="28"/>
          <w:szCs w:val="28"/>
        </w:rPr>
        <w:tab/>
        <w:t>Основное заболевание: острый катаральный аппендицит)</w:t>
      </w:r>
      <w:r>
        <w:rPr>
          <w:rFonts w:ascii="Times New Roman CYR" w:hAnsi="Times New Roman CYR" w:cs="Times New Roman CYR"/>
          <w:sz w:val="28"/>
          <w:szCs w:val="28"/>
        </w:rPr>
        <w:tab/>
        <w:t>Осложнения основного заболевания: местный серозный перитонит)</w:t>
      </w:r>
      <w:r>
        <w:rPr>
          <w:rFonts w:ascii="Times New Roman CYR" w:hAnsi="Times New Roman CYR" w:cs="Times New Roman CYR"/>
          <w:sz w:val="28"/>
          <w:szCs w:val="28"/>
        </w:rPr>
        <w:tab/>
        <w:t>Сопутствующие забол</w:t>
      </w:r>
      <w:r>
        <w:rPr>
          <w:rFonts w:ascii="Times New Roman CYR" w:hAnsi="Times New Roman CYR" w:cs="Times New Roman CYR"/>
          <w:sz w:val="28"/>
          <w:szCs w:val="28"/>
        </w:rPr>
        <w:t>евания: нет</w:t>
      </w:r>
    </w:p>
    <w:p w14:paraId="4C0624C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курации с: 17.09.2013г по:21.09.2013г</w:t>
      </w:r>
    </w:p>
    <w:p w14:paraId="22BE7A0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40мп</w:t>
      </w:r>
    </w:p>
    <w:p w14:paraId="005C492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Куратор-студент: Юнг Р.И.</w:t>
      </w:r>
    </w:p>
    <w:p w14:paraId="6F6FBC4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97D35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932165" w14:textId="77777777" w:rsidR="00000000" w:rsidRDefault="00BA5E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4274FE67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Оренбург 2013 год</w:t>
      </w:r>
    </w:p>
    <w:p w14:paraId="1D507FAD" w14:textId="77777777" w:rsidR="00000000" w:rsidRDefault="00BA5E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14:paraId="343EC38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Общие сведения о больном</w:t>
      </w:r>
    </w:p>
    <w:p w14:paraId="66E0B86F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106DB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А.З.К.</w:t>
      </w:r>
    </w:p>
    <w:p w14:paraId="4F4DD4D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08.12.1995 г- 17 лет</w:t>
      </w:r>
    </w:p>
    <w:p w14:paraId="77EAB090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студентка</w:t>
      </w:r>
    </w:p>
    <w:p w14:paraId="0184859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положение: не замужем</w:t>
      </w:r>
    </w:p>
    <w:p w14:paraId="5404CBE3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Адрес: с. Советск</w:t>
      </w:r>
      <w:r>
        <w:rPr>
          <w:rFonts w:ascii="Times New Roman CYR" w:hAnsi="Times New Roman CYR" w:cs="Times New Roman CYR"/>
          <w:sz w:val="28"/>
          <w:szCs w:val="28"/>
        </w:rPr>
        <w:t>ое Акбулакского района Оренбургской области</w:t>
      </w:r>
    </w:p>
    <w:p w14:paraId="570EB6DB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час поступления: 14.09.2013 15:30</w:t>
      </w:r>
    </w:p>
    <w:p w14:paraId="6A89CA5F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направившего учреждения: острый аппендицит</w:t>
      </w:r>
    </w:p>
    <w:p w14:paraId="43257E0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острый аппендицит</w:t>
      </w:r>
    </w:p>
    <w:p w14:paraId="10615C8B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 основного заболевания: острый катаральный аппендицит, мес</w:t>
      </w:r>
      <w:r>
        <w:rPr>
          <w:rFonts w:ascii="Times New Roman CYR" w:hAnsi="Times New Roman CYR" w:cs="Times New Roman CYR"/>
          <w:sz w:val="28"/>
          <w:szCs w:val="28"/>
        </w:rPr>
        <w:t>тный серозный перитонит</w:t>
      </w:r>
    </w:p>
    <w:p w14:paraId="0227ED3B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нет</w:t>
      </w:r>
    </w:p>
    <w:p w14:paraId="50C4B4C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название операции: аппендэктомия, 14.09.2013 , 20:30-21:35</w:t>
      </w:r>
    </w:p>
    <w:p w14:paraId="2557B63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Послеоперационные осложнения:</w:t>
      </w:r>
    </w:p>
    <w:p w14:paraId="30F66C3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выписки:</w:t>
      </w:r>
    </w:p>
    <w:p w14:paraId="78A26D1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3F256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Анамнез заболевания (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Anamnesis morbi)</w:t>
      </w:r>
    </w:p>
    <w:p w14:paraId="3389CBF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486362E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поступлении: на боль в правой подвздошно</w:t>
      </w:r>
      <w:r>
        <w:rPr>
          <w:rFonts w:ascii="Times New Roman CYR" w:hAnsi="Times New Roman CYR" w:cs="Times New Roman CYR"/>
          <w:sz w:val="28"/>
          <w:szCs w:val="28"/>
        </w:rPr>
        <w:t>й области, повышение температуры до 37,5 0С, тошноту, однократную рвоту, общую слабость.</w:t>
      </w:r>
    </w:p>
    <w:p w14:paraId="27D62863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курации: боли в области операционной раны при движении, купируемые анальгетиками. Тупая боль появилась 14.09.2013г неожиданно сначала в эпигастральной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 около 10:00, а затем в течении 2-3 часов боль усилилась, приняла постоянный характер и переместилась в правую подвздошную область. Пациентка обратилась в медпункт колледжа, а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туда дежурной медсестрой на скорой помощи, поступила в приемное отдел</w:t>
      </w:r>
      <w:r>
        <w:rPr>
          <w:rFonts w:ascii="Times New Roman CYR" w:hAnsi="Times New Roman CYR" w:cs="Times New Roman CYR"/>
          <w:sz w:val="28"/>
          <w:szCs w:val="28"/>
        </w:rPr>
        <w:t>ение и была госпитализирована в хирургическое отделение МАУЗ ГКБ им. Н. И. Пирогова.</w:t>
      </w:r>
    </w:p>
    <w:p w14:paraId="5DD82A17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Анамнез жизни (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Anamnesis vitae)</w:t>
      </w:r>
    </w:p>
    <w:p w14:paraId="48D3A32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27C19F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в с. Советское Акбулакского района первым ребенком в семье. Социальная обстановка была благополучной. Отклонений в развитии не н</w:t>
      </w:r>
      <w:r>
        <w:rPr>
          <w:rFonts w:ascii="Times New Roman CYR" w:hAnsi="Times New Roman CYR" w:cs="Times New Roman CYR"/>
          <w:sz w:val="28"/>
          <w:szCs w:val="28"/>
        </w:rPr>
        <w:t>аблюдалось. Закончила школу и поступила в медицинский колледж. Не замужем. Половой жизнью не живет, месячные начались с 13 лет. Питание регулярное сбалансированное. Перенесла ОрВИ. Контакта с инфекционными больными нет. Вредных привычек не имеет. Аллергоан</w:t>
      </w:r>
      <w:r>
        <w:rPr>
          <w:rFonts w:ascii="Times New Roman CYR" w:hAnsi="Times New Roman CYR" w:cs="Times New Roman CYR"/>
          <w:sz w:val="28"/>
          <w:szCs w:val="28"/>
        </w:rPr>
        <w:t xml:space="preserve">амнез не отягощен. Наследственных заболеваний нет. Гемотрансфузий не проводилось. Группа крови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>«+».</w:t>
      </w:r>
    </w:p>
    <w:p w14:paraId="623BED8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перитонит острый аппендицит операция</w:t>
      </w:r>
    </w:p>
    <w:p w14:paraId="3013CB6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Состояние больного в момент курации (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presents</w:t>
      </w:r>
      <w:r>
        <w:rPr>
          <w:rFonts w:ascii="Times New Roman CYR" w:hAnsi="Times New Roman CYR" w:cs="Times New Roman CYR"/>
          <w:caps/>
          <w:sz w:val="28"/>
          <w:szCs w:val="28"/>
        </w:rPr>
        <w:t>)</w:t>
      </w:r>
    </w:p>
    <w:p w14:paraId="026FF2B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BEE8F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средней степени тяжести. Сознание ясное, полож</w:t>
      </w:r>
      <w:r>
        <w:rPr>
          <w:rFonts w:ascii="Times New Roman CYR" w:hAnsi="Times New Roman CYR" w:cs="Times New Roman CYR"/>
          <w:sz w:val="28"/>
          <w:szCs w:val="28"/>
        </w:rPr>
        <w:t>ение активное. Во времени и пространстве ориентируется. Телосложение нормостеническое, рост 165, вес 55. Температура тела 36,9 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Кожный покров бледный, чистый, увлажненный. Высыпаний и кровоизлияний нет. Тургор кожи в норме. Слизистые оболочки губ, склер</w:t>
      </w:r>
      <w:r>
        <w:rPr>
          <w:rFonts w:ascii="Times New Roman CYR" w:hAnsi="Times New Roman CYR" w:cs="Times New Roman CYR"/>
          <w:sz w:val="28"/>
          <w:szCs w:val="28"/>
        </w:rPr>
        <w:t>, полости рта розовые, влажные, без высыпаний. Лимфатические узлы - затылочные, задние и передние шейные, подмышечные, подключичные, надключичные, локтевые - не пальпируются, безболезненны. Слегка увеличены паховые лимфатические узлы, с ровными четкими кон</w:t>
      </w:r>
      <w:r>
        <w:rPr>
          <w:rFonts w:ascii="Times New Roman CYR" w:hAnsi="Times New Roman CYR" w:cs="Times New Roman CYR"/>
          <w:sz w:val="28"/>
          <w:szCs w:val="28"/>
        </w:rPr>
        <w:t>турами, однородной структуры, безболезненны.</w:t>
      </w:r>
    </w:p>
    <w:p w14:paraId="05FD069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F2565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Опорно-двигательная система</w:t>
      </w:r>
    </w:p>
    <w:p w14:paraId="29E77477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6BD4CB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 Жалоб нет.</w:t>
      </w:r>
    </w:p>
    <w:p w14:paraId="56CF483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Объективные данные: Мышечная система развита достаточно, равномерно, симметрично. Тонус мышц сохранен. При пальпации мышцы безболезненны, уплотнений </w:t>
      </w:r>
      <w:r>
        <w:rPr>
          <w:rFonts w:ascii="Times New Roman CYR" w:hAnsi="Times New Roman CYR" w:cs="Times New Roman CYR"/>
          <w:sz w:val="28"/>
          <w:szCs w:val="28"/>
        </w:rPr>
        <w:t>не обнаружено. Кости при пальпации и перкуссии безболезненны. Форма их не изменена. Форма головы, грудной клетки, позвоночника и конечностей - нормальная. Активные и пассивные движения в суставах - в полном объеме, безболезненные.</w:t>
      </w:r>
    </w:p>
    <w:p w14:paraId="6913137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DF9F9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Дыхательная система</w:t>
      </w:r>
    </w:p>
    <w:p w14:paraId="6CFB37E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B9783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</w:t>
      </w:r>
      <w:r>
        <w:rPr>
          <w:rFonts w:ascii="Times New Roman CYR" w:hAnsi="Times New Roman CYR" w:cs="Times New Roman CYR"/>
          <w:sz w:val="28"/>
          <w:szCs w:val="28"/>
        </w:rPr>
        <w:t>ъективные данные: жалоб нет.</w:t>
      </w:r>
    </w:p>
    <w:p w14:paraId="781088A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Объективные данные:ЧДД=16/мин. Дыхание везикулярное. Носовое дыхание свободное. Пальпация и перкуссия придаточных пазух носа безболезненна. Отделяемого из носа нет. Одышки нет. Голос обычный. Носового кровотечения не выявлено. </w:t>
      </w:r>
      <w:r>
        <w:rPr>
          <w:rFonts w:ascii="Times New Roman CYR" w:hAnsi="Times New Roman CYR" w:cs="Times New Roman CYR"/>
          <w:sz w:val="28"/>
          <w:szCs w:val="28"/>
        </w:rPr>
        <w:t>Слизистая зева не гиперемирована. Миндалины не увеличены. Грудная клетка конической формы, нормостеническая, симметричная, при пальпации безболезненная, эластичная. Ширина межреберных промежутков 1,5 см. Лопатки прилегают плотно к грудной клетке, симметрич</w:t>
      </w:r>
      <w:r>
        <w:rPr>
          <w:rFonts w:ascii="Times New Roman CYR" w:hAnsi="Times New Roman CYR" w:cs="Times New Roman CYR"/>
          <w:sz w:val="28"/>
          <w:szCs w:val="28"/>
        </w:rPr>
        <w:t>ны. Надключичные и подключичные ямки выражены одинаково с обеих сторон. Тонус мышц не изменен, состояние грудины, ребер без особенностей. Голосовое дрожание с обеих сторон проводится одинаково. При сравнительной перкуссии легких в симметричных участках опр</w:t>
      </w:r>
      <w:r>
        <w:rPr>
          <w:rFonts w:ascii="Times New Roman CYR" w:hAnsi="Times New Roman CYR" w:cs="Times New Roman CYR"/>
          <w:sz w:val="28"/>
          <w:szCs w:val="28"/>
        </w:rPr>
        <w:t>еделяется ясный легочный перкуторный звук над всей грудной клеткой, очаговых изменений перкуторного звука не отмечается. Проба Штанге - 57 с, проба Генча - 17 с.</w:t>
      </w:r>
    </w:p>
    <w:p w14:paraId="2D567510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D5A1E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Топографическая перкуссия легких</w:t>
      </w:r>
    </w:p>
    <w:p w14:paraId="66B20D5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B783D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легких: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93"/>
        <w:gridCol w:w="3194"/>
      </w:tblGrid>
      <w:tr w:rsidR="00000000" w14:paraId="20C1C93B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03BB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DAC0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CBF8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</w:tr>
      <w:tr w:rsidR="00000000" w14:paraId="3E1947D1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91A2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Спереди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CC57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3 см выше ключицы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134D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3 см выше ключицы</w:t>
            </w:r>
          </w:p>
        </w:tc>
      </w:tr>
      <w:tr w:rsidR="00000000" w14:paraId="38F54B9F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E468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Сзади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4E8F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С7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A9A1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С7</w:t>
            </w:r>
          </w:p>
        </w:tc>
      </w:tr>
    </w:tbl>
    <w:p w14:paraId="3562ED33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32A095" w14:textId="77777777" w:rsidR="00000000" w:rsidRDefault="00BA5E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4752EA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легких: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544"/>
        <w:gridCol w:w="3402"/>
      </w:tblGrid>
      <w:tr w:rsidR="00000000" w14:paraId="3F642464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AC3A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Линия перкуссии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2961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2EE7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</w:t>
            </w:r>
          </w:p>
        </w:tc>
      </w:tr>
      <w:tr w:rsidR="00000000" w14:paraId="3C3D8EF5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ED50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parasternalis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FFDD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870C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3BD06B4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1E4E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mediaclavicularis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4CE3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5CEF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283F03E5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04FB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axillaris anterior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BFA4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C1BC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54E44266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1D52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axillaris media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7DF2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9EBB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483E13BE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346C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axillaris posterior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E642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2F59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5FFB510B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3286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scapularis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F1A1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9B1C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5677ED25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04F6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paravertebralis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35C5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уровне остистого отростка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Th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AFB2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уровне остистого отростка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Th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</w:tbl>
    <w:p w14:paraId="51D1881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5EF0E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над легочными полями выслушивается везикулярное дыхание. Хрипов нет.</w:t>
      </w:r>
    </w:p>
    <w:p w14:paraId="4B4C0B1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51FD9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Сердечно-сосудистая система</w:t>
      </w:r>
    </w:p>
    <w:p w14:paraId="477994D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4EFA6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 Жалоб нет.</w:t>
      </w:r>
    </w:p>
    <w:p w14:paraId="56E9318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</w:t>
      </w:r>
      <w:r>
        <w:rPr>
          <w:rFonts w:ascii="Times New Roman CYR" w:hAnsi="Times New Roman CYR" w:cs="Times New Roman CYR"/>
          <w:sz w:val="28"/>
          <w:szCs w:val="28"/>
        </w:rPr>
        <w:t>: При осмотре грудная клетка в области сердца не деформирована, верхушечный толчок и сердечный толчок визуально не определяются. Пульс на обеих лучевых артериях симметричный, ритмичный, ненапряженный, хорошего наполнения. АД - 120/80 мм рт.ст.</w:t>
      </w:r>
    </w:p>
    <w:p w14:paraId="4B1D3E3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Локализация </w:t>
      </w:r>
      <w:r>
        <w:rPr>
          <w:rFonts w:ascii="Times New Roman CYR" w:hAnsi="Times New Roman CYR" w:cs="Times New Roman CYR"/>
          <w:sz w:val="28"/>
          <w:szCs w:val="28"/>
        </w:rPr>
        <w:t xml:space="preserve">верхушечного толчка на 1 см кнутри от среднеключичной линии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межреберье, умеренной силы и высоты, нерезистентный.</w:t>
      </w:r>
    </w:p>
    <w:p w14:paraId="3BE9873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</w:t>
      </w:r>
    </w:p>
    <w:p w14:paraId="08F5601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Справа: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- на 1,5 см кнаружи от правого края грудины.</w:t>
      </w:r>
    </w:p>
    <w:p w14:paraId="4874FA2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- на 0,5 см кнар</w:t>
      </w:r>
      <w:r>
        <w:rPr>
          <w:rFonts w:ascii="Times New Roman CYR" w:hAnsi="Times New Roman CYR" w:cs="Times New Roman CYR"/>
          <w:sz w:val="28"/>
          <w:szCs w:val="28"/>
        </w:rPr>
        <w:t>ужи от правого края грудины.</w:t>
      </w:r>
    </w:p>
    <w:p w14:paraId="4AAE485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- по правому краю грудины.</w:t>
      </w:r>
    </w:p>
    <w:p w14:paraId="1B193F9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Слева: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- на 1,5 см кнутри от среднеключичной линии.</w:t>
      </w:r>
    </w:p>
    <w:p w14:paraId="32A865F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- на 2 см кнаружи от левого края грудины.</w:t>
      </w:r>
    </w:p>
    <w:p w14:paraId="015D32E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- на 1 см кнаружи от левого края грудины.</w:t>
      </w:r>
    </w:p>
    <w:p w14:paraId="6F760D1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</w:t>
      </w:r>
      <w:r>
        <w:rPr>
          <w:rFonts w:ascii="Times New Roman CYR" w:hAnsi="Times New Roman CYR" w:cs="Times New Roman CYR"/>
          <w:sz w:val="28"/>
          <w:szCs w:val="28"/>
        </w:rPr>
        <w:t>берье - по левому краю грудины.</w:t>
      </w:r>
    </w:p>
    <w:p w14:paraId="1EE161B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Границы абсолютной тупости сердца:</w:t>
      </w:r>
    </w:p>
    <w:p w14:paraId="476F2CA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Справа: левый край грудины</w:t>
      </w:r>
    </w:p>
    <w:p w14:paraId="0F110E30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Слева: на 1 см кнутри от левой границы относительной тупости сердца.</w:t>
      </w:r>
    </w:p>
    <w:p w14:paraId="1C5A032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Верхняя: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ребра.</w:t>
      </w:r>
    </w:p>
    <w:p w14:paraId="4437E67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сердца в норме. Поперечник сосудистого пучка - 6 см</w:t>
      </w:r>
      <w:r>
        <w:rPr>
          <w:rFonts w:ascii="Times New Roman CYR" w:hAnsi="Times New Roman CYR" w:cs="Times New Roman CYR"/>
          <w:sz w:val="28"/>
          <w:szCs w:val="28"/>
        </w:rPr>
        <w:t>. Поперечник сердца - 12 см.</w:t>
      </w:r>
    </w:p>
    <w:p w14:paraId="2F90D093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Тоны сердца ясные, ритмичные, расщепления и раздвоения тонов не наблюдается.</w:t>
      </w:r>
    </w:p>
    <w:p w14:paraId="619E687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Патологических шумов не выявлено. ЧСС = 80 уд/мин.</w:t>
      </w:r>
    </w:p>
    <w:p w14:paraId="151AD85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E9D75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Пищеварительная система</w:t>
      </w:r>
    </w:p>
    <w:p w14:paraId="42F73A1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7C462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 Болей и затруднений при глотании, прох</w:t>
      </w:r>
      <w:r>
        <w:rPr>
          <w:rFonts w:ascii="Times New Roman CYR" w:hAnsi="Times New Roman CYR" w:cs="Times New Roman CYR"/>
          <w:sz w:val="28"/>
          <w:szCs w:val="28"/>
        </w:rPr>
        <w:t>ождении пищи нет. Акт глотания не нарушен. Слюнотечение умеренное, срыгиваний нет. Боли в животе в послеоперационной ране, аппетит понижен, легкая тошнота, не связанная с приемом пищи. Рвота, изжога, отрыжка - отсутствуют. Вздутия живота не наблюдается. Ст</w:t>
      </w:r>
      <w:r>
        <w:rPr>
          <w:rFonts w:ascii="Times New Roman CYR" w:hAnsi="Times New Roman CYR" w:cs="Times New Roman CYR"/>
          <w:sz w:val="28"/>
          <w:szCs w:val="28"/>
        </w:rPr>
        <w:t>ул регулярный, не затруднен.</w:t>
      </w:r>
    </w:p>
    <w:p w14:paraId="379BBF5A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данные: Слизистая оболочка полости рта и глотки розовая, чистая, умеренно влажная. Зубы санированы. Язык розовый, суховат, обложен белым налетом. Сосочковый слой сохранен. Мягкое и твердое небо, зев без налета и язв</w:t>
      </w:r>
      <w:r>
        <w:rPr>
          <w:rFonts w:ascii="Times New Roman CYR" w:hAnsi="Times New Roman CYR" w:cs="Times New Roman CYR"/>
          <w:sz w:val="28"/>
          <w:szCs w:val="28"/>
        </w:rPr>
        <w:t>, не кровоточат. Миндалины не выступают за края небных дужек, однородные, с чистой поверхностью, без отделяемого. Задняя стенка глотки без особенностей. Акт глотания не нарушен.</w:t>
      </w:r>
    </w:p>
    <w:p w14:paraId="6D08A53A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живот правильной формы, симметричен, не вздут, в акте дыхания участвуе</w:t>
      </w:r>
      <w:r>
        <w:rPr>
          <w:rFonts w:ascii="Times New Roman CYR" w:hAnsi="Times New Roman CYR" w:cs="Times New Roman CYR"/>
          <w:sz w:val="28"/>
          <w:szCs w:val="28"/>
        </w:rPr>
        <w:t xml:space="preserve">т. Грыжевые выпячивания и расширения подкожных вен не определяются. Пульсаций в подложечной области нет. На передней брюшной стенке в правой подвздошной области послеоперационная рана(шов) косо-поперечного направления 15 см, пятью узлами, с слегка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гипереми</w:t>
      </w:r>
      <w:r>
        <w:rPr>
          <w:rFonts w:ascii="Times New Roman CYR" w:hAnsi="Times New Roman CYR" w:cs="Times New Roman CYR"/>
          <w:sz w:val="28"/>
          <w:szCs w:val="28"/>
        </w:rPr>
        <w:t>рованными краями, без патологических отделений.</w:t>
      </w:r>
    </w:p>
    <w:p w14:paraId="7FB7917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при поверхностной пальпации живот мягкий, умеренно болезненный в области послеоперационной раны.</w:t>
      </w:r>
    </w:p>
    <w:p w14:paraId="4055462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пальпации пальпируются сигмовидная и поперечная ободочная кишка. Безболезненные, умерен</w:t>
      </w:r>
      <w:r>
        <w:rPr>
          <w:rFonts w:ascii="Times New Roman CYR" w:hAnsi="Times New Roman CYR" w:cs="Times New Roman CYR"/>
          <w:sz w:val="28"/>
          <w:szCs w:val="28"/>
        </w:rPr>
        <w:t>но подвижные. Желудок не пальпируется. Печень по краю реберной дуги безболезненная, мягкой консистенции.</w:t>
      </w:r>
    </w:p>
    <w:p w14:paraId="2270DC4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 при перкуссии передней брюшной стенки в местах проекции кишечника определяется тимпанический звук.</w:t>
      </w:r>
    </w:p>
    <w:p w14:paraId="5EBF334F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печени по Курлову:</w:t>
      </w:r>
    </w:p>
    <w:p w14:paraId="68203B4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 правой с</w:t>
      </w:r>
      <w:r>
        <w:rPr>
          <w:rFonts w:ascii="Times New Roman CYR" w:hAnsi="Times New Roman CYR" w:cs="Times New Roman CYR"/>
          <w:sz w:val="28"/>
          <w:szCs w:val="28"/>
        </w:rPr>
        <w:t>реднеключичной линии - 10 см,</w:t>
      </w:r>
    </w:p>
    <w:p w14:paraId="378F3457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 средней линии тела - 9 см,</w:t>
      </w:r>
    </w:p>
    <w:p w14:paraId="0BD7B8C3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 краю левой реберной дуги - 8 см.</w:t>
      </w:r>
    </w:p>
    <w:p w14:paraId="6DD7CB6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Симптомы: Кохера-Волковича, Ровзинга, Ситковского - положительны. Щеткина - Блюмберга - положительный.</w:t>
      </w:r>
    </w:p>
    <w:p w14:paraId="0AA43CD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не пальпируется, при перкуссии безболезненн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59BDC92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выявляется шум перистальтики кишечника в виде урчания и переливания жидкости.</w:t>
      </w:r>
    </w:p>
    <w:p w14:paraId="60DAFC50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регулярный, оформленный, коричневого цвета, без патологических примесей.</w:t>
      </w:r>
    </w:p>
    <w:p w14:paraId="4C0E81C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система:</w:t>
      </w:r>
    </w:p>
    <w:p w14:paraId="6395544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 Жалоб нет. Мочеиспускание безболезн</w:t>
      </w:r>
      <w:r>
        <w:rPr>
          <w:rFonts w:ascii="Times New Roman CYR" w:hAnsi="Times New Roman CYR" w:cs="Times New Roman CYR"/>
          <w:sz w:val="28"/>
          <w:szCs w:val="28"/>
        </w:rPr>
        <w:t>енное, частота 3-4 раза в сутки. Цвет мочи - светло-желтый, прозрачный. Выделений из мочеиспускательного канала и влагалища не отмечает.</w:t>
      </w:r>
    </w:p>
    <w:p w14:paraId="72D02A3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данные: Отеков не наблюдается. Область почек и мочевого пузыря при осмотре не изменена. Ограниченного выбух</w:t>
      </w:r>
      <w:r>
        <w:rPr>
          <w:rFonts w:ascii="Times New Roman CYR" w:hAnsi="Times New Roman CYR" w:cs="Times New Roman CYR"/>
          <w:sz w:val="28"/>
          <w:szCs w:val="28"/>
        </w:rPr>
        <w:t xml:space="preserve">ания в надлобковой области нет. Почки не пальпируются (лежа и стоя). Отсутствие болезненности при надавливании на поясницу в области реберно-позвоночной точки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мочеточниковых точек.</w:t>
      </w:r>
    </w:p>
    <w:p w14:paraId="36EFB5A7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Мочевой пузырь не пальпируется. Болезненности по ходу мочеточников не отм</w:t>
      </w:r>
      <w:r>
        <w:rPr>
          <w:rFonts w:ascii="Times New Roman CYR" w:hAnsi="Times New Roman CYR" w:cs="Times New Roman CYR"/>
          <w:sz w:val="28"/>
          <w:szCs w:val="28"/>
        </w:rPr>
        <w:t>ечается.</w:t>
      </w:r>
    </w:p>
    <w:p w14:paraId="25189A5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E4D650" w14:textId="77777777" w:rsidR="00000000" w:rsidRDefault="00BA5E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FEA07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Половая система</w:t>
      </w:r>
    </w:p>
    <w:p w14:paraId="475DDFA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AB467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 жалоб нет.</w:t>
      </w:r>
    </w:p>
    <w:p w14:paraId="6DC7DB5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данные: менструации с 13 лет, регулярные, безболезненные. Половой жизнью не живет.</w:t>
      </w:r>
    </w:p>
    <w:p w14:paraId="27365F4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F1724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Эндокринная система</w:t>
      </w:r>
    </w:p>
    <w:p w14:paraId="28B98E3F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92BDF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 жалоб нет.</w:t>
      </w:r>
    </w:p>
    <w:p w14:paraId="258E4D40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данные: признаков нарушения функци</w:t>
      </w:r>
      <w:r>
        <w:rPr>
          <w:rFonts w:ascii="Times New Roman CYR" w:hAnsi="Times New Roman CYR" w:cs="Times New Roman CYR"/>
          <w:sz w:val="28"/>
          <w:szCs w:val="28"/>
        </w:rPr>
        <w:t>и желез внутренней секреции нет. Щитовидная железа не изменена. При пальпации определяется перешеек в виде мягкого, подвижного, безболезненного валика. Сосудистых шумов нет.</w:t>
      </w:r>
    </w:p>
    <w:p w14:paraId="5F3663CB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9F50E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Нервная система</w:t>
      </w:r>
    </w:p>
    <w:p w14:paraId="2EEF151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09F50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 Память не нарушена, сон спокойный. Беспоко</w:t>
      </w:r>
      <w:r>
        <w:rPr>
          <w:rFonts w:ascii="Times New Roman CYR" w:hAnsi="Times New Roman CYR" w:cs="Times New Roman CYR"/>
          <w:sz w:val="28"/>
          <w:szCs w:val="28"/>
        </w:rPr>
        <w:t>ят периодические головные боли с момента поступления в стационар.</w:t>
      </w:r>
    </w:p>
    <w:p w14:paraId="0A09817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данные: Сознание ясное, поведение адекватное, в контакт вступает легко и охотно. Активно ведет беседу с врачом. В месте, пространстве и времени ориентируется. Расстройства речи и</w:t>
      </w:r>
      <w:r>
        <w:rPr>
          <w:rFonts w:ascii="Times New Roman CYR" w:hAnsi="Times New Roman CYR" w:cs="Times New Roman CYR"/>
          <w:sz w:val="28"/>
          <w:szCs w:val="28"/>
        </w:rPr>
        <w:t xml:space="preserve"> письма не наблюдается. Исследовать менингеальные симптомы не удаётся в связи с жалобами на боли в послеоперационной ране. Активные и пассивные движения и тонус мышц не нарушены. Трофика мышц снижена. Сухожильные, ахилловы и подошвенные рефлексы присутству</w:t>
      </w:r>
      <w:r>
        <w:rPr>
          <w:rFonts w:ascii="Times New Roman CYR" w:hAnsi="Times New Roman CYR" w:cs="Times New Roman CYR"/>
          <w:sz w:val="28"/>
          <w:szCs w:val="28"/>
        </w:rPr>
        <w:t>ют. Болевая, тактильная и температурная чувствительность сохранена.</w:t>
      </w:r>
    </w:p>
    <w:p w14:paraId="29B91C2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A078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Органы чувств</w:t>
      </w:r>
    </w:p>
    <w:p w14:paraId="0D7F3CC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4A7DDF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 жалоб нет.</w:t>
      </w:r>
    </w:p>
    <w:p w14:paraId="75CBB1F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данные: зрение нормальное, слух хороший. Обоняние в норме. Вкус и осязание сохранены.</w:t>
      </w:r>
    </w:p>
    <w:p w14:paraId="22776EC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E0BF1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Местные признаки заболевания (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loc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alis</w:t>
      </w:r>
      <w:r>
        <w:rPr>
          <w:rFonts w:ascii="Times New Roman CYR" w:hAnsi="Times New Roman CYR" w:cs="Times New Roman CYR"/>
          <w:caps/>
          <w:sz w:val="28"/>
          <w:szCs w:val="28"/>
        </w:rPr>
        <w:t>)</w:t>
      </w:r>
    </w:p>
    <w:p w14:paraId="7B100BE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A4A2D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живот не вздут и равномерно участвует в акте дыхания. В правой подвздошной области есть зона гиперестезии. Кожа не гиперемирована, эластичная, нормального цвета. Видимой перистальтики не выявлено. При глубокой пальпации явная и значитель</w:t>
      </w:r>
      <w:r>
        <w:rPr>
          <w:rFonts w:ascii="Times New Roman CYR" w:hAnsi="Times New Roman CYR" w:cs="Times New Roman CYR"/>
          <w:sz w:val="28"/>
          <w:szCs w:val="28"/>
        </w:rPr>
        <w:t>ная болезненность в правой подвздошной области. При перкуссии тимпонит. При аускультации слышен шум перестальтики. Выявляются следующие симптомы:</w:t>
      </w:r>
    </w:p>
    <w:p w14:paraId="1408AFF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Раздольского- гиперестезия правой подвздошной области.</w:t>
      </w:r>
    </w:p>
    <w:p w14:paraId="2C53224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Ровзинга- боль в правой подвздошной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 при толчкообразных движениях в левой подвздошной области.</w:t>
      </w:r>
    </w:p>
    <w:p w14:paraId="0C5689D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Ситковского- боль при повороте больного на левый бок.</w:t>
      </w:r>
    </w:p>
    <w:p w14:paraId="6EF379C3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Кохера- боль в эпигастральной области с первых часов заболевания.</w:t>
      </w:r>
    </w:p>
    <w:p w14:paraId="0D931A90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Кохера-Волковича- смещение болей из эпи</w:t>
      </w:r>
      <w:r>
        <w:rPr>
          <w:rFonts w:ascii="Times New Roman CYR" w:hAnsi="Times New Roman CYR" w:cs="Times New Roman CYR"/>
          <w:sz w:val="28"/>
          <w:szCs w:val="28"/>
        </w:rPr>
        <w:t>гастральной области в правую подвздошную.</w:t>
      </w:r>
    </w:p>
    <w:p w14:paraId="5F6ECF5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Бартомье-Михельсона- боль при пальпации в правой подвздошной области в положении больного на левом боку.</w:t>
      </w:r>
    </w:p>
    <w:p w14:paraId="391626CF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Воскресенского- симптом «рубашки».</w:t>
      </w:r>
    </w:p>
    <w:p w14:paraId="21DBAEF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Щеткина-Блюмберга- отрицательный.</w:t>
      </w:r>
    </w:p>
    <w:p w14:paraId="03D4E6F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C8CE3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Обоснован</w:t>
      </w:r>
      <w:r>
        <w:rPr>
          <w:rFonts w:ascii="Times New Roman CYR" w:hAnsi="Times New Roman CYR" w:cs="Times New Roman CYR"/>
          <w:caps/>
          <w:sz w:val="28"/>
          <w:szCs w:val="28"/>
        </w:rPr>
        <w:t>ие предварительного диагноза</w:t>
      </w:r>
    </w:p>
    <w:p w14:paraId="0BA5921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E1797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больного: на боль в правой подвздошной области, повышение температуры до 37,5 0С , тошноту, однократную рвоту; анамнестических данных: тупая боль,возникшая неожиданно сначала в эпигастральной области, а зате</w:t>
      </w:r>
      <w:r>
        <w:rPr>
          <w:rFonts w:ascii="Times New Roman CYR" w:hAnsi="Times New Roman CYR" w:cs="Times New Roman CYR"/>
          <w:sz w:val="28"/>
          <w:szCs w:val="28"/>
        </w:rPr>
        <w:t>м боль усилилась, приняла постоянный характер и переместилась в правую подвздошную область; результатов объективного исследования: симптомы Бартомье-Михельсона, Раздольского, Кохера-Волковича, Ровзинга, Ситковского, Воскресенского - положительны, можно пос</w:t>
      </w:r>
      <w:r>
        <w:rPr>
          <w:rFonts w:ascii="Times New Roman CYR" w:hAnsi="Times New Roman CYR" w:cs="Times New Roman CYR"/>
          <w:sz w:val="28"/>
          <w:szCs w:val="28"/>
        </w:rPr>
        <w:t>тавить предварительный диагноз основного заболевания- острый аппендицит.</w:t>
      </w:r>
    </w:p>
    <w:p w14:paraId="09FD4AD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проведения специальных методов исследования:</w:t>
      </w:r>
    </w:p>
    <w:p w14:paraId="552C923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УЗИ органов брюшной полости</w:t>
      </w:r>
    </w:p>
    <w:p w14:paraId="29F3053A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Лабораторные исследования крови и мочи</w:t>
      </w:r>
    </w:p>
    <w:p w14:paraId="6B1C5E7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6086E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специальных методов исследования: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51"/>
        <w:gridCol w:w="1566"/>
      </w:tblGrid>
      <w:tr w:rsidR="00000000" w14:paraId="32B6B60C" w14:textId="77777777">
        <w:tblPrEx>
          <w:tblCellMar>
            <w:top w:w="0" w:type="dxa"/>
            <w:bottom w:w="0" w:type="dxa"/>
          </w:tblCellMar>
        </w:tblPrEx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CC1A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ОАМ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(14.09.2013 г)</w:t>
            </w:r>
          </w:p>
        </w:tc>
      </w:tr>
      <w:tr w:rsidR="00000000" w14:paraId="7113D740" w14:textId="77777777">
        <w:tblPrEx>
          <w:tblCellMar>
            <w:top w:w="0" w:type="dxa"/>
            <w:bottom w:w="0" w:type="dxa"/>
          </w:tblCellMar>
        </w:tblPrEx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B178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0A89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Желтый</w:t>
            </w:r>
          </w:p>
        </w:tc>
      </w:tr>
      <w:tr w:rsidR="00000000" w14:paraId="57837559" w14:textId="77777777">
        <w:tblPrEx>
          <w:tblCellMar>
            <w:top w:w="0" w:type="dxa"/>
            <w:bottom w:w="0" w:type="dxa"/>
          </w:tblCellMar>
        </w:tblPrEx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95E8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AF3D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</w:tr>
      <w:tr w:rsidR="00000000" w14:paraId="170775C8" w14:textId="77777777">
        <w:tblPrEx>
          <w:tblCellMar>
            <w:top w:w="0" w:type="dxa"/>
            <w:bottom w:w="0" w:type="dxa"/>
          </w:tblCellMar>
        </w:tblPrEx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CE64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C438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</w:t>
            </w:r>
          </w:p>
        </w:tc>
      </w:tr>
      <w:tr w:rsidR="00000000" w14:paraId="09933841" w14:textId="77777777">
        <w:tblPrEx>
          <w:tblCellMar>
            <w:top w:w="0" w:type="dxa"/>
            <w:bottom w:w="0" w:type="dxa"/>
          </w:tblCellMar>
        </w:tblPrEx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408B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Эпителий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C187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Больш.кол-во</w:t>
            </w:r>
          </w:p>
        </w:tc>
      </w:tr>
      <w:tr w:rsidR="00000000" w14:paraId="52A26666" w14:textId="77777777">
        <w:tblPrEx>
          <w:tblCellMar>
            <w:top w:w="0" w:type="dxa"/>
            <w:bottom w:w="0" w:type="dxa"/>
          </w:tblCellMar>
        </w:tblPrEx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D1C7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BA07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</w:t>
            </w:r>
          </w:p>
        </w:tc>
      </w:tr>
      <w:tr w:rsidR="00000000" w14:paraId="1AA0F4DA" w14:textId="77777777">
        <w:tblPrEx>
          <w:tblCellMar>
            <w:top w:w="0" w:type="dxa"/>
            <w:bottom w:w="0" w:type="dxa"/>
          </w:tblCellMar>
        </w:tblPrEx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3850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2610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 0</w:t>
            </w:r>
          </w:p>
        </w:tc>
      </w:tr>
      <w:tr w:rsidR="00000000" w14:paraId="02EAA631" w14:textId="77777777">
        <w:tblPrEx>
          <w:tblCellMar>
            <w:top w:w="0" w:type="dxa"/>
            <w:bottom w:w="0" w:type="dxa"/>
          </w:tblCellMar>
        </w:tblPrEx>
        <w:tc>
          <w:tcPr>
            <w:tcW w:w="3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1C26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ОАК (14.09.2013 г)</w:t>
            </w:r>
          </w:p>
        </w:tc>
      </w:tr>
      <w:tr w:rsidR="00000000" w14:paraId="5CC5D1A8" w14:textId="77777777">
        <w:tblPrEx>
          <w:tblCellMar>
            <w:top w:w="0" w:type="dxa"/>
            <w:bottom w:w="0" w:type="dxa"/>
          </w:tblCellMar>
        </w:tblPrEx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44BE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НВ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2DE7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 г/л</w:t>
            </w:r>
          </w:p>
        </w:tc>
      </w:tr>
      <w:tr w:rsidR="00000000" w14:paraId="009BA1D4" w14:textId="77777777">
        <w:tblPrEx>
          <w:tblCellMar>
            <w:top w:w="0" w:type="dxa"/>
            <w:bottom w:w="0" w:type="dxa"/>
          </w:tblCellMar>
        </w:tblPrEx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F299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A5E1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9,7 г/л</w:t>
            </w:r>
          </w:p>
        </w:tc>
      </w:tr>
      <w:tr w:rsidR="00000000" w14:paraId="46851895" w14:textId="77777777">
        <w:tblPrEx>
          <w:tblCellMar>
            <w:top w:w="0" w:type="dxa"/>
            <w:bottom w:w="0" w:type="dxa"/>
          </w:tblCellMar>
        </w:tblPrEx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E382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D37D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мм/ч</w:t>
            </w:r>
          </w:p>
        </w:tc>
      </w:tr>
    </w:tbl>
    <w:p w14:paraId="7B0CF27A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BF372B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крови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>«+».</w:t>
      </w:r>
    </w:p>
    <w:p w14:paraId="54B4486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внутренних органов</w:t>
      </w:r>
      <w:r>
        <w:rPr>
          <w:rFonts w:ascii="Times New Roman CYR" w:hAnsi="Times New Roman CYR" w:cs="Times New Roman CYR"/>
          <w:sz w:val="28"/>
          <w:szCs w:val="28"/>
        </w:rPr>
        <w:t xml:space="preserve"> (14.09.2013 г)</w:t>
      </w:r>
    </w:p>
    <w:p w14:paraId="234AAB2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Печень: Контуры ровные, четкие. Звукопроводность: не изменена.Углы нижних краев левой доли &lt; 45, провой &lt; 75, острые. Левая доля толщиной - 45 мм, ККР - 90 мм. Правая доля толщиной - 110 мм, КВР - 140 мм. Эхогенность: не изменена. Эхострукт</w:t>
      </w:r>
      <w:r>
        <w:rPr>
          <w:rFonts w:ascii="Times New Roman CYR" w:hAnsi="Times New Roman CYR" w:cs="Times New Roman CYR"/>
          <w:sz w:val="28"/>
          <w:szCs w:val="28"/>
        </w:rPr>
        <w:t>ура: однородная, мелкозернистая. Сосудистый рисунок: не изменен.</w:t>
      </w:r>
    </w:p>
    <w:p w14:paraId="0295BEAF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пузырь: 81х28 мм. Форма овальная. Контуры ровные, четкие. Стенка не изменена до 2-2,5 мм. Содержимое однородное. Конкременты: не определяются.</w:t>
      </w:r>
    </w:p>
    <w:p w14:paraId="45C0F12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железа: контуры ровные, че</w:t>
      </w:r>
      <w:r>
        <w:rPr>
          <w:rFonts w:ascii="Times New Roman CYR" w:hAnsi="Times New Roman CYR" w:cs="Times New Roman CYR"/>
          <w:sz w:val="28"/>
          <w:szCs w:val="28"/>
        </w:rPr>
        <w:t>ткие. Толщина головки - 16 мм, тела - 10 мм, хвоста - 19 мм. Эхоструктура однородная, мелкозернистая. Эхогенность: в целом не изменена. Вирсунгов проток не расширен.</w:t>
      </w:r>
    </w:p>
    <w:p w14:paraId="15F12EA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Воротная вена: 10 мм. Холедох: 4 мм.</w:t>
      </w:r>
    </w:p>
    <w:p w14:paraId="6096BAD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брюшной полости определяется небольшое количество с</w:t>
      </w:r>
      <w:r>
        <w:rPr>
          <w:rFonts w:ascii="Times New Roman CYR" w:hAnsi="Times New Roman CYR" w:cs="Times New Roman CYR"/>
          <w:sz w:val="28"/>
          <w:szCs w:val="28"/>
        </w:rPr>
        <w:t>вободной жидкости в малом тазу, правой подвздошной ямке. В правой подвздошной ямке под- и латеральнее слепой кишки определяется извитая трубчатая структура до 10-12 мм в диаметре, с неоднородным внутрипросветным содержимым - соответствует воспалительно изм</w:t>
      </w:r>
      <w:r>
        <w:rPr>
          <w:rFonts w:ascii="Times New Roman CYR" w:hAnsi="Times New Roman CYR" w:cs="Times New Roman CYR"/>
          <w:sz w:val="28"/>
          <w:szCs w:val="28"/>
        </w:rPr>
        <w:t>ененному червеобразному отростку.</w:t>
      </w:r>
    </w:p>
    <w:p w14:paraId="1189C61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80EB8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Дифференциальный диагноз</w:t>
      </w:r>
    </w:p>
    <w:p w14:paraId="05D829A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C1D6EF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перитонита проводится с мочекаменной болезнью, острым панкреатитом, острой кишечной непроходимостью, осложненной язвенной болезнью желудка и 12-перстной кишки, наруше</w:t>
      </w:r>
      <w:r>
        <w:rPr>
          <w:rFonts w:ascii="Times New Roman CYR" w:hAnsi="Times New Roman CYR" w:cs="Times New Roman CYR"/>
          <w:sz w:val="28"/>
          <w:szCs w:val="28"/>
        </w:rPr>
        <w:t>нной внематочной беременностью, геморрагическим диатезом, отравлениями солями тяжелых металлов.</w:t>
      </w:r>
    </w:p>
    <w:p w14:paraId="375F79A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Мочекаменная болезнь(почечная колика) проявляется сильной болью, тошнотой, рвотой, парезом кишечника и ложно положительным симптомом Щеткина-Блюмберга. Однако п</w:t>
      </w:r>
      <w:r>
        <w:rPr>
          <w:rFonts w:ascii="Times New Roman CYR" w:hAnsi="Times New Roman CYR" w:cs="Times New Roman CYR"/>
          <w:sz w:val="28"/>
          <w:szCs w:val="28"/>
        </w:rPr>
        <w:t>риступообразный характер болей с типичной иррадиацией в бедро, пах, промежность наличие дизурических явлений, отсутствие воспалительной реакции крови, изменения в анализах мочи(эритроцитурия), УЗИ почек могут помочь в установлении диагноза.</w:t>
      </w:r>
    </w:p>
    <w:p w14:paraId="64CB961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панк</w:t>
      </w:r>
      <w:r>
        <w:rPr>
          <w:rFonts w:ascii="Times New Roman CYR" w:hAnsi="Times New Roman CYR" w:cs="Times New Roman CYR"/>
          <w:sz w:val="28"/>
          <w:szCs w:val="28"/>
        </w:rPr>
        <w:t>реатите можно выявить ряд симптомов, характерных для перитонита. Но при панкреатите, до развития деструктивного осложненного течения, не наблюдается защитного напряжения мышц, боли носят опоясывающий характер, сопровождаются мучительной рвотой, температура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 вначале заболевания остается нормальной. При обследовании определяются симптомы Керте, Воскресенского, Мейо-Робсона.</w:t>
      </w:r>
    </w:p>
    <w:p w14:paraId="71492187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Помогают исследования амилазы крови и диастазы мочи, которые повышаются при остром панкреатите и не изменяется при перитоните. При УЗИ выя</w:t>
      </w:r>
      <w:r>
        <w:rPr>
          <w:rFonts w:ascii="Times New Roman CYR" w:hAnsi="Times New Roman CYR" w:cs="Times New Roman CYR"/>
          <w:sz w:val="28"/>
          <w:szCs w:val="28"/>
        </w:rPr>
        <w:t>вляются изменения эхо структуры поджелудочной железы, выпот в сальниковой сумке.</w:t>
      </w:r>
    </w:p>
    <w:p w14:paraId="1D9834F3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механическая кишечная непроходимость клинически отличается от перитонита только на ранних стадиях. Боли вначале сильные, носят схваткообразный характер, а при перитонит</w:t>
      </w:r>
      <w:r>
        <w:rPr>
          <w:rFonts w:ascii="Times New Roman CYR" w:hAnsi="Times New Roman CYR" w:cs="Times New Roman CYR"/>
          <w:sz w:val="28"/>
          <w:szCs w:val="28"/>
        </w:rPr>
        <w:t>е постоянные. Перистальтика при острой кишечной непроходимости вначале усиленная, определяются симптомы Валя, Шланге, Кивуля, «шум плеска» Склярова. Рентгенологически выявляются чаши Клойбера, симптом «органных труб», пассаж бария замедлен. В последствии п</w:t>
      </w:r>
      <w:r>
        <w:rPr>
          <w:rFonts w:ascii="Times New Roman CYR" w:hAnsi="Times New Roman CYR" w:cs="Times New Roman CYR"/>
          <w:sz w:val="28"/>
          <w:szCs w:val="28"/>
        </w:rPr>
        <w:t>ри отсутствии адекватного лечения, некроза и перфорации кишки присоединяется перитонит.</w:t>
      </w:r>
    </w:p>
    <w:p w14:paraId="7334205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обострении язвенной язвенной болезней желудка и 12-перстной кишки, особенно крупных каллезных, пенетрирующих язв могут наблюдаться довольно интенсивные боли в живот</w:t>
      </w:r>
      <w:r>
        <w:rPr>
          <w:rFonts w:ascii="Times New Roman CYR" w:hAnsi="Times New Roman CYR" w:cs="Times New Roman CYR"/>
          <w:sz w:val="28"/>
          <w:szCs w:val="28"/>
        </w:rPr>
        <w:t>е, некоторое защитное напряжение мышц. Вместе с тем, в отличие от перитонита, отмечаются небольшие умеренные боли после приема пищи, воды или молока, парез кишечника не наблюдается, температура остается нормальной, отсутствуют или минимальны изменения в ла</w:t>
      </w:r>
      <w:r>
        <w:rPr>
          <w:rFonts w:ascii="Times New Roman CYR" w:hAnsi="Times New Roman CYR" w:cs="Times New Roman CYR"/>
          <w:sz w:val="28"/>
          <w:szCs w:val="28"/>
        </w:rPr>
        <w:t>бораторных показателях крови. ЭГДС и рентгенография желудка(с барием) подтверждают наличие язвы желудка или 12-перстной кишки(симптом «ниши»).</w:t>
      </w:r>
    </w:p>
    <w:p w14:paraId="31C8E60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нарушение мезентериального кровообращения возникает внезапно, без каких-либо предшествующих воспалительных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раекций и характеризуется вначале сильной болью в животе. Обращает внимание выраженная пульсовая аритмия, наличие в анамнезе сердечной патологии ревматической или постинфарктной этиологии. В анализах крови отмечаются гиперлейкоцитоз, резкий сдвиг лейкофор</w:t>
      </w:r>
      <w:r>
        <w:rPr>
          <w:rFonts w:ascii="Times New Roman CYR" w:hAnsi="Times New Roman CYR" w:cs="Times New Roman CYR"/>
          <w:sz w:val="28"/>
          <w:szCs w:val="28"/>
        </w:rPr>
        <w:t>мулы влево, изменения коагулограммы. В последующим присоединяется перитониальные явления. Существенную помощь оказывает раннее проведение диагностической лапароскопии.</w:t>
      </w:r>
    </w:p>
    <w:p w14:paraId="032D2DF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нарушенной внематочной беременности возникает кровотечение в брюшную полость и выраж</w:t>
      </w:r>
      <w:r>
        <w:rPr>
          <w:rFonts w:ascii="Times New Roman CYR" w:hAnsi="Times New Roman CYR" w:cs="Times New Roman CYR"/>
          <w:sz w:val="28"/>
          <w:szCs w:val="28"/>
        </w:rPr>
        <w:t>енная болевая реакция, сопровождающаяся тахикардией, падением артериального давления, вплоть до коллапса. Тем не менее сначала отсутствует симптом Щеткина-Блюмберга, брюшная стенка остается мягкой, характерен симптом «Ваньки-встаньки», т.е. невозможность о</w:t>
      </w:r>
      <w:r>
        <w:rPr>
          <w:rFonts w:ascii="Times New Roman CYR" w:hAnsi="Times New Roman CYR" w:cs="Times New Roman CYR"/>
          <w:sz w:val="28"/>
          <w:szCs w:val="28"/>
        </w:rPr>
        <w:t>смотра больной лежа на спине из-за усиления боли. В анамнезе выявляется задержка менструального цикла. Установить диагноз позволяют УЗИ, пункция заднего свода влагалища, при которой обнаруживается кровь.</w:t>
      </w:r>
    </w:p>
    <w:p w14:paraId="77489ED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Геморрагический диатез (болезнь Шенлейн-Геноха) проя</w:t>
      </w:r>
      <w:r>
        <w:rPr>
          <w:rFonts w:ascii="Times New Roman CYR" w:hAnsi="Times New Roman CYR" w:cs="Times New Roman CYR"/>
          <w:sz w:val="28"/>
          <w:szCs w:val="28"/>
        </w:rPr>
        <w:t>вляется преимущественно у лиц молодого возраста. Наблюдаются множественные кровоизлияния под кожу, слизистые и серозные оболочки, в том числе брюшину. Вследствие этого возникает болевой синдром. Однако отсутствует анамнез воспалительного заболевания. В ана</w:t>
      </w:r>
      <w:r>
        <w:rPr>
          <w:rFonts w:ascii="Times New Roman CYR" w:hAnsi="Times New Roman CYR" w:cs="Times New Roman CYR"/>
          <w:sz w:val="28"/>
          <w:szCs w:val="28"/>
        </w:rPr>
        <w:t>лизах крови наблюдается тромбоцитопения и отсутствуют воспалительные изменения. В сомнительных случаях помогает лапароскопия.</w:t>
      </w:r>
    </w:p>
    <w:p w14:paraId="3802769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 отравления солями тяжелых металлов может наблюдаться сильная приступообразная боль в животе и даже защитное напряжение б</w:t>
      </w:r>
      <w:r>
        <w:rPr>
          <w:rFonts w:ascii="Times New Roman CYR" w:hAnsi="Times New Roman CYR" w:cs="Times New Roman CYR"/>
          <w:sz w:val="28"/>
          <w:szCs w:val="28"/>
        </w:rPr>
        <w:t>рюшной стенки. Однако отсутствует тошнота, рвота, симптом Щеткина-Блюмберга отрицательный. Анамнестически выявляется контакт с промышленными ядовитыми веществами. Температура тела нормальная. В анализе крови отсутствует воспалительная реакция.</w:t>
      </w:r>
    </w:p>
    <w:p w14:paraId="518CA9EA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5F6A2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Этиология и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патогенез</w:t>
      </w:r>
    </w:p>
    <w:p w14:paraId="1377FC1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0FA2DF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анамнестических данных можно выделить основные причины развития данного заболевания:</w:t>
      </w:r>
    </w:p>
    <w:p w14:paraId="5BE84A0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Механическая причина:</w:t>
      </w:r>
    </w:p>
    <w:p w14:paraId="796C187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Гипертензия в просвете отростка</w:t>
      </w:r>
    </w:p>
    <w:p w14:paraId="42F2D8E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Сдавление внутриорганных сосудов</w:t>
      </w:r>
    </w:p>
    <w:p w14:paraId="797904B0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лимфо- и венозного оттока</w:t>
      </w:r>
    </w:p>
    <w:p w14:paraId="32B5D92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 стенки органа, тр</w:t>
      </w:r>
      <w:r>
        <w:rPr>
          <w:rFonts w:ascii="Times New Roman CYR" w:hAnsi="Times New Roman CYR" w:cs="Times New Roman CYR"/>
          <w:sz w:val="28"/>
          <w:szCs w:val="28"/>
        </w:rPr>
        <w:t>омбоз сосудов</w:t>
      </w:r>
    </w:p>
    <w:p w14:paraId="0558D23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Утрата слизистой оболочкой барьерной функции</w:t>
      </w:r>
    </w:p>
    <w:p w14:paraId="3B86278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Проникновение кишечной флоры в стенку аппендикса</w:t>
      </w:r>
    </w:p>
    <w:p w14:paraId="24A851A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Деструкция стенки аппендикса.</w:t>
      </w:r>
    </w:p>
    <w:p w14:paraId="6851FA37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Сосудистая причина:</w:t>
      </w:r>
    </w:p>
    <w:p w14:paraId="2BF8FBC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кровообращения в стенке аппендикса</w:t>
      </w:r>
    </w:p>
    <w:p w14:paraId="09E0CFE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Некроз стенки</w:t>
      </w:r>
    </w:p>
    <w:p w14:paraId="1095728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Утрата оболочкой барьерной функции</w:t>
      </w:r>
    </w:p>
    <w:p w14:paraId="50570D5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</w:t>
      </w:r>
      <w:r>
        <w:rPr>
          <w:rFonts w:ascii="Times New Roman CYR" w:hAnsi="Times New Roman CYR" w:cs="Times New Roman CYR"/>
          <w:sz w:val="28"/>
          <w:szCs w:val="28"/>
        </w:rPr>
        <w:t>икновение флоры в стенку аппендикса</w:t>
      </w:r>
    </w:p>
    <w:p w14:paraId="36A899B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1D5DF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Патологическая физиология и патологическая анатомия</w:t>
      </w:r>
    </w:p>
    <w:p w14:paraId="6AAAA2D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35474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Патофизиология: Аппендицит развивается вследствие обструкции просвета аппендикса и последующего инфицирования его стенки. Растяжение аппендикса ведет к сильному раздр</w:t>
      </w:r>
      <w:r>
        <w:rPr>
          <w:rFonts w:ascii="Times New Roman CYR" w:hAnsi="Times New Roman CYR" w:cs="Times New Roman CYR"/>
          <w:sz w:val="28"/>
          <w:szCs w:val="28"/>
        </w:rPr>
        <w:t xml:space="preserve">ажению висцеральных болевых нервов, поэтому вначале боль нечетко локализована, тупая в области пупка. Обтурированный аппендикс является прекрасной средой для роста бактерий, присутствующих в нем в нормальных условиях. По мере возрастания внутрипросветного </w:t>
      </w:r>
      <w:r>
        <w:rPr>
          <w:rFonts w:ascii="Times New Roman CYR" w:hAnsi="Times New Roman CYR" w:cs="Times New Roman CYR"/>
          <w:sz w:val="28"/>
          <w:szCs w:val="28"/>
        </w:rPr>
        <w:t>давления уменьшается лимфатический дренаж, который приводит к еще большему отеку. Увеличение давления ведет к венозной обструкции, что в свою очередь приводит к тканевой ишемии, инфаркту и гангрене. Наступает бактериальная инвазия стенки аппендикса. Из ише</w:t>
      </w:r>
      <w:r>
        <w:rPr>
          <w:rFonts w:ascii="Times New Roman CYR" w:hAnsi="Times New Roman CYR" w:cs="Times New Roman CYR"/>
          <w:sz w:val="28"/>
          <w:szCs w:val="28"/>
        </w:rPr>
        <w:t xml:space="preserve">мизированной ткани аппендикса, разрушенных лейкоцитов и бактерий высвобождается медиаторы воспаления, которые приводят к таким важным трем клиническим признакам деструкции аппендикса, как лихорадка, тахикардия и лейкоцитоз. В связи с контактом воспаленной </w:t>
      </w:r>
      <w:r>
        <w:rPr>
          <w:rFonts w:ascii="Times New Roman CYR" w:hAnsi="Times New Roman CYR" w:cs="Times New Roman CYR"/>
          <w:sz w:val="28"/>
          <w:szCs w:val="28"/>
        </w:rPr>
        <w:t>висцеральной брюшины аппендикса с париетальной брюшиной раздражаются ее соматические болевые рецепторы, и боль теперь локализуется не в области пупка, а над местом расположения аппендикса, обычно в правом нижнем квадранте живота.</w:t>
      </w:r>
    </w:p>
    <w:p w14:paraId="29FB50D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Патанатомия: червеобразный</w:t>
      </w:r>
      <w:r>
        <w:rPr>
          <w:rFonts w:ascii="Times New Roman CYR" w:hAnsi="Times New Roman CYR" w:cs="Times New Roman CYR"/>
          <w:sz w:val="28"/>
          <w:szCs w:val="28"/>
        </w:rPr>
        <w:t xml:space="preserve"> отросток 10 х 1,5 см выглядит несколько утолщенным, серозная оболочка его тусклая, под ней видно множество наполненных кровью мелких сосудов, что создает впечатление яркой гиперемии. На разрезе слизистая оболочка отростка отечна, серо-красного цвета, в по</w:t>
      </w:r>
      <w:r>
        <w:rPr>
          <w:rFonts w:ascii="Times New Roman CYR" w:hAnsi="Times New Roman CYR" w:cs="Times New Roman CYR"/>
          <w:sz w:val="28"/>
          <w:szCs w:val="28"/>
        </w:rPr>
        <w:t>дслизистом слое видны пятна кровоизлияний. В просвете червеобразного отростка содержится сукровичного вида жидкости. Серозный выпот в малом тазу 20 мл.</w:t>
      </w:r>
    </w:p>
    <w:p w14:paraId="29594C3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CD49A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Перечень осложнений</w:t>
      </w:r>
    </w:p>
    <w:p w14:paraId="1B8F283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06A7AF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осложнения:</w:t>
      </w:r>
    </w:p>
    <w:p w14:paraId="405BDF6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Перитонит (местный, распространенный)</w:t>
      </w:r>
    </w:p>
    <w:p w14:paraId="1F958147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Перфорация</w:t>
      </w:r>
    </w:p>
    <w:p w14:paraId="458D4FF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Аппендикуля</w:t>
      </w:r>
      <w:r>
        <w:rPr>
          <w:rFonts w:ascii="Times New Roman CYR" w:hAnsi="Times New Roman CYR" w:cs="Times New Roman CYR"/>
          <w:sz w:val="28"/>
          <w:szCs w:val="28"/>
        </w:rPr>
        <w:t>рный инфильтрат</w:t>
      </w:r>
    </w:p>
    <w:p w14:paraId="59429CE3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Пилефлебит</w:t>
      </w:r>
    </w:p>
    <w:p w14:paraId="6B89939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F013F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Окончательный развернутый диагноз</w:t>
      </w:r>
    </w:p>
    <w:p w14:paraId="703B04B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307803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Диагноз:)</w:t>
      </w:r>
      <w:r>
        <w:rPr>
          <w:rFonts w:ascii="Times New Roman CYR" w:hAnsi="Times New Roman CYR" w:cs="Times New Roman CYR"/>
          <w:sz w:val="28"/>
          <w:szCs w:val="28"/>
        </w:rPr>
        <w:tab/>
        <w:t>Основное заболевание: острый катаральный аппендицит)</w:t>
      </w:r>
      <w:r>
        <w:rPr>
          <w:rFonts w:ascii="Times New Roman CYR" w:hAnsi="Times New Roman CYR" w:cs="Times New Roman CYR"/>
          <w:sz w:val="28"/>
          <w:szCs w:val="28"/>
        </w:rPr>
        <w:tab/>
        <w:t>Осложнения основного заболевания: местный серозный перитонит)</w:t>
      </w:r>
      <w:r>
        <w:rPr>
          <w:rFonts w:ascii="Times New Roman CYR" w:hAnsi="Times New Roman CYR" w:cs="Times New Roman CYR"/>
          <w:sz w:val="28"/>
          <w:szCs w:val="28"/>
        </w:rPr>
        <w:tab/>
        <w:t>Сопутствующие заболевания: нет</w:t>
      </w:r>
    </w:p>
    <w:p w14:paraId="1578C01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6D0FC3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Лечение</w:t>
      </w:r>
    </w:p>
    <w:p w14:paraId="77027F8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E3807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диагноза остр</w:t>
      </w:r>
      <w:r>
        <w:rPr>
          <w:rFonts w:ascii="Times New Roman CYR" w:hAnsi="Times New Roman CYR" w:cs="Times New Roman CYR"/>
          <w:sz w:val="28"/>
          <w:szCs w:val="28"/>
        </w:rPr>
        <w:t xml:space="preserve">ого аппендицита- абсолютное показание к экстренной операции червеобразного отростка(аппендэктомии). </w:t>
      </w:r>
    </w:p>
    <w:p w14:paraId="73C50D7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Исключением из этого правила являются лишь случаи заболевания, осложненного аппендикулярным инфильтратом, при которых принята консервативная лечебная такти</w:t>
      </w:r>
      <w:r>
        <w:rPr>
          <w:rFonts w:ascii="Times New Roman CYR" w:hAnsi="Times New Roman CYR" w:cs="Times New Roman CYR"/>
          <w:sz w:val="28"/>
          <w:szCs w:val="28"/>
        </w:rPr>
        <w:t>ка. Пациентам, находящимся в тяжелом состоянии, обусловленном выраженной интоксикацией за счет распространенного перитонита, требуется кратковременная предоперационная подготовка, направленная на стабилизацию гемодинамики и коррекцию метаболических расстро</w:t>
      </w:r>
      <w:r>
        <w:rPr>
          <w:rFonts w:ascii="Times New Roman CYR" w:hAnsi="Times New Roman CYR" w:cs="Times New Roman CYR"/>
          <w:sz w:val="28"/>
          <w:szCs w:val="28"/>
        </w:rPr>
        <w:t>йств.</w:t>
      </w:r>
    </w:p>
    <w:p w14:paraId="69A2175F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Аппендэктомию, как правило, выполняют под общим обезболиванием, которое позволяет наиболее полно провести ревизию брюшной полости и осуществить ее санацию, а при необходимости- расширить доступ или изменить план операции.</w:t>
      </w:r>
    </w:p>
    <w:p w14:paraId="0A6777A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операции:</w:t>
      </w:r>
    </w:p>
    <w:p w14:paraId="3E65D08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паци</w:t>
      </w:r>
      <w:r>
        <w:rPr>
          <w:rFonts w:ascii="Times New Roman CYR" w:hAnsi="Times New Roman CYR" w:cs="Times New Roman CYR"/>
          <w:sz w:val="28"/>
          <w:szCs w:val="28"/>
        </w:rPr>
        <w:t>ентки напряжение, болезненность передней брюшной стенки в правой подвздошной области. Определяются положительные симптомы Кохера-Волковича, Ровзинга, Ситковского, Воскресенского. Щеткина-Блюмберга сомнительный. Клиника острого аппендицита, показано операти</w:t>
      </w:r>
      <w:r>
        <w:rPr>
          <w:rFonts w:ascii="Times New Roman CYR" w:hAnsi="Times New Roman CYR" w:cs="Times New Roman CYR"/>
          <w:sz w:val="28"/>
          <w:szCs w:val="28"/>
        </w:rPr>
        <w:t>вное лечение, согласие на операцию получено.</w:t>
      </w:r>
    </w:p>
    <w:p w14:paraId="62FCBD5A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анастезиолога: готовить к операции.</w:t>
      </w:r>
    </w:p>
    <w:p w14:paraId="14F9136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Премедикация: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Promedoli</w:t>
      </w:r>
      <w:r>
        <w:rPr>
          <w:rFonts w:ascii="Times New Roman CYR" w:hAnsi="Times New Roman CYR" w:cs="Times New Roman CYR"/>
          <w:sz w:val="28"/>
          <w:szCs w:val="28"/>
        </w:rPr>
        <w:t xml:space="preserve"> 2% - 1,0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 xml:space="preserve"> в/м</w:t>
      </w:r>
    </w:p>
    <w:p w14:paraId="3269BA2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операции:</w:t>
      </w:r>
    </w:p>
    <w:p w14:paraId="1D17F17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Оперировал: Мурзаев А.В.</w:t>
      </w:r>
    </w:p>
    <w:p w14:paraId="3A97470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Ассистировал: Магомедов А.Р.</w:t>
      </w:r>
    </w:p>
    <w:p w14:paraId="588BFD5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Операц. Медсестра: Корчинская Е.</w:t>
      </w:r>
    </w:p>
    <w:p w14:paraId="0D82650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Анастезиолог: Ско</w:t>
      </w:r>
      <w:r>
        <w:rPr>
          <w:rFonts w:ascii="Times New Roman CYR" w:hAnsi="Times New Roman CYR" w:cs="Times New Roman CYR"/>
          <w:sz w:val="28"/>
          <w:szCs w:val="28"/>
        </w:rPr>
        <w:t>бейус</w:t>
      </w:r>
    </w:p>
    <w:p w14:paraId="5E6B358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обработки кожи йодоформом и спиртом, под в\в + ИВЛ, доступом по Волковичу Дьяконову вскрыта брюшная полость. По вскрытии серозный выпот около 50 мл, взят на посев. При ревизии в рану выведен купол слепой кишки с червеобразным отростком 8*0,9 см</w:t>
      </w:r>
      <w:r>
        <w:rPr>
          <w:rFonts w:ascii="Times New Roman CYR" w:hAnsi="Times New Roman CYR" w:cs="Times New Roman CYR"/>
          <w:sz w:val="28"/>
          <w:szCs w:val="28"/>
        </w:rPr>
        <w:t xml:space="preserve">, напряжен, стенка инъецирована, гиперимирована - катарально изменен. В операционную приглашен ответственный хирург Пода А.В., осмотрен малый таз, патологии не выявлено, произведена ревизия тонкой кишки на 80 см от илеоцекального угла- дивертикула Меккеля </w:t>
      </w:r>
      <w:r>
        <w:rPr>
          <w:rFonts w:ascii="Times New Roman CYR" w:hAnsi="Times New Roman CYR" w:cs="Times New Roman CYR"/>
          <w:sz w:val="28"/>
          <w:szCs w:val="28"/>
        </w:rPr>
        <w:t>не обнаружено. Принято решение об аппендектомии. Отросток у основания перевязан кутгутом №4. Брызжейка отростка на зажиме пересечена, прошита, перевязана капроном №4. Гемостаз- сухо. Отросток отсечен, культя его после обработки йодом погружена в купол слеп</w:t>
      </w:r>
      <w:r>
        <w:rPr>
          <w:rFonts w:ascii="Times New Roman CYR" w:hAnsi="Times New Roman CYR" w:cs="Times New Roman CYR"/>
          <w:sz w:val="28"/>
          <w:szCs w:val="28"/>
        </w:rPr>
        <w:t xml:space="preserve">ой кишки кисетным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-образным швами. В малом тазу выпота нет. По боковому каналу около 30 мл серозного отделяемого, осушен, установлен хлорвиниловый дренаж. Рана послойно ушита. Шов на кожу. Асептическая повязка.</w:t>
      </w:r>
    </w:p>
    <w:p w14:paraId="51F26B4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Макропрепарат: Червеобразный отросток 8,0*</w:t>
      </w:r>
      <w:r>
        <w:rPr>
          <w:rFonts w:ascii="Times New Roman CYR" w:hAnsi="Times New Roman CYR" w:cs="Times New Roman CYR"/>
          <w:sz w:val="28"/>
          <w:szCs w:val="28"/>
        </w:rPr>
        <w:t>0,9 см, напряжен, стенка инъецирована, гиперимирована- катарально изменен.</w:t>
      </w:r>
    </w:p>
    <w:p w14:paraId="5C09F20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Острый катаральный аппендицит. Местный серозный перитонит.</w:t>
      </w:r>
    </w:p>
    <w:p w14:paraId="04961C8F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 болезни: выздоровление.</w:t>
      </w:r>
    </w:p>
    <w:p w14:paraId="0DD247A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Консервативное лечение:</w:t>
      </w:r>
    </w:p>
    <w:p w14:paraId="5713CA3A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постельный в первый день, далее - палатный.</w:t>
      </w:r>
    </w:p>
    <w:p w14:paraId="2D41F6E0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Диета: с</w:t>
      </w:r>
      <w:r>
        <w:rPr>
          <w:rFonts w:ascii="Times New Roman CYR" w:hAnsi="Times New Roman CYR" w:cs="Times New Roman CYR"/>
          <w:sz w:val="28"/>
          <w:szCs w:val="28"/>
        </w:rPr>
        <w:t>тол 0 - в течение первых суток, со вторых суток - стол 1А, с пятых суток - стол общий.</w:t>
      </w:r>
    </w:p>
    <w:p w14:paraId="56A8C71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Холод на живот, обезболивающее.</w:t>
      </w:r>
    </w:p>
    <w:p w14:paraId="23EB9847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Sol. Ketoroli 1% - 1ml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03D8F1F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Вводить по 1мл внутримышечно при болях.</w:t>
      </w:r>
    </w:p>
    <w:p w14:paraId="74A85BF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#.: Sol. Cefasolini 1% - 1,0 ml.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9DE274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Вводить по 1мл внутримышечно предварительно развести в лидокаине 2 раза в день.</w:t>
      </w:r>
    </w:p>
    <w:p w14:paraId="5A954F9E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1C3A3D" w14:textId="77777777" w:rsidR="00000000" w:rsidRDefault="00BA5E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F307D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 курации: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969"/>
        <w:gridCol w:w="3685"/>
      </w:tblGrid>
      <w:tr w:rsidR="00000000" w14:paraId="6DB8AB7A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4FC5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06CB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больного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657F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Назначения</w:t>
            </w:r>
          </w:p>
        </w:tc>
      </w:tr>
      <w:tr w:rsidR="00000000" w14:paraId="2FB906C2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485A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17.09.2013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873A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больной удовлетворительное, жалобы на боли в ране. Тошноты, рвоты нет,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- 36,70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пульс - 88 в минуту, ритмичный. АД- 120/70 мм рт. ст. Язык влажый. Живот не вздут, мягкий, болезненный по ходу п/о раны. Газы пока задержаны. Дизурии нет. Повязка сухая. По дренажам без отделяемого.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9071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Sol. Ketoroli 1% - 1ml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Вводить по 1мл внутримышечно при болях.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# Rp.: Sol. Cefasolini 1% - 1,0 ml.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Вводить по 1мл внутримышечно предварительно развести в лидокаине 2 раза в день. Стол 1 А</w:t>
            </w:r>
          </w:p>
        </w:tc>
      </w:tr>
      <w:tr w:rsidR="00000000" w14:paraId="39E9C58B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13CB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18.09.2013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5259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яние удовлетворительное, жалобы на боли в ране. Живот не вздут, мягкий, болезненный по ходу п/о раны. Газы пока задержаны. Слабость. Язык влажный. Т - 36,70С. Пульс 80 уд. мин. Ритмичный. АД - 120/80 мм рт. ст. Повязка сухая.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06FB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Sol. Ketoroli 1% - 1ml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Вводить по 1мл внутримышечно при болях.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# Rp.: Sol. Cefasolini 1% - 1,0 ml.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Вводить по 1мл внутримышечно предварительно развести в лидокаине 2 раза в день. Стол 1А</w:t>
            </w:r>
          </w:p>
        </w:tc>
      </w:tr>
      <w:tr w:rsidR="00000000" w14:paraId="5D32E104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30CC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19.09.2013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F100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больной удовлетворительное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Жалобы на боли в ране. Слабость,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-6,60С, Ад- 120/80 мм.рт.ст. Пульс- 80 уд в мин ритмичный. Язык влажный. Кожные покровы обычной окраски. Живот болезненный по ходу раны. Повязки сухие.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869C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Sol. Ketoroli 1% - 1ml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Вводить по 1мл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нутримышечно при болях.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# Rp.: Sol. Cefasolini 1% - 1,0 ml.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Вводить по 1мл внутримышечно предварительно развести в лидокаине 2 раза в день. Стол общий.</w:t>
            </w:r>
          </w:p>
        </w:tc>
      </w:tr>
      <w:tr w:rsidR="00000000" w14:paraId="357CB5C0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4833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20.09.2013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75AB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Состояние больной удовлетворительное. Жалоб нет.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-6,60С, Ад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- 120/80 мм.рт.ст. Пульс- 80 уд в мин ритмичный. Язык влажный. Кожные покровы обычной окраски. Живот болезненный по ходу раны. Повязки сухие. Газы отходят.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C9E1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Sol. Cefasolini 1% - 1,0 ml.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Вводить по 1мл внутримышечно предварительно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развести в лидокаине 2 раза в день. Стол общий.</w:t>
            </w:r>
          </w:p>
        </w:tc>
      </w:tr>
      <w:tr w:rsidR="00000000" w14:paraId="30CB133B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47B7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21.09.2013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FD77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Состояние больной удовлетворительное. Жалоб нет.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-6,60С, Ад- 120/80 мм.рт.ст. Пульс- 80 уд в мин ритмичный. Язык влажный. Кожные покровы обычной окраски. Живот болезненный по ходу раны. Повязк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сухие.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8ABC" w14:textId="77777777" w:rsidR="00000000" w:rsidRDefault="00BA5E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Sol. Cefasolini 1% - 1,0 ml.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Вводить по 1мл внутримышечно предварительно развести в лидокаине 2 раза в день. Стол общий.</w:t>
            </w:r>
          </w:p>
        </w:tc>
      </w:tr>
    </w:tbl>
    <w:p w14:paraId="79AD9C77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587FD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Прогноз, рекомендации</w:t>
      </w:r>
    </w:p>
    <w:p w14:paraId="222DF3D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F13010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жизни благоприятный. Рекомендовано ограничение физической на</w:t>
      </w:r>
      <w:r>
        <w:rPr>
          <w:rFonts w:ascii="Times New Roman CYR" w:hAnsi="Times New Roman CYR" w:cs="Times New Roman CYR"/>
          <w:sz w:val="28"/>
          <w:szCs w:val="28"/>
        </w:rPr>
        <w:t>грузки сроком на 6 мес. Временная утрата трудоспособности сроком на 4-6 недель.</w:t>
      </w:r>
    </w:p>
    <w:p w14:paraId="5ACDBA4A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7098FA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Эпикриз</w:t>
      </w:r>
    </w:p>
    <w:p w14:paraId="77A97E77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659EA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Пациентка, А.З.К., поступила в хирургическое отделение МАУЗ ГКБ им. Н. И. Пирогова 14.09.2013 г с жалобами на интенсивные боли в правой подвздошной области, схваткооб</w:t>
      </w:r>
      <w:r>
        <w:rPr>
          <w:rFonts w:ascii="Times New Roman CYR" w:hAnsi="Times New Roman CYR" w:cs="Times New Roman CYR"/>
          <w:sz w:val="28"/>
          <w:szCs w:val="28"/>
        </w:rPr>
        <w:t>разно усиливающиеся. Тошноту, озноб, общую слабость, недомогание. Был поставлен диагноз: острый катаральный аппендицит. Местный серозный перитонит. Произведено хирургическое лечение: операция - аппендэктомия. Проводится антибиотикотерапия для борьбы с осло</w:t>
      </w:r>
      <w:r>
        <w:rPr>
          <w:rFonts w:ascii="Times New Roman CYR" w:hAnsi="Times New Roman CYR" w:cs="Times New Roman CYR"/>
          <w:sz w:val="28"/>
          <w:szCs w:val="28"/>
        </w:rPr>
        <w:t>жнениями. В процессе лечения наблюдается положительная динамика. В настоящее время состояние больного удовлетворительное. Наблюдение за больным прекращено в связи с окончанием курации.</w:t>
      </w:r>
    </w:p>
    <w:p w14:paraId="21845D96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Рекомендации:</w:t>
      </w:r>
    </w:p>
    <w:p w14:paraId="6E071310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после аппендэктомии в течении первых 3 месяцев до</w:t>
      </w:r>
      <w:r>
        <w:rPr>
          <w:rFonts w:ascii="Times New Roman CYR" w:hAnsi="Times New Roman CYR" w:cs="Times New Roman CYR"/>
          <w:sz w:val="28"/>
          <w:szCs w:val="28"/>
        </w:rPr>
        <w:t>лжно:</w:t>
      </w:r>
    </w:p>
    <w:p w14:paraId="20734945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дробным и достаточно частым, нельзя одномоментно употреблять большое количество пищи;</w:t>
      </w:r>
    </w:p>
    <w:p w14:paraId="01CEAAAC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полноценным, содержащим все необходимые вещества, микроэлементы и белки;</w:t>
      </w:r>
    </w:p>
    <w:p w14:paraId="70762A5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исключающим продукты, способствующие повышенному газообразованию (бобовые культуры, ка</w:t>
      </w:r>
      <w:r>
        <w:rPr>
          <w:rFonts w:ascii="Times New Roman CYR" w:hAnsi="Times New Roman CYR" w:cs="Times New Roman CYR"/>
          <w:sz w:val="28"/>
          <w:szCs w:val="28"/>
        </w:rPr>
        <w:t>пуста, тяжелые виды животных жиров).</w:t>
      </w:r>
    </w:p>
    <w:p w14:paraId="00439C70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Терапия направленная на восстановление микрофлоры кишечника (например, бифиформ) и витаминотерапия, закаливание.</w:t>
      </w:r>
    </w:p>
    <w:p w14:paraId="3CD521B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физической нагрузки сроком на 6 мес.</w:t>
      </w:r>
    </w:p>
    <w:p w14:paraId="577B700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8693A4" w14:textId="77777777" w:rsidR="00000000" w:rsidRDefault="00BA5E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6DACA28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Использованная литература</w:t>
      </w:r>
    </w:p>
    <w:p w14:paraId="128A1044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EA8DD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Колесов В.И. Клиника и </w:t>
      </w:r>
      <w:r>
        <w:rPr>
          <w:rFonts w:ascii="Times New Roman CYR" w:hAnsi="Times New Roman CYR" w:cs="Times New Roman CYR"/>
          <w:sz w:val="28"/>
          <w:szCs w:val="28"/>
        </w:rPr>
        <w:t>лечение острого аппендицита. Л., 1972.</w:t>
      </w:r>
    </w:p>
    <w:p w14:paraId="42C10DE9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Кузин М.И. Хирургические болезни М.: «Медицина», 1987.</w:t>
      </w:r>
    </w:p>
    <w:p w14:paraId="033F8581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Лаванович В.В. неотложная хирургия органов брюшной полости М, 2007г.</w:t>
      </w:r>
    </w:p>
    <w:p w14:paraId="36F161E2" w14:textId="77777777" w:rsidR="00000000" w:rsidRDefault="00BA5E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Трунин М.А. Острый аппендицит. (Методические указания) 22.11.1996</w:t>
      </w:r>
    </w:p>
    <w:p w14:paraId="6544E189" w14:textId="77777777" w:rsidR="00BA5E39" w:rsidRDefault="00BA5E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неот</w:t>
      </w:r>
      <w:r>
        <w:rPr>
          <w:rFonts w:ascii="Times New Roman CYR" w:hAnsi="Times New Roman CYR" w:cs="Times New Roman CYR"/>
          <w:sz w:val="28"/>
          <w:szCs w:val="28"/>
        </w:rPr>
        <w:t>ложной хирургии органов брюшной полости по ред. Савельева В.С. Издание второе, М., 1996.</w:t>
      </w:r>
    </w:p>
    <w:sectPr w:rsidR="00BA5E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70"/>
    <w:rsid w:val="00BA5E39"/>
    <w:rsid w:val="00D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321B7"/>
  <w14:defaultImageDpi w14:val="0"/>
  <w15:docId w15:val="{CD90D30E-5226-494D-8B71-5A205148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4078</Words>
  <Characters>23251</Characters>
  <Application>Microsoft Office Word</Application>
  <DocSecurity>0</DocSecurity>
  <Lines>193</Lines>
  <Paragraphs>54</Paragraphs>
  <ScaleCrop>false</ScaleCrop>
  <Company/>
  <LinksUpToDate>false</LinksUpToDate>
  <CharactersWithSpaces>27275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2024-12-14T22:35:00Z</dcterms:created>
  <dcterms:modified xsi:type="dcterms:W3CDTF">2024-12-14T22:35:00Z</dcterms:modified>
</cp:coreProperties>
</file>