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ED26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4BDEB08F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39282B0D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"СЕВЕРО-КАВКАЗСКИЙ ФЕДЕРАЛЬНЫЙ УНИВЕРСИТЕТ"</w:t>
      </w:r>
    </w:p>
    <w:p w14:paraId="5508680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ОБРАЗОВАНИЯ И СОЦИАЛЬНЫХ НАУК</w:t>
      </w:r>
    </w:p>
    <w:p w14:paraId="3E8C2B10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ОБРАЗОВАНИЯ</w:t>
      </w:r>
    </w:p>
    <w:p w14:paraId="225CE014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</w:t>
      </w:r>
      <w:r>
        <w:rPr>
          <w:rFonts w:ascii="Times New Roman CYR" w:hAnsi="Times New Roman CYR" w:cs="Times New Roman CYR"/>
          <w:sz w:val="28"/>
          <w:szCs w:val="28"/>
        </w:rPr>
        <w:t>АКТИЧЕСКОЙ И СПЕЦИАЛЬНОЙ ПСИХОЛОГИИ</w:t>
      </w:r>
    </w:p>
    <w:p w14:paraId="600D1BE2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384E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3F00B7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0B421F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F490B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D602361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"Медико-биологические основы дефектологии"</w:t>
      </w:r>
    </w:p>
    <w:p w14:paraId="7C3A1FEB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"Отогенный сепсис"</w:t>
      </w:r>
    </w:p>
    <w:p w14:paraId="5CE778D9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140E0D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6BCDCF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C343CF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Выполнили:</w:t>
      </w:r>
    </w:p>
    <w:p w14:paraId="670D2C38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студентки СДО-б-о-111</w:t>
      </w:r>
    </w:p>
    <w:p w14:paraId="7F66603E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Иванова Дарья,</w:t>
      </w:r>
    </w:p>
    <w:p w14:paraId="15872D0D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Диденко Елена</w:t>
      </w:r>
    </w:p>
    <w:p w14:paraId="7DD80F61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Проверил:</w:t>
      </w:r>
    </w:p>
    <w:p w14:paraId="64D2FD4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канд.мед.наук,</w:t>
      </w:r>
    </w:p>
    <w:p w14:paraId="0D4AEB74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доц. Зурначева Э. Г.</w:t>
      </w:r>
    </w:p>
    <w:p w14:paraId="0E377B2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7BB7D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47BF6C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87345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Ставрополь</w:t>
      </w:r>
      <w:r>
        <w:rPr>
          <w:rFonts w:ascii="Times New Roman CYR" w:hAnsi="Times New Roman CYR" w:cs="Times New Roman CYR"/>
          <w:sz w:val="28"/>
          <w:szCs w:val="28"/>
        </w:rPr>
        <w:t>, 2014г.</w:t>
      </w:r>
    </w:p>
    <w:p w14:paraId="7EEF524A" w14:textId="77777777" w:rsidR="00000000" w:rsidRDefault="0050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34D549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BE71F1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9FCF4E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9E0AE0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Этиология,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патогенез,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1B81932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Диагностика,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лечение заболевания</w:t>
      </w:r>
    </w:p>
    <w:p w14:paraId="54F6C04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93BCC86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621EAE7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D588F" w14:textId="77777777" w:rsidR="00000000" w:rsidRDefault="0050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7B7271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4E222B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5A4270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Историю отогенного сепсиса можно ориентировочно разбить на три периода: консервативно-терапевтический, </w:t>
      </w:r>
      <w:r>
        <w:rPr>
          <w:rFonts w:ascii="Times New Roman CYR" w:hAnsi="Times New Roman CYR" w:cs="Times New Roman CYR"/>
          <w:sz w:val="28"/>
          <w:szCs w:val="28"/>
        </w:rPr>
        <w:t>хирургический, профилактический.</w:t>
      </w:r>
    </w:p>
    <w:p w14:paraId="2BB37D82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1-м периоде, до 1880 г., от времени до времени изучалась клиническая картина, патологическая анатомия и консервативная терапия.</w:t>
      </w:r>
    </w:p>
    <w:p w14:paraId="1FE2AE42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2-м периоде, от 1880 до 1904 г., систематически разрабатывалась хирургия, микробиология, с</w:t>
      </w:r>
      <w:r>
        <w:rPr>
          <w:rFonts w:ascii="Times New Roman CYR" w:hAnsi="Times New Roman CYR" w:cs="Times New Roman CYR"/>
          <w:sz w:val="28"/>
          <w:szCs w:val="28"/>
        </w:rPr>
        <w:t>еротерапия отогенного сепсиса, его патологическая анатомия, его клинические варианты и, наконец, его терминология.</w:t>
      </w:r>
    </w:p>
    <w:p w14:paraId="5643DF22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3-м периоде с 1904 г. систематически разрабатываются вопросы профилактики отогенного сепсиса: пусть это и не всеми авторами называлось так,</w:t>
      </w:r>
      <w:r>
        <w:rPr>
          <w:rFonts w:ascii="Times New Roman CYR" w:hAnsi="Times New Roman CYR" w:cs="Times New Roman CYR"/>
          <w:sz w:val="28"/>
          <w:szCs w:val="28"/>
        </w:rPr>
        <w:t xml:space="preserve"> но на деле, по существу, все злободневные дискуссии об атипичных мастоидитах, о показания к трепанации сосцевидного отростка, о ранней или поздней антротомии, о преимуществах антротомии и мастоидотамии, о раннем обнажении синуса - все это в итоге разрешал</w:t>
      </w:r>
      <w:r>
        <w:rPr>
          <w:rFonts w:ascii="Times New Roman CYR" w:hAnsi="Times New Roman CYR" w:cs="Times New Roman CYR"/>
          <w:sz w:val="28"/>
          <w:szCs w:val="28"/>
        </w:rPr>
        <w:t>о вопрос о предупреждении отогенных осложнений.</w:t>
      </w:r>
    </w:p>
    <w:p w14:paraId="04D40E4C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1818 г. Abercombie дал резюме современных ему сведений об отогенных заболеваниях всего организма. В 1825 г. Ribes, затем в 1829 г. Tonnele дополнили работу Abercombie новыми сведениями. Далее, в 1855 г. Leb</w:t>
      </w:r>
      <w:r>
        <w:rPr>
          <w:rFonts w:ascii="Times New Roman CYR" w:hAnsi="Times New Roman CYR" w:cs="Times New Roman CYR"/>
          <w:sz w:val="28"/>
          <w:szCs w:val="28"/>
        </w:rPr>
        <w:t>ert уточнил симптоматологию - ознобы, головная боль, тифозная температура, бред; указал факты метастатического распространения инфекции по всему oprav низму - в легких, суставах и подкожной клетчатке описал своеобразные формы пиэмии: менингитическую и гемо</w:t>
      </w:r>
      <w:r>
        <w:rPr>
          <w:rFonts w:ascii="Times New Roman CYR" w:hAnsi="Times New Roman CYR" w:cs="Times New Roman CYR"/>
          <w:sz w:val="28"/>
          <w:szCs w:val="28"/>
        </w:rPr>
        <w:t>ррагическую. В 1866 г. Brouardel уже мог на 80 случаях отогенных осложнений доказать наличие различных вариантов.</w:t>
      </w:r>
    </w:p>
    <w:p w14:paraId="56351F26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 до 1880 года в отиатрии были известны отогенные осложнения, в, частности отогенный сепсис, и мысль хирургов направлялась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пути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хирургического вмешательства: 1) для последующего медикаментозного лечения полости среднего уха с целью улучшить слух, 2) для удаления гноя, 3) для предупреждения внутричерепных осложнений.</w:t>
      </w:r>
    </w:p>
    <w:p w14:paraId="4EF8CEB8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F417C" w14:textId="77777777" w:rsidR="00000000" w:rsidRDefault="0050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C200750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Этиология, патогенез, клиническая картина,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симптомы</w:t>
      </w:r>
    </w:p>
    <w:p w14:paraId="53C57D06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A3DC6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Отоге</w:t>
      </w:r>
      <w:r>
        <w:rPr>
          <w:rFonts w:ascii="Times New Roman CYR" w:hAnsi="Times New Roman CYR" w:cs="Times New Roman CYR"/>
          <w:sz w:val="28"/>
          <w:szCs w:val="28"/>
        </w:rPr>
        <w:t>нный сепсис - общее инфекционное заболевание, возникающее в результате постоянного или периодического поступления в организм из гнойного очага в ухе одного или нескольких видов возбудителей. Различают две формы сепсиса: септицемию и септикопиемию.</w:t>
      </w:r>
    </w:p>
    <w:p w14:paraId="5300B2A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</w:t>
      </w:r>
      <w:r>
        <w:rPr>
          <w:rFonts w:ascii="Times New Roman CYR" w:hAnsi="Times New Roman CYR" w:cs="Times New Roman CYR"/>
          <w:sz w:val="28"/>
          <w:szCs w:val="28"/>
        </w:rPr>
        <w:t>я и патогенез. Внедрение инфекционного возбудителя вызывает особые изменения в тканях и сопровождается общей своеобразной реакцией организма. Попадание микроба из больного уха может произойти вследствие: 1) непосредственного контакта гноя или инфицированны</w:t>
      </w:r>
      <w:r>
        <w:rPr>
          <w:rFonts w:ascii="Times New Roman CYR" w:hAnsi="Times New Roman CYR" w:cs="Times New Roman CYR"/>
          <w:sz w:val="28"/>
          <w:szCs w:val="28"/>
        </w:rPr>
        <w:t>х грануляций со стенкой сигмовидного синуса; 2) переноса инфекции мелкими костными венами, соединяющими среднее ухо и антрум с различными участками венозной системы, например с сигмовидным синусом, луковицей яремной вены, с каменистыми синусами и т. д. (та</w:t>
      </w:r>
      <w:r>
        <w:rPr>
          <w:rFonts w:ascii="Times New Roman CYR" w:hAnsi="Times New Roman CYR" w:cs="Times New Roman CYR"/>
          <w:sz w:val="28"/>
          <w:szCs w:val="28"/>
        </w:rPr>
        <w:t>к называемая остеофлебитическая пиемия); в этом случае стенка синуса, как и костная стенка его канала, почти не изменена; 3) переноса инфекции лимфатическим путем.</w:t>
      </w:r>
    </w:p>
    <w:p w14:paraId="5CD3068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 возникает наиболее часто в связи с образованием синустромбоза. Гнойный очаг, находящи</w:t>
      </w:r>
      <w:r>
        <w:rPr>
          <w:rFonts w:ascii="Times New Roman CYR" w:hAnsi="Times New Roman CYR" w:cs="Times New Roman CYR"/>
          <w:sz w:val="28"/>
          <w:szCs w:val="28"/>
        </w:rPr>
        <w:t>йся в соприкосновении со стенкой сигмовидного синуса, вызывает воспалительные изменения вокруг синуса - перифлебит, затем поражается самая стенка сосуда, образуется флебит с последующим эндофлебитом. Позднее иногда образуется пристеночный тромб, который мо</w:t>
      </w:r>
      <w:r>
        <w:rPr>
          <w:rFonts w:ascii="Times New Roman CYR" w:hAnsi="Times New Roman CYR" w:cs="Times New Roman CYR"/>
          <w:sz w:val="28"/>
          <w:szCs w:val="28"/>
        </w:rPr>
        <w:t>жет перейти в обтурирующий. Для образования синустромбоза имеют значение три условия: 1) изменение стенки сосуда вследствие длительного контакта возбудителя со стенкой сосуда; 2) изменение состава крови (он всегда меняется при всех инфекционных и токсическ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процессах); 3) замедление тока крови, чему до некоторой степени способствуют многочисленные изгибы венозной сети в мозгу, широкие анастомозы, венозные "озера", расположенные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толще мозговой оболочки. Приведенные три условия несомненно важны, но это тол</w:t>
      </w:r>
      <w:r>
        <w:rPr>
          <w:rFonts w:ascii="Times New Roman CYR" w:hAnsi="Times New Roman CYR" w:cs="Times New Roman CYR"/>
          <w:sz w:val="28"/>
          <w:szCs w:val="28"/>
        </w:rPr>
        <w:t>ько, так сказать, "механические" причины тромбоза. Нарушение взаимоотношений между стенками сосуда и кровью объясняются трофическими изменениями стенки сосуда. Чаще всего тромб образуется в сигмовидном синусе вследствие его близости к пораженным клеткам со</w:t>
      </w:r>
      <w:r>
        <w:rPr>
          <w:rFonts w:ascii="Times New Roman CYR" w:hAnsi="Times New Roman CYR" w:cs="Times New Roman CYR"/>
          <w:sz w:val="28"/>
          <w:szCs w:val="28"/>
        </w:rPr>
        <w:t>сцевидного отростка. Стенка воспаленного синуса теряет свой синеватый цвет, покрывается грануляциями, утолщается, становится сероватого или серо-грязного цвета. Часто между стенкой синуса и костью скапливается некоторое количество гноя (перисинуозный абсце</w:t>
      </w:r>
      <w:r>
        <w:rPr>
          <w:rFonts w:ascii="Times New Roman CYR" w:hAnsi="Times New Roman CYR" w:cs="Times New Roman CYR"/>
          <w:sz w:val="28"/>
          <w:szCs w:val="28"/>
        </w:rPr>
        <w:t>сс). Вид сосуда обычно соответствует и содержимому тромба: свежие тромбы имеют красный цвет, нагноившиеся размягчаются и становятся серо-зеленоватыми, нагноившиеся тромбы, конечно, более богаты бактериями. Таким образом, на синустромбоз вначале следует смо</w:t>
      </w:r>
      <w:r>
        <w:rPr>
          <w:rFonts w:ascii="Times New Roman CYR" w:hAnsi="Times New Roman CYR" w:cs="Times New Roman CYR"/>
          <w:sz w:val="28"/>
          <w:szCs w:val="28"/>
        </w:rPr>
        <w:t>треть как на барьерную реакцию организма, задерживающую внедрение возбудителя и токсинов в кровь. В дальнейшем, однако, при нагноении тромб в синусе теряет свои барьерные функции и сам становится добавочным очагом, откуда происходит распространение гнойной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инфекции.</w:t>
      </w:r>
    </w:p>
    <w:p w14:paraId="26ADB8DE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Возникший обтурирующий тромб растет по току крови и против него, по направлению к правому сердцу и по поперечному синусу, распространяясь даже на венозные пазухи другой половины головы. В большинстве случаев только средняя часть тромба в синусе </w:t>
      </w:r>
      <w:r>
        <w:rPr>
          <w:rFonts w:ascii="Times New Roman CYR" w:hAnsi="Times New Roman CYR" w:cs="Times New Roman CYR"/>
          <w:sz w:val="28"/>
          <w:szCs w:val="28"/>
        </w:rPr>
        <w:t>является обтурирующей - ближе к концам форма его становится конусообразной, напоминая веретено. Нередко при тромбэктомии оказываются гнойными концы тромба, поэтому наибольшее количество микробов находится у самой стенки синуса и у концов тромба, что подтве</w:t>
      </w:r>
      <w:r>
        <w:rPr>
          <w:rFonts w:ascii="Times New Roman CYR" w:hAnsi="Times New Roman CYR" w:cs="Times New Roman CYR"/>
          <w:sz w:val="28"/>
          <w:szCs w:val="28"/>
        </w:rPr>
        <w:t>рждается экспериментальными работами и рядом клинических наблюдений.</w:t>
      </w:r>
    </w:p>
    <w:p w14:paraId="7199D7FD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Синустромбоз возникает при острых и хронических гнойных средних отитах. При последних перед образованием синустромбоза процесс обычно обостряется. Синустромбоз при гнойной инфекции средне</w:t>
      </w:r>
      <w:r>
        <w:rPr>
          <w:rFonts w:ascii="Times New Roman CYR" w:hAnsi="Times New Roman CYR" w:cs="Times New Roman CYR"/>
          <w:sz w:val="28"/>
          <w:szCs w:val="28"/>
        </w:rPr>
        <w:t xml:space="preserve">го уха у детей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старшего возраста, как и у взрослых, - более частое осложнение, чем другие внутричерепные заболевания. У грудных детей отогенная инфекция протекает в виде антрита с падением в весе ипоносами, иногда в виде менингита; синустромбозы в раннем д</w:t>
      </w:r>
      <w:r>
        <w:rPr>
          <w:rFonts w:ascii="Times New Roman CYR" w:hAnsi="Times New Roman CYR" w:cs="Times New Roman CYR"/>
          <w:sz w:val="28"/>
          <w:szCs w:val="28"/>
        </w:rPr>
        <w:t>етском возрасте редки. Синустромбозы часто комбинируются с менингитом, с абсцессом мозжечка или мозга. Синустромбозы, вовремя оперированные, иногда не вызывают общего заражения сепсиса и излечиваются. Несвоевременное лечение может быть причиной возникновен</w:t>
      </w:r>
      <w:r>
        <w:rPr>
          <w:rFonts w:ascii="Times New Roman CYR" w:hAnsi="Times New Roman CYR" w:cs="Times New Roman CYR"/>
          <w:sz w:val="28"/>
          <w:szCs w:val="28"/>
        </w:rPr>
        <w:t>ия сепсиса.</w:t>
      </w:r>
    </w:p>
    <w:p w14:paraId="35FFFFB8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характеристика. Течение отогенного сепсиса очень тяжелое. У ребенка внезапно резко повышается температура, она достигает 39-40 °С, но держится недолго, иногда несколько часов, затем снижается до 37-37,5 °С, что сопровождается обильн</w:t>
      </w:r>
      <w:r>
        <w:rPr>
          <w:rFonts w:ascii="Times New Roman CYR" w:hAnsi="Times New Roman CYR" w:cs="Times New Roman CYR"/>
          <w:sz w:val="28"/>
          <w:szCs w:val="28"/>
        </w:rPr>
        <w:t>ым проливным потом и ознобом. Температура иногда бывает постоянно высокой, достигая 39-40 °С.</w:t>
      </w:r>
    </w:p>
    <w:p w14:paraId="39020498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 ребенка приобретает землистый цвет, склеры желтушны, язык сухой, обложен белым налетом, пульс частый, нитевидный, печень и селезенка увеличены, в легких высл</w:t>
      </w:r>
      <w:r>
        <w:rPr>
          <w:rFonts w:ascii="Times New Roman CYR" w:hAnsi="Times New Roman CYR" w:cs="Times New Roman CYR"/>
          <w:sz w:val="28"/>
          <w:szCs w:val="28"/>
        </w:rPr>
        <w:t>ушиваются влажные хрипы, при перкуссии иногда определяются участки притупления.</w:t>
      </w:r>
    </w:p>
    <w:p w14:paraId="1D771164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Симптомы. При септицемии доминирует общий токсикоз без образования метастазов. Такой сепсис часто наблюдается у детей. Врач должен иметь сведения о температуре, о наличии или о</w:t>
      </w:r>
      <w:r>
        <w:rPr>
          <w:rFonts w:ascii="Times New Roman CYR" w:hAnsi="Times New Roman CYR" w:cs="Times New Roman CYR"/>
          <w:sz w:val="28"/>
          <w:szCs w:val="28"/>
        </w:rPr>
        <w:t>тсутствии озноба, должен обращать внимание, на кожу, нос, язык, пульс больного, наблюдать за состоянием органов пищеварения и кроветворения, печени, почек.</w:t>
      </w:r>
    </w:p>
    <w:p w14:paraId="7BE2D874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Температурная реакция - ранний симптом; температура держится на высоких цифрах, при пиемии имеет с</w:t>
      </w:r>
      <w:r>
        <w:rPr>
          <w:rFonts w:ascii="Times New Roman CYR" w:hAnsi="Times New Roman CYR" w:cs="Times New Roman CYR"/>
          <w:sz w:val="28"/>
          <w:szCs w:val="28"/>
        </w:rPr>
        <w:t>качущий характер с колебаниями в несколько градусов, особенно при наличии озноба. У маленьких детей значительные колебания температуры бывают при септицемии и без озноба. Падение температуры обычно сопровождается обильным потоотделением. На озноб у детей у</w:t>
      </w:r>
      <w:r>
        <w:rPr>
          <w:rFonts w:ascii="Times New Roman CYR" w:hAnsi="Times New Roman CYR" w:cs="Times New Roman CYR"/>
          <w:sz w:val="28"/>
          <w:szCs w:val="28"/>
        </w:rPr>
        <w:t xml:space="preserve">казывает желание ребенка быть потеплее укрытым. Необходимо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иметь динамическую кривую температуры, т. е. измерять температуру в одни и те же часы (через каждые 3 часа) и регистрировать ее в виде кривой на температурном листке. Повышение температуры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ответной реакцией организма, указывающей на нарушение обмена веществ в его тканях.</w:t>
      </w:r>
    </w:p>
    <w:p w14:paraId="4896E402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Септические больные обычно бледны, с землистым, иногда желтушного оттенка цветом кожи, что зависит от интоксикации и развивающегося малокровия; кожа у таких больных сухая</w:t>
      </w:r>
      <w:r>
        <w:rPr>
          <w:rFonts w:ascii="Times New Roman CYR" w:hAnsi="Times New Roman CYR" w:cs="Times New Roman CYR"/>
          <w:sz w:val="28"/>
          <w:szCs w:val="28"/>
        </w:rPr>
        <w:t>, шелушится. При сепсисе могут наблюдаться крупные геморрагические высыпания. Нарастающая краснота кожи щек и лба указывает на благоприятное течение процесса; усиливающаяся бледность говорит об ухудшении процесса.</w:t>
      </w:r>
    </w:p>
    <w:p w14:paraId="5FB602F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Раздувание крыльев носа служит признаком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уменьшения кислородного насыщения крови и интоксикации дыхательного центра. При вдыхании кислорода раздувание носовых крыльев резко уменьшается. Оно может указывать и на воспалительные явления в легких и плевре.</w:t>
      </w:r>
    </w:p>
    <w:p w14:paraId="649C4FDC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сепсисе язык становится сухим, обложе</w:t>
      </w:r>
      <w:r>
        <w:rPr>
          <w:rFonts w:ascii="Times New Roman CYR" w:hAnsi="Times New Roman CYR" w:cs="Times New Roman CYR"/>
          <w:sz w:val="28"/>
          <w:szCs w:val="28"/>
        </w:rPr>
        <w:t>нным; у детей, особенно маленьких, на слизистой оболочке щек, неба и языка иногда можно обнаружить беловатые наложения в результате присоединения молочницы.</w:t>
      </w:r>
    </w:p>
    <w:p w14:paraId="5BB0A979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Учащение пульса вызывается токсическим раздражением нервных окончаний сердца; неравномерность пул</w:t>
      </w:r>
      <w:r>
        <w:rPr>
          <w:rFonts w:ascii="Times New Roman CYR" w:hAnsi="Times New Roman CYR" w:cs="Times New Roman CYR"/>
          <w:sz w:val="28"/>
          <w:szCs w:val="28"/>
        </w:rPr>
        <w:t>ьса говорит об увеличивающемся токсикозе сердца.</w:t>
      </w:r>
    </w:p>
    <w:p w14:paraId="23627F2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Потеря аппетита, тошнота, часто рвота - обычные спутники отогенного сепсиса у детей; они вызываются рефлекторно общим токсикозом или выделением через слизистую оболочку желудка и кишок токсических продукто</w:t>
      </w:r>
      <w:r>
        <w:rPr>
          <w:rFonts w:ascii="Times New Roman CYR" w:hAnsi="Times New Roman CYR" w:cs="Times New Roman CYR"/>
          <w:sz w:val="28"/>
          <w:szCs w:val="28"/>
        </w:rPr>
        <w:t>в септической инфекции.</w:t>
      </w:r>
    </w:p>
    <w:p w14:paraId="14B46F68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отогенном сепсисе нарушается функция печени: следует обратить внимание на желтушное окрашивание склер, кожи, увеличение в моче количества уробилина; уменьшается количество витамина С; печень, как и селезенка, увеличена.</w:t>
      </w:r>
    </w:p>
    <w:p w14:paraId="6922AEC3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Увел</w:t>
      </w:r>
      <w:r>
        <w:rPr>
          <w:rFonts w:ascii="Times New Roman CYR" w:hAnsi="Times New Roman CYR" w:cs="Times New Roman CYR"/>
          <w:sz w:val="28"/>
          <w:szCs w:val="28"/>
        </w:rPr>
        <w:t>ичение количества мочи - благоприятный признак, указывающий на хорошую функцию почек; уменьшение, особенно при подкожном введении физиологического раствора, - плохой признак, свидетельствующий о задержке токсинов выделительным аппаратом. Наличие эпителиаль</w:t>
      </w:r>
      <w:r>
        <w:rPr>
          <w:rFonts w:ascii="Times New Roman CYR" w:hAnsi="Times New Roman CYR" w:cs="Times New Roman CYR"/>
          <w:sz w:val="28"/>
          <w:szCs w:val="28"/>
        </w:rPr>
        <w:t>ных цилиндров, элементов крови говорит о воспалительном процессе в почечной ткани.</w:t>
      </w:r>
    </w:p>
    <w:p w14:paraId="729761B4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сепсисе у детей могут наблюдаться боли в одной половине головы, иногда сопровождающиеся рвотой; иногда дети очень капризны, возбуждены, реже - резко угнетены, апатичны</w:t>
      </w:r>
      <w:r>
        <w:rPr>
          <w:rFonts w:ascii="Times New Roman CYR" w:hAnsi="Times New Roman CYR" w:cs="Times New Roman CYR"/>
          <w:sz w:val="28"/>
          <w:szCs w:val="28"/>
        </w:rPr>
        <w:t>. Менингизм, менингит, абсцессы могут быть результатом септической инфекции.</w:t>
      </w:r>
    </w:p>
    <w:p w14:paraId="348C21B0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сепсиса характерна анемизация больного, большой лейкоцитоз, нейтрофилез (свыше 85%), исчезновение эозинофилов, появление юных форм; в красной крови находят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аномальные формы </w:t>
      </w:r>
      <w:r>
        <w:rPr>
          <w:rFonts w:ascii="Times New Roman CYR" w:hAnsi="Times New Roman CYR" w:cs="Times New Roman CYR"/>
          <w:sz w:val="28"/>
          <w:szCs w:val="28"/>
        </w:rPr>
        <w:t>- пойкилоциты, полихроматофильные эритроциты, макро- и микроциты; реакция оседания эритроцитов ускорена до 50-60 мм в час.</w:t>
      </w:r>
    </w:p>
    <w:p w14:paraId="7EF53AF8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Рентгенологическое исследование может дать указание на состояние клеток сосцевидного отростка, на деструкцию костного канала синуса</w:t>
      </w:r>
      <w:r>
        <w:rPr>
          <w:rFonts w:ascii="Times New Roman CYR" w:hAnsi="Times New Roman CYR" w:cs="Times New Roman CYR"/>
          <w:sz w:val="28"/>
          <w:szCs w:val="28"/>
        </w:rPr>
        <w:t xml:space="preserve"> и наего возможное предлежание.</w:t>
      </w:r>
    </w:p>
    <w:p w14:paraId="20E43AB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клинической симптоматологии следует различать тромбозы компенсированные и некомпенсированные. При компенсированной форме тромбозы образуются медленно, и кровь течет по коллатералям; симптоматология при компенсированных </w:t>
      </w:r>
      <w:r>
        <w:rPr>
          <w:rFonts w:ascii="Times New Roman CYR" w:hAnsi="Times New Roman CYR" w:cs="Times New Roman CYR"/>
          <w:sz w:val="28"/>
          <w:szCs w:val="28"/>
        </w:rPr>
        <w:t>формах часто носит стертый, неясный характер. Некомпенсированная (острая, молниеносная) форма ведет к внезапной закупорке большого венозного синуса с яркой картиной тромбоза.</w:t>
      </w:r>
    </w:p>
    <w:p w14:paraId="6EADA42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1096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Диагностика, лечение заболевания</w:t>
      </w:r>
    </w:p>
    <w:p w14:paraId="23AC08C2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D8D22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основана в первую очередь на к</w:t>
      </w:r>
      <w:r>
        <w:rPr>
          <w:rFonts w:ascii="Times New Roman CYR" w:hAnsi="Times New Roman CYR" w:cs="Times New Roman CYR"/>
          <w:sz w:val="28"/>
          <w:szCs w:val="28"/>
        </w:rPr>
        <w:t xml:space="preserve">линических симптомах. Изменения крови заключаются в появлении нейтрофильного лейкоцитоза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повышении СОЭ, обнаружении в периферической крови юных незрелых клеток.</w:t>
      </w:r>
    </w:p>
    <w:p w14:paraId="2E029CD9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диагноз помогают результаты посева крови (ее лучше брать во время повышения темпер</w:t>
      </w:r>
      <w:r>
        <w:rPr>
          <w:rFonts w:ascii="Times New Roman CYR" w:hAnsi="Times New Roman CYR" w:cs="Times New Roman CYR"/>
          <w:sz w:val="28"/>
          <w:szCs w:val="28"/>
        </w:rPr>
        <w:t>атуры, тогда больше шансов обнаружить микроорганизмы в крови).</w:t>
      </w:r>
    </w:p>
    <w:p w14:paraId="35480EA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рентгенографии височных костей подтверждают объем и характер разрушений височной кости.</w:t>
      </w:r>
    </w:p>
    <w:p w14:paraId="2866934E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Довольно часто дети с отогенным сепсисом попадают сначала к педиатру с симптомами пневмон</w:t>
      </w:r>
      <w:r>
        <w:rPr>
          <w:rFonts w:ascii="Times New Roman CYR" w:hAnsi="Times New Roman CYR" w:cs="Times New Roman CYR"/>
          <w:sz w:val="28"/>
          <w:szCs w:val="28"/>
        </w:rPr>
        <w:t>ии, пиелонефрита и т.д. К сожалению, далеко не всегда в этих случаях врач обращает внимание на состояние ушей.</w:t>
      </w:r>
    </w:p>
    <w:p w14:paraId="022DD621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Отогенный сепсис при остром среднем гнойном отите требует активной противовоспалительной и дезинтоксикационной терапии. При отсутствии улучшения </w:t>
      </w:r>
      <w:r>
        <w:rPr>
          <w:rFonts w:ascii="Times New Roman CYR" w:hAnsi="Times New Roman CYR" w:cs="Times New Roman CYR"/>
          <w:sz w:val="28"/>
          <w:szCs w:val="28"/>
        </w:rPr>
        <w:t>в ближайшее время производится антромастоидотомия с обнажением сигмовидного синуса.</w:t>
      </w:r>
    </w:p>
    <w:p w14:paraId="337C6BB5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 у больного хроническим гнойным средним отитом служит прямым показанием к немедленной радикальной операции. Она заключается в удалении всего патологического содержимо</w:t>
      </w:r>
      <w:r>
        <w:rPr>
          <w:rFonts w:ascii="Times New Roman CYR" w:hAnsi="Times New Roman CYR" w:cs="Times New Roman CYR"/>
          <w:sz w:val="28"/>
          <w:szCs w:val="28"/>
        </w:rPr>
        <w:t>го и обнажении стенки сигмовидного синуса. Пульсация синуса при осмотру больного гнойным средним отитом, так же как и при остром отите, позволяет предположить, что кровоток в синусе сохранен, хотя и ухудшен, например при небольшом пристеночном тромбе.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пульсации нет, производят пункцию стенки синуса, а при отсутствии венозной крови синус вскрывают и удаляют тромб.</w:t>
      </w:r>
    </w:p>
    <w:p w14:paraId="473CCFAE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распространение тромба по яремной вене вниз встречается редко в связи с применением антибиотиков, раньше часто приходилось </w:t>
      </w:r>
      <w:r>
        <w:rPr>
          <w:rFonts w:ascii="Times New Roman CYR" w:hAnsi="Times New Roman CYR" w:cs="Times New Roman CYR"/>
          <w:sz w:val="28"/>
          <w:szCs w:val="28"/>
        </w:rPr>
        <w:t>извлекать тромб и удалять его вместе с участком вены.</w:t>
      </w:r>
    </w:p>
    <w:p w14:paraId="02F8174A" w14:textId="77777777" w:rsidR="00000000" w:rsidRDefault="005035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отогенный сепсис консервативный хирургический</w:t>
      </w:r>
    </w:p>
    <w:p w14:paraId="02A21388" w14:textId="77777777" w:rsidR="00000000" w:rsidRDefault="0050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D3EAE1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2E67321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DB906F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сепсисе зависит от вирулентности микрофлоры, состояния иммунобиологических сил организма больного, своевременной и адекватной комп</w:t>
      </w:r>
      <w:r>
        <w:rPr>
          <w:rFonts w:ascii="Times New Roman CYR" w:hAnsi="Times New Roman CYR" w:cs="Times New Roman CYR"/>
          <w:sz w:val="28"/>
          <w:szCs w:val="28"/>
        </w:rPr>
        <w:t>лексной терапии. В тех случаях, когда все эти факторы относительно благоприятны, прогноз также может быть благоприятным. В других случаях прогноз остаётся тревожным.</w:t>
      </w:r>
    </w:p>
    <w:p w14:paraId="0B40A4D4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сепсиса состоит в своевременном лечении очагов хронической гнойной инфекции</w:t>
      </w:r>
      <w:r>
        <w:rPr>
          <w:rFonts w:ascii="Times New Roman CYR" w:hAnsi="Times New Roman CYR" w:cs="Times New Roman CYR"/>
          <w:sz w:val="28"/>
          <w:szCs w:val="28"/>
        </w:rPr>
        <w:t>; квалифицированном консервативном и оперативном лечении ран, ожогов и местных гнойно-воспалительных процессов, которое включает обязательные меры повышения иммунно-биологических свойств организма; строжайшем соблюдении правил асептики и антисептики при хи</w:t>
      </w:r>
      <w:r>
        <w:rPr>
          <w:rFonts w:ascii="Times New Roman CYR" w:hAnsi="Times New Roman CYR" w:cs="Times New Roman CYR"/>
          <w:sz w:val="28"/>
          <w:szCs w:val="28"/>
        </w:rPr>
        <w:t>рургических операциях, инфузионной терапии, подкожных и внутримышечных инъекциях, при проведении искусственного дыхания, внутрисосудистых исследованиях и проведении интенсивной терапии; профилактике возникновения аллергических болезней при назначении лекар</w:t>
      </w:r>
      <w:r>
        <w:rPr>
          <w:rFonts w:ascii="Times New Roman CYR" w:hAnsi="Times New Roman CYR" w:cs="Times New Roman CYR"/>
          <w:sz w:val="28"/>
          <w:szCs w:val="28"/>
        </w:rPr>
        <w:t>ственных средств.</w:t>
      </w:r>
    </w:p>
    <w:p w14:paraId="4A001CD3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EB342" w14:textId="77777777" w:rsidR="00000000" w:rsidRDefault="005035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0F8DF8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4C63644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CA582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1.Белокуров Ю.Н., Граменицкий А.Б. и Молодкин В.М. Сепсис, М., 1983;</w:t>
      </w:r>
    </w:p>
    <w:p w14:paraId="0D064372" w14:textId="77777777" w:rsidR="00000000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Савельев В.С., Гельфанд Б.Р. Сепсис: классификация, клинико-диагностическая концепция и лечение. Практическое пособие, МИА.,2011;</w:t>
      </w:r>
    </w:p>
    <w:p w14:paraId="44563060" w14:textId="77777777" w:rsidR="00503536" w:rsidRDefault="00503536">
      <w:pPr>
        <w:widowControl w:val="0"/>
        <w:tabs>
          <w:tab w:val="left" w:pos="591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.Козлов В.К. Се</w:t>
      </w:r>
      <w:r>
        <w:rPr>
          <w:rFonts w:ascii="Times New Roman CYR" w:hAnsi="Times New Roman CYR" w:cs="Times New Roman CYR"/>
          <w:sz w:val="28"/>
          <w:szCs w:val="28"/>
        </w:rPr>
        <w:t>псис. Этиология, иммунопатогенез, концепция современной иммунотерапии., Диалект,2008.</w:t>
      </w:r>
    </w:p>
    <w:sectPr w:rsidR="005035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C7"/>
    <w:rsid w:val="00503536"/>
    <w:rsid w:val="006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DEAD7"/>
  <w14:defaultImageDpi w14:val="0"/>
  <w15:docId w15:val="{0D49675A-72ED-4AC9-AAFE-385972B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2113</Words>
  <Characters>12049</Characters>
  <Application>Microsoft Office Word</Application>
  <DocSecurity>0</DocSecurity>
  <Lines>100</Lines>
  <Paragraphs>28</Paragraphs>
  <ScaleCrop>false</ScaleCrop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2024-12-19T20:23:00Z</dcterms:created>
  <dcterms:modified xsi:type="dcterms:W3CDTF">2024-12-19T20:23:00Z</dcterms:modified>
</cp:coreProperties>
</file>