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CBCC"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4E733883"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4BC68B"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70C8AE1"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течения пневмонии у лиц пожилого и старческого возраста</w:t>
      </w:r>
    </w:p>
    <w:p w14:paraId="77389F0B"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Методы лечения пневмонии у лиц пожилого и старческого возраста</w:t>
      </w:r>
    </w:p>
    <w:p w14:paraId="523A69DF"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14:paraId="25FC7A0A"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61E285EE"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38F36C"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5DF48A9"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F32760"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Пневмония продолжает оставаться одной из в</w:t>
      </w:r>
      <w:r>
        <w:rPr>
          <w:rFonts w:ascii="Times New Roman CYR" w:hAnsi="Times New Roman CYR" w:cs="Times New Roman CYR"/>
          <w:sz w:val="28"/>
          <w:szCs w:val="28"/>
        </w:rPr>
        <w:t>ажнейших патологий в клинике внутренних болезней, а качество диагностики данного заболевания и эффективность лечения больного пневмонией без преувеличения является мерилом врачебного рейтинга. В классических случаях течения заболевания диагностика пневмони</w:t>
      </w:r>
      <w:r>
        <w:rPr>
          <w:rFonts w:ascii="Times New Roman CYR" w:hAnsi="Times New Roman CYR" w:cs="Times New Roman CYR"/>
          <w:sz w:val="28"/>
          <w:szCs w:val="28"/>
        </w:rPr>
        <w:t>и не представляет особых трудностей, а назначение адекватной антибактериальной терапии (АТ) способствует разрешению пневмонии у большинства пациентов через 3-4 недели.</w:t>
      </w:r>
    </w:p>
    <w:p w14:paraId="483A7F9E"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в клинической практике нередки ситуации, при которых встречаются трудности </w:t>
      </w:r>
      <w:r>
        <w:rPr>
          <w:rFonts w:ascii="Times New Roman CYR" w:hAnsi="Times New Roman CYR" w:cs="Times New Roman CYR"/>
          <w:sz w:val="28"/>
          <w:szCs w:val="28"/>
        </w:rPr>
        <w:t xml:space="preserve">диагностики заболевания, пневмония принимает тяжёлое и затяжное течение, по разным причинам не достигается ожидаемый эффект от первоначального, а порой и последующего антибиотика, возникают трудности выбора препарата. Вышеуказанные ситуации представляются </w:t>
      </w:r>
      <w:r>
        <w:rPr>
          <w:rFonts w:ascii="Times New Roman CYR" w:hAnsi="Times New Roman CYR" w:cs="Times New Roman CYR"/>
          <w:sz w:val="28"/>
          <w:szCs w:val="28"/>
        </w:rPr>
        <w:t>нестандартными, а подобные пациенты могут быть условно отнесены к категории «сложных» больных», к которым относятся и больные пожилого и старческого возраста. Условность такого понятия очевидна, поскольку в каждом пациенте, в том числе и пневмонией, заложе</w:t>
      </w:r>
      <w:r>
        <w:rPr>
          <w:rFonts w:ascii="Times New Roman CYR" w:hAnsi="Times New Roman CYR" w:cs="Times New Roman CYR"/>
          <w:sz w:val="28"/>
          <w:szCs w:val="28"/>
        </w:rPr>
        <w:t xml:space="preserve">ны особенности течения заболевания и ответа на лечение. А если учесть, что эффективность диагностики и лечения пневмонии это результат взаимодействия нескольких, по крайней мере, четырёх «составляющих» (пациент, микроорганизм, врач, антибиотик), то термин </w:t>
      </w:r>
      <w:r>
        <w:rPr>
          <w:rFonts w:ascii="Times New Roman CYR" w:hAnsi="Times New Roman CYR" w:cs="Times New Roman CYR"/>
          <w:sz w:val="28"/>
          <w:szCs w:val="28"/>
        </w:rPr>
        <w:t>«сложный» больной приобретает более реальные очертания. В дидактических целях целесообразно и оправдано выделить наиболее часто встречающиеся сложные ситуации среди больных пневмонией. Это поможет обращать более пристальное внимание в процессе диагностичес</w:t>
      </w:r>
      <w:r>
        <w:rPr>
          <w:rFonts w:ascii="Times New Roman CYR" w:hAnsi="Times New Roman CYR" w:cs="Times New Roman CYR"/>
          <w:sz w:val="28"/>
          <w:szCs w:val="28"/>
        </w:rPr>
        <w:t>кого поиска и построении программы ведения данной категории пациентов.</w:t>
      </w:r>
    </w:p>
    <w:p w14:paraId="073E9FE7"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летальности от пневмонии у пациентов старше 60 лет достигает 40%. Несмотря на активное внедрение отечественных и зарубежных </w:t>
      </w:r>
      <w:r>
        <w:rPr>
          <w:rFonts w:ascii="Times New Roman CYR" w:hAnsi="Times New Roman CYR" w:cs="Times New Roman CYR"/>
          <w:sz w:val="28"/>
          <w:szCs w:val="28"/>
        </w:rPr>
        <w:lastRenderedPageBreak/>
        <w:t>рекомендаций по ведению пациентов с пневмонией, Амери</w:t>
      </w:r>
      <w:r>
        <w:rPr>
          <w:rFonts w:ascii="Times New Roman CYR" w:hAnsi="Times New Roman CYR" w:cs="Times New Roman CYR"/>
          <w:sz w:val="28"/>
          <w:szCs w:val="28"/>
        </w:rPr>
        <w:t>канского торакального общества, их использование предусматривает проведение комплексного обследования больного, включающего, в том числе и дорогостоящие методы, например, компьютерную томографию легких, что делает их не всегда доступными в лечебных учрежде</w:t>
      </w:r>
      <w:r>
        <w:rPr>
          <w:rFonts w:ascii="Times New Roman CYR" w:hAnsi="Times New Roman CYR" w:cs="Times New Roman CYR"/>
          <w:sz w:val="28"/>
          <w:szCs w:val="28"/>
        </w:rPr>
        <w:t xml:space="preserve">ниях нашей страны. В этом контексте особый интерес представляет рентгенодиагностика пневмоний и их сопоставление с клинико-лабораторной картиной пневмонии у больных старше 60 лет. </w:t>
      </w:r>
    </w:p>
    <w:p w14:paraId="088909AF"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452ADC"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Особенности течения пневмонии у лиц пожилого и старческого возраста</w:t>
      </w:r>
    </w:p>
    <w:p w14:paraId="5489FACF"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67BC94"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ервым, кто наиболее полно описал своеобразие клинического течения пневмонии у пожилых, был Уильям Ослер. Именно ему принадлежит не лишенная сарказма характеристика пневмонии как «друга стариков». Проблемы диагностики, лечения и профилактики пневмонии у пож</w:t>
      </w:r>
      <w:r>
        <w:rPr>
          <w:rFonts w:ascii="Times New Roman CYR" w:hAnsi="Times New Roman CYR" w:cs="Times New Roman CYR"/>
          <w:sz w:val="28"/>
          <w:szCs w:val="28"/>
        </w:rPr>
        <w:t xml:space="preserve">илых и сейчас не утратили своей актуальности, поскольку в этой возрастной группе заболевание нередко протекает более тяжело, чем у лиц молодого и среднего возраста, чаще требует госпитализации, сопровождается большей продолжительностью пребывания пациента </w:t>
      </w:r>
      <w:r>
        <w:rPr>
          <w:rFonts w:ascii="Times New Roman CYR" w:hAnsi="Times New Roman CYR" w:cs="Times New Roman CYR"/>
          <w:sz w:val="28"/>
          <w:szCs w:val="28"/>
        </w:rPr>
        <w:t>в стационаре и, наконец, характеризуется высокой летальностью. С учетом условий, в которых произошло инфицирование легочной ткани, у пожилых принято выделять:</w:t>
      </w:r>
    </w:p>
    <w:p w14:paraId="42BA4A63"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внебольничную пневмонию (ВП);</w:t>
      </w:r>
    </w:p>
    <w:p w14:paraId="7FC4A2E2"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пневмонию у лиц, находящихся в домах престарелых;</w:t>
      </w:r>
    </w:p>
    <w:p w14:paraId="35A9C006"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нозокомиальную пн</w:t>
      </w:r>
      <w:r>
        <w:rPr>
          <w:rFonts w:ascii="Times New Roman CYR" w:hAnsi="Times New Roman CYR" w:cs="Times New Roman CYR"/>
          <w:sz w:val="28"/>
          <w:szCs w:val="28"/>
        </w:rPr>
        <w:t>евмонию.</w:t>
      </w:r>
    </w:p>
    <w:p w14:paraId="4C386CD6"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Ведение больных пневмонией пожилого и старческого возраста почти во всех случаях имеет свои особенности, в связи, с чем этих больных оправдано относить к категории сложных пациентов. Основные сложности ведения данной категории пациентов возникают </w:t>
      </w:r>
      <w:r>
        <w:rPr>
          <w:rFonts w:ascii="Times New Roman CYR" w:hAnsi="Times New Roman CYR" w:cs="Times New Roman CYR"/>
          <w:sz w:val="28"/>
          <w:szCs w:val="28"/>
        </w:rPr>
        <w:t>уже на этапе диагностики (атипичное течение, внелёгочная симптоматика и др.) и сохраняются при лечении (выбор антибиотика, оценка эффективности, коррекция коморбидных состояний) (рис. 1). Основные проблемы лечения пневмонии у пожилых:</w:t>
      </w:r>
    </w:p>
    <w:p w14:paraId="2BB43299"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поздняя диагностика, </w:t>
      </w:r>
      <w:r>
        <w:rPr>
          <w:rFonts w:ascii="Times New Roman CYR" w:hAnsi="Times New Roman CYR" w:cs="Times New Roman CYR"/>
          <w:sz w:val="28"/>
          <w:szCs w:val="28"/>
        </w:rPr>
        <w:t>осложнения;</w:t>
      </w:r>
    </w:p>
    <w:p w14:paraId="3B05DDCA"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повышенный риск лекарственного взаимодействия;</w:t>
      </w:r>
    </w:p>
    <w:p w14:paraId="6B1A6FCA"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повышенный риск антибиотикорезистентности;</w:t>
      </w:r>
    </w:p>
    <w:p w14:paraId="703F7750"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комплаентность больных;</w:t>
      </w:r>
    </w:p>
    <w:p w14:paraId="4DD13DA9"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наклонность к затяжному течению.</w:t>
      </w:r>
    </w:p>
    <w:p w14:paraId="6F375123" w14:textId="7EA697EC"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r w:rsidR="00532802">
        <w:rPr>
          <w:rFonts w:ascii="Microsoft Sans Serif" w:hAnsi="Microsoft Sans Serif" w:cs="Microsoft Sans Serif"/>
          <w:noProof/>
          <w:sz w:val="17"/>
          <w:szCs w:val="17"/>
        </w:rPr>
        <w:lastRenderedPageBreak/>
        <w:drawing>
          <wp:inline distT="0" distB="0" distL="0" distR="0" wp14:anchorId="09D464B6" wp14:editId="15B5E889">
            <wp:extent cx="4933950" cy="3371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3950" cy="3371850"/>
                    </a:xfrm>
                    <a:prstGeom prst="rect">
                      <a:avLst/>
                    </a:prstGeom>
                    <a:noFill/>
                    <a:ln>
                      <a:noFill/>
                    </a:ln>
                  </pic:spPr>
                </pic:pic>
              </a:graphicData>
            </a:graphic>
          </wp:inline>
        </w:drawing>
      </w:r>
    </w:p>
    <w:p w14:paraId="38309644"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Особенности течения пневмонии у лиц пожилого и старческого возраста.</w:t>
      </w:r>
    </w:p>
    <w:p w14:paraId="3B016D92"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D53CBA"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Доказано, что при ведении пожилых больных пневмонией особенно важным считается максимально раннее начало антибактериальной терапии (АТ). Именно</w:t>
      </w:r>
      <w:r>
        <w:rPr>
          <w:rFonts w:ascii="Times New Roman CYR" w:hAnsi="Times New Roman CYR" w:cs="Times New Roman CYR"/>
          <w:sz w:val="28"/>
          <w:szCs w:val="28"/>
        </w:rPr>
        <w:t xml:space="preserve"> у данного возрастного контингента пациентов была выявлена зависимость между эффективностью лечения и сроками начала АТ. Так, установлено, что начало АТ в течение 8 часов от момента госпитализации и получение культуры для бактериологического анализа способ</w:t>
      </w:r>
      <w:r>
        <w:rPr>
          <w:rFonts w:ascii="Times New Roman CYR" w:hAnsi="Times New Roman CYR" w:cs="Times New Roman CYR"/>
          <w:sz w:val="28"/>
          <w:szCs w:val="28"/>
        </w:rPr>
        <w:t>ствовало снижению летальности в течение 30 дней на 15% и 10% соответственно. Ещё более раннее начало АТ (в течение 4 часов от госпитализации) способствовало снижению госпитальной летальности, снижению летальности в течение 30 дней, а также сокращению сроко</w:t>
      </w:r>
      <w:r>
        <w:rPr>
          <w:rFonts w:ascii="Times New Roman CYR" w:hAnsi="Times New Roman CYR" w:cs="Times New Roman CYR"/>
          <w:sz w:val="28"/>
          <w:szCs w:val="28"/>
        </w:rPr>
        <w:t>в пребывания больных в стационаре.</w:t>
      </w:r>
    </w:p>
    <w:p w14:paraId="4F87785F"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пациентов с хроническими заболеваниями органов кровообращения (ИБС) в пожилом возрасте развивается преимущественно очаговая пневмония. В более старшей возрастной группе чаще развивается крупноочаговая пневмония. У пацие</w:t>
      </w:r>
      <w:r>
        <w:rPr>
          <w:rFonts w:ascii="Times New Roman CYR" w:hAnsi="Times New Roman CYR" w:cs="Times New Roman CYR"/>
          <w:sz w:val="28"/>
          <w:szCs w:val="28"/>
        </w:rPr>
        <w:t xml:space="preserve">нтов с хроническими заболеваниями органов дыхания </w:t>
      </w:r>
      <w:r>
        <w:rPr>
          <w:rFonts w:ascii="Times New Roman CYR" w:hAnsi="Times New Roman CYR" w:cs="Times New Roman CYR"/>
          <w:sz w:val="28"/>
          <w:szCs w:val="28"/>
        </w:rPr>
        <w:lastRenderedPageBreak/>
        <w:t>(ХОБЛ) характерно развитие сегментарной, полисегментарной, а также двухсторонней полисегментарной пневмонии (при этом развитие сегментарной пневмонии характерно для пациентов пожилого возраста, в то время к</w:t>
      </w:r>
      <w:r>
        <w:rPr>
          <w:rFonts w:ascii="Times New Roman CYR" w:hAnsi="Times New Roman CYR" w:cs="Times New Roman CYR"/>
          <w:sz w:val="28"/>
          <w:szCs w:val="28"/>
        </w:rPr>
        <w:t>ак для более старшей возрастной группы пациентов характерно полисегментарное поражение легочной ткани). У пациентов, как пожилого, так и старческого возраста, имеющих сочетание ХОБЛ и ИБС, наиболее характерным поражением легочной ткани является двухсторонн</w:t>
      </w:r>
      <w:r>
        <w:rPr>
          <w:rFonts w:ascii="Times New Roman CYR" w:hAnsi="Times New Roman CYR" w:cs="Times New Roman CYR"/>
          <w:sz w:val="28"/>
          <w:szCs w:val="28"/>
        </w:rPr>
        <w:t>яя очаговая, крупноочаговая пневмония, а также долевое поражение легочной ткани.</w:t>
      </w:r>
    </w:p>
    <w:p w14:paraId="1B21B552"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сравнении частоты проявления симптомов эндогенной интоксикации обращает на себя внимание, что пневмония у людей старческой возрастной группы не имеет выраженного начала, и</w:t>
      </w:r>
      <w:r>
        <w:rPr>
          <w:rFonts w:ascii="Times New Roman CYR" w:hAnsi="Times New Roman CYR" w:cs="Times New Roman CYR"/>
          <w:sz w:val="28"/>
          <w:szCs w:val="28"/>
        </w:rPr>
        <w:t xml:space="preserve"> стертость клинических проявлений у этих больных приводит к тому, что пневмония остается нераспознанной на ранних сроках. Характер мокроты изменяется также в зависимости от сопутствующей патологии. У пациентов с сопутствующей ИБС преимущественно встречаетс</w:t>
      </w:r>
      <w:r>
        <w:rPr>
          <w:rFonts w:ascii="Times New Roman CYR" w:hAnsi="Times New Roman CYR" w:cs="Times New Roman CYR"/>
          <w:sz w:val="28"/>
          <w:szCs w:val="28"/>
        </w:rPr>
        <w:t>я выделение слизистой мокроты, в то время как при сопутствующей ХОБЛ в этой же группе преобладает слизисто-гнойная и гнойная мокрота. У пациентов при сопутствующей ИБС слизистый характер мокроты встречается в подавляющем числе случаев. При сопутствующей ХО</w:t>
      </w:r>
      <w:r>
        <w:rPr>
          <w:rFonts w:ascii="Times New Roman CYR" w:hAnsi="Times New Roman CYR" w:cs="Times New Roman CYR"/>
          <w:sz w:val="28"/>
          <w:szCs w:val="28"/>
        </w:rPr>
        <w:t>БЛ встречается преимущественно гнойная мокрота. При сочетанной патологии ХОБЛ и ИБС чаще всего встречается слизисто-гнойная мокрота. Ранняя диагностика бронхообструктивного синдрома позволит вполне обоснованно приступать не только к этиотропной, но и к аде</w:t>
      </w:r>
      <w:r>
        <w:rPr>
          <w:rFonts w:ascii="Times New Roman CYR" w:hAnsi="Times New Roman CYR" w:cs="Times New Roman CYR"/>
          <w:sz w:val="28"/>
          <w:szCs w:val="28"/>
        </w:rPr>
        <w:t>кватной степени нарушений вентиляционной проводимости патогенетической терапии.</w:t>
      </w:r>
    </w:p>
    <w:p w14:paraId="7735D856"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учётом частой коморбидности важным является своевременное выявление и адекватная коррекция декомпенсации сопутствующей патологии (сердечная недостаточность, нарушения ритма с</w:t>
      </w:r>
      <w:r>
        <w:rPr>
          <w:rFonts w:ascii="Times New Roman CYR" w:hAnsi="Times New Roman CYR" w:cs="Times New Roman CYR"/>
          <w:sz w:val="28"/>
          <w:szCs w:val="28"/>
        </w:rPr>
        <w:t xml:space="preserve">ердца, декомпенсация сахарного диабета), поскольку летальность у данной категории пациентов нередко обусловлена именно декомпенсацией коморбидных состояний (смерть </w:t>
      </w:r>
      <w:r>
        <w:rPr>
          <w:rFonts w:ascii="Times New Roman CYR" w:hAnsi="Times New Roman CYR" w:cs="Times New Roman CYR"/>
          <w:sz w:val="28"/>
          <w:szCs w:val="28"/>
        </w:rPr>
        <w:lastRenderedPageBreak/>
        <w:t>больных «с пневмонией»). Показанием для госпитализации пожилых больных следует считать не ст</w:t>
      </w:r>
      <w:r>
        <w:rPr>
          <w:rFonts w:ascii="Times New Roman CYR" w:hAnsi="Times New Roman CYR" w:cs="Times New Roman CYR"/>
          <w:sz w:val="28"/>
          <w:szCs w:val="28"/>
        </w:rPr>
        <w:t>олько сам поздний возраст пациентов, а тяжесть заболевания, декомпенсацию (или высокий её риск) коморбидных состояний. Вместе с тем сроки пребывания пожилого больного в стационаре должны быть сведены к минимуму с учётом риска развития у пожилых госпитальны</w:t>
      </w:r>
      <w:r>
        <w:rPr>
          <w:rFonts w:ascii="Times New Roman CYR" w:hAnsi="Times New Roman CYR" w:cs="Times New Roman CYR"/>
          <w:sz w:val="28"/>
          <w:szCs w:val="28"/>
        </w:rPr>
        <w:t>х ятрогений (спутанность, внутрибольничные инфекции, падения и др.).</w:t>
      </w:r>
    </w:p>
    <w:p w14:paraId="67B95B5E"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Антибактериальными препаратами (АП) выбора при тяжёлых пневмониях являются комбинация бета-лактамов (защищённые пенициллины, цефалоспорины III поколения) с макролидами или монотерапия рес</w:t>
      </w:r>
      <w:r>
        <w:rPr>
          <w:rFonts w:ascii="Times New Roman CYR" w:hAnsi="Times New Roman CYR" w:cs="Times New Roman CYR"/>
          <w:sz w:val="28"/>
          <w:szCs w:val="28"/>
        </w:rPr>
        <w:t xml:space="preserve">пираторными фторхинолонами. Целесообразно использование режима ступенчатой терапии. Возрастное снижение показателей клубочковой фильтрации наряду с высокой частотой нефроангиосклероза у пожилых со сниженной почечной функцией должны быть одним из факторов, </w:t>
      </w:r>
      <w:r>
        <w:rPr>
          <w:rFonts w:ascii="Times New Roman CYR" w:hAnsi="Times New Roman CYR" w:cs="Times New Roman CYR"/>
          <w:sz w:val="28"/>
          <w:szCs w:val="28"/>
        </w:rPr>
        <w:t>влияющих на выбор АП, что, к сожалению, не всегда учитывается в клинической практике.</w:t>
      </w:r>
    </w:p>
    <w:p w14:paraId="4CF3165D"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силу известных объективных и субъективных ограничений клинической микробиологии этиология пневмонии устанавливается не более чем в 50% случаев. У пожилых людей частота </w:t>
      </w:r>
      <w:r>
        <w:rPr>
          <w:rFonts w:ascii="Times New Roman CYR" w:hAnsi="Times New Roman CYR" w:cs="Times New Roman CYR"/>
          <w:sz w:val="28"/>
          <w:szCs w:val="28"/>
        </w:rPr>
        <w:t>этиологической диагностики оказывается еще меньшей, что объясняется нередким отсутствием эффективного кашля, а также контаминацией получаемых образцов мокроты микроорганизмами, колонизирующими ротоглотку. В ходе многочисленных исследований этиологии пневмо</w:t>
      </w:r>
      <w:r>
        <w:rPr>
          <w:rFonts w:ascii="Times New Roman CYR" w:hAnsi="Times New Roman CYR" w:cs="Times New Roman CYR"/>
          <w:sz w:val="28"/>
          <w:szCs w:val="28"/>
        </w:rPr>
        <w:t xml:space="preserve">ния у больных пожилого и старческого возраста установлен спектр наиболее вероятных возбудителей, к числу которых, прежде всего, относятся Streptococcus pneumoniae, Haemophilus influenzae, грамотрицательные энтеробактерии и Staphylococcus aureus. Напротив, </w:t>
      </w:r>
      <w:r>
        <w:rPr>
          <w:rFonts w:ascii="Times New Roman CYR" w:hAnsi="Times New Roman CYR" w:cs="Times New Roman CYR"/>
          <w:sz w:val="28"/>
          <w:szCs w:val="28"/>
        </w:rPr>
        <w:t>«атипичные» возбудители пневмонии (Mycoplasma pneumoniae и Chlamydophila pneumoniae) у пожилых людей встречаются относительно редко по сравнению с пациентами молодого и среднего возраста.</w:t>
      </w:r>
    </w:p>
    <w:p w14:paraId="24ADD93C"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Пожилой возраст и снижение бронхиальной проходимости являются </w:t>
      </w:r>
      <w:r>
        <w:rPr>
          <w:rFonts w:ascii="Times New Roman CYR" w:hAnsi="Times New Roman CYR" w:cs="Times New Roman CYR"/>
          <w:sz w:val="28"/>
          <w:szCs w:val="28"/>
        </w:rPr>
        <w:lastRenderedPageBreak/>
        <w:t>важней</w:t>
      </w:r>
      <w:r>
        <w:rPr>
          <w:rFonts w:ascii="Times New Roman CYR" w:hAnsi="Times New Roman CYR" w:cs="Times New Roman CYR"/>
          <w:sz w:val="28"/>
          <w:szCs w:val="28"/>
        </w:rPr>
        <w:t>шими факторами риска тяжелой пневмонии. Помимо преклонного возраста (старше 70 лет) к пневмонии предрасполагают алкоголизм, бронхиальная астма, другие хронические заболевания органов дыхания, сердечно-сосудистые заболевания, проводимая иммуносупрессивная т</w:t>
      </w:r>
      <w:r>
        <w:rPr>
          <w:rFonts w:ascii="Times New Roman CYR" w:hAnsi="Times New Roman CYR" w:cs="Times New Roman CYR"/>
          <w:sz w:val="28"/>
          <w:szCs w:val="28"/>
        </w:rPr>
        <w:t>ерапия и пр. Хотя пожилой возраст традиционно рассматривается как фактор, предрасполагающий к развитию инфекций нижних дыхательных путей, их патогенез остается не вполне установленным, равно как неполны и сведения о влиянии процесса старения на механизмы н</w:t>
      </w:r>
      <w:r>
        <w:rPr>
          <w:rFonts w:ascii="Times New Roman CYR" w:hAnsi="Times New Roman CYR" w:cs="Times New Roman CYR"/>
          <w:sz w:val="28"/>
          <w:szCs w:val="28"/>
        </w:rPr>
        <w:t>еспецифической противоинфекционной защиты человека.</w:t>
      </w:r>
    </w:p>
    <w:p w14:paraId="3C739868"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пневмонии у пожилых людей бывают нетипичными, порой существенно отличаясь от таковых у пациентов молодого и среднего возраста. Нередко на первый план в клинической картине выходят с</w:t>
      </w:r>
      <w:r>
        <w:rPr>
          <w:rFonts w:ascii="Times New Roman CYR" w:hAnsi="Times New Roman CYR" w:cs="Times New Roman CYR"/>
          <w:sz w:val="28"/>
          <w:szCs w:val="28"/>
        </w:rPr>
        <w:t>имптомы обострения или декомпенсации сопутствующих заболеваний и патологических состояний. Так, было показано, что классическая клиническая триада, на которую полагаются при диагностике пневмонии, кашель, лихорадка, одышка отсутствовала у 56% больных пневм</w:t>
      </w:r>
      <w:r>
        <w:rPr>
          <w:rFonts w:ascii="Times New Roman CYR" w:hAnsi="Times New Roman CYR" w:cs="Times New Roman CYR"/>
          <w:sz w:val="28"/>
          <w:szCs w:val="28"/>
        </w:rPr>
        <w:t>онией пожилого и старческого возраста, хотя бессимптомное течение заболевания наблюдалось только в 10% случаев. Установлено, что хотя бы один из возможных респираторных симптомов (кашель, одышка, боли в груди, отделение мокроты) обнаруживался у 96% пациент</w:t>
      </w:r>
      <w:r>
        <w:rPr>
          <w:rFonts w:ascii="Times New Roman CYR" w:hAnsi="Times New Roman CYR" w:cs="Times New Roman CYR"/>
          <w:sz w:val="28"/>
          <w:szCs w:val="28"/>
        </w:rPr>
        <w:t>ов с пневмонией в возрасте старше 65 лет, при этом самым частым признаком пневмонии у пожилых служил лейкоцитоз. Лихорадка при развитии пневмонии у пожилых встречается с различной частотой - от 33 до 76%. Подобные различия могут быть обусловлены вариабельн</w:t>
      </w:r>
      <w:r>
        <w:rPr>
          <w:rFonts w:ascii="Times New Roman CYR" w:hAnsi="Times New Roman CYR" w:cs="Times New Roman CYR"/>
          <w:sz w:val="28"/>
          <w:szCs w:val="28"/>
        </w:rPr>
        <w:t>остью состояния иммунной системы, частотой и тяжестью сопутствующих заболеваний и др. Неадекватный «лихорадочный ответ», связываемый со снижением выброса интерлейкина, может быть объяснен и низкой сывороточной концентрацией альбуминов, что нередко наблюдае</w:t>
      </w:r>
      <w:r>
        <w:rPr>
          <w:rFonts w:ascii="Times New Roman CYR" w:hAnsi="Times New Roman CYR" w:cs="Times New Roman CYR"/>
          <w:sz w:val="28"/>
          <w:szCs w:val="28"/>
        </w:rPr>
        <w:t xml:space="preserve">тся у пожилых лиц со сниженным питанием. Учитывая то обстоятельство, что нередко у пожилых больных пневмонией </w:t>
      </w:r>
      <w:r>
        <w:rPr>
          <w:rFonts w:ascii="Times New Roman CYR" w:hAnsi="Times New Roman CYR" w:cs="Times New Roman CYR"/>
          <w:sz w:val="28"/>
          <w:szCs w:val="28"/>
        </w:rPr>
        <w:lastRenderedPageBreak/>
        <w:t>отсутствуют «типичные» симптомы, необходимо с особым вниманием относиться к таким возможным проявлениям пневмонии, как расстройства сознания (зато</w:t>
      </w:r>
      <w:r>
        <w:rPr>
          <w:rFonts w:ascii="Times New Roman CYR" w:hAnsi="Times New Roman CYR" w:cs="Times New Roman CYR"/>
          <w:sz w:val="28"/>
          <w:szCs w:val="28"/>
        </w:rPr>
        <w:t xml:space="preserve">рможенность, дезориентация, делирий, сопор и др.), слабость и недомогание. Пренебрежение этим правилом ведет к поздней диагностике, задержке лечения и ухудшает прогноз. </w:t>
      </w:r>
    </w:p>
    <w:p w14:paraId="39AA9DCE"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диагностика пневмонии (спустя 72 ч и более от момента появления симптомов) у п</w:t>
      </w:r>
      <w:r>
        <w:rPr>
          <w:rFonts w:ascii="Times New Roman CYR" w:hAnsi="Times New Roman CYR" w:cs="Times New Roman CYR"/>
          <w:sz w:val="28"/>
          <w:szCs w:val="28"/>
        </w:rPr>
        <w:t xml:space="preserve">ациентов в возрасте старше 65 лет имела место в 62% случаев. Определенную помощь в диагностике пневмонии у пожилых может оказать формализованная оценка симптомов заболевания и степени их выраженности. Практически всегда для диагностики пневмонии требуется </w:t>
      </w:r>
      <w:r>
        <w:rPr>
          <w:rFonts w:ascii="Times New Roman CYR" w:hAnsi="Times New Roman CYR" w:cs="Times New Roman CYR"/>
          <w:sz w:val="28"/>
          <w:szCs w:val="28"/>
        </w:rPr>
        <w:t>рентгенологическая визуализация очагово-инфильтративных изменений в легких в сочетании с соответствующей симптоматикой инфекции нижних дыхательных путей. И хотя распространено мнение, что стетоакустические признаки очаговой инфильтрации в большинстве случа</w:t>
      </w:r>
      <w:r>
        <w:rPr>
          <w:rFonts w:ascii="Times New Roman CYR" w:hAnsi="Times New Roman CYR" w:cs="Times New Roman CYR"/>
          <w:sz w:val="28"/>
          <w:szCs w:val="28"/>
        </w:rPr>
        <w:t xml:space="preserve">ев совпадают с данными рентгенографии, в многочисленных исследованиях показана невысокая чувствительность и специфичность в диагностике пневмонии выслушиваемой инспираторной крепитации и перкуторно определяемого уплотнения легочной ткани. </w:t>
      </w:r>
    </w:p>
    <w:p w14:paraId="6174C160"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пр</w:t>
      </w:r>
      <w:r>
        <w:rPr>
          <w:rFonts w:ascii="Times New Roman CYR" w:hAnsi="Times New Roman CYR" w:cs="Times New Roman CYR"/>
          <w:sz w:val="28"/>
          <w:szCs w:val="28"/>
        </w:rPr>
        <w:t>имерно у 25% пожилых больных пневмонией отсутствует лихорадка, лейкоцитоз регистрируется лишь в 50-70% случаев, а клиническая картина нередко представлена неспецифичными симптомами (утомляемость, слабость, тошнота, анорексия, боли в животе, интеллектуально</w:t>
      </w:r>
      <w:r>
        <w:rPr>
          <w:rFonts w:ascii="Times New Roman CYR" w:hAnsi="Times New Roman CYR" w:cs="Times New Roman CYR"/>
          <w:sz w:val="28"/>
          <w:szCs w:val="28"/>
        </w:rPr>
        <w:t>-мнестические расстройства), значение полноценного рентгенологического обследования еще более возрастает. Важно подчеркнуть, что у части пациентов на начальном этапе развития заболевания рентгенография может не обнаружить патологии в легких, и тогда при со</w:t>
      </w:r>
      <w:r>
        <w:rPr>
          <w:rFonts w:ascii="Times New Roman CYR" w:hAnsi="Times New Roman CYR" w:cs="Times New Roman CYR"/>
          <w:sz w:val="28"/>
          <w:szCs w:val="28"/>
        </w:rPr>
        <w:t xml:space="preserve">храняющемся подозрении на пневмонию целесообразно повторить рентгенологическое исследование через 24-48 ч. Порой затруднена визуализация очагово-инфильтративных изменений в легких у пациентов с сопутствующим хроническим бронхитом/хронической обструктивной </w:t>
      </w:r>
      <w:r>
        <w:rPr>
          <w:rFonts w:ascii="Times New Roman CYR" w:hAnsi="Times New Roman CYR" w:cs="Times New Roman CYR"/>
          <w:sz w:val="28"/>
          <w:szCs w:val="28"/>
        </w:rPr>
        <w:t>болезнью легких, а также в случаях дифференциации пневмонической инфильтрации с очаговым пневмоплеврофиброзом, тромбоэмболией ветвей легочной артерии, бронхогенной карциномой, туберкулезом легких.</w:t>
      </w:r>
    </w:p>
    <w:p w14:paraId="572B5C09"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Известные ограничения в этиологической диагностике пневмони</w:t>
      </w:r>
      <w:r>
        <w:rPr>
          <w:rFonts w:ascii="Times New Roman CYR" w:hAnsi="Times New Roman CYR" w:cs="Times New Roman CYR"/>
          <w:sz w:val="28"/>
          <w:szCs w:val="28"/>
        </w:rPr>
        <w:t>и у пожилых имеют бактериоскопия и посев мокроты, так как у значительного числа пациентов отсутствует продуктивный кашель, а получаемые образцы мокроты контаминированы орофарингеальными микроорганизмами. Однако, несмотря на низкую специфичность и чувствите</w:t>
      </w:r>
      <w:r>
        <w:rPr>
          <w:rFonts w:ascii="Times New Roman CYR" w:hAnsi="Times New Roman CYR" w:cs="Times New Roman CYR"/>
          <w:sz w:val="28"/>
          <w:szCs w:val="28"/>
        </w:rPr>
        <w:t>льность бактериологических исследований мокроты, большинство экспертов считают их выполнение весьма желательным у пациентов пожилого и старческого возраста. Это необходимо для выделения определенного или возможного возбудителя пневмонии и назначения целена</w:t>
      </w:r>
      <w:r>
        <w:rPr>
          <w:rFonts w:ascii="Times New Roman CYR" w:hAnsi="Times New Roman CYR" w:cs="Times New Roman CYR"/>
          <w:sz w:val="28"/>
          <w:szCs w:val="28"/>
        </w:rPr>
        <w:t>правленной антибактериальной терапии, пусть и у ограниченного числа больных. Не менее важно и получение данных о резистентности потенциальных возбудителей заболевания, тем более что пожилой возраст, а также наличие сопутствующих сердечно-сосудистых и бронх</w:t>
      </w:r>
      <w:r>
        <w:rPr>
          <w:rFonts w:ascii="Times New Roman CYR" w:hAnsi="Times New Roman CYR" w:cs="Times New Roman CYR"/>
          <w:sz w:val="28"/>
          <w:szCs w:val="28"/>
        </w:rPr>
        <w:t>олегочных заболеваний рассматриваются как самостоятельные факторы риска лекарственной устойчивости Streptococcus pneumoniae.</w:t>
      </w:r>
    </w:p>
    <w:p w14:paraId="3576AF25"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очевидный прогресс, достигнутый в последние годы в области терапии пневмонии, профилактика этого заболевания остается в</w:t>
      </w:r>
      <w:r>
        <w:rPr>
          <w:rFonts w:ascii="Times New Roman CYR" w:hAnsi="Times New Roman CYR" w:cs="Times New Roman CYR"/>
          <w:sz w:val="28"/>
          <w:szCs w:val="28"/>
        </w:rPr>
        <w:t xml:space="preserve">есьма актуальной, особенно в группах высокого риска, к которым относятся и лица старшего возраста. В настоящее время с этой целью используются пневмококковая и гриппозная вакцины. Целесообразность применения 23-валентной пневмококковой вакцины объясняется </w:t>
      </w:r>
      <w:r>
        <w:rPr>
          <w:rFonts w:ascii="Times New Roman CYR" w:hAnsi="Times New Roman CYR" w:cs="Times New Roman CYR"/>
          <w:sz w:val="28"/>
          <w:szCs w:val="28"/>
        </w:rPr>
        <w:t>тем, что Streptococcus pneumoniae остается ведущим возбудителем пневмонии у пожилых и, несмотря на доступность эффективной АТ, обусловливает значительную заболеваемость и летальность. Лицам в возрасте старше 65 лет без иммунодефицита рекомендовано применен</w:t>
      </w:r>
      <w:r>
        <w:rPr>
          <w:rFonts w:ascii="Times New Roman CYR" w:hAnsi="Times New Roman CYR" w:cs="Times New Roman CYR"/>
          <w:sz w:val="28"/>
          <w:szCs w:val="28"/>
        </w:rPr>
        <w:t>ие поливалентной пневмококковой вакцины (вторая доза вводится в тех случаях, если первая доза вводилась более 5 лет назад и в тот период пациенту было менее 65 лет).</w:t>
      </w:r>
    </w:p>
    <w:p w14:paraId="2529EB2C"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Справедливо задаться вопросом о том, заслуживает ли пневмония у пожилых людей особого отно</w:t>
      </w:r>
      <w:r>
        <w:rPr>
          <w:rFonts w:ascii="Times New Roman CYR" w:hAnsi="Times New Roman CYR" w:cs="Times New Roman CYR"/>
          <w:sz w:val="28"/>
          <w:szCs w:val="28"/>
        </w:rPr>
        <w:t>шения. Безусловно, положительный ответ аргументируется следующими обстоятельствами:</w:t>
      </w:r>
    </w:p>
    <w:p w14:paraId="542FAA76"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повышенный риск развития пневмонии у лиц пожилого возраста;</w:t>
      </w:r>
    </w:p>
    <w:p w14:paraId="43AB428A"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оказании медицинской помощи необходимо учитывать наличие у пациента сопутствующих заболеваний, а </w:t>
      </w:r>
      <w:r>
        <w:rPr>
          <w:rFonts w:ascii="Times New Roman CYR" w:hAnsi="Times New Roman CYR" w:cs="Times New Roman CYR"/>
          <w:sz w:val="28"/>
          <w:szCs w:val="28"/>
        </w:rPr>
        <w:t>также его физическую активность;</w:t>
      </w:r>
    </w:p>
    <w:p w14:paraId="1C248186"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мокроты у пожилых пациентов с пневмонией редко оказывается информативным;</w:t>
      </w:r>
    </w:p>
    <w:p w14:paraId="3F89BFE8"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возбудителей пневмонии в данной возрастной группе крайне редко встречается Mycoplasma pneumoniae;</w:t>
      </w:r>
    </w:p>
    <w:p w14:paraId="2293F309"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сопутствующих заболевани</w:t>
      </w:r>
      <w:r>
        <w:rPr>
          <w:rFonts w:ascii="Times New Roman CYR" w:hAnsi="Times New Roman CYR" w:cs="Times New Roman CYR"/>
          <w:sz w:val="28"/>
          <w:szCs w:val="28"/>
        </w:rPr>
        <w:t>й и патологических состояний обусловливает больший риск инфекции Pseudomonas aeruginosa и Enterobacteriaceae;</w:t>
      </w:r>
    </w:p>
    <w:p w14:paraId="20DF6C40"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увеличивается вероятность развития нежелательных эффектов антибактериальной терапии;</w:t>
      </w:r>
    </w:p>
    <w:p w14:paraId="36488DC5"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для больных пожилого и старческого возрас</w:t>
      </w:r>
      <w:r>
        <w:rPr>
          <w:rFonts w:ascii="Times New Roman CYR" w:hAnsi="Times New Roman CYR" w:cs="Times New Roman CYR"/>
          <w:sz w:val="28"/>
          <w:szCs w:val="28"/>
        </w:rPr>
        <w:t>та характерно медленное разрешение рентгенологических симптомов пневмонии.</w:t>
      </w:r>
    </w:p>
    <w:p w14:paraId="18739317"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DE88A3"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лечения пневмонии у лиц пожилого и старческого возраста</w:t>
      </w:r>
    </w:p>
    <w:p w14:paraId="082CA04C"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0E373C"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Непременным условием успешного лечения пневмонии у лиц пожилого и старческого возраста является своевременная (ран</w:t>
      </w:r>
      <w:r>
        <w:rPr>
          <w:rFonts w:ascii="Times New Roman CYR" w:hAnsi="Times New Roman CYR" w:cs="Times New Roman CYR"/>
          <w:sz w:val="28"/>
          <w:szCs w:val="28"/>
        </w:rPr>
        <w:t>няя) диагностика пневмонии. Между тем в первые 3 дня пневмония устанавливается лишь у 35% заболевших. Основными причинами несвоевременной диагностики считаются позднее обращение больного за медицинской помощью и атипичное течение пневмонии. Для успешного л</w:t>
      </w:r>
      <w:r>
        <w:rPr>
          <w:rFonts w:ascii="Times New Roman CYR" w:hAnsi="Times New Roman CYR" w:cs="Times New Roman CYR"/>
          <w:sz w:val="28"/>
          <w:szCs w:val="28"/>
        </w:rPr>
        <w:t xml:space="preserve">ечения необходимо знать этиологию пневмонии. Наиболее частыми возбудителями пневмонии нетяжёлого течения являются: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pneumoniae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influenzae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pneumoniae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aureus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Enterobacteriaceae</w:t>
      </w:r>
      <w:r>
        <w:rPr>
          <w:rFonts w:ascii="Times New Roman CYR" w:hAnsi="Times New Roman CYR" w:cs="Times New Roman CYR"/>
          <w:sz w:val="28"/>
          <w:szCs w:val="28"/>
        </w:rPr>
        <w:t xml:space="preserve">. Наиболее частые возбудители пневмонии тяжёлого течения: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pneumo</w:t>
      </w:r>
      <w:r>
        <w:rPr>
          <w:rFonts w:ascii="Times New Roman CYR" w:hAnsi="Times New Roman CYR" w:cs="Times New Roman CYR"/>
          <w:sz w:val="28"/>
          <w:szCs w:val="28"/>
          <w:lang w:val="en-US"/>
        </w:rPr>
        <w:t>niae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Legionella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aureus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Enterobacteriaceae</w:t>
      </w:r>
      <w:r>
        <w:rPr>
          <w:rFonts w:ascii="Times New Roman CYR" w:hAnsi="Times New Roman CYR" w:cs="Times New Roman CYR"/>
          <w:sz w:val="28"/>
          <w:szCs w:val="28"/>
        </w:rPr>
        <w:t xml:space="preserve">. К энтеробактериям относятся </w:t>
      </w:r>
      <w:r>
        <w:rPr>
          <w:rFonts w:ascii="Times New Roman CYR" w:hAnsi="Times New Roman CYR" w:cs="Times New Roman CYR"/>
          <w:sz w:val="28"/>
          <w:szCs w:val="28"/>
          <w:lang w:val="en-US"/>
        </w:rPr>
        <w:t>Escherichia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coli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Klebsiella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pneumoniae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Proteus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Serratia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Aeruginosa</w:t>
      </w:r>
      <w:r>
        <w:rPr>
          <w:rFonts w:ascii="Times New Roman CYR" w:hAnsi="Times New Roman CYR" w:cs="Times New Roman CYR"/>
          <w:sz w:val="28"/>
          <w:szCs w:val="28"/>
        </w:rPr>
        <w:t>.</w:t>
      </w:r>
    </w:p>
    <w:p w14:paraId="4369D868"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освещении лечения пневмонии у лиц пожилого и старческого возраста за основу взят российский ст</w:t>
      </w:r>
      <w:r>
        <w:rPr>
          <w:rFonts w:ascii="Times New Roman CYR" w:hAnsi="Times New Roman CYR" w:cs="Times New Roman CYR"/>
          <w:sz w:val="28"/>
          <w:szCs w:val="28"/>
        </w:rPr>
        <w:t>андарт медицинской помощи больным пневмонией и основанный на этом стандарте план ведения больных пневмонией. Прежде всего, лечение пневмонии должно быть начато незамедлительно (не более чем через 4 часа) после постановки диагноза. Более позднее начало лече</w:t>
      </w:r>
      <w:r>
        <w:rPr>
          <w:rFonts w:ascii="Times New Roman CYR" w:hAnsi="Times New Roman CYR" w:cs="Times New Roman CYR"/>
          <w:sz w:val="28"/>
          <w:szCs w:val="28"/>
        </w:rPr>
        <w:t>ния снижает его эффективность и повышает летальность. Важнейшее значение для результатов лечения имеет адекватный выбор стартового режима антибактериальной терапии (АТ), соответствующего российскому стандарту и рекомендациям. Его коррекция в процессе лечен</w:t>
      </w:r>
      <w:r>
        <w:rPr>
          <w:rFonts w:ascii="Times New Roman CYR" w:hAnsi="Times New Roman CYR" w:cs="Times New Roman CYR"/>
          <w:sz w:val="28"/>
          <w:szCs w:val="28"/>
        </w:rPr>
        <w:t xml:space="preserve">ия, например, через 1-2 дня, уже не может благоприятно повлиять на показатели летальности. </w:t>
      </w:r>
    </w:p>
    <w:p w14:paraId="4E9FDEEE"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Вначале проводится эмпирическая АТ. Эмпирический выбор антибиотика основан на учёте этиологического фактора, о котором судят ориентировочно по среднестатистическим </w:t>
      </w:r>
      <w:r>
        <w:rPr>
          <w:rFonts w:ascii="Times New Roman CYR" w:hAnsi="Times New Roman CYR" w:cs="Times New Roman CYR"/>
          <w:sz w:val="28"/>
          <w:szCs w:val="28"/>
        </w:rPr>
        <w:t>данным, полученным при этиологической расшифровке пневмоний с соответствующими признаками в прошлом. И лишь затем, при отсутствии эффекта от лечения, а также при получении результатов бактериологического исследования мокроты и анализа на чувствительность в</w:t>
      </w:r>
      <w:r>
        <w:rPr>
          <w:rFonts w:ascii="Times New Roman CYR" w:hAnsi="Times New Roman CYR" w:cs="Times New Roman CYR"/>
          <w:sz w:val="28"/>
          <w:szCs w:val="28"/>
        </w:rPr>
        <w:t xml:space="preserve">ыделенных микроорганизмов к антибиотикам, проводится смена антибиотиков. При этом следует строго соблюдать дозировку лекарств и интервалы между введениями. Пневмонию в амбулаторных условиях лечат при нетяжёлом течении заболевания. </w:t>
      </w:r>
    </w:p>
    <w:p w14:paraId="66381F6F"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АМП у амбулаторных п</w:t>
      </w:r>
      <w:r>
        <w:rPr>
          <w:rFonts w:ascii="Times New Roman CYR" w:hAnsi="Times New Roman CYR" w:cs="Times New Roman CYR"/>
          <w:sz w:val="28"/>
          <w:szCs w:val="28"/>
        </w:rPr>
        <w:t>ациентов назначаются внутрь. Доказано, что у этих больных парентеральное введение АМП не имеет преимуществ. Они могут применяться парентерально у амбулаторных больных лишь в единичных случаях: при отсутствии комплаенса (приверженности к лечению) к приёму п</w:t>
      </w:r>
      <w:r>
        <w:rPr>
          <w:rFonts w:ascii="Times New Roman CYR" w:hAnsi="Times New Roman CYR" w:cs="Times New Roman CYR"/>
          <w:sz w:val="28"/>
          <w:szCs w:val="28"/>
        </w:rPr>
        <w:t>ероральных препаратов или при среднетяжёлом и даже тяжёлом течении пневмонии, когда больной отказывается от госпитализации.</w:t>
      </w:r>
    </w:p>
    <w:p w14:paraId="121AD066"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 Антибактериальная терапия пневмонии у лиц пожилого и старческого возраста</w:t>
      </w:r>
    </w:p>
    <w:tbl>
      <w:tblPr>
        <w:tblW w:w="0" w:type="auto"/>
        <w:jc w:val="center"/>
        <w:tblLayout w:type="fixed"/>
        <w:tblCellMar>
          <w:left w:w="40" w:type="dxa"/>
          <w:right w:w="40" w:type="dxa"/>
        </w:tblCellMar>
        <w:tblLook w:val="0000" w:firstRow="0" w:lastRow="0" w:firstColumn="0" w:lastColumn="0" w:noHBand="0" w:noVBand="0"/>
      </w:tblPr>
      <w:tblGrid>
        <w:gridCol w:w="3506"/>
        <w:gridCol w:w="2270"/>
        <w:gridCol w:w="3068"/>
      </w:tblGrid>
      <w:tr w:rsidR="00000000" w14:paraId="1439D60F" w14:textId="77777777">
        <w:tblPrEx>
          <w:tblCellMar>
            <w:top w:w="0" w:type="dxa"/>
            <w:bottom w:w="0" w:type="dxa"/>
          </w:tblCellMar>
        </w:tblPrEx>
        <w:trPr>
          <w:jc w:val="center"/>
        </w:trPr>
        <w:tc>
          <w:tcPr>
            <w:tcW w:w="3506" w:type="dxa"/>
            <w:tcBorders>
              <w:top w:val="single" w:sz="6" w:space="0" w:color="auto"/>
              <w:left w:val="single" w:sz="6" w:space="0" w:color="auto"/>
              <w:bottom w:val="nil"/>
              <w:right w:val="single" w:sz="6" w:space="0" w:color="auto"/>
            </w:tcBorders>
          </w:tcPr>
          <w:p w14:paraId="29B9A230"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Группа</w:t>
            </w:r>
          </w:p>
        </w:tc>
        <w:tc>
          <w:tcPr>
            <w:tcW w:w="5338" w:type="dxa"/>
            <w:gridSpan w:val="2"/>
            <w:tcBorders>
              <w:top w:val="single" w:sz="6" w:space="0" w:color="auto"/>
              <w:left w:val="single" w:sz="6" w:space="0" w:color="auto"/>
              <w:bottom w:val="single" w:sz="6" w:space="0" w:color="auto"/>
              <w:right w:val="single" w:sz="6" w:space="0" w:color="auto"/>
            </w:tcBorders>
          </w:tcPr>
          <w:p w14:paraId="518FC9B4"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Препараты</w:t>
            </w:r>
          </w:p>
        </w:tc>
      </w:tr>
      <w:tr w:rsidR="00000000" w14:paraId="56352E2A" w14:textId="77777777">
        <w:tblPrEx>
          <w:tblCellMar>
            <w:top w:w="0" w:type="dxa"/>
            <w:bottom w:w="0" w:type="dxa"/>
          </w:tblCellMar>
        </w:tblPrEx>
        <w:trPr>
          <w:jc w:val="center"/>
        </w:trPr>
        <w:tc>
          <w:tcPr>
            <w:tcW w:w="3506" w:type="dxa"/>
            <w:tcBorders>
              <w:top w:val="nil"/>
              <w:left w:val="single" w:sz="6" w:space="0" w:color="auto"/>
              <w:bottom w:val="single" w:sz="6" w:space="0" w:color="auto"/>
              <w:right w:val="single" w:sz="6" w:space="0" w:color="auto"/>
            </w:tcBorders>
          </w:tcPr>
          <w:p w14:paraId="09D5C4DC"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p>
        </w:tc>
        <w:tc>
          <w:tcPr>
            <w:tcW w:w="2270" w:type="dxa"/>
            <w:tcBorders>
              <w:top w:val="single" w:sz="6" w:space="0" w:color="auto"/>
              <w:left w:val="single" w:sz="6" w:space="0" w:color="auto"/>
              <w:bottom w:val="single" w:sz="6" w:space="0" w:color="auto"/>
              <w:right w:val="single" w:sz="6" w:space="0" w:color="auto"/>
            </w:tcBorders>
          </w:tcPr>
          <w:p w14:paraId="68EDE35E"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выбора</w:t>
            </w:r>
          </w:p>
        </w:tc>
        <w:tc>
          <w:tcPr>
            <w:tcW w:w="3068" w:type="dxa"/>
            <w:tcBorders>
              <w:top w:val="single" w:sz="6" w:space="0" w:color="auto"/>
              <w:left w:val="single" w:sz="6" w:space="0" w:color="auto"/>
              <w:bottom w:val="single" w:sz="6" w:space="0" w:color="auto"/>
              <w:right w:val="single" w:sz="6" w:space="0" w:color="auto"/>
            </w:tcBorders>
          </w:tcPr>
          <w:p w14:paraId="093876E0"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альтернативные</w:t>
            </w:r>
          </w:p>
        </w:tc>
      </w:tr>
      <w:tr w:rsidR="00000000" w14:paraId="03DA8166" w14:textId="77777777">
        <w:tblPrEx>
          <w:tblCellMar>
            <w:top w:w="0" w:type="dxa"/>
            <w:bottom w:w="0" w:type="dxa"/>
          </w:tblCellMar>
        </w:tblPrEx>
        <w:trPr>
          <w:jc w:val="center"/>
        </w:trPr>
        <w:tc>
          <w:tcPr>
            <w:tcW w:w="3506" w:type="dxa"/>
            <w:tcBorders>
              <w:top w:val="single" w:sz="6" w:space="0" w:color="auto"/>
              <w:left w:val="single" w:sz="6" w:space="0" w:color="auto"/>
              <w:bottom w:val="single" w:sz="6" w:space="0" w:color="auto"/>
              <w:right w:val="single" w:sz="6" w:space="0" w:color="auto"/>
            </w:tcBorders>
          </w:tcPr>
          <w:p w14:paraId="5138E357" w14:textId="77777777" w:rsidR="00000000" w:rsidRDefault="0030766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Нет</w:t>
            </w:r>
            <w:r>
              <w:rPr>
                <w:rFonts w:ascii="Times New Roman CYR" w:hAnsi="Times New Roman CYR" w:cs="Times New Roman CYR"/>
                <w:color w:val="000000"/>
                <w:sz w:val="20"/>
                <w:szCs w:val="20"/>
              </w:rPr>
              <w:t>яжёлая пневмония у пациентов в возрасте до 60 лет без сопутствующих заболеваний</w:t>
            </w:r>
          </w:p>
        </w:tc>
        <w:tc>
          <w:tcPr>
            <w:tcW w:w="2270" w:type="dxa"/>
            <w:tcBorders>
              <w:top w:val="single" w:sz="6" w:space="0" w:color="auto"/>
              <w:left w:val="single" w:sz="6" w:space="0" w:color="auto"/>
              <w:bottom w:val="single" w:sz="6" w:space="0" w:color="auto"/>
              <w:right w:val="single" w:sz="6" w:space="0" w:color="auto"/>
            </w:tcBorders>
          </w:tcPr>
          <w:p w14:paraId="0E765188" w14:textId="77777777" w:rsidR="00000000" w:rsidRDefault="0030766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Амоксициллин внутрь или </w:t>
            </w:r>
            <w:r>
              <w:rPr>
                <w:rFonts w:ascii="Times New Roman CYR" w:hAnsi="Times New Roman CYR" w:cs="Times New Roman CYR"/>
                <w:color w:val="100F23"/>
                <w:sz w:val="20"/>
                <w:szCs w:val="20"/>
              </w:rPr>
              <w:t xml:space="preserve">макролиды внутрь. </w:t>
            </w:r>
            <w:r>
              <w:rPr>
                <w:rFonts w:ascii="Times New Roman CYR" w:hAnsi="Times New Roman CYR" w:cs="Times New Roman CYR"/>
                <w:color w:val="000000"/>
                <w:sz w:val="20"/>
                <w:szCs w:val="20"/>
              </w:rPr>
              <w:t xml:space="preserve">Макролиды являются препаратами выбора при подозрении на атипичную этиологию пневмонии. </w:t>
            </w:r>
          </w:p>
        </w:tc>
        <w:tc>
          <w:tcPr>
            <w:tcW w:w="3068" w:type="dxa"/>
            <w:tcBorders>
              <w:top w:val="single" w:sz="6" w:space="0" w:color="auto"/>
              <w:left w:val="single" w:sz="6" w:space="0" w:color="auto"/>
              <w:bottom w:val="single" w:sz="6" w:space="0" w:color="auto"/>
              <w:right w:val="single" w:sz="6" w:space="0" w:color="auto"/>
            </w:tcBorders>
          </w:tcPr>
          <w:p w14:paraId="6C228879"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Респираторные фторхинолоны (левофлоксацин, мок</w:t>
            </w:r>
            <w:r>
              <w:rPr>
                <w:rFonts w:ascii="Times New Roman CYR" w:hAnsi="Times New Roman CYR" w:cs="Times New Roman CYR"/>
                <w:color w:val="000000"/>
                <w:sz w:val="20"/>
                <w:szCs w:val="20"/>
              </w:rPr>
              <w:t xml:space="preserve">сифлоксацин, гемифлоксацин) внугр </w:t>
            </w:r>
          </w:p>
        </w:tc>
      </w:tr>
      <w:tr w:rsidR="00000000" w14:paraId="64118B25" w14:textId="77777777">
        <w:tblPrEx>
          <w:tblCellMar>
            <w:top w:w="0" w:type="dxa"/>
            <w:bottom w:w="0" w:type="dxa"/>
          </w:tblCellMar>
        </w:tblPrEx>
        <w:trPr>
          <w:jc w:val="center"/>
        </w:trPr>
        <w:tc>
          <w:tcPr>
            <w:tcW w:w="3506" w:type="dxa"/>
            <w:tcBorders>
              <w:top w:val="single" w:sz="6" w:space="0" w:color="auto"/>
              <w:left w:val="single" w:sz="6" w:space="0" w:color="auto"/>
              <w:bottom w:val="single" w:sz="6" w:space="0" w:color="auto"/>
              <w:right w:val="single" w:sz="6" w:space="0" w:color="auto"/>
            </w:tcBorders>
          </w:tcPr>
          <w:p w14:paraId="70A2C7D8"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Нетяжёлая пневмония у </w:t>
            </w:r>
            <w:r>
              <w:rPr>
                <w:rFonts w:ascii="Times New Roman CYR" w:hAnsi="Times New Roman CYR" w:cs="Times New Roman CYR"/>
                <w:color w:val="100F23"/>
                <w:sz w:val="20"/>
                <w:szCs w:val="20"/>
              </w:rPr>
              <w:t xml:space="preserve">пациентов </w:t>
            </w:r>
            <w:r>
              <w:rPr>
                <w:rFonts w:ascii="Times New Roman CYR" w:hAnsi="Times New Roman CYR" w:cs="Times New Roman CYR"/>
                <w:color w:val="000000"/>
                <w:sz w:val="20"/>
                <w:szCs w:val="20"/>
              </w:rPr>
              <w:t xml:space="preserve">в возрасте </w:t>
            </w:r>
            <w:r>
              <w:rPr>
                <w:rFonts w:ascii="Times New Roman CYR" w:hAnsi="Times New Roman CYR" w:cs="Times New Roman CYR"/>
                <w:color w:val="100F23"/>
                <w:sz w:val="20"/>
                <w:szCs w:val="20"/>
              </w:rPr>
              <w:t xml:space="preserve">60 </w:t>
            </w:r>
            <w:r>
              <w:rPr>
                <w:rFonts w:ascii="Times New Roman CYR" w:hAnsi="Times New Roman CYR" w:cs="Times New Roman CYR"/>
                <w:color w:val="000000"/>
                <w:sz w:val="20"/>
                <w:szCs w:val="20"/>
              </w:rPr>
              <w:t>лет и старше с сопутству</w:t>
            </w:r>
            <w:r>
              <w:rPr>
                <w:rFonts w:ascii="Times New Roman CYR" w:hAnsi="Times New Roman CYR" w:cs="Times New Roman CYR"/>
                <w:color w:val="100F23"/>
                <w:sz w:val="20"/>
                <w:szCs w:val="20"/>
              </w:rPr>
              <w:t xml:space="preserve">ющими </w:t>
            </w:r>
            <w:r>
              <w:rPr>
                <w:rFonts w:ascii="Times New Roman CYR" w:hAnsi="Times New Roman CYR" w:cs="Times New Roman CYR"/>
                <w:color w:val="000000"/>
                <w:sz w:val="20"/>
                <w:szCs w:val="20"/>
              </w:rPr>
              <w:t>заболеваниями</w:t>
            </w:r>
          </w:p>
        </w:tc>
        <w:tc>
          <w:tcPr>
            <w:tcW w:w="2270" w:type="dxa"/>
            <w:tcBorders>
              <w:top w:val="single" w:sz="6" w:space="0" w:color="auto"/>
              <w:left w:val="single" w:sz="6" w:space="0" w:color="auto"/>
              <w:bottom w:val="single" w:sz="6" w:space="0" w:color="auto"/>
              <w:right w:val="single" w:sz="6" w:space="0" w:color="auto"/>
            </w:tcBorders>
          </w:tcPr>
          <w:p w14:paraId="2FD9A69A"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Амоксициллин/ клавуланат внутрь</w:t>
            </w:r>
          </w:p>
        </w:tc>
        <w:tc>
          <w:tcPr>
            <w:tcW w:w="3068" w:type="dxa"/>
            <w:tcBorders>
              <w:top w:val="single" w:sz="6" w:space="0" w:color="auto"/>
              <w:left w:val="nil"/>
              <w:bottom w:val="single" w:sz="6" w:space="0" w:color="auto"/>
              <w:right w:val="single" w:sz="6" w:space="0" w:color="auto"/>
            </w:tcBorders>
          </w:tcPr>
          <w:p w14:paraId="4BD9229C"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Респираторные фторхинолоны (левофлоксацин, моксифлок - сацин, гемифлоксацин) внутрь</w:t>
            </w:r>
          </w:p>
        </w:tc>
      </w:tr>
    </w:tbl>
    <w:p w14:paraId="1013E76E"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6A22A65"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случ</w:t>
      </w:r>
      <w:r>
        <w:rPr>
          <w:rFonts w:ascii="Times New Roman CYR" w:hAnsi="Times New Roman CYR" w:cs="Times New Roman CYR"/>
          <w:sz w:val="28"/>
          <w:szCs w:val="28"/>
        </w:rPr>
        <w:t xml:space="preserve">аях предпочтение отдается цефтриаксону внутримышечно (в/м) по 1 г (реже 2 г) 1 раз в сутки. </w:t>
      </w:r>
      <w:r>
        <w:rPr>
          <w:rFonts w:ascii="Times New Roman CYR" w:hAnsi="Times New Roman CYR" w:cs="Times New Roman CYR"/>
          <w:color w:val="000000"/>
          <w:sz w:val="28"/>
          <w:szCs w:val="28"/>
        </w:rPr>
        <w:t>Амоксициллин назначают по 0,5-1 г, амоксиклав и аналогичный ему препарат панклав - по 625 мг 3 раза в сутки в течение 7-10 дней. Из макролидов чаще используют азитр</w:t>
      </w:r>
      <w:r>
        <w:rPr>
          <w:rFonts w:ascii="Times New Roman CYR" w:hAnsi="Times New Roman CYR" w:cs="Times New Roman CYR"/>
          <w:color w:val="000000"/>
          <w:sz w:val="28"/>
          <w:szCs w:val="28"/>
        </w:rPr>
        <w:t>омицин (хемомицин, сумамед), который назначают по 0,5 г 1 раз в сутки в течение 3 дней.</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При неэффективности препаратов первой линии назначают респираторные фторхинолоны, например, левофлоксацин по 0,5 г 1 раз в сутки в течение 7-10 дней.</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Выбор АМП при неэф</w:t>
      </w:r>
      <w:r>
        <w:rPr>
          <w:rFonts w:ascii="Times New Roman CYR" w:hAnsi="Times New Roman CYR" w:cs="Times New Roman CYR"/>
          <w:color w:val="000000"/>
          <w:sz w:val="28"/>
          <w:szCs w:val="28"/>
        </w:rPr>
        <w:t>фективности стартового режима терапии у амбулаторных больных представлен в таблице 2.</w:t>
      </w:r>
    </w:p>
    <w:p w14:paraId="764150CF"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2C61986"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Таблица 2. </w:t>
      </w:r>
      <w:r>
        <w:rPr>
          <w:rFonts w:ascii="Times New Roman CYR" w:hAnsi="Times New Roman CYR" w:cs="Times New Roman CYR"/>
          <w:sz w:val="28"/>
          <w:szCs w:val="28"/>
        </w:rPr>
        <w:t>Выбор антибактериальных препаратов при неэффективности стартового режима терапии у лиц пожилого и старческого возраста</w:t>
      </w:r>
    </w:p>
    <w:tbl>
      <w:tblPr>
        <w:tblW w:w="0" w:type="auto"/>
        <w:jc w:val="center"/>
        <w:tblLayout w:type="fixed"/>
        <w:tblCellMar>
          <w:left w:w="40" w:type="dxa"/>
          <w:right w:w="40" w:type="dxa"/>
        </w:tblCellMar>
        <w:tblLook w:val="0000" w:firstRow="0" w:lastRow="0" w:firstColumn="0" w:lastColumn="0" w:noHBand="0" w:noVBand="0"/>
      </w:tblPr>
      <w:tblGrid>
        <w:gridCol w:w="3506"/>
        <w:gridCol w:w="2270"/>
        <w:gridCol w:w="3068"/>
      </w:tblGrid>
      <w:tr w:rsidR="00000000" w14:paraId="6E9B2D8B" w14:textId="77777777">
        <w:tblPrEx>
          <w:tblCellMar>
            <w:top w:w="0" w:type="dxa"/>
            <w:bottom w:w="0" w:type="dxa"/>
          </w:tblCellMar>
        </w:tblPrEx>
        <w:trPr>
          <w:jc w:val="center"/>
        </w:trPr>
        <w:tc>
          <w:tcPr>
            <w:tcW w:w="3506" w:type="dxa"/>
            <w:tcBorders>
              <w:top w:val="single" w:sz="6" w:space="0" w:color="auto"/>
              <w:left w:val="single" w:sz="6" w:space="0" w:color="auto"/>
              <w:bottom w:val="nil"/>
              <w:right w:val="single" w:sz="6" w:space="0" w:color="auto"/>
            </w:tcBorders>
          </w:tcPr>
          <w:p w14:paraId="44CDFB20"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Комментарии</w:t>
            </w:r>
          </w:p>
        </w:tc>
        <w:tc>
          <w:tcPr>
            <w:tcW w:w="5338" w:type="dxa"/>
            <w:gridSpan w:val="2"/>
            <w:tcBorders>
              <w:top w:val="single" w:sz="6" w:space="0" w:color="auto"/>
              <w:left w:val="single" w:sz="6" w:space="0" w:color="auto"/>
              <w:bottom w:val="single" w:sz="6" w:space="0" w:color="auto"/>
              <w:right w:val="single" w:sz="6" w:space="0" w:color="auto"/>
            </w:tcBorders>
          </w:tcPr>
          <w:p w14:paraId="2D27E579"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Препараты</w:t>
            </w:r>
          </w:p>
        </w:tc>
      </w:tr>
      <w:tr w:rsidR="00000000" w14:paraId="3DD25F16" w14:textId="77777777">
        <w:tblPrEx>
          <w:tblCellMar>
            <w:top w:w="0" w:type="dxa"/>
            <w:bottom w:w="0" w:type="dxa"/>
          </w:tblCellMar>
        </w:tblPrEx>
        <w:trPr>
          <w:jc w:val="center"/>
        </w:trPr>
        <w:tc>
          <w:tcPr>
            <w:tcW w:w="3506" w:type="dxa"/>
            <w:tcBorders>
              <w:top w:val="nil"/>
              <w:left w:val="single" w:sz="6" w:space="0" w:color="auto"/>
              <w:bottom w:val="single" w:sz="6" w:space="0" w:color="auto"/>
              <w:right w:val="single" w:sz="6" w:space="0" w:color="auto"/>
            </w:tcBorders>
          </w:tcPr>
          <w:p w14:paraId="522F1E7D"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p>
        </w:tc>
        <w:tc>
          <w:tcPr>
            <w:tcW w:w="2270" w:type="dxa"/>
            <w:tcBorders>
              <w:top w:val="single" w:sz="6" w:space="0" w:color="auto"/>
              <w:left w:val="single" w:sz="6" w:space="0" w:color="auto"/>
              <w:bottom w:val="single" w:sz="6" w:space="0" w:color="auto"/>
              <w:right w:val="single" w:sz="6" w:space="0" w:color="auto"/>
            </w:tcBorders>
          </w:tcPr>
          <w:p w14:paraId="74B177F3"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на 1-м этапе л</w:t>
            </w:r>
            <w:r>
              <w:rPr>
                <w:rFonts w:ascii="Times New Roman CYR" w:hAnsi="Times New Roman CYR" w:cs="Times New Roman CYR"/>
                <w:color w:val="000000"/>
                <w:sz w:val="20"/>
                <w:szCs w:val="20"/>
              </w:rPr>
              <w:t>ечения</w:t>
            </w:r>
          </w:p>
        </w:tc>
        <w:tc>
          <w:tcPr>
            <w:tcW w:w="3068" w:type="dxa"/>
            <w:tcBorders>
              <w:top w:val="single" w:sz="6" w:space="0" w:color="auto"/>
              <w:left w:val="single" w:sz="6" w:space="0" w:color="auto"/>
              <w:bottom w:val="single" w:sz="6" w:space="0" w:color="auto"/>
              <w:right w:val="single" w:sz="6" w:space="0" w:color="auto"/>
            </w:tcBorders>
          </w:tcPr>
          <w:p w14:paraId="57539D9C"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на 2-м этапе лечения</w:t>
            </w:r>
          </w:p>
        </w:tc>
      </w:tr>
      <w:tr w:rsidR="00000000" w14:paraId="333CB970" w14:textId="77777777">
        <w:tblPrEx>
          <w:tblCellMar>
            <w:top w:w="0" w:type="dxa"/>
            <w:bottom w:w="0" w:type="dxa"/>
          </w:tblCellMar>
        </w:tblPrEx>
        <w:trPr>
          <w:jc w:val="center"/>
        </w:trPr>
        <w:tc>
          <w:tcPr>
            <w:tcW w:w="3506" w:type="dxa"/>
            <w:tcBorders>
              <w:top w:val="single" w:sz="6" w:space="0" w:color="auto"/>
              <w:left w:val="single" w:sz="6" w:space="0" w:color="auto"/>
              <w:bottom w:val="single" w:sz="6" w:space="0" w:color="auto"/>
              <w:right w:val="single" w:sz="6" w:space="0" w:color="auto"/>
            </w:tcBorders>
          </w:tcPr>
          <w:p w14:paraId="4A969AAB"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 xml:space="preserve">Возможны атипичные микроорганизмы (С. </w:t>
            </w:r>
            <w:r>
              <w:rPr>
                <w:rFonts w:ascii="Times New Roman CYR" w:hAnsi="Times New Roman CYR" w:cs="Times New Roman CYR"/>
                <w:color w:val="000000"/>
                <w:sz w:val="20"/>
                <w:szCs w:val="20"/>
                <w:lang w:val="en-US"/>
              </w:rPr>
              <w:t>pneumoniae</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lang w:val="en-US"/>
              </w:rPr>
              <w:t>M</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lang w:val="en-US"/>
              </w:rPr>
              <w:t>pneumoniae</w:t>
            </w:r>
            <w:r>
              <w:rPr>
                <w:rFonts w:ascii="Times New Roman CYR" w:hAnsi="Times New Roman CYR" w:cs="Times New Roman CYR"/>
                <w:color w:val="000000"/>
                <w:sz w:val="20"/>
                <w:szCs w:val="20"/>
              </w:rPr>
              <w:t>)</w:t>
            </w:r>
          </w:p>
        </w:tc>
        <w:tc>
          <w:tcPr>
            <w:tcW w:w="2270" w:type="dxa"/>
            <w:tcBorders>
              <w:top w:val="single" w:sz="6" w:space="0" w:color="auto"/>
              <w:left w:val="single" w:sz="6" w:space="0" w:color="auto"/>
              <w:bottom w:val="single" w:sz="6" w:space="0" w:color="auto"/>
              <w:right w:val="single" w:sz="6" w:space="0" w:color="auto"/>
            </w:tcBorders>
          </w:tcPr>
          <w:p w14:paraId="0EB87D7F" w14:textId="77777777" w:rsidR="00000000" w:rsidRDefault="0030766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Амоксициллин</w:t>
            </w:r>
          </w:p>
        </w:tc>
        <w:tc>
          <w:tcPr>
            <w:tcW w:w="3068" w:type="dxa"/>
            <w:tcBorders>
              <w:top w:val="single" w:sz="6" w:space="0" w:color="auto"/>
              <w:left w:val="single" w:sz="6" w:space="0" w:color="auto"/>
              <w:bottom w:val="single" w:sz="6" w:space="0" w:color="auto"/>
              <w:right w:val="single" w:sz="6" w:space="0" w:color="auto"/>
            </w:tcBorders>
          </w:tcPr>
          <w:p w14:paraId="56B32FC7"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Макролиды</w:t>
            </w:r>
          </w:p>
        </w:tc>
      </w:tr>
      <w:tr w:rsidR="00000000" w14:paraId="1353176A" w14:textId="77777777">
        <w:tblPrEx>
          <w:tblCellMar>
            <w:top w:w="0" w:type="dxa"/>
            <w:bottom w:w="0" w:type="dxa"/>
          </w:tblCellMar>
        </w:tblPrEx>
        <w:trPr>
          <w:jc w:val="center"/>
        </w:trPr>
        <w:tc>
          <w:tcPr>
            <w:tcW w:w="3506" w:type="dxa"/>
            <w:tcBorders>
              <w:top w:val="single" w:sz="6" w:space="0" w:color="auto"/>
              <w:left w:val="single" w:sz="6" w:space="0" w:color="auto"/>
              <w:bottom w:val="single" w:sz="6" w:space="0" w:color="auto"/>
              <w:right w:val="single" w:sz="6" w:space="0" w:color="auto"/>
            </w:tcBorders>
          </w:tcPr>
          <w:p w14:paraId="3BA2D6DA" w14:textId="77777777" w:rsidR="00000000" w:rsidRDefault="0030766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Возможны атипичные микроорганизмы (С. </w:t>
            </w:r>
            <w:r>
              <w:rPr>
                <w:rFonts w:ascii="Times New Roman CYR" w:hAnsi="Times New Roman CYR" w:cs="Times New Roman CYR"/>
                <w:color w:val="000000"/>
                <w:sz w:val="20"/>
                <w:szCs w:val="20"/>
                <w:lang w:val="en-US"/>
              </w:rPr>
              <w:t>pneumoniae</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lang w:val="en-US"/>
              </w:rPr>
              <w:t>M</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lang w:val="en-US"/>
              </w:rPr>
              <w:t>pneumoniae</w:t>
            </w:r>
            <w:r>
              <w:rPr>
                <w:rFonts w:ascii="Times New Roman CYR" w:hAnsi="Times New Roman CYR" w:cs="Times New Roman CYR"/>
                <w:color w:val="000000"/>
                <w:sz w:val="20"/>
                <w:szCs w:val="20"/>
              </w:rPr>
              <w:t>)</w:t>
            </w:r>
          </w:p>
        </w:tc>
        <w:tc>
          <w:tcPr>
            <w:tcW w:w="2270" w:type="dxa"/>
            <w:tcBorders>
              <w:top w:val="single" w:sz="6" w:space="0" w:color="auto"/>
              <w:left w:val="single" w:sz="6" w:space="0" w:color="auto"/>
              <w:bottom w:val="single" w:sz="6" w:space="0" w:color="auto"/>
              <w:right w:val="single" w:sz="6" w:space="0" w:color="auto"/>
            </w:tcBorders>
          </w:tcPr>
          <w:p w14:paraId="711948E0" w14:textId="77777777" w:rsidR="00000000" w:rsidRDefault="0030766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Амоксициллин/ клавуланат</w:t>
            </w:r>
          </w:p>
        </w:tc>
        <w:tc>
          <w:tcPr>
            <w:tcW w:w="3068" w:type="dxa"/>
            <w:tcBorders>
              <w:top w:val="single" w:sz="6" w:space="0" w:color="auto"/>
              <w:left w:val="single" w:sz="6" w:space="0" w:color="auto"/>
              <w:bottom w:val="single" w:sz="6" w:space="0" w:color="auto"/>
              <w:right w:val="single" w:sz="6" w:space="0" w:color="auto"/>
            </w:tcBorders>
          </w:tcPr>
          <w:p w14:paraId="720DB7DA" w14:textId="77777777" w:rsidR="00000000" w:rsidRDefault="0030766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Макролиды, респираторные фторхинолоны</w:t>
            </w:r>
          </w:p>
        </w:tc>
      </w:tr>
      <w:tr w:rsidR="00000000" w14:paraId="4113801E" w14:textId="77777777">
        <w:tblPrEx>
          <w:tblCellMar>
            <w:top w:w="0" w:type="dxa"/>
            <w:bottom w:w="0" w:type="dxa"/>
          </w:tblCellMar>
        </w:tblPrEx>
        <w:trPr>
          <w:jc w:val="center"/>
        </w:trPr>
        <w:tc>
          <w:tcPr>
            <w:tcW w:w="3506" w:type="dxa"/>
            <w:tcBorders>
              <w:top w:val="single" w:sz="6" w:space="0" w:color="auto"/>
              <w:left w:val="single" w:sz="6" w:space="0" w:color="auto"/>
              <w:bottom w:val="single" w:sz="6" w:space="0" w:color="auto"/>
              <w:right w:val="single" w:sz="6" w:space="0" w:color="auto"/>
            </w:tcBorders>
          </w:tcPr>
          <w:p w14:paraId="75B602AA"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Возможна</w:t>
            </w:r>
            <w:r>
              <w:rPr>
                <w:rFonts w:ascii="Times New Roman CYR" w:hAnsi="Times New Roman CYR" w:cs="Times New Roman CYR"/>
                <w:color w:val="000000"/>
                <w:sz w:val="20"/>
                <w:szCs w:val="20"/>
              </w:rPr>
              <w:t>я причина неэффективности макролидов - резистентные пневмококки или грамотрицательные бактерии</w:t>
            </w:r>
          </w:p>
        </w:tc>
        <w:tc>
          <w:tcPr>
            <w:tcW w:w="2270" w:type="dxa"/>
            <w:tcBorders>
              <w:top w:val="single" w:sz="6" w:space="0" w:color="auto"/>
              <w:left w:val="single" w:sz="6" w:space="0" w:color="auto"/>
              <w:bottom w:val="single" w:sz="6" w:space="0" w:color="auto"/>
              <w:right w:val="single" w:sz="6" w:space="0" w:color="auto"/>
            </w:tcBorders>
          </w:tcPr>
          <w:p w14:paraId="629126B2"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Макролиды</w:t>
            </w:r>
          </w:p>
        </w:tc>
        <w:tc>
          <w:tcPr>
            <w:tcW w:w="3068" w:type="dxa"/>
            <w:tcBorders>
              <w:top w:val="single" w:sz="6" w:space="0" w:color="auto"/>
              <w:left w:val="nil"/>
              <w:bottom w:val="single" w:sz="6" w:space="0" w:color="auto"/>
              <w:right w:val="single" w:sz="6" w:space="0" w:color="auto"/>
            </w:tcBorders>
          </w:tcPr>
          <w:p w14:paraId="75866D14"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rPr>
              <w:t>Бензилпенициллин, амоксициллин, амоксициллин / клавуланат, респираторные фторхинолоны</w:t>
            </w:r>
          </w:p>
        </w:tc>
      </w:tr>
    </w:tbl>
    <w:p w14:paraId="2426CF73"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F12C5D"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Рекомендуемые антибиотики при пневмонии у госпитализированных б</w:t>
      </w:r>
      <w:r>
        <w:rPr>
          <w:rFonts w:ascii="Times New Roman CYR" w:hAnsi="Times New Roman CYR" w:cs="Times New Roman CYR"/>
          <w:color w:val="000000"/>
          <w:sz w:val="28"/>
          <w:szCs w:val="28"/>
        </w:rPr>
        <w:t>ольных (следовательно, у пациентов со среднетяжёлым и тяжёлым течением заболевания) приведены в таблице 3.</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Согласно российскому стандарту, в схему лечения стационарных больных пневмонией включают макролиды. Это связано с тем, что у 25-30% больных пневмоние</w:t>
      </w:r>
      <w:r>
        <w:rPr>
          <w:rFonts w:ascii="Times New Roman CYR" w:hAnsi="Times New Roman CYR" w:cs="Times New Roman CYR"/>
          <w:color w:val="000000"/>
          <w:sz w:val="28"/>
          <w:szCs w:val="28"/>
        </w:rPr>
        <w:t>й этиология связана с внутриклеточными организмами (</w:t>
      </w:r>
      <w:r>
        <w:rPr>
          <w:rFonts w:ascii="Times New Roman CYR" w:hAnsi="Times New Roman CYR" w:cs="Times New Roman CYR"/>
          <w:color w:val="000000"/>
          <w:sz w:val="28"/>
          <w:szCs w:val="28"/>
          <w:lang w:val="en-US"/>
        </w:rPr>
        <w:t>Legionella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pneumoniae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pneumoniae</w:t>
      </w:r>
      <w:r>
        <w:rPr>
          <w:rFonts w:ascii="Times New Roman CYR" w:hAnsi="Times New Roman CYR" w:cs="Times New Roman CYR"/>
          <w:color w:val="000000"/>
          <w:sz w:val="28"/>
          <w:szCs w:val="28"/>
        </w:rPr>
        <w:t xml:space="preserve">), в отношении которых наиболее активны макролиды, причём при легионеллёзной и хламидийной пневмониях может наблюдаться очень тяжёлое течение заболевания. При </w:t>
      </w:r>
      <w:r>
        <w:rPr>
          <w:rFonts w:ascii="Times New Roman CYR" w:hAnsi="Times New Roman CYR" w:cs="Times New Roman CYR"/>
          <w:color w:val="000000"/>
          <w:sz w:val="28"/>
          <w:szCs w:val="28"/>
        </w:rPr>
        <w:t>этом предпочтительна ступенчатая терапия: в первые 2-4 дня антибиотик вводится парентерально.</w:t>
      </w:r>
    </w:p>
    <w:p w14:paraId="623FF7D3"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134639"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 Антибактериальная терапия пневмонии у госпитализированных лиц пожилого и старческого возраста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556"/>
        <w:gridCol w:w="4288"/>
      </w:tblGrid>
      <w:tr w:rsidR="00000000" w14:paraId="5F27FFC0" w14:textId="77777777">
        <w:tblPrEx>
          <w:tblCellMar>
            <w:top w:w="0" w:type="dxa"/>
            <w:bottom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14:paraId="3D79DA1D"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Препараты выбора</w:t>
            </w:r>
          </w:p>
        </w:tc>
        <w:tc>
          <w:tcPr>
            <w:tcW w:w="4288" w:type="dxa"/>
            <w:tcBorders>
              <w:top w:val="single" w:sz="6" w:space="0" w:color="auto"/>
              <w:left w:val="single" w:sz="6" w:space="0" w:color="auto"/>
              <w:bottom w:val="single" w:sz="6" w:space="0" w:color="auto"/>
              <w:right w:val="single" w:sz="6" w:space="0" w:color="auto"/>
            </w:tcBorders>
          </w:tcPr>
          <w:p w14:paraId="06B16979"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Альтернативные препараты</w:t>
            </w:r>
          </w:p>
        </w:tc>
      </w:tr>
      <w:tr w:rsidR="00000000" w14:paraId="75431629" w14:textId="77777777">
        <w:tblPrEx>
          <w:tblCellMar>
            <w:top w:w="0" w:type="dxa"/>
            <w:bottom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14:paraId="1C8B5CD1"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Амоксициллин</w:t>
            </w:r>
            <w:r>
              <w:rPr>
                <w:rFonts w:ascii="Times New Roman CYR" w:hAnsi="Times New Roman CYR" w:cs="Times New Roman CYR"/>
                <w:sz w:val="20"/>
                <w:szCs w:val="20"/>
              </w:rPr>
              <w:t>/клавуланат внутривенно (в/в) ± макролид внутрь</w:t>
            </w:r>
          </w:p>
        </w:tc>
        <w:tc>
          <w:tcPr>
            <w:tcW w:w="4288" w:type="dxa"/>
            <w:tcBorders>
              <w:top w:val="single" w:sz="6" w:space="0" w:color="auto"/>
              <w:left w:val="single" w:sz="6" w:space="0" w:color="auto"/>
              <w:bottom w:val="single" w:sz="6" w:space="0" w:color="auto"/>
              <w:right w:val="single" w:sz="6" w:space="0" w:color="auto"/>
            </w:tcBorders>
          </w:tcPr>
          <w:p w14:paraId="29747F44"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Респираторные фторхинолоны в/в (лево-флоксацин, моксифлоксацин);</w:t>
            </w:r>
          </w:p>
        </w:tc>
      </w:tr>
      <w:tr w:rsidR="00000000" w14:paraId="24A6B7CC" w14:textId="77777777">
        <w:tblPrEx>
          <w:tblCellMar>
            <w:top w:w="0" w:type="dxa"/>
            <w:bottom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14:paraId="29B62785"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Цефуроксим в/в, в/м ± макролид внутрь</w:t>
            </w:r>
          </w:p>
        </w:tc>
        <w:tc>
          <w:tcPr>
            <w:tcW w:w="4288" w:type="dxa"/>
            <w:tcBorders>
              <w:top w:val="single" w:sz="6" w:space="0" w:color="auto"/>
              <w:left w:val="single" w:sz="6" w:space="0" w:color="auto"/>
              <w:bottom w:val="single" w:sz="6" w:space="0" w:color="auto"/>
              <w:right w:val="single" w:sz="6" w:space="0" w:color="auto"/>
            </w:tcBorders>
          </w:tcPr>
          <w:p w14:paraId="4C16E046"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Азитромицин в/в (при отсутствии факторов риска антибиотикорезистентных</w:t>
            </w:r>
          </w:p>
        </w:tc>
      </w:tr>
      <w:tr w:rsidR="00000000" w14:paraId="2D91E95E" w14:textId="77777777">
        <w:tblPrEx>
          <w:tblCellMar>
            <w:top w:w="0" w:type="dxa"/>
            <w:bottom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14:paraId="2AE5C2D6"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Цефотаксим в/в, в/м ± макролид в</w:t>
            </w:r>
            <w:r>
              <w:rPr>
                <w:rFonts w:ascii="Times New Roman CYR" w:hAnsi="Times New Roman CYR" w:cs="Times New Roman CYR"/>
                <w:sz w:val="20"/>
                <w:szCs w:val="20"/>
              </w:rPr>
              <w:t>нутрь</w:t>
            </w:r>
          </w:p>
        </w:tc>
        <w:tc>
          <w:tcPr>
            <w:tcW w:w="4288" w:type="dxa"/>
            <w:tcBorders>
              <w:top w:val="single" w:sz="6" w:space="0" w:color="auto"/>
              <w:left w:val="single" w:sz="6" w:space="0" w:color="auto"/>
              <w:bottom w:val="single" w:sz="6" w:space="0" w:color="auto"/>
              <w:right w:val="single" w:sz="6" w:space="0" w:color="auto"/>
            </w:tcBorders>
          </w:tcPr>
          <w:p w14:paraId="4B704849"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pneumoniae</w:t>
            </w:r>
            <w:r>
              <w:rPr>
                <w:rFonts w:ascii="Times New Roman CYR" w:hAnsi="Times New Roman CYR" w:cs="Times New Roman CYR"/>
                <w:sz w:val="20"/>
                <w:szCs w:val="20"/>
              </w:rPr>
              <w:t>, грамотрицательных энтеро-бактерий или синегнойной инфекции)</w:t>
            </w:r>
          </w:p>
        </w:tc>
      </w:tr>
      <w:tr w:rsidR="00000000" w14:paraId="456D3F11" w14:textId="77777777">
        <w:tblPrEx>
          <w:tblCellMar>
            <w:top w:w="0" w:type="dxa"/>
            <w:bottom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14:paraId="51B2949D"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Цефтриаксон в/в, в/м ± макролид внутрь</w:t>
            </w:r>
          </w:p>
        </w:tc>
        <w:tc>
          <w:tcPr>
            <w:tcW w:w="4288" w:type="dxa"/>
            <w:tcBorders>
              <w:top w:val="single" w:sz="6" w:space="0" w:color="auto"/>
              <w:left w:val="single" w:sz="6" w:space="0" w:color="auto"/>
              <w:bottom w:val="single" w:sz="6" w:space="0" w:color="auto"/>
              <w:right w:val="single" w:sz="6" w:space="0" w:color="auto"/>
            </w:tcBorders>
          </w:tcPr>
          <w:p w14:paraId="4AFC203A"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C1060B2" w14:textId="77777777">
        <w:tblPrEx>
          <w:tblCellMar>
            <w:top w:w="0" w:type="dxa"/>
            <w:bottom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14:paraId="0B193B88"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Бензилпенициллин в/в, в/м ± макролид внутрь Ампициллин в/в, в/м ± макролид внутрь</w:t>
            </w:r>
          </w:p>
        </w:tc>
        <w:tc>
          <w:tcPr>
            <w:tcW w:w="4288" w:type="dxa"/>
            <w:tcBorders>
              <w:top w:val="single" w:sz="6" w:space="0" w:color="auto"/>
              <w:left w:val="single" w:sz="6" w:space="0" w:color="auto"/>
              <w:bottom w:val="single" w:sz="6" w:space="0" w:color="auto"/>
              <w:right w:val="single" w:sz="6" w:space="0" w:color="auto"/>
            </w:tcBorders>
          </w:tcPr>
          <w:p w14:paraId="620D8767" w14:textId="77777777" w:rsidR="00000000" w:rsidRDefault="00307667">
            <w:pPr>
              <w:widowControl w:val="0"/>
              <w:autoSpaceDE w:val="0"/>
              <w:autoSpaceDN w:val="0"/>
              <w:adjustRightInd w:val="0"/>
              <w:spacing w:after="0" w:line="240" w:lineRule="auto"/>
              <w:rPr>
                <w:rFonts w:ascii="Times New Roman CYR" w:hAnsi="Times New Roman CYR" w:cs="Times New Roman CYR"/>
                <w:sz w:val="20"/>
                <w:szCs w:val="20"/>
              </w:rPr>
            </w:pPr>
          </w:p>
        </w:tc>
      </w:tr>
    </w:tbl>
    <w:p w14:paraId="5B5A642E"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5C2188C"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Предпочтительна ступенчатая терапия. При стабил</w:t>
      </w:r>
      <w:r>
        <w:rPr>
          <w:rFonts w:ascii="Times New Roman CYR" w:hAnsi="Times New Roman CYR" w:cs="Times New Roman CYR"/>
          <w:color w:val="000000"/>
          <w:sz w:val="28"/>
          <w:szCs w:val="28"/>
        </w:rPr>
        <w:t>ьном состоянии пациента допускается сразу назначение АМП внутрь. Примеры АМТ стационарных больных:</w:t>
      </w:r>
    </w:p>
    <w:p w14:paraId="7234728C"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амоксиклав по 1,2 г 3-4 раза в сутки в/в или в/м (в зависимости от тяжести течения) + азитромицин по 0,5 г 1 раз в сутки внутрь (в течение 3-5 дней).</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Через 3</w:t>
      </w:r>
      <w:r>
        <w:rPr>
          <w:rFonts w:ascii="Times New Roman CYR" w:hAnsi="Times New Roman CYR" w:cs="Times New Roman CYR"/>
          <w:color w:val="000000"/>
          <w:sz w:val="28"/>
          <w:szCs w:val="28"/>
        </w:rPr>
        <w:t xml:space="preserve"> дня амоксиклав парентерально отменяют и назначают амоксиклав или панклав внутрь по 625 мг 3 раза в сутки в течение 4-7 дней.</w:t>
      </w:r>
    </w:p>
    <w:p w14:paraId="611B4DD5"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цефуроксим по 0,75-1,5 г 3 раза в сутки в/в или в/м + азитромицин по 0,5 г 1 раз в сутки в течение 3-5 дней (доза и путь введени</w:t>
      </w:r>
      <w:r>
        <w:rPr>
          <w:rFonts w:ascii="Times New Roman CYR" w:hAnsi="Times New Roman CYR" w:cs="Times New Roman CYR"/>
          <w:color w:val="000000"/>
          <w:sz w:val="28"/>
          <w:szCs w:val="28"/>
        </w:rPr>
        <w:t>я зависят от тяжести состояния). У цефалоспоринов цефуроксима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поколение), цефотаксима и цефтриаксона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поколение) нет пероральных форм препарата, поэтому ступенчатая схема лечения этими антибиотиками не применяется. </w:t>
      </w:r>
    </w:p>
    <w:p w14:paraId="6F85D0A6"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российском стандарте не рекоме</w:t>
      </w:r>
      <w:r>
        <w:rPr>
          <w:rFonts w:ascii="Times New Roman CYR" w:hAnsi="Times New Roman CYR" w:cs="Times New Roman CYR"/>
          <w:color w:val="000000"/>
          <w:sz w:val="28"/>
          <w:szCs w:val="28"/>
        </w:rPr>
        <w:t>ндуются для лечения пневмонии аминогликозиды (например, гентамицин в виде монотерапии), ампициллин внутрь, котримаксозол (бисептол), доксициклин из-за отсутствия у этих препаратов активности против основных возбудителей пневмонии или высокой резистентности</w:t>
      </w:r>
      <w:r>
        <w:rPr>
          <w:rFonts w:ascii="Times New Roman CYR" w:hAnsi="Times New Roman CYR" w:cs="Times New Roman CYR"/>
          <w:color w:val="000000"/>
          <w:sz w:val="28"/>
          <w:szCs w:val="28"/>
        </w:rPr>
        <w:t xml:space="preserve"> к ним этих микробов.</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Эффективность АМТ должна оцениваться через 48-72 часа после начала терапии, а при тяжелом течении - через сутки и даже через 12-18 часов. При отсутствии тенденции к улучшению необходимо менять антибиотики.</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Необходимо сразу же выделить</w:t>
      </w:r>
      <w:r>
        <w:rPr>
          <w:rFonts w:ascii="Times New Roman CYR" w:hAnsi="Times New Roman CYR" w:cs="Times New Roman CYR"/>
          <w:color w:val="000000"/>
          <w:sz w:val="28"/>
          <w:szCs w:val="28"/>
        </w:rPr>
        <w:t xml:space="preserve"> пневмонии, связанные с гриппом, пневмонии, вызванные синегнойной палочкой, и аспирационные пневмонии. Указанные пневмонии отличаются тяжёлым течением, дают высокую летальность и требуют особого лечения. Эти вопросы не освещаются в российском стандарте и р</w:t>
      </w:r>
      <w:r>
        <w:rPr>
          <w:rFonts w:ascii="Times New Roman CYR" w:hAnsi="Times New Roman CYR" w:cs="Times New Roman CYR"/>
          <w:color w:val="000000"/>
          <w:sz w:val="28"/>
          <w:szCs w:val="28"/>
        </w:rPr>
        <w:t>оссийских рекомендациях по лечению пневмонии.</w:t>
      </w:r>
    </w:p>
    <w:p w14:paraId="7BA25C33"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Напомним, что при гриппе выделяют первичную (вирусную) пневмонию, вирусно-бактериальную и вторичную (бактериальную) пневмонии. Как известно, неосложнённый грипп длится (клинически) не более 5-6 дней. Но при все</w:t>
      </w:r>
      <w:r>
        <w:rPr>
          <w:rFonts w:ascii="Times New Roman CYR" w:hAnsi="Times New Roman CYR" w:cs="Times New Roman CYR"/>
          <w:color w:val="000000"/>
          <w:sz w:val="28"/>
          <w:szCs w:val="28"/>
        </w:rPr>
        <w:t>х названных выше видах пневмоний, связанных с гриппом, в терминальных бронхиолах и альвеолах длительно (до 30-40 дней) персистирует вирус гриппа. Поэтому при любых пневмониях, связанных с гриппом, и при любой давности пневмонии, кроме антибактериальных пре</w:t>
      </w:r>
      <w:r>
        <w:rPr>
          <w:rFonts w:ascii="Times New Roman CYR" w:hAnsi="Times New Roman CYR" w:cs="Times New Roman CYR"/>
          <w:color w:val="000000"/>
          <w:sz w:val="28"/>
          <w:szCs w:val="28"/>
        </w:rPr>
        <w:t>паратов, необходимо принимать противовирусные препараты: озельтамивир (Тамифлю) или отечественный препарат (более дешевый, но не менее эффективный) ингавирин в капсулах по 90 мг 1 раз в сутки в течение 5 дней. Дозы ингавирина при тяжёлой гриппозной пневмон</w:t>
      </w:r>
      <w:r>
        <w:rPr>
          <w:rFonts w:ascii="Times New Roman CYR" w:hAnsi="Times New Roman CYR" w:cs="Times New Roman CYR"/>
          <w:color w:val="000000"/>
          <w:sz w:val="28"/>
          <w:szCs w:val="28"/>
        </w:rPr>
        <w:t>ии, сопровождающейся гипоксемией, надо удвоить.</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Необходимо также помнить, что вирусно-бактериальные и вторичные (бактериальные) пневмонии при гриппе наиболее часто вызываются стафилококковой инфекцией. В этих случаях назначают оксациллин (по 2 г в/в 4-6 ра</w:t>
      </w:r>
      <w:r>
        <w:rPr>
          <w:rFonts w:ascii="Times New Roman CYR" w:hAnsi="Times New Roman CYR" w:cs="Times New Roman CYR"/>
          <w:color w:val="000000"/>
          <w:sz w:val="28"/>
          <w:szCs w:val="28"/>
        </w:rPr>
        <w:t xml:space="preserve">з в сутки), цефазолин, клиндамицин или амоксиклав (панклав). Однако эти препараты эффективны лишь при метициллино-чувствительных штаммах стафилококка. При наиболее часто встречающихся метициллино-резистентных штаммах стафилококков необходимо назначать в/в </w:t>
      </w:r>
      <w:r>
        <w:rPr>
          <w:rFonts w:ascii="Times New Roman CYR" w:hAnsi="Times New Roman CYR" w:cs="Times New Roman CYR"/>
          <w:color w:val="000000"/>
          <w:sz w:val="28"/>
          <w:szCs w:val="28"/>
        </w:rPr>
        <w:t>ванкомицин по 1-2 г 2 раза в сутки или линезолид по 600 мг 2 раза в сутки. Ванкомицин является наиболее эффективным антибиотиком при метициллино-резистентных штаммах стафилококка, устойчивых ко всем беталактамам.</w:t>
      </w:r>
    </w:p>
    <w:p w14:paraId="1EB7FFF3"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Факторами риска развития пневмонии, вызванн</w:t>
      </w:r>
      <w:r>
        <w:rPr>
          <w:rFonts w:ascii="Times New Roman CYR" w:hAnsi="Times New Roman CYR" w:cs="Times New Roman CYR"/>
          <w:color w:val="000000"/>
          <w:sz w:val="28"/>
          <w:szCs w:val="28"/>
        </w:rPr>
        <w:t>ой синегнойной палочкой, являются «структурные» заболевания легких (бронхоэктазы, муко-висцидоз), а также системная терапия глюкокортикостероидами (преднизолон &gt; 10 мг/сут.), лечение антибиотиками широкого спектра действия свыше 7 суток в течение последнег</w:t>
      </w:r>
      <w:r>
        <w:rPr>
          <w:rFonts w:ascii="Times New Roman CYR" w:hAnsi="Times New Roman CYR" w:cs="Times New Roman CYR"/>
          <w:color w:val="000000"/>
          <w:sz w:val="28"/>
          <w:szCs w:val="28"/>
        </w:rPr>
        <w:t>о месяца, истощение. В этих случаях при тяжёлом течении пневмонии надо всегда думать о возможной инфекции синегнойной палочкой.</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Наиболее эффективным антибиотиком при синегнойной инфекции многие авторы считают меропенем, который оказался эффективнее имипине</w:t>
      </w:r>
      <w:r>
        <w:rPr>
          <w:rFonts w:ascii="Times New Roman CYR" w:hAnsi="Times New Roman CYR" w:cs="Times New Roman CYR"/>
          <w:color w:val="000000"/>
          <w:sz w:val="28"/>
          <w:szCs w:val="28"/>
        </w:rPr>
        <w:t xml:space="preserve">ма. Для преодоления резистентности к </w:t>
      </w:r>
      <w:r>
        <w:rPr>
          <w:rFonts w:ascii="Times New Roman CYR" w:hAnsi="Times New Roman CYR" w:cs="Times New Roman CYR"/>
          <w:color w:val="000000"/>
          <w:sz w:val="28"/>
          <w:szCs w:val="28"/>
          <w:lang w:val="en-US"/>
        </w:rPr>
        <w:t>Ps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aeruginosa</w:t>
      </w:r>
      <w:r>
        <w:rPr>
          <w:rFonts w:ascii="Times New Roman CYR" w:hAnsi="Times New Roman CYR" w:cs="Times New Roman CYR"/>
          <w:color w:val="000000"/>
          <w:sz w:val="28"/>
          <w:szCs w:val="28"/>
        </w:rPr>
        <w:t xml:space="preserve"> рекомендуется применение антибиотика в режиме продленной инфузии (по крайней мере, в первые 1-2 дня) по 1 г 3 раза в сутки или по 0,5 г 4 раза в сутки. Однако в последнее время показано, что наибольшая эф</w:t>
      </w:r>
      <w:r>
        <w:rPr>
          <w:rFonts w:ascii="Times New Roman CYR" w:hAnsi="Times New Roman CYR" w:cs="Times New Roman CYR"/>
          <w:color w:val="000000"/>
          <w:sz w:val="28"/>
          <w:szCs w:val="28"/>
        </w:rPr>
        <w:t>фективность при лечении пневмонии, вызванной синегнойной палочкой, достигнута при сочетании левофлоксацина (в дозе 0,75 г. в/в</w:t>
      </w:r>
      <w:r>
        <w:rPr>
          <w:rFonts w:ascii="Times New Roman CYR" w:hAnsi="Times New Roman CYR" w:cs="Times New Roman CYR"/>
          <w:sz w:val="28"/>
          <w:szCs w:val="28"/>
        </w:rPr>
        <w:t>) с антисинегнойными беталактамами (цефтазидимом в/в, доза 2 г. 3 раза в сутки или с пиперациллином в/в по 4,5 г. 3-4 раза в сутки</w:t>
      </w:r>
      <w:r>
        <w:rPr>
          <w:rFonts w:ascii="Times New Roman CYR" w:hAnsi="Times New Roman CYR" w:cs="Times New Roman CYR"/>
          <w:sz w:val="28"/>
          <w:szCs w:val="28"/>
        </w:rPr>
        <w:t>). Такая комбинация оказалась эффективнее имипенема в сочетании с аминогликозидами (амикацином или тобрамицином).</w:t>
      </w:r>
    </w:p>
    <w:p w14:paraId="13E2C4A7"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Добавление к этой комбинации системных антибиотиков аэрозольного тобрамицина приводит к значительному повышению эффективности лечения. Использ</w:t>
      </w:r>
      <w:r>
        <w:rPr>
          <w:rFonts w:ascii="Times New Roman CYR" w:hAnsi="Times New Roman CYR" w:cs="Times New Roman CYR"/>
          <w:sz w:val="28"/>
          <w:szCs w:val="28"/>
        </w:rPr>
        <w:t>уется специально созданный для ингаляций тобрамицин, который не вызывает раздражения слизистой оболочки дыхательных путей. Препарат назначают по 300 мг (5 мл) 2 раза в сутки в течение 10 дней. Ингаляционный путь введения позволяет добиться высокой концентр</w:t>
      </w:r>
      <w:r>
        <w:rPr>
          <w:rFonts w:ascii="Times New Roman CYR" w:hAnsi="Times New Roman CYR" w:cs="Times New Roman CYR"/>
          <w:sz w:val="28"/>
          <w:szCs w:val="28"/>
        </w:rPr>
        <w:t xml:space="preserve">ации АМП непосредственно в очаге поражения (в бронхиальном секрете и ткани лёгких), которая в 25 раз превышает минимальную ингибирующую концентрацию для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aeruginosa</w:t>
      </w:r>
      <w:r>
        <w:rPr>
          <w:rFonts w:ascii="Times New Roman CYR" w:hAnsi="Times New Roman CYR" w:cs="Times New Roman CYR"/>
          <w:sz w:val="28"/>
          <w:szCs w:val="28"/>
        </w:rPr>
        <w:t>, в то время как уровень препарата в сыворотке крови ничтожно мал. Особого внимания заслу</w:t>
      </w:r>
      <w:r>
        <w:rPr>
          <w:rFonts w:ascii="Times New Roman CYR" w:hAnsi="Times New Roman CYR" w:cs="Times New Roman CYR"/>
          <w:sz w:val="28"/>
          <w:szCs w:val="28"/>
        </w:rPr>
        <w:t>живает аспирационная пневмония (АП), которая часто развивается у больных, длительное время пребывающих в положении лёжа, особенно при заболеваниях пищевода и желудка, алкогольных эксцессах, инсульте. В этиологии АП основное значение имеет грамотрицательная</w:t>
      </w:r>
      <w:r>
        <w:rPr>
          <w:rFonts w:ascii="Times New Roman CYR" w:hAnsi="Times New Roman CYR" w:cs="Times New Roman CYR"/>
          <w:sz w:val="28"/>
          <w:szCs w:val="28"/>
        </w:rPr>
        <w:t xml:space="preserve"> флора, включая </w:t>
      </w:r>
      <w:r>
        <w:rPr>
          <w:rFonts w:ascii="Times New Roman CYR" w:hAnsi="Times New Roman CYR" w:cs="Times New Roman CYR"/>
          <w:sz w:val="28"/>
          <w:szCs w:val="28"/>
          <w:lang w:val="en-US"/>
        </w:rPr>
        <w:t>Ps</w:t>
      </w:r>
      <w:r>
        <w:rPr>
          <w:rFonts w:ascii="Times New Roman CYR" w:hAnsi="Times New Roman CYR" w:cs="Times New Roman CYR"/>
          <w:sz w:val="28"/>
          <w:szCs w:val="28"/>
        </w:rPr>
        <w:t>.</w:t>
      </w:r>
      <w:r>
        <w:rPr>
          <w:rFonts w:ascii="Times New Roman CYR" w:hAnsi="Times New Roman CYR" w:cs="Times New Roman CYR"/>
          <w:sz w:val="28"/>
          <w:szCs w:val="28"/>
          <w:lang w:val="en-US"/>
        </w:rPr>
        <w:t>aeruginosa</w:t>
      </w:r>
      <w:r>
        <w:rPr>
          <w:rFonts w:ascii="Times New Roman CYR" w:hAnsi="Times New Roman CYR" w:cs="Times New Roman CYR"/>
          <w:sz w:val="28"/>
          <w:szCs w:val="28"/>
        </w:rPr>
        <w:t xml:space="preserve">, но в то же время большую роль играют анаэробные возбудители. Поэтому в схему лечения, помимо карбапенемов, левофлоксацина и цефалоспоринов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поколения с антисинегнойной активностью, включают ингибиторо-защищённые беталактам</w:t>
      </w:r>
      <w:r>
        <w:rPr>
          <w:rFonts w:ascii="Times New Roman CYR" w:hAnsi="Times New Roman CYR" w:cs="Times New Roman CYR"/>
          <w:sz w:val="28"/>
          <w:szCs w:val="28"/>
        </w:rPr>
        <w:t>ы (амоксиклав, тикарциллин-клавуланат и др.) и собственно антианаэробные препараты - метронидазол в/м или в/в по 0,5 г 3 раза в сутки или клиндамицин по 0,3-0,9 г (чаще по 0,6 г ) 3 раза в сутки.</w:t>
      </w:r>
    </w:p>
    <w:p w14:paraId="7D9EF70F"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АМП при пневмонии применяются и другие средства. К их</w:t>
      </w:r>
      <w:r>
        <w:rPr>
          <w:rFonts w:ascii="Times New Roman CYR" w:hAnsi="Times New Roman CYR" w:cs="Times New Roman CYR"/>
          <w:sz w:val="28"/>
          <w:szCs w:val="28"/>
        </w:rPr>
        <w:t xml:space="preserve"> числу относятся муколитики и отхаркивающие средства (патогенический метод лечения). При тяжёлом течении пневмония в российском стандарте значится ацетилцистеин (АЦЦ), назначаемый по 200 мг 3 раза в сутки в течение всего срока лечения. АЦЦ является не толь</w:t>
      </w:r>
      <w:r>
        <w:rPr>
          <w:rFonts w:ascii="Times New Roman CYR" w:hAnsi="Times New Roman CYR" w:cs="Times New Roman CYR"/>
          <w:sz w:val="28"/>
          <w:szCs w:val="28"/>
        </w:rPr>
        <w:t>ко сильнейшим муколитиком, но и мощным антиоксидантом и защищает паренхиму лёгких от повреждения. При тяжёлом течении заболевания рекомендуется также пассивная иммунотерапия - внутривенное введение иммуноглобулинов человека по 2 г. 3 введения на курс. Имму</w:t>
      </w:r>
      <w:r>
        <w:rPr>
          <w:rFonts w:ascii="Times New Roman CYR" w:hAnsi="Times New Roman CYR" w:cs="Times New Roman CYR"/>
          <w:sz w:val="28"/>
          <w:szCs w:val="28"/>
        </w:rPr>
        <w:t xml:space="preserve">ноглобулины особенно рекомендуется больным с иммунодефицитом, ослабленным лицам и пациентам </w:t>
      </w:r>
      <w:r>
        <w:rPr>
          <w:rFonts w:ascii="Times New Roman CYR" w:hAnsi="Times New Roman CYR" w:cs="Times New Roman CYR"/>
          <w:color w:val="000000"/>
          <w:sz w:val="28"/>
          <w:szCs w:val="28"/>
        </w:rPr>
        <w:t>пожилого и старческого возраста, у которых наблюдается угнетение иммунитета, а также больным, получающим иммуносупрессивную терапию. В наиболее тяжёлых случаях, экв</w:t>
      </w:r>
      <w:r>
        <w:rPr>
          <w:rFonts w:ascii="Times New Roman CYR" w:hAnsi="Times New Roman CYR" w:cs="Times New Roman CYR"/>
          <w:color w:val="000000"/>
          <w:sz w:val="28"/>
          <w:szCs w:val="28"/>
        </w:rPr>
        <w:t>ивалентных тяжёлому сепсису, рекомендуется плазмаферез с последующим введением иммуноглобулинов.</w:t>
      </w:r>
    </w:p>
    <w:p w14:paraId="5678E3B9"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пневмонии показана только пассивная иммунотерапия и противопоказано назначение иммуностимуляторов. Альтернативой иммуноглобулинам является введение альбуми</w:t>
      </w:r>
      <w:r>
        <w:rPr>
          <w:rFonts w:ascii="Times New Roman CYR" w:hAnsi="Times New Roman CYR" w:cs="Times New Roman CYR"/>
          <w:color w:val="000000"/>
          <w:sz w:val="28"/>
          <w:szCs w:val="28"/>
        </w:rPr>
        <w:t>на и свежезамороженной плазмы в дозе 300-600 мл/сут.</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 целью дезинтоксикации и коррекции обменных нарушений при тяжёлом течении пневмонии рекомендуются различные растворы, особенно моно - и поликомпонентные электролитные растворы и средства для коррекции к</w:t>
      </w:r>
      <w:r>
        <w:rPr>
          <w:rFonts w:ascii="Times New Roman CYR" w:hAnsi="Times New Roman CYR" w:cs="Times New Roman CYR"/>
          <w:color w:val="000000"/>
          <w:sz w:val="28"/>
          <w:szCs w:val="28"/>
        </w:rPr>
        <w:t>ислотно-щелочного равновесия. Можно вводить физиологический раствор или 5% глюкозу из расчёта 20 мл/кг массы тела под контролем центрального венозного давления и диуреза.</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К обязательным лечебным средствам при тяжёлом течении пневмонии, особенно у пожилых б</w:t>
      </w:r>
      <w:r>
        <w:rPr>
          <w:rFonts w:ascii="Times New Roman CYR" w:hAnsi="Times New Roman CYR" w:cs="Times New Roman CYR"/>
          <w:color w:val="000000"/>
          <w:sz w:val="28"/>
          <w:szCs w:val="28"/>
        </w:rPr>
        <w:t xml:space="preserve">ольных, согласно российскому стандарту, относится гепарин. Нефракционированный гепарин применяется в течение 7-10 дней по 5 тыс. ЕД 3 раза в сутки или низкомолекулярный гепарин (фраксипарин и др.) 1 раз в сутки. Необходимо помнить, что гепарин обладает не </w:t>
      </w:r>
      <w:r>
        <w:rPr>
          <w:rFonts w:ascii="Times New Roman CYR" w:hAnsi="Times New Roman CYR" w:cs="Times New Roman CYR"/>
          <w:color w:val="000000"/>
          <w:sz w:val="28"/>
          <w:szCs w:val="28"/>
        </w:rPr>
        <w:t>только антикоагулянтным, но и противовоспалительным действием. У больных с высоким риском венозного тромбоза предпочтителен нефракционированный гепарин.</w:t>
      </w:r>
    </w:p>
    <w:p w14:paraId="76C511FC"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Согласно российскому стандарту, при тяжёлом течении пневмонии обязательна (в 100% случаев) оксигенотера</w:t>
      </w:r>
      <w:r>
        <w:rPr>
          <w:rFonts w:ascii="Times New Roman CYR" w:hAnsi="Times New Roman CYR" w:cs="Times New Roman CYR"/>
          <w:color w:val="000000"/>
          <w:sz w:val="28"/>
          <w:szCs w:val="28"/>
        </w:rPr>
        <w:t>пия - дача увлажненного кислорода в концентрации не более 40-50%; длительность лечения определяется состоянием больного. Однако надо следить за эффективностью</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лечения. Если острая дыхательная недостаточность (ОДН), несмотря на обычную оксигенотерапию, нар</w:t>
      </w:r>
      <w:r>
        <w:rPr>
          <w:rFonts w:ascii="Times New Roman CYR" w:hAnsi="Times New Roman CYR" w:cs="Times New Roman CYR"/>
          <w:color w:val="000000"/>
          <w:sz w:val="28"/>
          <w:szCs w:val="28"/>
        </w:rPr>
        <w:t>астает, частота дыхания превышает 30 в 1 мин, нарастает цианоз, а сатурация (</w:t>
      </w:r>
      <w:r>
        <w:rPr>
          <w:rFonts w:ascii="Times New Roman CYR" w:hAnsi="Times New Roman CYR" w:cs="Times New Roman CYR"/>
          <w:color w:val="000000"/>
          <w:sz w:val="28"/>
          <w:szCs w:val="28"/>
          <w:lang w:val="en-US"/>
        </w:rPr>
        <w:t>SaO</w:t>
      </w:r>
      <w:r>
        <w:rPr>
          <w:rFonts w:ascii="Times New Roman CYR" w:hAnsi="Times New Roman CYR" w:cs="Times New Roman CYR"/>
          <w:color w:val="000000"/>
          <w:sz w:val="28"/>
          <w:szCs w:val="28"/>
          <w:vertAlign w:val="subscript"/>
        </w:rPr>
        <w:t>2</w:t>
      </w:r>
      <w:r>
        <w:rPr>
          <w:rFonts w:ascii="Times New Roman CYR" w:hAnsi="Times New Roman CYR" w:cs="Times New Roman CYR"/>
          <w:color w:val="000000"/>
          <w:sz w:val="28"/>
          <w:szCs w:val="28"/>
        </w:rPr>
        <w:t>) - насыщение крови кислородом, определяемая с помощью пульсоксиметра, падает ниже 90% и особенно ниже 85%, то необходимо переходить к неинвазивной вентиляции лёгких (НВЛ) или</w:t>
      </w:r>
      <w:r>
        <w:rPr>
          <w:rFonts w:ascii="Times New Roman CYR" w:hAnsi="Times New Roman CYR" w:cs="Times New Roman CYR"/>
          <w:color w:val="000000"/>
          <w:sz w:val="28"/>
          <w:szCs w:val="28"/>
        </w:rPr>
        <w:t xml:space="preserve"> к инвазивной вентиляции лёгких (ИВЛ).</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НВЛ проводится без интубации трахеи, через лицевую маску, под которую подаётся кислород. И НВЛ, и ИВЛ (в отличие от обычной оксигенотерапии, например, через носовые катетеры) обеспечивают повышение давления в дыхатель</w:t>
      </w:r>
      <w:r>
        <w:rPr>
          <w:rFonts w:ascii="Times New Roman CYR" w:hAnsi="Times New Roman CYR" w:cs="Times New Roman CYR"/>
          <w:color w:val="000000"/>
          <w:sz w:val="28"/>
          <w:szCs w:val="28"/>
        </w:rPr>
        <w:t>ных путях в конце выдоха. Это предупреждает спадение бронхиол в конце выдоха</w:t>
      </w:r>
      <w:r>
        <w:rPr>
          <w:rFonts w:ascii="Times New Roman CYR" w:hAnsi="Times New Roman CYR" w:cs="Times New Roman CYR"/>
          <w:sz w:val="28"/>
          <w:szCs w:val="28"/>
        </w:rPr>
        <w:t xml:space="preserve"> и обеспечивает более эффективную вентиляцию. Если есть возможность, то при тяжёлой ОДН необходимо начинать лечение с НВЛ, что примерно в 30% случаев позволяет избежать интубации т</w:t>
      </w:r>
      <w:r>
        <w:rPr>
          <w:rFonts w:ascii="Times New Roman CYR" w:hAnsi="Times New Roman CYR" w:cs="Times New Roman CYR"/>
          <w:sz w:val="28"/>
          <w:szCs w:val="28"/>
        </w:rPr>
        <w:t>рахеи, которая таит в себе возможность развития различных осложнений. Если такой возможности нет, то при наличии показаний необходимо сразу проводить ИВЛ. Для врача важно не упустить тот момент, когда для поддержания нужного для организма газообмена необхо</w:t>
      </w:r>
      <w:r>
        <w:rPr>
          <w:rFonts w:ascii="Times New Roman CYR" w:hAnsi="Times New Roman CYR" w:cs="Times New Roman CYR"/>
          <w:sz w:val="28"/>
          <w:szCs w:val="28"/>
        </w:rPr>
        <w:t xml:space="preserve">димо начать ИВЛ. </w:t>
      </w:r>
    </w:p>
    <w:p w14:paraId="014FF254"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ОДН необходимо всегда иметь в виду возможность закупорки главного бронха вязкой слизистой пробкой. В таких случаях у больного не отходит мокрота, а при аускультации отсутствуют дыхательные шумы или определяется резко ослабленное вези</w:t>
      </w:r>
      <w:r>
        <w:rPr>
          <w:rFonts w:ascii="Times New Roman CYR" w:hAnsi="Times New Roman CYR" w:cs="Times New Roman CYR"/>
          <w:sz w:val="28"/>
          <w:szCs w:val="28"/>
        </w:rPr>
        <w:t>кулярное дыхание. В этой ситуации только бронхоскопия с восстановлением бронхиальной проходимости и санацией бронхов может спасти больного. Бронхоскопия проводится также при выделении гнойной мокроты (особенно в большом количестве), подозрении на нарушение</w:t>
      </w:r>
      <w:r>
        <w:rPr>
          <w:rFonts w:ascii="Times New Roman CYR" w:hAnsi="Times New Roman CYR" w:cs="Times New Roman CYR"/>
          <w:sz w:val="28"/>
          <w:szCs w:val="28"/>
        </w:rPr>
        <w:t xml:space="preserve"> бронхиальной проходимости, развитии пневмонии на фоне хронических бронхолегочных заболеваний и при задержке разрешения воспалительного процесса в лёгких. В целом, как следует из российского стандарта, бронхоскопию (иногда дважды) приходится проводить прим</w:t>
      </w:r>
      <w:r>
        <w:rPr>
          <w:rFonts w:ascii="Times New Roman CYR" w:hAnsi="Times New Roman CYR" w:cs="Times New Roman CYR"/>
          <w:sz w:val="28"/>
          <w:szCs w:val="28"/>
        </w:rPr>
        <w:t>ерно у 50% больных с тяжёлым течением пневмонии. Ненаркотические анальгетики и нестероидные противовоспалительные средства, такие как парацетамол, ибупрофен и др. не должны применяться в виде курсового лечения. Их можно использовать однократно или нескольк</w:t>
      </w:r>
      <w:r>
        <w:rPr>
          <w:rFonts w:ascii="Times New Roman CYR" w:hAnsi="Times New Roman CYR" w:cs="Times New Roman CYR"/>
          <w:sz w:val="28"/>
          <w:szCs w:val="28"/>
        </w:rPr>
        <w:t>о раз при температуре тела у больных пожилого и старческого возраста - выше 38-38,5 °С. Дело в том, что повышение температуры тела является защитным фактором, в частности, при повышенной температуре тела активируется иммунная система. Поэтому злоупотреблен</w:t>
      </w:r>
      <w:r>
        <w:rPr>
          <w:rFonts w:ascii="Times New Roman CYR" w:hAnsi="Times New Roman CYR" w:cs="Times New Roman CYR"/>
          <w:sz w:val="28"/>
          <w:szCs w:val="28"/>
        </w:rPr>
        <w:t>ие жаропонижающими средствами ухудшает результаты лечения, увеличивает частоту осложнений и летальность.</w:t>
      </w:r>
    </w:p>
    <w:p w14:paraId="731024B4"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5D0354"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04558F27"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пневмония старческий болезнь дыхание</w:t>
      </w:r>
    </w:p>
    <w:p w14:paraId="61617247" w14:textId="77777777" w:rsidR="00000000" w:rsidRDefault="0030766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Пневмония является одним из наиболее распространённых заболеваний органов дыхания. Распространённость</w:t>
      </w:r>
      <w:r>
        <w:rPr>
          <w:rFonts w:ascii="Times New Roman CYR" w:hAnsi="Times New Roman CYR" w:cs="Times New Roman CYR"/>
          <w:sz w:val="28"/>
          <w:szCs w:val="28"/>
        </w:rPr>
        <w:t xml:space="preserve"> составляет 8-12 случаев на 1000 населения в год, средняя летальность - 5%. Летальность при пневмонии зависит от возраста заболевших: если у молодых лиц она колеблется от 1 до 3%, то у пациентов пожилого и старческого возраста и при тяжёлом течении заболев</w:t>
      </w:r>
      <w:r>
        <w:rPr>
          <w:rFonts w:ascii="Times New Roman CYR" w:hAnsi="Times New Roman CYR" w:cs="Times New Roman CYR"/>
          <w:sz w:val="28"/>
          <w:szCs w:val="28"/>
        </w:rPr>
        <w:t xml:space="preserve">ания достигает 20-25%. Более тяжёлое течение пневмонии и более высокая летальность у пожилых и старых пациентов обусловлены развитием процесса на фоне полиморбидности, то есть на фоне большого количества сопутствующих заболеваний и более частым наличием у </w:t>
      </w:r>
      <w:r>
        <w:rPr>
          <w:rFonts w:ascii="Times New Roman CYR" w:hAnsi="Times New Roman CYR" w:cs="Times New Roman CYR"/>
          <w:sz w:val="28"/>
          <w:szCs w:val="28"/>
        </w:rPr>
        <w:t>этих пациентов резистентности к антибиотикам основных возбудителей пневмонии. Из сопутствующих заболеваний, которые утяжеляют течение пневмонии и увеличивают летальность, как у молодых больных, так и у пациентов преклонного возраста, следует, прежде всего,</w:t>
      </w:r>
      <w:r>
        <w:rPr>
          <w:rFonts w:ascii="Times New Roman CYR" w:hAnsi="Times New Roman CYR" w:cs="Times New Roman CYR"/>
          <w:sz w:val="28"/>
          <w:szCs w:val="28"/>
        </w:rPr>
        <w:t xml:space="preserve"> назвать сердечно-сосудистые заболевания, хроническую обструктивную болезнь лёгких, сахарный диабет, злокачественные новообразования, хронические декомпенсированные заболевания почек и печени, хронический алкоголизм, наркоманию.</w:t>
      </w:r>
    </w:p>
    <w:p w14:paraId="726A06F3"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Известными факторами риска </w:t>
      </w:r>
      <w:r>
        <w:rPr>
          <w:rFonts w:ascii="Times New Roman CYR" w:hAnsi="Times New Roman CYR" w:cs="Times New Roman CYR"/>
          <w:sz w:val="28"/>
          <w:szCs w:val="28"/>
        </w:rPr>
        <w:t>развития пневмонии являются:</w:t>
      </w:r>
    </w:p>
    <w:p w14:paraId="68998D77"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старше 65 лет;</w:t>
      </w:r>
    </w:p>
    <w:p w14:paraId="65D4EB5D"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сопутствующих заболеваний;</w:t>
      </w:r>
    </w:p>
    <w:p w14:paraId="34564686"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видового состава микрофлоры, колонизирующей ротоглотку;</w:t>
      </w:r>
    </w:p>
    <w:p w14:paraId="6CDC4032"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 или микроаспирация;</w:t>
      </w:r>
    </w:p>
    <w:p w14:paraId="58979CDF"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мукоцилиарного транспорта;</w:t>
      </w:r>
    </w:p>
    <w:p w14:paraId="4B6A07A1"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дефекты неспецифической противоинфекцион</w:t>
      </w:r>
      <w:r>
        <w:rPr>
          <w:rFonts w:ascii="Times New Roman CYR" w:hAnsi="Times New Roman CYR" w:cs="Times New Roman CYR"/>
          <w:sz w:val="28"/>
          <w:szCs w:val="28"/>
        </w:rPr>
        <w:t>ной защиты;</w:t>
      </w:r>
    </w:p>
    <w:p w14:paraId="3DB3858D"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сниженное питание;</w:t>
      </w:r>
    </w:p>
    <w:p w14:paraId="2B1758CD"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госпитализация;</w:t>
      </w:r>
    </w:p>
    <w:p w14:paraId="39B67D80"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эндотрахеальная либо назогастральная интубация и др.</w:t>
      </w:r>
    </w:p>
    <w:p w14:paraId="28F966DA"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Особую тревогу вызывает установленная в последнее время тенденция к увеличению как заболеваемости пневмонией, так и смертности от нее. В связи с этим остро </w:t>
      </w:r>
      <w:r>
        <w:rPr>
          <w:rFonts w:ascii="Times New Roman CYR" w:hAnsi="Times New Roman CYR" w:cs="Times New Roman CYR"/>
          <w:sz w:val="28"/>
          <w:szCs w:val="28"/>
        </w:rPr>
        <w:t>стоят проблемы профилактики, своевременной диагностики и полноценного лечения больных пневмонией. Гиподиагностика пневмоний составляет 10,5%, при этом в 26,5% случаев имеют место субъективные причины, такие как наличие сопутствующих заболеваний сердечно-со</w:t>
      </w:r>
      <w:r>
        <w:rPr>
          <w:rFonts w:ascii="Times New Roman CYR" w:hAnsi="Times New Roman CYR" w:cs="Times New Roman CYR"/>
          <w:sz w:val="28"/>
          <w:szCs w:val="28"/>
        </w:rPr>
        <w:t>судистой или бронхолегочной системы, на фоне которых рентгенологическая картина приобретает порой достаточно неожиданный вид.</w:t>
      </w:r>
    </w:p>
    <w:p w14:paraId="02EB7A63"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C2DC7E"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34918DEA" w14:textId="77777777" w:rsidR="00000000" w:rsidRDefault="003076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FE2711"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kern w:val="36"/>
          <w:sz w:val="28"/>
          <w:szCs w:val="28"/>
        </w:rPr>
        <w:t>1.</w:t>
      </w:r>
      <w:r>
        <w:rPr>
          <w:rFonts w:ascii="Times New Roman CYR" w:hAnsi="Times New Roman CYR" w:cs="Times New Roman CYR"/>
          <w:kern w:val="36"/>
          <w:sz w:val="28"/>
          <w:szCs w:val="28"/>
        </w:rPr>
        <w:tab/>
        <w:t>Ивашкин В.Т. Пропедевтика внутренних болезней. Пульмонология. - М.:</w:t>
      </w:r>
      <w:r>
        <w:rPr>
          <w:rFonts w:ascii="Times New Roman CYR" w:hAnsi="Times New Roman CYR" w:cs="Times New Roman CYR"/>
          <w:sz w:val="28"/>
          <w:szCs w:val="28"/>
        </w:rPr>
        <w:t xml:space="preserve"> ГЭОТАР-Медиа, 2011. - 176 с.</w:t>
      </w:r>
    </w:p>
    <w:p w14:paraId="072DA7F2"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Игнатье</w:t>
      </w:r>
      <w:r>
        <w:rPr>
          <w:rFonts w:ascii="Times New Roman CYR" w:hAnsi="Times New Roman CYR" w:cs="Times New Roman CYR"/>
          <w:sz w:val="28"/>
          <w:szCs w:val="28"/>
        </w:rPr>
        <w:t>в В.А., Киселева Е.А., Зарембо И.А., Цветкова Л.Н., Кочергина Т.А., Конев В.Г., Пендюрин А.К. Пневмония у пациентов пожилого и старческого возраста // Клиническая геронтология. 2011. Т. 14. - №6. - С. 27-29.</w:t>
      </w:r>
    </w:p>
    <w:p w14:paraId="7D90B08C"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Лычев В.Г., Клестер Е.Б. Пневмония в геронтоло</w:t>
      </w:r>
      <w:r>
        <w:rPr>
          <w:rFonts w:ascii="Times New Roman CYR" w:hAnsi="Times New Roman CYR" w:cs="Times New Roman CYR"/>
          <w:sz w:val="28"/>
          <w:szCs w:val="28"/>
        </w:rPr>
        <w:t>гической практике - пневмония, связанная с оказанием медицинской помощи // Клиническая геронтология. 2013. Т. 19. - №7-8. - С. 26-30.</w:t>
      </w:r>
    </w:p>
    <w:p w14:paraId="32D1EF8F"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Лычев В.Г., Клестер Е.Б. Пневмония, связанная с оказанием медицинской помощи, и внебольничная пневмония: сравнительная </w:t>
      </w:r>
      <w:r>
        <w:rPr>
          <w:rFonts w:ascii="Times New Roman CYR" w:hAnsi="Times New Roman CYR" w:cs="Times New Roman CYR"/>
          <w:sz w:val="28"/>
          <w:szCs w:val="28"/>
        </w:rPr>
        <w:t>характеристика, оптимизация лечения // Фундаментальные исследования. 2012. - №7-1. - С. 111-115.</w:t>
      </w:r>
    </w:p>
    <w:p w14:paraId="3AE00ECD"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kern w:val="36"/>
          <w:sz w:val="28"/>
          <w:szCs w:val="28"/>
        </w:rPr>
        <w:t>5.</w:t>
      </w:r>
      <w:r>
        <w:rPr>
          <w:rFonts w:ascii="Times New Roman CYR" w:hAnsi="Times New Roman CYR" w:cs="Times New Roman CYR"/>
          <w:kern w:val="36"/>
          <w:sz w:val="28"/>
          <w:szCs w:val="28"/>
        </w:rPr>
        <w:tab/>
        <w:t>Милькаманович В.К. Геронтология и гериатрия. - М.:</w:t>
      </w:r>
      <w:r>
        <w:rPr>
          <w:rFonts w:ascii="Times New Roman CYR" w:hAnsi="Times New Roman CYR" w:cs="Times New Roman CYR"/>
          <w:sz w:val="28"/>
          <w:szCs w:val="28"/>
        </w:rPr>
        <w:t xml:space="preserve"> Мастацкая литература, 2013. - 270 с.</w:t>
      </w:r>
    </w:p>
    <w:p w14:paraId="40A49DBF"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Ноников В.Е. Пневмонии у лиц старше 60 лет: диагностика и лечение </w:t>
      </w:r>
      <w:r>
        <w:rPr>
          <w:rFonts w:ascii="Times New Roman CYR" w:hAnsi="Times New Roman CYR" w:cs="Times New Roman CYR"/>
          <w:sz w:val="28"/>
          <w:szCs w:val="28"/>
        </w:rPr>
        <w:t>//Фарматека. 2010. - №11. - С. 38-41.</w:t>
      </w:r>
    </w:p>
    <w:p w14:paraId="064488F9"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Нурмагомаев М.С., Магомедова З.С., Нурмагомаева З.С. Распространенность пневмонии в пожилом и старческом возрасте // Международный журнал экспериментального образования. 2010. - №1. С. - 55-56.</w:t>
      </w:r>
    </w:p>
    <w:p w14:paraId="0E47711B"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Осадчук М.А. </w:t>
      </w:r>
      <w:r>
        <w:rPr>
          <w:rFonts w:ascii="Times New Roman CYR" w:hAnsi="Times New Roman CYR" w:cs="Times New Roman CYR"/>
          <w:kern w:val="36"/>
          <w:sz w:val="28"/>
          <w:szCs w:val="28"/>
        </w:rPr>
        <w:t>Пульмон</w:t>
      </w:r>
      <w:r>
        <w:rPr>
          <w:rFonts w:ascii="Times New Roman CYR" w:hAnsi="Times New Roman CYR" w:cs="Times New Roman CYR"/>
          <w:kern w:val="36"/>
          <w:sz w:val="28"/>
          <w:szCs w:val="28"/>
        </w:rPr>
        <w:t>ология. - М.:</w:t>
      </w:r>
      <w:r>
        <w:rPr>
          <w:rFonts w:ascii="Times New Roman CYR" w:hAnsi="Times New Roman CYR" w:cs="Times New Roman CYR"/>
          <w:sz w:val="28"/>
          <w:szCs w:val="28"/>
        </w:rPr>
        <w:t xml:space="preserve"> Медицинское информационное агентство, 2013. - 296 с.</w:t>
      </w:r>
    </w:p>
    <w:p w14:paraId="65CAD892"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Оськина Е.А., Жестков А.В. Особенности клинического течения внебольничной и нозокомиальной пневмонии у пациентов пожилого и старческого возраста // Пульмонология. 2010. - №6. - С. 5-8.</w:t>
      </w:r>
    </w:p>
    <w:p w14:paraId="31E348FC"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 xml:space="preserve">Панева М.А. Клинико-иммунологическая характеристика внебольничной пневмонии у больных пожилого и старческого возраста / диссертация на соискание ученой степени кандидата медицинских наук. - Омск, 2010. - 200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7773AD42"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kern w:val="36"/>
          <w:sz w:val="28"/>
          <w:szCs w:val="28"/>
        </w:rPr>
        <w:t>11.</w:t>
      </w:r>
      <w:r>
        <w:rPr>
          <w:rFonts w:ascii="Times New Roman CYR" w:hAnsi="Times New Roman CYR" w:cs="Times New Roman CYR"/>
          <w:kern w:val="36"/>
          <w:sz w:val="28"/>
          <w:szCs w:val="28"/>
        </w:rPr>
        <w:tab/>
        <w:t>Рассел Дж. Пульмонология. - М.:</w:t>
      </w:r>
      <w:r>
        <w:rPr>
          <w:rFonts w:ascii="Times New Roman CYR" w:hAnsi="Times New Roman CYR" w:cs="Times New Roman CYR"/>
          <w:sz w:val="28"/>
          <w:szCs w:val="28"/>
        </w:rPr>
        <w:t xml:space="preserve"> Медицинск</w:t>
      </w:r>
      <w:r>
        <w:rPr>
          <w:rFonts w:ascii="Times New Roman CYR" w:hAnsi="Times New Roman CYR" w:cs="Times New Roman CYR"/>
          <w:sz w:val="28"/>
          <w:szCs w:val="28"/>
        </w:rPr>
        <w:t>ое информационное агентство, 2013. - 111 с.</w:t>
      </w:r>
    </w:p>
    <w:p w14:paraId="2BCAA248"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Страцкевич О.Н., Багдасарова Н.Ф. Сестринское дело в гериатрии. - Минск: Вышэйшая школа, 2011. - 224 с.</w:t>
      </w:r>
    </w:p>
    <w:p w14:paraId="17C06DD0" w14:textId="77777777" w:rsidR="00000000"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Черенкова О.В. Особенности течения и диагностические этапы пневмонии в пожилом и старческом возрасте на </w:t>
      </w:r>
      <w:r>
        <w:rPr>
          <w:rFonts w:ascii="Times New Roman CYR" w:hAnsi="Times New Roman CYR" w:cs="Times New Roman CYR"/>
          <w:sz w:val="28"/>
          <w:szCs w:val="28"/>
        </w:rPr>
        <w:t>фоне сопутствующих болезней внутренних органов // Системный анализ и управление в биомедицинских системах. 2015. Т. 10. - №3. - С. 511-517.</w:t>
      </w:r>
    </w:p>
    <w:p w14:paraId="4C418D3E" w14:textId="77777777" w:rsidR="00307667" w:rsidRDefault="0030766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Широхова Н.М. Внебольничная пневмония у лиц пожилого и старческого возраста / автореферат диссертации на соискание</w:t>
      </w:r>
      <w:r>
        <w:rPr>
          <w:rFonts w:ascii="Times New Roman CYR" w:hAnsi="Times New Roman CYR" w:cs="Times New Roman CYR"/>
          <w:sz w:val="28"/>
          <w:szCs w:val="28"/>
        </w:rPr>
        <w:t xml:space="preserve"> ученой степени кандидата медицинских наук. - Москва, 2014. - 190 с.</w:t>
      </w:r>
    </w:p>
    <w:sectPr w:rsidR="003076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02"/>
    <w:rsid w:val="00307667"/>
    <w:rsid w:val="0053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70D2F"/>
  <w14:defaultImageDpi w14:val="0"/>
  <w15:docId w15:val="{C9E571D4-2598-44CB-A0E7-99D1D9F6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5377</Words>
  <Characters>30653</Characters>
  <Application>Microsoft Office Word</Application>
  <DocSecurity>0</DocSecurity>
  <Lines>255</Lines>
  <Paragraphs>71</Paragraphs>
  <ScaleCrop>false</ScaleCrop>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2024-12-14T08:47:00Z</dcterms:created>
  <dcterms:modified xsi:type="dcterms:W3CDTF">2024-12-14T08:47:00Z</dcterms:modified>
</cp:coreProperties>
</file>