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564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4D37D48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E05C96"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74CCCC5"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Клинико-лабораторная последовательность изготовления фарфоровой коронки</w:t>
      </w:r>
    </w:p>
    <w:p w14:paraId="68587928"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Показания</w:t>
      </w:r>
    </w:p>
    <w:p w14:paraId="252CDA56"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Противопоказания</w:t>
      </w:r>
    </w:p>
    <w:p w14:paraId="44C0D0CF"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Первый клинический этап</w:t>
      </w:r>
    </w:p>
    <w:p w14:paraId="34177E8D"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Анестезия</w:t>
      </w:r>
    </w:p>
    <w:p w14:paraId="045EA98A"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Ретракция десны</w:t>
      </w:r>
    </w:p>
    <w:p w14:paraId="3E9ABD18"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Одонтопрепарирование</w:t>
      </w:r>
    </w:p>
    <w:p w14:paraId="515510C4"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оценка качества подготовленной культи</w:t>
      </w:r>
    </w:p>
    <w:p w14:paraId="4771213E"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Сн</w:t>
      </w:r>
      <w:r>
        <w:rPr>
          <w:rFonts w:ascii="Times New Roman CYR" w:hAnsi="Times New Roman CYR" w:cs="Times New Roman CYR"/>
          <w:sz w:val="28"/>
          <w:szCs w:val="28"/>
        </w:rPr>
        <w:t>ятие оттисков</w:t>
      </w:r>
    </w:p>
    <w:p w14:paraId="5A1532E5"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Двухфазный одноэтапный оттиск</w:t>
      </w:r>
    </w:p>
    <w:p w14:paraId="7A4E6031"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Двухфазный двухэтапный оттиск</w:t>
      </w:r>
    </w:p>
    <w:p w14:paraId="2BCD324F"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Первый лабораторный этап</w:t>
      </w:r>
    </w:p>
    <w:p w14:paraId="7A0FD9F0"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Второй клинический этап</w:t>
      </w:r>
    </w:p>
    <w:p w14:paraId="4D28B2D7"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Второй лабораторный этап</w:t>
      </w:r>
    </w:p>
    <w:p w14:paraId="2D61B640"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Третий клинический этап</w:t>
      </w:r>
    </w:p>
    <w:p w14:paraId="18998E6B"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Диоксид циркония</w:t>
      </w:r>
    </w:p>
    <w:p w14:paraId="55F95831"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Техника CAD/CAM</w:t>
      </w:r>
    </w:p>
    <w:p w14:paraId="59B927EA"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 Дополнительная обработка и полиро</w:t>
      </w:r>
      <w:r>
        <w:rPr>
          <w:rFonts w:ascii="Times New Roman CYR" w:hAnsi="Times New Roman CYR" w:cs="Times New Roman CYR"/>
          <w:sz w:val="28"/>
          <w:szCs w:val="28"/>
        </w:rPr>
        <w:t>вка</w:t>
      </w:r>
    </w:p>
    <w:p w14:paraId="2F3D2D3A"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19. Припасовка и цветовое соответствие</w:t>
      </w:r>
    </w:p>
    <w:p w14:paraId="58FCCF27"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информации</w:t>
      </w:r>
    </w:p>
    <w:p w14:paraId="75A3F72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CF01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8A3EEF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фарфоровый коронка ретракция одонтопрепарирование</w:t>
      </w:r>
    </w:p>
    <w:p w14:paraId="241415B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облицованная коронка является самой распространенной реставрацией, т. к. для нее существует множеств</w:t>
      </w:r>
      <w:r>
        <w:rPr>
          <w:rFonts w:ascii="Times New Roman CYR" w:hAnsi="Times New Roman CYR" w:cs="Times New Roman CYR"/>
          <w:sz w:val="28"/>
          <w:szCs w:val="28"/>
        </w:rPr>
        <w:t>о показаний. Коронки превосходят остальные виды реставраций в ретенции и резистентности.</w:t>
      </w:r>
    </w:p>
    <w:p w14:paraId="3191AAA1"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значительном разрушении коронки зуба, когда восстановить ее форму пломбированием или вкладкой не удается, применяют различные виды полных искусственных коронок. Кр</w:t>
      </w:r>
      <w:r>
        <w:rPr>
          <w:rFonts w:ascii="Times New Roman CYR" w:hAnsi="Times New Roman CYR" w:cs="Times New Roman CYR"/>
          <w:sz w:val="28"/>
          <w:szCs w:val="28"/>
        </w:rPr>
        <w:t>оме коронок, восстанавливающих анатомическую форму зуба и предупреждающих его дальнейшее разрушение, изготавливают коронки для укрепления мостовидного протеза на опорных зубах. Иногда коронками исправляют некрасивую форму интактных зубов (шиловидные зубы и</w:t>
      </w:r>
      <w:r>
        <w:rPr>
          <w:rFonts w:ascii="Times New Roman CYR" w:hAnsi="Times New Roman CYR" w:cs="Times New Roman CYR"/>
          <w:sz w:val="28"/>
          <w:szCs w:val="28"/>
        </w:rPr>
        <w:t xml:space="preserve"> др.) Следовательно, по назначению коронки можно разделить на восстановительные и фиксирующие. Фиксирующие коронки в свою очередь могут быть постояннными и временными. Временные коронки применяют со специальной целью, например для повышения межальвеолярной</w:t>
      </w:r>
      <w:r>
        <w:rPr>
          <w:rFonts w:ascii="Times New Roman CYR" w:hAnsi="Times New Roman CYR" w:cs="Times New Roman CYR"/>
          <w:sz w:val="28"/>
          <w:szCs w:val="28"/>
        </w:rPr>
        <w:t xml:space="preserve"> высоты прикуса, удержания различных аппаратов, при помощи которых изменяют положение зубов, расширяют зубные дуги. По конструкции следует различать полные, полукоронки, телескопические, жакетные.</w:t>
      </w:r>
    </w:p>
    <w:p w14:paraId="3C4BAF3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Материалом для коронок служат сплавы из золота 916-й пробы,</w:t>
      </w:r>
      <w:r>
        <w:rPr>
          <w:rFonts w:ascii="Times New Roman CYR" w:hAnsi="Times New Roman CYR" w:cs="Times New Roman CYR"/>
          <w:sz w:val="28"/>
          <w:szCs w:val="28"/>
        </w:rPr>
        <w:t xml:space="preserve"> нержавеющая сталь, серебрянопалладиевые сплавы, пластмасса, керамика. По способу изготовления коронки можно разделить на бесшовные, шовные, штампованные, литые, штампованные с литой жевательной поверхностью.</w:t>
      </w:r>
    </w:p>
    <w:p w14:paraId="3E8DAAD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DF0BF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Клинико-лабораторная последовательность из</w:t>
      </w:r>
      <w:r>
        <w:rPr>
          <w:rFonts w:ascii="Times New Roman CYR" w:hAnsi="Times New Roman CYR" w:cs="Times New Roman CYR"/>
          <w:sz w:val="28"/>
          <w:szCs w:val="28"/>
        </w:rPr>
        <w:t>готовления фарфоровой коронки</w:t>
      </w:r>
    </w:p>
    <w:p w14:paraId="16DAB5C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6"/>
        <w:gridCol w:w="3796"/>
        <w:gridCol w:w="4076"/>
      </w:tblGrid>
      <w:tr w:rsidR="00000000" w14:paraId="798D56C0"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5F7BA1B3"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p>
        </w:tc>
        <w:tc>
          <w:tcPr>
            <w:tcW w:w="3796" w:type="dxa"/>
            <w:tcBorders>
              <w:top w:val="single" w:sz="6" w:space="0" w:color="auto"/>
              <w:left w:val="single" w:sz="6" w:space="0" w:color="auto"/>
              <w:bottom w:val="single" w:sz="6" w:space="0" w:color="auto"/>
              <w:right w:val="single" w:sz="6" w:space="0" w:color="auto"/>
            </w:tcBorders>
          </w:tcPr>
          <w:p w14:paraId="24F74225"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Клинический этап</w:t>
            </w:r>
          </w:p>
        </w:tc>
        <w:tc>
          <w:tcPr>
            <w:tcW w:w="4076" w:type="dxa"/>
            <w:tcBorders>
              <w:top w:val="single" w:sz="6" w:space="0" w:color="auto"/>
              <w:left w:val="single" w:sz="6" w:space="0" w:color="auto"/>
              <w:bottom w:val="single" w:sz="6" w:space="0" w:color="auto"/>
              <w:right w:val="single" w:sz="6" w:space="0" w:color="auto"/>
            </w:tcBorders>
          </w:tcPr>
          <w:p w14:paraId="3CB1516B"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Лабораторный этап</w:t>
            </w:r>
          </w:p>
        </w:tc>
      </w:tr>
      <w:tr w:rsidR="00000000" w14:paraId="0893B0F9"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3E45FEA2"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796" w:type="dxa"/>
            <w:tcBorders>
              <w:top w:val="single" w:sz="6" w:space="0" w:color="auto"/>
              <w:left w:val="single" w:sz="6" w:space="0" w:color="auto"/>
              <w:bottom w:val="single" w:sz="6" w:space="0" w:color="auto"/>
              <w:right w:val="single" w:sz="6" w:space="0" w:color="auto"/>
            </w:tcBorders>
          </w:tcPr>
          <w:p w14:paraId="1E46627F"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Опрос, осмотр, перкуссия, пальпация, зондирование Дополнительные методы исследования, Постановка диагноза Анестезия, определение цвета керамической коронки Снятие силиконового ключа для </w:t>
            </w:r>
            <w:r>
              <w:rPr>
                <w:rFonts w:ascii="Times New Roman CYR" w:hAnsi="Times New Roman CYR" w:cs="Times New Roman CYR"/>
                <w:sz w:val="20"/>
                <w:szCs w:val="20"/>
              </w:rPr>
              <w:t>изготовления временной коронки Одонтопрепарирование Снятие двойного силиконового слепка</w:t>
            </w:r>
          </w:p>
        </w:tc>
        <w:tc>
          <w:tcPr>
            <w:tcW w:w="4076" w:type="dxa"/>
            <w:tcBorders>
              <w:top w:val="single" w:sz="6" w:space="0" w:color="auto"/>
              <w:left w:val="single" w:sz="6" w:space="0" w:color="auto"/>
              <w:bottom w:val="single" w:sz="6" w:space="0" w:color="auto"/>
              <w:right w:val="single" w:sz="6" w:space="0" w:color="auto"/>
            </w:tcBorders>
          </w:tcPr>
          <w:p w14:paraId="0D3D6D38"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Изготовление разборной комбинированной рабочей гипсовой модели, изготовление вспомогательной гипсовой модели. Изготовление каркаса коронки Нанесение керамики </w:t>
            </w:r>
          </w:p>
        </w:tc>
      </w:tr>
      <w:tr w:rsidR="00000000" w14:paraId="4D8DD708"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24F8F9B4"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96" w:type="dxa"/>
            <w:tcBorders>
              <w:top w:val="single" w:sz="6" w:space="0" w:color="auto"/>
              <w:left w:val="single" w:sz="6" w:space="0" w:color="auto"/>
              <w:bottom w:val="single" w:sz="6" w:space="0" w:color="auto"/>
              <w:right w:val="single" w:sz="6" w:space="0" w:color="auto"/>
            </w:tcBorders>
          </w:tcPr>
          <w:p w14:paraId="7E903F89"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Припас</w:t>
            </w:r>
            <w:r>
              <w:rPr>
                <w:rFonts w:ascii="Times New Roman CYR" w:hAnsi="Times New Roman CYR" w:cs="Times New Roman CYR"/>
                <w:sz w:val="20"/>
                <w:szCs w:val="20"/>
              </w:rPr>
              <w:t>овка</w:t>
            </w:r>
          </w:p>
        </w:tc>
        <w:tc>
          <w:tcPr>
            <w:tcW w:w="4076" w:type="dxa"/>
            <w:tcBorders>
              <w:top w:val="single" w:sz="6" w:space="0" w:color="auto"/>
              <w:left w:val="single" w:sz="6" w:space="0" w:color="auto"/>
              <w:bottom w:val="single" w:sz="6" w:space="0" w:color="auto"/>
              <w:right w:val="single" w:sz="6" w:space="0" w:color="auto"/>
            </w:tcBorders>
          </w:tcPr>
          <w:p w14:paraId="7EE2601B"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Коррекция, глазурирование</w:t>
            </w:r>
          </w:p>
        </w:tc>
      </w:tr>
      <w:tr w:rsidR="00000000" w14:paraId="1867F309"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557F250C"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96" w:type="dxa"/>
            <w:tcBorders>
              <w:top w:val="single" w:sz="6" w:space="0" w:color="auto"/>
              <w:left w:val="single" w:sz="6" w:space="0" w:color="auto"/>
              <w:bottom w:val="single" w:sz="6" w:space="0" w:color="auto"/>
              <w:right w:val="single" w:sz="6" w:space="0" w:color="auto"/>
            </w:tcBorders>
          </w:tcPr>
          <w:p w14:paraId="09BD20B8"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Фиксация, дача рекомендаций пациенту</w:t>
            </w:r>
          </w:p>
        </w:tc>
        <w:tc>
          <w:tcPr>
            <w:tcW w:w="4076" w:type="dxa"/>
            <w:tcBorders>
              <w:top w:val="single" w:sz="6" w:space="0" w:color="auto"/>
              <w:left w:val="single" w:sz="6" w:space="0" w:color="auto"/>
              <w:bottom w:val="single" w:sz="6" w:space="0" w:color="auto"/>
              <w:right w:val="single" w:sz="6" w:space="0" w:color="auto"/>
            </w:tcBorders>
          </w:tcPr>
          <w:p w14:paraId="379CE0C7" w14:textId="77777777" w:rsidR="00000000" w:rsidRDefault="00C72037">
            <w:pPr>
              <w:widowControl w:val="0"/>
              <w:autoSpaceDE w:val="0"/>
              <w:autoSpaceDN w:val="0"/>
              <w:adjustRightInd w:val="0"/>
              <w:spacing w:after="0" w:line="240" w:lineRule="auto"/>
              <w:rPr>
                <w:rFonts w:ascii="Times New Roman CYR" w:hAnsi="Times New Roman CYR" w:cs="Times New Roman CYR"/>
                <w:sz w:val="20"/>
                <w:szCs w:val="20"/>
              </w:rPr>
            </w:pPr>
          </w:p>
        </w:tc>
      </w:tr>
    </w:tbl>
    <w:p w14:paraId="66E3515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B49C3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Показания</w:t>
      </w:r>
    </w:p>
    <w:p w14:paraId="60D9145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EE0FD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дефектах коронки зуба (кариес, травма, клиновидный дефект), когда восстановить форму зуба пломбированием или вкладкой не удается, (при ИРОПЗ 0,6-0,8),</w:t>
      </w:r>
    </w:p>
    <w:p w14:paraId="01E29AD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фронта</w:t>
      </w:r>
      <w:r>
        <w:rPr>
          <w:rFonts w:ascii="Times New Roman CYR" w:hAnsi="Times New Roman CYR" w:cs="Times New Roman CYR"/>
          <w:sz w:val="28"/>
          <w:szCs w:val="28"/>
        </w:rPr>
        <w:t>льные зубы верхней челюсти</w:t>
      </w:r>
    </w:p>
    <w:p w14:paraId="6D5A63D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аномалиях формы зуба (шиловидные зубы, микродентии, слитые зубы.), создающих эстетический недостаток, изменении цвета зуба при гибели пульпы, флюорозе, гипоплазии.</w:t>
      </w:r>
    </w:p>
    <w:p w14:paraId="3FB477F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значительной сошлифовки коронки зуба, выдви</w:t>
      </w:r>
      <w:r>
        <w:rPr>
          <w:rFonts w:ascii="Times New Roman CYR" w:hAnsi="Times New Roman CYR" w:cs="Times New Roman CYR"/>
          <w:sz w:val="28"/>
          <w:szCs w:val="28"/>
        </w:rPr>
        <w:t>нувшегося или наклонившегося в сторону дефекта зубного ряда.</w:t>
      </w:r>
    </w:p>
    <w:p w14:paraId="096AA9F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коронок из металла или пластмассы не удовлетворяющие эстетическим требованиям, явления аллергии</w:t>
      </w:r>
    </w:p>
    <w:p w14:paraId="5C07A99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невозможности восстановить дефект пломбировочным материалом или вкладкой</w:t>
      </w:r>
    </w:p>
    <w:p w14:paraId="2D021AE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Противопок</w:t>
      </w:r>
      <w:r>
        <w:rPr>
          <w:rFonts w:ascii="Times New Roman CYR" w:hAnsi="Times New Roman CYR" w:cs="Times New Roman CYR"/>
          <w:sz w:val="28"/>
          <w:szCs w:val="28"/>
        </w:rPr>
        <w:t>азания</w:t>
      </w:r>
    </w:p>
    <w:p w14:paraId="44CE5B2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8C5F4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протезирование зубов с живой пульпой у детей и подростков</w:t>
      </w:r>
    </w:p>
    <w:p w14:paraId="132F2A4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мелкие, плоские клинические коронки</w:t>
      </w:r>
    </w:p>
    <w:p w14:paraId="13752A8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зубов с пораженной пульпой или некачественно запломбированными каналами и хронических процессов в пародонте;</w:t>
      </w:r>
    </w:p>
    <w:p w14:paraId="10ED3CE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зубов III степен</w:t>
      </w:r>
      <w:r>
        <w:rPr>
          <w:rFonts w:ascii="Times New Roman CYR" w:hAnsi="Times New Roman CYR" w:cs="Times New Roman CYR"/>
          <w:sz w:val="28"/>
          <w:szCs w:val="28"/>
        </w:rPr>
        <w:t>и;</w:t>
      </w:r>
    </w:p>
    <w:p w14:paraId="78457AA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глубокое резцовое перекрытие</w:t>
      </w:r>
    </w:p>
    <w:p w14:paraId="1C7F164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парафункция жевательных мышц, эпилепсия</w:t>
      </w:r>
    </w:p>
    <w:p w14:paraId="5285C7C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стираемость</w:t>
      </w:r>
    </w:p>
    <w:p w14:paraId="714EFDE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Протезирование коронками производится только после санации полости рта (снятие зубных отложений, лечение кариеса и его осложнений, удаление разрушенных зубов и и</w:t>
      </w:r>
      <w:r>
        <w:rPr>
          <w:rFonts w:ascii="Times New Roman CYR" w:hAnsi="Times New Roman CYR" w:cs="Times New Roman CYR"/>
          <w:sz w:val="28"/>
          <w:szCs w:val="28"/>
        </w:rPr>
        <w:t xml:space="preserve">х корней, не подлежащих лечению). В последнем случае каналы корней должны быть хорошо запломбированы. Околоверхушечный очаг хронического воспаления при незапломбированном канале или плохом его заполнении цементом является противопоказанием к покрытию зуба </w:t>
      </w:r>
      <w:r>
        <w:rPr>
          <w:rFonts w:ascii="Times New Roman CYR" w:hAnsi="Times New Roman CYR" w:cs="Times New Roman CYR"/>
          <w:sz w:val="28"/>
          <w:szCs w:val="28"/>
        </w:rPr>
        <w:t>коронкой.</w:t>
      </w:r>
    </w:p>
    <w:p w14:paraId="7E6F7F7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7A4F3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Анестезия</w:t>
      </w:r>
    </w:p>
    <w:p w14:paraId="6D3D364F"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596C4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эффективным, доступным и распространенным методом обезболивания в терапевтической стоматологии является местная инъекционная анестезия. Необходимость применения вазоконстрикторов при проведении местного обезболивания диктуе</w:t>
      </w:r>
      <w:r>
        <w:rPr>
          <w:rFonts w:ascii="Times New Roman CYR" w:hAnsi="Times New Roman CYR" w:cs="Times New Roman CYR"/>
          <w:sz w:val="28"/>
          <w:szCs w:val="28"/>
        </w:rPr>
        <w:t xml:space="preserve">тся тем фактом, что почти все местные анестетики (кроме мепивакаина) вызывают местную вазодилатацию. Это приводит к усилению кровотока в месте инъекции, быстрому рассасыванию депо анестетика в тканях, поверхностному и непродолжительному эффекту анестезии. </w:t>
      </w:r>
      <w:r>
        <w:rPr>
          <w:rFonts w:ascii="Times New Roman CYR" w:hAnsi="Times New Roman CYR" w:cs="Times New Roman CYR"/>
          <w:sz w:val="28"/>
          <w:szCs w:val="28"/>
        </w:rPr>
        <w:t>Наиболее часто с этой целью используют адреналин (эпинефрин) и норадреналин (норэпинефрин, левартеренол).</w:t>
      </w:r>
    </w:p>
    <w:p w14:paraId="619C027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Вазоконстрикторы увеличивают продолжительность и глубину анестезии за счет местной ишемии тканей и замедления вымывания анестетика из зоны инъекции. Н</w:t>
      </w:r>
      <w:r>
        <w:rPr>
          <w:rFonts w:ascii="Times New Roman CYR" w:hAnsi="Times New Roman CYR" w:cs="Times New Roman CYR"/>
          <w:sz w:val="28"/>
          <w:szCs w:val="28"/>
        </w:rPr>
        <w:t>апример, средняя длительность анестезии 4% раствором артикаина с добавлением адреналина составляет 45 мин, а раствором артикаина такой же концентрации, но без вазоконстриктора 3 мин.</w:t>
      </w:r>
    </w:p>
    <w:p w14:paraId="39174FD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наш клинический опыт, при применении карпулированных анест</w:t>
      </w:r>
      <w:r>
        <w:rPr>
          <w:rFonts w:ascii="Times New Roman CYR" w:hAnsi="Times New Roman CYR" w:cs="Times New Roman CYR"/>
          <w:sz w:val="28"/>
          <w:szCs w:val="28"/>
        </w:rPr>
        <w:t>етиков на основе артикаина для проведения терапевтических стоматологических вмешательств в большинстве случаев достаточно инфильтрационной анестезии как на верхней, так и на нижней челюсти. К проводниковой анестезии на нижней челюсти (торусальная, мандибул</w:t>
      </w:r>
      <w:r>
        <w:rPr>
          <w:rFonts w:ascii="Times New Roman CYR" w:hAnsi="Times New Roman CYR" w:cs="Times New Roman CYR"/>
          <w:sz w:val="28"/>
          <w:szCs w:val="28"/>
        </w:rPr>
        <w:t>ярная) мы прибегаем лишь при необходимости обезболивания большого участка зубочелюстной системы (например, при одномоментном депульпировании 3-4 зубов, хирургическом вмешательстве на пародонте 1-2 сегментов зубного ряда и т.д.).</w:t>
      </w:r>
    </w:p>
    <w:p w14:paraId="4E5DF4C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инъекционной ане</w:t>
      </w:r>
      <w:r>
        <w:rPr>
          <w:rFonts w:ascii="Times New Roman CYR" w:hAnsi="Times New Roman CYR" w:cs="Times New Roman CYR"/>
          <w:sz w:val="28"/>
          <w:szCs w:val="28"/>
        </w:rPr>
        <w:t>стезии обычно сопровождается болезненностью, особенно при вколе иглы и продвижении ее в тканях. Кроме того, болевые ощущения при инъекции анестетика возникают из-за различных значений рН тканей (-7,0) и рН вводимого препарата. При этом отмечается следующая</w:t>
      </w:r>
      <w:r>
        <w:rPr>
          <w:rFonts w:ascii="Times New Roman CYR" w:hAnsi="Times New Roman CYR" w:cs="Times New Roman CYR"/>
          <w:sz w:val="28"/>
          <w:szCs w:val="28"/>
        </w:rPr>
        <w:t xml:space="preserve"> закономерность: чем больше разница значении рН, тем более выражен болевой компонент. Болезненность при проведении анестезии вызывает у пациента неприятные ощущения и страх перед стоматологическими манипуляциями (например, при последующих инъекциях у детей</w:t>
      </w:r>
      <w:r>
        <w:rPr>
          <w:rFonts w:ascii="Times New Roman CYR" w:hAnsi="Times New Roman CYR" w:cs="Times New Roman CYR"/>
          <w:sz w:val="28"/>
          <w:szCs w:val="28"/>
        </w:rPr>
        <w:t>). В таких случаях мы рекомендуем применять трехэтапную анестезию.</w:t>
      </w:r>
    </w:p>
    <w:p w14:paraId="0584F0D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аппликация на место будущего вкола иглы на 1-1,5 мин местноанестезирующего средства, как правило, на основе лидокаина, например, гелей "</w:t>
      </w:r>
      <w:r>
        <w:rPr>
          <w:rFonts w:ascii="Times New Roman CYR" w:hAnsi="Times New Roman CYR" w:cs="Times New Roman CYR"/>
          <w:sz w:val="28"/>
          <w:szCs w:val="28"/>
          <w:lang w:val="en-US"/>
        </w:rPr>
        <w:t>Ultracare</w:t>
      </w:r>
      <w:r>
        <w:rPr>
          <w:rFonts w:ascii="Times New Roman CYR" w:hAnsi="Times New Roman CYR" w:cs="Times New Roman CYR"/>
          <w:sz w:val="28"/>
          <w:szCs w:val="28"/>
        </w:rPr>
        <w:t>" (</w:t>
      </w:r>
      <w:r>
        <w:rPr>
          <w:rFonts w:ascii="Times New Roman CYR" w:hAnsi="Times New Roman CYR" w:cs="Times New Roman CYR"/>
          <w:sz w:val="28"/>
          <w:szCs w:val="28"/>
          <w:lang w:val="en-US"/>
        </w:rPr>
        <w:t>Ultradent</w:t>
      </w:r>
      <w:r>
        <w:rPr>
          <w:rFonts w:ascii="Times New Roman CYR" w:hAnsi="Times New Roman CYR" w:cs="Times New Roman CYR"/>
          <w:sz w:val="28"/>
          <w:szCs w:val="28"/>
        </w:rPr>
        <w:t>) или "</w:t>
      </w:r>
      <w:r>
        <w:rPr>
          <w:rFonts w:ascii="Times New Roman CYR" w:hAnsi="Times New Roman CYR" w:cs="Times New Roman CYR"/>
          <w:sz w:val="28"/>
          <w:szCs w:val="28"/>
          <w:lang w:val="en-US"/>
        </w:rPr>
        <w:t>Xilonor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gel</w:t>
      </w:r>
      <w:r>
        <w:rPr>
          <w:rFonts w:ascii="Times New Roman CYR" w:hAnsi="Times New Roman CYR" w:cs="Times New Roman CYR"/>
          <w:sz w:val="28"/>
          <w:szCs w:val="28"/>
        </w:rPr>
        <w:t>" (</w:t>
      </w:r>
      <w:r>
        <w:rPr>
          <w:rFonts w:ascii="Times New Roman CYR" w:hAnsi="Times New Roman CYR" w:cs="Times New Roman CYR"/>
          <w:sz w:val="28"/>
          <w:szCs w:val="28"/>
          <w:lang w:val="en-US"/>
        </w:rPr>
        <w:t>Septodont</w:t>
      </w:r>
      <w:r>
        <w:rPr>
          <w:rFonts w:ascii="Times New Roman CYR" w:hAnsi="Times New Roman CYR" w:cs="Times New Roman CYR"/>
          <w:sz w:val="28"/>
          <w:szCs w:val="28"/>
        </w:rPr>
        <w:t>). Перед инъекцией гель с поверхности слизистой оболочки должен быть удален.</w:t>
      </w:r>
    </w:p>
    <w:p w14:paraId="5818C49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 субмукозное (подслизистое) введение 0,2-0,3 мл раствора </w:t>
      </w:r>
      <w:r>
        <w:rPr>
          <w:rFonts w:ascii="Times New Roman CYR" w:hAnsi="Times New Roman CYR" w:cs="Times New Roman CYR"/>
          <w:sz w:val="28"/>
          <w:szCs w:val="28"/>
        </w:rPr>
        <w:lastRenderedPageBreak/>
        <w:t>анестетика.</w:t>
      </w:r>
    </w:p>
    <w:p w14:paraId="493BD10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через 1-2 мин - поднадкостничное или интралигаментарное введение раство</w:t>
      </w:r>
      <w:r>
        <w:rPr>
          <w:rFonts w:ascii="Times New Roman CYR" w:hAnsi="Times New Roman CYR" w:cs="Times New Roman CYR"/>
          <w:sz w:val="28"/>
          <w:szCs w:val="28"/>
        </w:rPr>
        <w:t>ра анестетика. Предложенная методика, хотя и занимает несколько больше времени, чем традиционная, по нашему мнению, более предпочтительна, так как позволяет свести болевые ощущения к минимуму.</w:t>
      </w:r>
    </w:p>
    <w:p w14:paraId="16CF5F3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Уменьшить болевые ощущения пациента в процессе проведения анест</w:t>
      </w:r>
      <w:r>
        <w:rPr>
          <w:rFonts w:ascii="Times New Roman CYR" w:hAnsi="Times New Roman CYR" w:cs="Times New Roman CYR"/>
          <w:sz w:val="28"/>
          <w:szCs w:val="28"/>
        </w:rPr>
        <w:t>езии позволяет использование приспособления "</w:t>
      </w:r>
      <w:r>
        <w:rPr>
          <w:rFonts w:ascii="Times New Roman CYR" w:hAnsi="Times New Roman CYR" w:cs="Times New Roman CYR"/>
          <w:sz w:val="28"/>
          <w:szCs w:val="28"/>
          <w:lang w:val="en-US"/>
        </w:rPr>
        <w:t>VibraJect</w:t>
      </w:r>
      <w:r>
        <w:rPr>
          <w:rFonts w:ascii="Times New Roman CYR" w:hAnsi="Times New Roman CYR" w:cs="Times New Roman CYR"/>
          <w:sz w:val="28"/>
          <w:szCs w:val="28"/>
        </w:rPr>
        <w:t>". Этот прибор представляет собой насадку на шприц для карпульной анестезии. При включении "</w:t>
      </w:r>
      <w:r>
        <w:rPr>
          <w:rFonts w:ascii="Times New Roman CYR" w:hAnsi="Times New Roman CYR" w:cs="Times New Roman CYR"/>
          <w:sz w:val="28"/>
          <w:szCs w:val="28"/>
          <w:lang w:val="en-US"/>
        </w:rPr>
        <w:t>VibraJect</w:t>
      </w:r>
      <w:r>
        <w:rPr>
          <w:rFonts w:ascii="Times New Roman CYR" w:hAnsi="Times New Roman CYR" w:cs="Times New Roman CYR"/>
          <w:sz w:val="28"/>
          <w:szCs w:val="28"/>
        </w:rPr>
        <w:t>" создает вибрацию, которая в процессе инъекции передается на шприц, инъекционную иглу и ткани, в кот</w:t>
      </w:r>
      <w:r>
        <w:rPr>
          <w:rFonts w:ascii="Times New Roman CYR" w:hAnsi="Times New Roman CYR" w:cs="Times New Roman CYR"/>
          <w:sz w:val="28"/>
          <w:szCs w:val="28"/>
        </w:rPr>
        <w:t>орые вводится анестетик. Как показывают данные литературы и наш собственный клинический опыт, применение "</w:t>
      </w:r>
      <w:r>
        <w:rPr>
          <w:rFonts w:ascii="Times New Roman CYR" w:hAnsi="Times New Roman CYR" w:cs="Times New Roman CYR"/>
          <w:sz w:val="28"/>
          <w:szCs w:val="28"/>
          <w:lang w:val="en-US"/>
        </w:rPr>
        <w:t>VibraJect</w:t>
      </w:r>
      <w:r>
        <w:rPr>
          <w:rFonts w:ascii="Times New Roman CYR" w:hAnsi="Times New Roman CYR" w:cs="Times New Roman CYR"/>
          <w:sz w:val="28"/>
          <w:szCs w:val="28"/>
        </w:rPr>
        <w:t>" позволяет значительно снизить болезненность проведения анестезии, уменьшить негативные впечатления и страх пациента.</w:t>
      </w:r>
    </w:p>
    <w:p w14:paraId="2C83F6F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A5B6C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Ретракция десны</w:t>
      </w:r>
    </w:p>
    <w:p w14:paraId="396286E1"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DD2641"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тракция десны является достаточно распространенной процедурой в повседневной стоматологической практике и преследует следующие цели.</w:t>
      </w:r>
    </w:p>
    <w:p w14:paraId="26114E27" w14:textId="77777777" w:rsidR="00000000" w:rsidRDefault="00C72037">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pacing w:val="20"/>
          <w:sz w:val="27"/>
          <w:szCs w:val="27"/>
        </w:rPr>
        <w:t>1)</w:t>
      </w:r>
      <w:r>
        <w:rPr>
          <w:rFonts w:ascii="Times New Roman CYR" w:hAnsi="Times New Roman CYR" w:cs="Times New Roman CYR"/>
          <w:color w:val="000000"/>
          <w:spacing w:val="20"/>
          <w:sz w:val="27"/>
          <w:szCs w:val="27"/>
        </w:rPr>
        <w:tab/>
      </w:r>
      <w:r>
        <w:rPr>
          <w:rFonts w:ascii="Times New Roman CYR" w:hAnsi="Times New Roman CYR" w:cs="Times New Roman CYR"/>
          <w:sz w:val="28"/>
          <w:szCs w:val="28"/>
        </w:rPr>
        <w:t>защита краевой десны от механической травмы;</w:t>
      </w:r>
    </w:p>
    <w:p w14:paraId="00EFED09" w14:textId="77777777" w:rsidR="00000000" w:rsidRDefault="00C72037">
      <w:pPr>
        <w:widowControl w:val="0"/>
        <w:tabs>
          <w:tab w:val="left" w:pos="5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pacing w:val="20"/>
          <w:sz w:val="27"/>
          <w:szCs w:val="27"/>
        </w:rPr>
        <w:t>2)</w:t>
      </w:r>
      <w:r>
        <w:rPr>
          <w:rFonts w:ascii="Times New Roman CYR" w:hAnsi="Times New Roman CYR" w:cs="Times New Roman CYR"/>
          <w:color w:val="000000"/>
          <w:spacing w:val="20"/>
          <w:sz w:val="27"/>
          <w:szCs w:val="27"/>
        </w:rPr>
        <w:tab/>
      </w:r>
      <w:r>
        <w:rPr>
          <w:rFonts w:ascii="Times New Roman CYR" w:hAnsi="Times New Roman CYR" w:cs="Times New Roman CYR"/>
          <w:sz w:val="28"/>
          <w:szCs w:val="28"/>
        </w:rPr>
        <w:t>остановка кровотечения;</w:t>
      </w:r>
    </w:p>
    <w:p w14:paraId="0F6534F6" w14:textId="77777777" w:rsidR="00000000" w:rsidRDefault="00C72037">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pacing w:val="20"/>
          <w:sz w:val="27"/>
          <w:szCs w:val="27"/>
        </w:rPr>
        <w:t>3)</w:t>
      </w:r>
      <w:r>
        <w:rPr>
          <w:rFonts w:ascii="Times New Roman CYR" w:hAnsi="Times New Roman CYR" w:cs="Times New Roman CYR"/>
          <w:color w:val="000000"/>
          <w:spacing w:val="20"/>
          <w:sz w:val="27"/>
          <w:szCs w:val="27"/>
        </w:rPr>
        <w:tab/>
      </w:r>
      <w:r>
        <w:rPr>
          <w:rFonts w:ascii="Times New Roman CYR" w:hAnsi="Times New Roman CYR" w:cs="Times New Roman CYR"/>
          <w:sz w:val="28"/>
          <w:szCs w:val="28"/>
        </w:rPr>
        <w:t>защита рабочего поля от десневой жидкости;</w:t>
      </w:r>
    </w:p>
    <w:p w14:paraId="38AD67CF" w14:textId="77777777" w:rsidR="00000000" w:rsidRDefault="00C72037">
      <w:pPr>
        <w:widowControl w:val="0"/>
        <w:tabs>
          <w:tab w:val="left" w:pos="54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pacing w:val="20"/>
          <w:sz w:val="27"/>
          <w:szCs w:val="27"/>
        </w:rPr>
        <w:t>4)</w:t>
      </w:r>
      <w:r>
        <w:rPr>
          <w:rFonts w:ascii="Times New Roman CYR" w:hAnsi="Times New Roman CYR" w:cs="Times New Roman CYR"/>
          <w:color w:val="000000"/>
          <w:spacing w:val="20"/>
          <w:sz w:val="27"/>
          <w:szCs w:val="27"/>
        </w:rPr>
        <w:tab/>
      </w:r>
      <w:r>
        <w:rPr>
          <w:rFonts w:ascii="Times New Roman CYR" w:hAnsi="Times New Roman CYR" w:cs="Times New Roman CYR"/>
          <w:sz w:val="28"/>
          <w:szCs w:val="28"/>
        </w:rPr>
        <w:t>уменьшение объема краевой десны, создание доступа к поддесневой части зуба.</w:t>
      </w:r>
    </w:p>
    <w:p w14:paraId="6F74362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ретракция десны выполняется при получении двухслойных оттисков в ортопедической стоматологии, однако в практике врача стоматолога-терапевта эту процедуру также выполн</w:t>
      </w:r>
      <w:r>
        <w:rPr>
          <w:rFonts w:ascii="Times New Roman CYR" w:hAnsi="Times New Roman CYR" w:cs="Times New Roman CYR"/>
          <w:sz w:val="28"/>
          <w:szCs w:val="28"/>
        </w:rPr>
        <w:t>яют достаточно часто.</w:t>
      </w:r>
    </w:p>
    <w:p w14:paraId="584E059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процедура ретракции десны была описана Томпсоном в 1941 г.; </w:t>
      </w:r>
      <w:r>
        <w:rPr>
          <w:rFonts w:ascii="Times New Roman CYR" w:hAnsi="Times New Roman CYR" w:cs="Times New Roman CYR"/>
          <w:sz w:val="28"/>
          <w:szCs w:val="28"/>
        </w:rPr>
        <w:lastRenderedPageBreak/>
        <w:t xml:space="preserve">для этого предлагалось использовать увлажненную бечевку. В настоящее время для ретракции десны используются не только механические, но и химические и комбинированные </w:t>
      </w:r>
      <w:r>
        <w:rPr>
          <w:rFonts w:ascii="Times New Roman CYR" w:hAnsi="Times New Roman CYR" w:cs="Times New Roman CYR"/>
          <w:sz w:val="28"/>
          <w:szCs w:val="28"/>
        </w:rPr>
        <w:t>методики.</w:t>
      </w:r>
    </w:p>
    <w:p w14:paraId="4439CEF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механической ретракции десны используют ретракционные нити и кольца без пропитки, силиконовые колпачки для ретракции десны и специальные инструменты - гингивэлеваторы. Для химической ретракции десны используют кровеостанавливающие растворы и </w:t>
      </w:r>
      <w:r>
        <w:rPr>
          <w:rFonts w:ascii="Times New Roman CYR" w:hAnsi="Times New Roman CYR" w:cs="Times New Roman CYR"/>
          <w:sz w:val="28"/>
          <w:szCs w:val="28"/>
        </w:rPr>
        <w:t>гели. Комбинированную ретракцию десны осуществляют при помощи ретракционных нитей и колец с пропиткой, а также при помощи ретракционных паст.</w:t>
      </w:r>
    </w:p>
    <w:p w14:paraId="78C5DAC1"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66161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Ретракционные нити</w:t>
      </w:r>
    </w:p>
    <w:p w14:paraId="3C69A96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94875F"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ретракционные нити могут быть льняными или хлопчатобумажными (чаще).</w:t>
      </w:r>
    </w:p>
    <w:p w14:paraId="291A0EC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метолу </w:t>
      </w:r>
      <w:r>
        <w:rPr>
          <w:rFonts w:ascii="Times New Roman CYR" w:hAnsi="Times New Roman CYR" w:cs="Times New Roman CYR"/>
          <w:sz w:val="28"/>
          <w:szCs w:val="28"/>
        </w:rPr>
        <w:t>изготовления ретракционные нити классифицируют следующим образом:</w:t>
      </w:r>
    </w:p>
    <w:p w14:paraId="67B56B7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Скрученные - </w:t>
      </w:r>
      <w:r>
        <w:rPr>
          <w:rFonts w:ascii="Times New Roman CYR" w:hAnsi="Times New Roman CYR" w:cs="Times New Roman CYR"/>
          <w:sz w:val="28"/>
          <w:szCs w:val="28"/>
          <w:lang w:val="en-US"/>
        </w:rPr>
        <w:t>twisted</w:t>
      </w:r>
      <w:r>
        <w:rPr>
          <w:rFonts w:ascii="Times New Roman CYR" w:hAnsi="Times New Roman CYR" w:cs="Times New Roman CYR"/>
          <w:sz w:val="28"/>
          <w:szCs w:val="28"/>
        </w:rPr>
        <w:t>. Основным недостатком этих нитей является их быстрое разволокнение при паковке в зубодесневую борозду и включение волокон нити в оттиск или реставрацию. (Рис. 1)</w:t>
      </w:r>
    </w:p>
    <w:p w14:paraId="35E799A8" w14:textId="77777777" w:rsidR="00000000" w:rsidRDefault="00C72037">
      <w:pPr>
        <w:widowControl w:val="0"/>
        <w:tabs>
          <w:tab w:val="left" w:pos="19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--Пле</w:t>
      </w:r>
      <w:r>
        <w:rPr>
          <w:rFonts w:ascii="Times New Roman CYR" w:hAnsi="Times New Roman CYR" w:cs="Times New Roman CYR"/>
          <w:sz w:val="28"/>
          <w:szCs w:val="28"/>
        </w:rPr>
        <w:t xml:space="preserve">теные - </w:t>
      </w:r>
      <w:r>
        <w:rPr>
          <w:rFonts w:ascii="Times New Roman CYR" w:hAnsi="Times New Roman CYR" w:cs="Times New Roman CYR"/>
          <w:sz w:val="28"/>
          <w:szCs w:val="28"/>
          <w:lang w:val="en-US"/>
        </w:rPr>
        <w:t>braided</w:t>
      </w:r>
      <w:r>
        <w:rPr>
          <w:rFonts w:ascii="Times New Roman CYR" w:hAnsi="Times New Roman CYR" w:cs="Times New Roman CYR"/>
          <w:sz w:val="28"/>
          <w:szCs w:val="28"/>
        </w:rPr>
        <w:t>. Эта категория ретракционных нитей отличается высокой прочностью, практически исключается разволокнение при паковке. Примеры</w:t>
      </w:r>
      <w:r>
        <w:rPr>
          <w:rFonts w:ascii="Times New Roman CYR" w:hAnsi="Times New Roman CYR" w:cs="Times New Roman CYR"/>
          <w:sz w:val="28"/>
          <w:szCs w:val="28"/>
          <w:lang w:val="en-US"/>
        </w:rPr>
        <w:t>: Siltrax (Pascal), Gingi-Pak Braid (Gingi- Pak), GingiBraid (Dux Dental).</w:t>
      </w:r>
    </w:p>
    <w:p w14:paraId="10FE8013" w14:textId="77777777" w:rsidR="00000000" w:rsidRDefault="00C72037">
      <w:pPr>
        <w:widowControl w:val="0"/>
        <w:tabs>
          <w:tab w:val="left" w:pos="19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--Вязаные (узелковые, тканевые трубки) - </w:t>
      </w:r>
      <w:r>
        <w:rPr>
          <w:rFonts w:ascii="Times New Roman CYR" w:hAnsi="Times New Roman CYR" w:cs="Times New Roman CYR"/>
          <w:sz w:val="28"/>
          <w:szCs w:val="28"/>
          <w:lang w:val="en-US"/>
        </w:rPr>
        <w:t>woven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knitted</w:t>
      </w:r>
      <w:r>
        <w:rPr>
          <w:rFonts w:ascii="Times New Roman CYR" w:hAnsi="Times New Roman CYR" w:cs="Times New Roman CYR"/>
          <w:sz w:val="28"/>
          <w:szCs w:val="28"/>
        </w:rPr>
        <w:t>. Для этих нитей характерна высокая впитывающая способность. При этом при паковке петли вязаной нити сжимаются, и в ткани выделяется гемостатический раствор. Вязаные нити могут использоваться для ретракции десны перед препарированием для заши</w:t>
      </w:r>
      <w:r>
        <w:rPr>
          <w:rFonts w:ascii="Times New Roman CYR" w:hAnsi="Times New Roman CYR" w:cs="Times New Roman CYR"/>
          <w:sz w:val="28"/>
          <w:szCs w:val="28"/>
        </w:rPr>
        <w:t>ты мягких тканей. Примеры</w:t>
      </w:r>
      <w:r>
        <w:rPr>
          <w:rFonts w:ascii="Times New Roman CYR" w:hAnsi="Times New Roman CYR" w:cs="Times New Roman CYR"/>
          <w:sz w:val="28"/>
          <w:szCs w:val="28"/>
          <w:lang w:val="en-US"/>
        </w:rPr>
        <w:t>: Knittrax (Pascal), Ultrapak (Ultradent), GingiKnit (Dux Dental), Gingi-Aid Z-Twist (Gingi-Pak).</w:t>
      </w:r>
    </w:p>
    <w:p w14:paraId="0E841BAB" w14:textId="77777777" w:rsidR="00000000" w:rsidRDefault="00C72037">
      <w:pPr>
        <w:widowControl w:val="0"/>
        <w:tabs>
          <w:tab w:val="left" w:pos="19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--Также существуют вязаные нити, армированные медной проволокой (</w:t>
      </w:r>
      <w:r>
        <w:rPr>
          <w:rFonts w:ascii="Times New Roman CYR" w:hAnsi="Times New Roman CYR" w:cs="Times New Roman CYR"/>
          <w:sz w:val="28"/>
          <w:szCs w:val="28"/>
          <w:lang w:val="en-US"/>
        </w:rPr>
        <w:t>Stay</w:t>
      </w:r>
      <w:r>
        <w:rPr>
          <w:rFonts w:ascii="Times New Roman CYR" w:hAnsi="Times New Roman CYR" w:cs="Times New Roman CYR"/>
          <w:sz w:val="28"/>
          <w:szCs w:val="28"/>
        </w:rPr>
        <w:t>-</w:t>
      </w:r>
      <w:r>
        <w:rPr>
          <w:rFonts w:ascii="Times New Roman CYR" w:hAnsi="Times New Roman CYR" w:cs="Times New Roman CYR"/>
          <w:sz w:val="28"/>
          <w:szCs w:val="28"/>
          <w:lang w:val="en-US"/>
        </w:rPr>
        <w:t>Put</w:t>
      </w:r>
      <w:r>
        <w:rPr>
          <w:rFonts w:ascii="Times New Roman CYR" w:hAnsi="Times New Roman CYR" w:cs="Times New Roman CYR"/>
          <w:sz w:val="28"/>
          <w:szCs w:val="28"/>
        </w:rPr>
        <w:t>), которые очень хорошо ложатся в зубодесневую борозду и сох</w:t>
      </w:r>
      <w:r>
        <w:rPr>
          <w:rFonts w:ascii="Times New Roman CYR" w:hAnsi="Times New Roman CYR" w:cs="Times New Roman CYR"/>
          <w:sz w:val="28"/>
          <w:szCs w:val="28"/>
        </w:rPr>
        <w:t>раняют форму после паковки.</w:t>
      </w:r>
    </w:p>
    <w:p w14:paraId="7D261C8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Ретракционные нити выпускаются разных диаметров, однако стандартной цифровой или цветовой маркировки не существует. Размеры обозначаются фирмой-производителем. Наиболее распространенные варианты: "00", "0", "1", "2" (</w:t>
      </w:r>
      <w:r>
        <w:rPr>
          <w:rFonts w:ascii="Times New Roman CYR" w:hAnsi="Times New Roman CYR" w:cs="Times New Roman CYR"/>
          <w:sz w:val="28"/>
          <w:szCs w:val="28"/>
          <w:lang w:val="en-US"/>
        </w:rPr>
        <w:t>Knittrax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w:t>
      </w:r>
      <w:r>
        <w:rPr>
          <w:rFonts w:ascii="Times New Roman CYR" w:hAnsi="Times New Roman CYR" w:cs="Times New Roman CYR"/>
          <w:sz w:val="28"/>
          <w:szCs w:val="28"/>
          <w:lang w:val="en-US"/>
        </w:rPr>
        <w:t>scal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Gingi</w:t>
      </w:r>
      <w:r>
        <w:rPr>
          <w:rFonts w:ascii="Times New Roman CYR" w:hAnsi="Times New Roman CYR" w:cs="Times New Roman CYR"/>
          <w:sz w:val="28"/>
          <w:szCs w:val="28"/>
        </w:rPr>
        <w:t>-</w:t>
      </w:r>
      <w:r>
        <w:rPr>
          <w:rFonts w:ascii="Times New Roman CYR" w:hAnsi="Times New Roman CYR" w:cs="Times New Roman CYR"/>
          <w:sz w:val="28"/>
          <w:szCs w:val="28"/>
          <w:lang w:val="en-US"/>
        </w:rPr>
        <w:t>Pak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Ultrapak</w:t>
      </w:r>
      <w:r>
        <w:rPr>
          <w:rFonts w:ascii="Times New Roman CYR" w:hAnsi="Times New Roman CYR" w:cs="Times New Roman CYR"/>
          <w:sz w:val="28"/>
          <w:szCs w:val="28"/>
        </w:rPr>
        <w:t>) или "7", "8", "9", "10" (</w:t>
      </w:r>
      <w:r>
        <w:rPr>
          <w:rFonts w:ascii="Times New Roman CYR" w:hAnsi="Times New Roman CYR" w:cs="Times New Roman CYR"/>
          <w:sz w:val="28"/>
          <w:szCs w:val="28"/>
          <w:lang w:val="en-US"/>
        </w:rPr>
        <w:t>Siltrax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Racord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Pascal</w:t>
      </w:r>
      <w:r>
        <w:rPr>
          <w:rFonts w:ascii="Times New Roman CYR" w:hAnsi="Times New Roman CYR" w:cs="Times New Roman CYR"/>
          <w:sz w:val="28"/>
          <w:szCs w:val="28"/>
        </w:rPr>
        <w:t>).</w:t>
      </w:r>
    </w:p>
    <w:p w14:paraId="3A2143B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302AF0" w14:textId="23B155A7" w:rsidR="00000000" w:rsidRDefault="00AB0E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82FDFC" wp14:editId="00C86AAE">
            <wp:extent cx="35623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971550"/>
                    </a:xfrm>
                    <a:prstGeom prst="rect">
                      <a:avLst/>
                    </a:prstGeom>
                    <a:noFill/>
                    <a:ln>
                      <a:noFill/>
                    </a:ln>
                  </pic:spPr>
                </pic:pic>
              </a:graphicData>
            </a:graphic>
          </wp:inline>
        </w:drawing>
      </w:r>
    </w:p>
    <w:p w14:paraId="37EBF00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Виды ретракционных нитей</w:t>
      </w:r>
    </w:p>
    <w:p w14:paraId="7164619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017D6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ретракиионные нити выпускаются в закрытых емкостях, в крышку которых встроено лезвие для отрезания необходимого количества нити.</w:t>
      </w:r>
    </w:p>
    <w:p w14:paraId="5B35C43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Ретракиионные нити могут быть пропитаны гемоста</w:t>
      </w:r>
      <w:r>
        <w:rPr>
          <w:rFonts w:ascii="Times New Roman CYR" w:hAnsi="Times New Roman CYR" w:cs="Times New Roman CYR"/>
          <w:sz w:val="28"/>
          <w:szCs w:val="28"/>
        </w:rPr>
        <w:t>тиком или вазоконстриктором, а могут выпускаться и без пропитки. Нити без пропитки осуществляют механическую ретракцию десны. Они показаны при наличии у пациента заболеваний пародонта или слизистой оболочки рта. При необходимости нить без пропитки можно са</w:t>
      </w:r>
      <w:r>
        <w:rPr>
          <w:rFonts w:ascii="Times New Roman CYR" w:hAnsi="Times New Roman CYR" w:cs="Times New Roman CYR"/>
          <w:sz w:val="28"/>
          <w:szCs w:val="28"/>
        </w:rPr>
        <w:t>мостоятельно обработать каким-либо химическим средством. Импрегнированные нити осуществляют комбинированную ретракцию десны.</w:t>
      </w:r>
    </w:p>
    <w:p w14:paraId="38B486D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укладки нити в зубодесневую борозду используются специальные тонкие инструменты - пакеры (</w:t>
      </w:r>
      <w:r>
        <w:rPr>
          <w:rFonts w:ascii="Times New Roman CYR" w:hAnsi="Times New Roman CYR" w:cs="Times New Roman CYR"/>
          <w:sz w:val="28"/>
          <w:szCs w:val="28"/>
          <w:lang w:val="en-US"/>
        </w:rPr>
        <w:t>gingival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cord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packer</w:t>
      </w:r>
      <w:r>
        <w:rPr>
          <w:rFonts w:ascii="Times New Roman CYR" w:hAnsi="Times New Roman CYR" w:cs="Times New Roman CYR"/>
          <w:sz w:val="28"/>
          <w:szCs w:val="28"/>
        </w:rPr>
        <w:t>). Внешне пакер м</w:t>
      </w:r>
      <w:r>
        <w:rPr>
          <w:rFonts w:ascii="Times New Roman CYR" w:hAnsi="Times New Roman CYR" w:cs="Times New Roman CYR"/>
          <w:sz w:val="28"/>
          <w:szCs w:val="28"/>
        </w:rPr>
        <w:t>ожет напоминать обычную угловую гладилку, а может быть круглым. Рабочая часть пакера может быть гладкой (поп-</w:t>
      </w:r>
      <w:r>
        <w:rPr>
          <w:rFonts w:ascii="Times New Roman CYR" w:hAnsi="Times New Roman CYR" w:cs="Times New Roman CYR"/>
          <w:sz w:val="28"/>
          <w:szCs w:val="28"/>
          <w:lang w:val="en-US"/>
        </w:rPr>
        <w:t>serrated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plain</w:t>
      </w:r>
      <w:r>
        <w:rPr>
          <w:rFonts w:ascii="Times New Roman CYR" w:hAnsi="Times New Roman CYR" w:cs="Times New Roman CYR"/>
          <w:sz w:val="28"/>
          <w:szCs w:val="28"/>
        </w:rPr>
        <w:t xml:space="preserve">), а может иметь насечки </w:t>
      </w:r>
      <w:r>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serrated</w:t>
      </w:r>
      <w:r>
        <w:rPr>
          <w:rFonts w:ascii="Times New Roman CYR" w:hAnsi="Times New Roman CYR" w:cs="Times New Roman CYR"/>
          <w:sz w:val="28"/>
          <w:szCs w:val="28"/>
        </w:rPr>
        <w:t>) для предупреждения соскальзывания инструмента. Для скрученных нитей производители обычно рекомен</w:t>
      </w:r>
      <w:r>
        <w:rPr>
          <w:rFonts w:ascii="Times New Roman CYR" w:hAnsi="Times New Roman CYR" w:cs="Times New Roman CYR"/>
          <w:sz w:val="28"/>
          <w:szCs w:val="28"/>
        </w:rPr>
        <w:t>дуют использовать гладкий пакер, а для плетеных и вязаных - пакер с насечками. Заменять пакер гладилкой не рекомендуется, так как у неё более толстая рабочая часть, что может привести к травме зубодесневой борозды и кровотечению при наковке ретракционной н</w:t>
      </w:r>
      <w:r>
        <w:rPr>
          <w:rFonts w:ascii="Times New Roman CYR" w:hAnsi="Times New Roman CYR" w:cs="Times New Roman CYR"/>
          <w:sz w:val="28"/>
          <w:szCs w:val="28"/>
        </w:rPr>
        <w:t>ити.</w:t>
      </w:r>
    </w:p>
    <w:p w14:paraId="00A57CF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недостаткам использования ретракпионных нитей для изоляции пришеечных дефектов относятся:</w:t>
      </w:r>
    </w:p>
    <w:p w14:paraId="67B7AC33" w14:textId="77777777" w:rsidR="00000000" w:rsidRDefault="00C72037">
      <w:pPr>
        <w:widowControl w:val="0"/>
        <w:tabs>
          <w:tab w:val="left" w:pos="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-возможная травматизация зубодеснсвой борозды при паковке нити;</w:t>
      </w:r>
    </w:p>
    <w:p w14:paraId="0C5621A2" w14:textId="77777777" w:rsidR="00000000" w:rsidRDefault="00C72037">
      <w:pPr>
        <w:widowControl w:val="0"/>
        <w:tabs>
          <w:tab w:val="left" w:pos="6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зашита маргинальной десны во время препарирования;</w:t>
      </w:r>
    </w:p>
    <w:p w14:paraId="5F550184" w14:textId="77777777" w:rsidR="00000000" w:rsidRDefault="00C72037">
      <w:pPr>
        <w:widowControl w:val="0"/>
        <w:tabs>
          <w:tab w:val="left" w:pos="6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-возможное включение волокон н</w:t>
      </w:r>
      <w:r>
        <w:rPr>
          <w:rFonts w:ascii="Times New Roman CYR" w:hAnsi="Times New Roman CYR" w:cs="Times New Roman CYR"/>
          <w:sz w:val="28"/>
          <w:szCs w:val="28"/>
        </w:rPr>
        <w:t>ити в реставрацию.</w:t>
      </w:r>
    </w:p>
    <w:p w14:paraId="5B28119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3802F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Одонтопрепарирование</w:t>
      </w:r>
    </w:p>
    <w:p w14:paraId="1ED64BD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E27707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снятия заданного количества тканей используются сепарационные диски, фасонные головки (цилиндрические, конические, торцевые с алмазным покрытием и заданным диаметром от 0,8 до 1 мм).</w:t>
      </w:r>
    </w:p>
    <w:p w14:paraId="6A12290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условием и особ</w:t>
      </w:r>
      <w:r>
        <w:rPr>
          <w:rFonts w:ascii="Times New Roman CYR" w:hAnsi="Times New Roman CYR" w:cs="Times New Roman CYR"/>
          <w:sz w:val="28"/>
          <w:szCs w:val="28"/>
        </w:rPr>
        <w:t>енностью препарирования зуба под фарфоровую коронку является создание кругового уступа, расположенного под углом 90</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xml:space="preserve"> к оси зуба, достаточной толщины, что обеспечивает прочность фарфоровой коронки.</w:t>
      </w:r>
    </w:p>
    <w:p w14:paraId="55BD847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препарирования различных групп зубов неодинакова: д</w:t>
      </w:r>
      <w:r>
        <w:rPr>
          <w:rFonts w:ascii="Times New Roman CYR" w:hAnsi="Times New Roman CYR" w:cs="Times New Roman CYR"/>
          <w:sz w:val="28"/>
          <w:szCs w:val="28"/>
        </w:rPr>
        <w:t>ля клыков 1,3 мм, для резцов 1 -1,3 мм. Препарирование должно проводиться щадящим методом - с воздушно- водяным охлаждением, прерывисто, при помощи острого и центрированного инструмента.</w:t>
      </w:r>
    </w:p>
    <w:p w14:paraId="628F40D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Препарирование твердых тканей зуба под фарфоровую коронку аналогично </w:t>
      </w:r>
      <w:r>
        <w:rPr>
          <w:rFonts w:ascii="Times New Roman CYR" w:hAnsi="Times New Roman CYR" w:cs="Times New Roman CYR"/>
          <w:sz w:val="28"/>
          <w:szCs w:val="28"/>
        </w:rPr>
        <w:t xml:space="preserve">таковому под металлокерамическую, металлопластмассовую, пластмассовую коронки до уступа, а формирование пришеечного уступа имеет </w:t>
      </w:r>
      <w:r>
        <w:rPr>
          <w:rFonts w:ascii="Times New Roman CYR" w:hAnsi="Times New Roman CYR" w:cs="Times New Roman CYR"/>
          <w:sz w:val="28"/>
          <w:szCs w:val="28"/>
        </w:rPr>
        <w:lastRenderedPageBreak/>
        <w:t>отличительную особенность. По общепринятой методике сепарационным диском или конусовидным бором сошлифовывают контактные (аппро</w:t>
      </w:r>
      <w:r>
        <w:rPr>
          <w:rFonts w:ascii="Times New Roman CYR" w:hAnsi="Times New Roman CYR" w:cs="Times New Roman CYR"/>
          <w:sz w:val="28"/>
          <w:szCs w:val="28"/>
        </w:rPr>
        <w:t>ксимальные) поверхности от режущего края до уровня верхушки межзубных сосочков с образованием предварительного уступа (шириной 0,8-1,0 мм), не доходя до края десны 0,5 мм, Одновременно контактные поверхности сошлифовывают в сторону режущего края с углом на</w:t>
      </w:r>
      <w:r>
        <w:rPr>
          <w:rFonts w:ascii="Times New Roman CYR" w:hAnsi="Times New Roman CYR" w:cs="Times New Roman CYR"/>
          <w:sz w:val="28"/>
          <w:szCs w:val="28"/>
        </w:rPr>
        <w:t>клона стенок по отношению к продольной оси зуба не более 5-7</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После этого цилиндрическим алмазным бором укорачивают коронку на 1/</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xml:space="preserve"> ее высоты, создавая зазор между препарируемым зубом и его антагонистом в пределах 1.5-2 мм, при этом наклон сошлифованной не</w:t>
      </w:r>
      <w:r>
        <w:rPr>
          <w:rFonts w:ascii="Times New Roman CYR" w:hAnsi="Times New Roman CYR" w:cs="Times New Roman CYR"/>
          <w:sz w:val="28"/>
          <w:szCs w:val="28"/>
        </w:rPr>
        <w:t>бной поверхности у верхних фронтальных зубов должен быть под углом 20-45°. Жевательную поверхность боковых зубов препарируют с сохранением анатомической формы.</w:t>
      </w:r>
    </w:p>
    <w:p w14:paraId="2CB744C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препарирования являются сошлифовывание твердых тканей с вестибулярной и орально</w:t>
      </w:r>
      <w:r>
        <w:rPr>
          <w:rFonts w:ascii="Times New Roman CYR" w:hAnsi="Times New Roman CYR" w:cs="Times New Roman CYR"/>
          <w:sz w:val="28"/>
          <w:szCs w:val="28"/>
        </w:rPr>
        <w:t>й поверхностей в пришеечной области и формирование уступа.</w:t>
      </w:r>
    </w:p>
    <w:p w14:paraId="0DD5995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ограниченного и равномерного снятия дых тканей зуба с вестибулярной и оральной поверхностей можно применить одну из методик. Цилиндрическим</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бором с заданным диаметром 0.8-1.0 мм создают борозды</w:t>
      </w:r>
      <w:r>
        <w:rPr>
          <w:rFonts w:ascii="Times New Roman CYR" w:hAnsi="Times New Roman CYR" w:cs="Times New Roman CYR"/>
          <w:sz w:val="28"/>
          <w:szCs w:val="28"/>
        </w:rPr>
        <w:t xml:space="preserve"> на вестибулярной поверхности зуба от десневого края к режущей поверхности. При этом цилиндрический бор погружают в твердые ткани на весь диаметр легкими, прерывистыми движениями с применение водяного охлаждения, не допуская чрезмерного нагрева зуба. В при</w:t>
      </w:r>
      <w:r>
        <w:rPr>
          <w:rFonts w:ascii="Times New Roman CYR" w:hAnsi="Times New Roman CYR" w:cs="Times New Roman CYR"/>
          <w:sz w:val="28"/>
          <w:szCs w:val="28"/>
        </w:rPr>
        <w:t>шеечной области колесовидным бором погружного диаметра создают параллельную борозду отступая от десневого края на 0.5 мм и соединяют ее с аппроксимальными уступами. Такое же препарирование производится на оральной поверхности зуба. Этап препарирования заве</w:t>
      </w:r>
      <w:r>
        <w:rPr>
          <w:rFonts w:ascii="Times New Roman CYR" w:hAnsi="Times New Roman CYR" w:cs="Times New Roman CYR"/>
          <w:sz w:val="28"/>
          <w:szCs w:val="28"/>
        </w:rPr>
        <w:t>ршается сошлифовыванием твердых тканей цилиндрическим или в форме усеченного конуса бором со всех поверхностей на глубину бороздок до образования ступеньки.</w:t>
      </w:r>
    </w:p>
    <w:p w14:paraId="5668C12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Далее приступают к окончательному формированию уступа торцовым бором. Для этого созданный предварит</w:t>
      </w:r>
      <w:r>
        <w:rPr>
          <w:rFonts w:ascii="Times New Roman CYR" w:hAnsi="Times New Roman CYR" w:cs="Times New Roman CYR"/>
          <w:sz w:val="28"/>
          <w:szCs w:val="28"/>
        </w:rPr>
        <w:t>ельный уступ, постепенно сошлифовывая, погружают в десневую борозду до середины ее глубины Диаметр рабочей части бора должен соответствовать ширине уступа, в противном случае неизбежна травма прилегающей к уступу десны.</w:t>
      </w:r>
    </w:p>
    <w:p w14:paraId="0BC5C1A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A2825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оценка качества подготовле</w:t>
      </w:r>
      <w:r>
        <w:rPr>
          <w:rFonts w:ascii="Times New Roman CYR" w:hAnsi="Times New Roman CYR" w:cs="Times New Roman CYR"/>
          <w:sz w:val="28"/>
          <w:szCs w:val="28"/>
        </w:rPr>
        <w:t>нной культи</w:t>
      </w:r>
    </w:p>
    <w:p w14:paraId="416E8A83" w14:textId="77777777" w:rsidR="00000000" w:rsidRDefault="00C72037">
      <w:pPr>
        <w:widowControl w:val="0"/>
        <w:suppressAutoHyphens/>
        <w:autoSpaceDE w:val="0"/>
        <w:autoSpaceDN w:val="0"/>
        <w:adjustRightInd w:val="0"/>
        <w:spacing w:after="0" w:line="360" w:lineRule="auto"/>
        <w:ind w:firstLine="709"/>
        <w:jc w:val="both"/>
        <w:rPr>
          <w:rFonts w:ascii="Calibri" w:hAnsi="Calibri" w:cs="Calibri"/>
          <w:sz w:val="28"/>
          <w:szCs w:val="28"/>
        </w:rPr>
      </w:pPr>
    </w:p>
    <w:p w14:paraId="48C48DB2" w14:textId="77777777" w:rsidR="00000000" w:rsidRDefault="00C72037">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-подготовленный под фарфоровую коронку зуб должен сохранять присущую ему анатомическую форму, отражающую индивидуальные и возрастные особенности; -культя подготовленного зуба должна иметь наклон боковых стенок для передних зубов в пределах 5-7</w:t>
      </w:r>
      <w:r>
        <w:rPr>
          <w:rFonts w:ascii="Times New Roman CYR" w:hAnsi="Times New Roman CYR" w:cs="Times New Roman CYR"/>
          <w:sz w:val="28"/>
          <w:szCs w:val="28"/>
        </w:rPr>
        <w:t>°. При низких клинических коронках угол схождения боковых стенок может быть уменьшен, а при высоких, наоборот, увеличен;</w:t>
      </w:r>
    </w:p>
    <w:p w14:paraId="377CB1C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периметру шейки зуба формируется уступ, ширина которого варьирует от 1 до 1,5 мм</w:t>
      </w:r>
      <w:r>
        <w:rPr>
          <w:rFonts w:ascii="Calibri" w:hAnsi="Calibri" w:cs="Calibri"/>
          <w:sz w:val="28"/>
          <w:szCs w:val="28"/>
        </w:rPr>
        <w:t>.</w:t>
      </w:r>
      <w:r>
        <w:rPr>
          <w:rFonts w:ascii="Times New Roman CYR" w:hAnsi="Times New Roman CYR" w:cs="Times New Roman CYR"/>
          <w:sz w:val="28"/>
          <w:szCs w:val="28"/>
        </w:rPr>
        <w:t xml:space="preserve"> Уступ может располагаться на разных поверхностях </w:t>
      </w:r>
      <w:r>
        <w:rPr>
          <w:rFonts w:ascii="Times New Roman CYR" w:hAnsi="Times New Roman CYR" w:cs="Times New Roman CYR"/>
          <w:sz w:val="28"/>
          <w:szCs w:val="28"/>
        </w:rPr>
        <w:t>зуба, что зависит от конкретных клинических условий;</w:t>
      </w:r>
    </w:p>
    <w:p w14:paraId="45BD813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подготовленный зуб должен быть укорочен в среднем на 2 мм;</w:t>
      </w:r>
    </w:p>
    <w:p w14:paraId="1212742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культя подготовленного зуба должна быть уменьшена в объеме на толщину фарфоровой коронки</w:t>
      </w:r>
      <w:r>
        <w:rPr>
          <w:rFonts w:ascii="Calibri" w:hAnsi="Calibri" w:cs="Calibri"/>
          <w:sz w:val="28"/>
          <w:szCs w:val="28"/>
        </w:rPr>
        <w:t>.</w:t>
      </w:r>
    </w:p>
    <w:p w14:paraId="68FF6C0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DF997D"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оттисков</w:t>
      </w:r>
    </w:p>
    <w:p w14:paraId="0210278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CA2F9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Оттиском называется негативное ото</w:t>
      </w:r>
      <w:r>
        <w:rPr>
          <w:rFonts w:ascii="Times New Roman CYR" w:hAnsi="Times New Roman CYR" w:cs="Times New Roman CYR"/>
          <w:sz w:val="28"/>
          <w:szCs w:val="28"/>
        </w:rPr>
        <w:t xml:space="preserve">бражение тканей протезного ложа и прилегающих к нему участков. Синонимом описка является слово "слепок". Для получения оттиска используются различные оттискные материалы и разной формы и размеров оттискные ложки. Точность оттиска зависит от использованных </w:t>
      </w:r>
      <w:r>
        <w:rPr>
          <w:rFonts w:ascii="Times New Roman CYR" w:hAnsi="Times New Roman CYR" w:cs="Times New Roman CYR"/>
          <w:sz w:val="28"/>
          <w:szCs w:val="28"/>
        </w:rPr>
        <w:t xml:space="preserve">материалов и технологий, методик их получения, выбор </w:t>
      </w:r>
      <w:r>
        <w:rPr>
          <w:rFonts w:ascii="Times New Roman CYR" w:hAnsi="Times New Roman CYR" w:cs="Times New Roman CYR"/>
          <w:sz w:val="28"/>
          <w:szCs w:val="28"/>
        </w:rPr>
        <w:lastRenderedPageBreak/>
        <w:t>которых обусловлен видом изготавливаемого протеза.</w:t>
      </w:r>
    </w:p>
    <w:p w14:paraId="2790151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оттиск снимают альгинатными массами их применение позволяет получить достаточно точный отпечаток. Также можно использовать гипс (крайне редко), о</w:t>
      </w:r>
      <w:r>
        <w:rPr>
          <w:rFonts w:ascii="Times New Roman CYR" w:hAnsi="Times New Roman CYR" w:cs="Times New Roman CYR"/>
          <w:sz w:val="28"/>
          <w:szCs w:val="28"/>
        </w:rPr>
        <w:t>собой точностью отличаются двойные оттиски, снятые с помощью силиконовых, полусульфидных, полиэфирных масс. При снятии оттиска необходимо соблюдать правильную последовательность действий:</w:t>
      </w:r>
    </w:p>
    <w:p w14:paraId="5D84DE8D" w14:textId="77777777" w:rsidR="00000000" w:rsidRDefault="00C72037">
      <w:pPr>
        <w:widowControl w:val="0"/>
        <w:tabs>
          <w:tab w:val="left" w:pos="4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оттискной ложки;</w:t>
      </w:r>
    </w:p>
    <w:p w14:paraId="4D5ABBF6" w14:textId="77777777" w:rsidR="00000000" w:rsidRDefault="00C72037">
      <w:pPr>
        <w:widowControl w:val="0"/>
        <w:tabs>
          <w:tab w:val="left" w:pos="49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-приготовление оттискной массы и наложение </w:t>
      </w:r>
      <w:r>
        <w:rPr>
          <w:rFonts w:ascii="Times New Roman CYR" w:hAnsi="Times New Roman CYR" w:cs="Times New Roman CYR"/>
          <w:sz w:val="28"/>
          <w:szCs w:val="28"/>
        </w:rPr>
        <w:t>ее на ложку;</w:t>
      </w:r>
    </w:p>
    <w:p w14:paraId="2CE9A60F" w14:textId="77777777" w:rsidR="00000000" w:rsidRDefault="00C72037">
      <w:pPr>
        <w:widowControl w:val="0"/>
        <w:tabs>
          <w:tab w:val="left" w:pos="48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оттискной ложки с массой в полость рта, ее центрирование и погружение;</w:t>
      </w:r>
    </w:p>
    <w:p w14:paraId="1A945130" w14:textId="77777777" w:rsidR="00000000" w:rsidRDefault="00C72037">
      <w:pPr>
        <w:widowControl w:val="0"/>
        <w:tabs>
          <w:tab w:val="left" w:pos="4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краев оттиска;</w:t>
      </w:r>
    </w:p>
    <w:p w14:paraId="46FB59B5" w14:textId="77777777" w:rsidR="00000000" w:rsidRDefault="00C72037">
      <w:pPr>
        <w:widowControl w:val="0"/>
        <w:tabs>
          <w:tab w:val="left" w:pos="49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-выведение оттиска из полости рта и оценка его качества.</w:t>
      </w:r>
    </w:p>
    <w:p w14:paraId="33AD423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оттиска оценивается по следующим показателям: четкое отображение в</w:t>
      </w:r>
      <w:r>
        <w:rPr>
          <w:rFonts w:ascii="Times New Roman CYR" w:hAnsi="Times New Roman CYR" w:cs="Times New Roman CYR"/>
          <w:sz w:val="28"/>
          <w:szCs w:val="28"/>
        </w:rPr>
        <w:t>сех зубов, альвеолярного отростка и окружающих мягких тканей до переходной складки, отсутствие пор в оттиске, хорошее прилегание массы к ложке.</w:t>
      </w:r>
    </w:p>
    <w:p w14:paraId="18D2A43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Оттискная масса должна удовлетворять определенным требованиям.</w:t>
      </w:r>
    </w:p>
    <w:p w14:paraId="63F33A42" w14:textId="77777777" w:rsidR="00000000" w:rsidRDefault="00C72037">
      <w:pPr>
        <w:widowControl w:val="0"/>
        <w:tabs>
          <w:tab w:val="left" w:pos="4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оказывать токсического или раздражающего дейс</w:t>
      </w:r>
      <w:r>
        <w:rPr>
          <w:rFonts w:ascii="Times New Roman CYR" w:hAnsi="Times New Roman CYR" w:cs="Times New Roman CYR"/>
          <w:sz w:val="28"/>
          <w:szCs w:val="28"/>
        </w:rPr>
        <w:t>твия на подлежащие ткани и органы.</w:t>
      </w:r>
    </w:p>
    <w:p w14:paraId="050ED31E" w14:textId="77777777" w:rsidR="00000000" w:rsidRDefault="00C72037">
      <w:pPr>
        <w:widowControl w:val="0"/>
        <w:tabs>
          <w:tab w:val="left" w:pos="41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точный отпечаток рельефа слизистой оболочки полости рта и зубов.</w:t>
      </w:r>
    </w:p>
    <w:p w14:paraId="24C5D0E9" w14:textId="77777777" w:rsidR="00000000" w:rsidRDefault="00C72037">
      <w:pPr>
        <w:widowControl w:val="0"/>
        <w:tabs>
          <w:tab w:val="left" w:pos="4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деформироваться и не сокращаться после выведения из полости рта.</w:t>
      </w:r>
    </w:p>
    <w:p w14:paraId="53EC3829" w14:textId="77777777" w:rsidR="00000000" w:rsidRDefault="00C72037">
      <w:pPr>
        <w:widowControl w:val="0"/>
        <w:tabs>
          <w:tab w:val="left" w:pos="4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прилипать к тканям протезного ложа.</w:t>
      </w:r>
    </w:p>
    <w:p w14:paraId="28335B9B" w14:textId="77777777" w:rsidR="00000000" w:rsidRDefault="00C72037">
      <w:pPr>
        <w:widowControl w:val="0"/>
        <w:tabs>
          <w:tab w:val="left" w:pos="4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растворяться в слюне.</w:t>
      </w:r>
    </w:p>
    <w:p w14:paraId="554E1390" w14:textId="77777777" w:rsidR="00000000" w:rsidRDefault="00C72037">
      <w:pPr>
        <w:widowControl w:val="0"/>
        <w:tabs>
          <w:tab w:val="left" w:pos="4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вводить</w:t>
      </w:r>
      <w:r>
        <w:rPr>
          <w:rFonts w:ascii="Times New Roman CYR" w:hAnsi="Times New Roman CYR" w:cs="Times New Roman CYR"/>
          <w:sz w:val="28"/>
          <w:szCs w:val="28"/>
        </w:rPr>
        <w:t>ся и выводиться из полости рта.</w:t>
      </w:r>
    </w:p>
    <w:p w14:paraId="2F515561"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слишком быстро или медленно отвердевать, позволяя врачу провести все необходимые функциональные пробы.</w:t>
      </w:r>
    </w:p>
    <w:p w14:paraId="5E452A7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соединяться с гипсом модели и легко отделяться от нее.</w:t>
      </w:r>
    </w:p>
    <w:p w14:paraId="1E7A712B" w14:textId="77777777" w:rsidR="00000000" w:rsidRDefault="00C72037">
      <w:pPr>
        <w:widowControl w:val="0"/>
        <w:tabs>
          <w:tab w:val="left" w:pos="4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-Сохраняться при комнатной температуре длительное время, н</w:t>
      </w:r>
      <w:r>
        <w:rPr>
          <w:rFonts w:ascii="Times New Roman CYR" w:hAnsi="Times New Roman CYR" w:cs="Times New Roman CYR"/>
          <w:sz w:val="28"/>
          <w:szCs w:val="28"/>
        </w:rPr>
        <w:t>е деформируясь.</w:t>
      </w:r>
    </w:p>
    <w:p w14:paraId="5A544DF8" w14:textId="77777777" w:rsidR="00000000" w:rsidRDefault="00C72037">
      <w:pPr>
        <w:widowControl w:val="0"/>
        <w:tabs>
          <w:tab w:val="left" w:pos="4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подвергаться расфасовке и дозировке, быть удобной для хранения и транспортировки.</w:t>
      </w:r>
    </w:p>
    <w:p w14:paraId="6F400AA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Снимается рабочий двухслойный оттиск силиконовой массой. С противоположной челюсти снимают вспомогательный оттиск. После этого просят пациента накусить</w:t>
      </w:r>
      <w:r>
        <w:rPr>
          <w:rFonts w:ascii="Times New Roman CYR" w:hAnsi="Times New Roman CYR" w:cs="Times New Roman CYR"/>
          <w:sz w:val="28"/>
          <w:szCs w:val="28"/>
        </w:rPr>
        <w:t xml:space="preserve"> окклюзионную пластинку в положении центральной окклюзии.</w:t>
      </w:r>
    </w:p>
    <w:p w14:paraId="06E536D5" w14:textId="77777777" w:rsidR="00000000" w:rsidRDefault="00C72037">
      <w:pPr>
        <w:widowControl w:val="0"/>
        <w:tabs>
          <w:tab w:val="left" w:pos="4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275499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Двухфазный одноэтапный оттиск</w:t>
      </w:r>
    </w:p>
    <w:p w14:paraId="0895194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F6553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силиконовыми массами, особенно винилполисиликатами. Используются материалы очень высокой вязкости или низкой. Применяется в несъемном протезировании С</w:t>
      </w:r>
      <w:r>
        <w:rPr>
          <w:rFonts w:ascii="Times New Roman CYR" w:hAnsi="Times New Roman CYR" w:cs="Times New Roman CYR"/>
          <w:sz w:val="28"/>
          <w:szCs w:val="28"/>
        </w:rPr>
        <w:t>лепочные ложки перфорированные стандартные, индивидуальные. Замешивание основной и корригирующей паст производят одновременно. Обязательно участие ассистента. Вазовая паста укладывается в ложку, в то время как корригирующая из шприца наносится на препариро</w:t>
      </w:r>
      <w:r>
        <w:rPr>
          <w:rFonts w:ascii="Times New Roman CYR" w:hAnsi="Times New Roman CYR" w:cs="Times New Roman CYR"/>
          <w:sz w:val="28"/>
          <w:szCs w:val="28"/>
        </w:rPr>
        <w:t>ванные зубы. Затем ложка с базовой пастой вводится в полость рта и устанавпивается на место, прижимая и распределяя корригирующую массу в углубления и щели в области ее нанесения. Достоинства: одновременная полимеризация двух фаз материала позволяет избежа</w:t>
      </w:r>
      <w:r>
        <w:rPr>
          <w:rFonts w:ascii="Times New Roman CYR" w:hAnsi="Times New Roman CYR" w:cs="Times New Roman CYR"/>
          <w:sz w:val="28"/>
          <w:szCs w:val="28"/>
        </w:rPr>
        <w:t>ть сложностей, присущих двухэтапным технологиям; исключительная точность оттиска; короткое время процедуры; экономия корригирующей пасты. Фазы слепочного материала вводятся в полость рта мягкими, поэтому нет возможности сместить опорные зубы, не нужно обра</w:t>
      </w:r>
      <w:r>
        <w:rPr>
          <w:rFonts w:ascii="Times New Roman CYR" w:hAnsi="Times New Roman CYR" w:cs="Times New Roman CYR"/>
          <w:sz w:val="28"/>
          <w:szCs w:val="28"/>
        </w:rPr>
        <w:t>батывать предварительный оттиск. Недостаток: необходимость работы с ассистентом, четкое взаимодействие с ним.</w:t>
      </w:r>
    </w:p>
    <w:p w14:paraId="3730C65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5361F3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Двухфазный двухэтапный оттиск</w:t>
      </w:r>
    </w:p>
    <w:p w14:paraId="68588DD8" w14:textId="77777777" w:rsidR="00000000" w:rsidRDefault="00C72037">
      <w:pPr>
        <w:widowControl w:val="0"/>
        <w:tabs>
          <w:tab w:val="left" w:pos="4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4683E4" w14:textId="77777777" w:rsidR="00000000" w:rsidRDefault="00C72037">
      <w:pPr>
        <w:widowControl w:val="0"/>
        <w:tabs>
          <w:tab w:val="left" w:pos="4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силиконовыми массами, используется материал очень высокой вязкости и низкой корригирующей. Применяет</w:t>
      </w:r>
      <w:r>
        <w:rPr>
          <w:rFonts w:ascii="Times New Roman CYR" w:hAnsi="Times New Roman CYR" w:cs="Times New Roman CYR"/>
          <w:sz w:val="28"/>
          <w:szCs w:val="28"/>
        </w:rPr>
        <w:t>ся чаще в несъемном протезировании. Слепочные ложки стандартные перфорированные, индивидуальные. Сначала замешивается базовая паста и выполняется предварительный оттиск. После этого его необходимо промыть от крови и слюны. Ретракционные нити извлекаются пе</w:t>
      </w:r>
      <w:r>
        <w:rPr>
          <w:rFonts w:ascii="Times New Roman CYR" w:hAnsi="Times New Roman CYR" w:cs="Times New Roman CYR"/>
          <w:sz w:val="28"/>
          <w:szCs w:val="28"/>
        </w:rPr>
        <w:t>ред окончательным оттиском. Корригирующая паста замешивается на бумажной подложке или в автосмешивающей системе и вносится в предварительный оттиск равномерно по всей поверхности. Дополнительно можно внести корригирующую пасту из шприца. При помещении отти</w:t>
      </w:r>
      <w:r>
        <w:rPr>
          <w:rFonts w:ascii="Times New Roman CYR" w:hAnsi="Times New Roman CYR" w:cs="Times New Roman CYR"/>
          <w:sz w:val="28"/>
          <w:szCs w:val="28"/>
        </w:rPr>
        <w:t>ска в полость рта важно установить его точно так, как был установлен до этого предварительный оттиск. Рекомендуется срезать все</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части которые мешают его повторному введению - межзубные перегородки, поднутрения, небную часть также сформировать отводные кана</w:t>
      </w:r>
      <w:r>
        <w:rPr>
          <w:rFonts w:ascii="Times New Roman CYR" w:hAnsi="Times New Roman CYR" w:cs="Times New Roman CYR"/>
          <w:sz w:val="28"/>
          <w:szCs w:val="28"/>
        </w:rPr>
        <w:t>вки для выведения избытка корригирующей массы. Некоторые авторы рекомендуют убирать 0,5 мм с поверхности предварительно го оттиска фрезой. Если это не сделать, исходный объем зубов в предварительном оттиске под давлением корригирующей массы (во время оконч</w:t>
      </w:r>
      <w:r>
        <w:rPr>
          <w:rFonts w:ascii="Times New Roman CYR" w:hAnsi="Times New Roman CYR" w:cs="Times New Roman CYR"/>
          <w:sz w:val="28"/>
          <w:szCs w:val="28"/>
        </w:rPr>
        <w:t xml:space="preserve">ательного оттиска увеличивается, но после извлечения его из полости уменьшается (под действием сил упругости ранее полимеризованной базовой пасты) на величину корригирующего слоя. Таким образом, гипсовое отражение зубов будет меньше натуральных, что может </w:t>
      </w:r>
      <w:r>
        <w:rPr>
          <w:rFonts w:ascii="Times New Roman CYR" w:hAnsi="Times New Roman CYR" w:cs="Times New Roman CYR"/>
          <w:sz w:val="28"/>
          <w:szCs w:val="28"/>
        </w:rPr>
        <w:t>вызывать проблемы при наложении каркасов в полости рта. Достоинства: распространенная техника, довольно высокая точность, необязательна помощь ассистента, возможность работу без шприца. Недостатки, затрачивается больше времени возможно большое количество о</w:t>
      </w:r>
      <w:r>
        <w:rPr>
          <w:rFonts w:ascii="Times New Roman CYR" w:hAnsi="Times New Roman CYR" w:cs="Times New Roman CYR"/>
          <w:sz w:val="28"/>
          <w:szCs w:val="28"/>
        </w:rPr>
        <w:t xml:space="preserve">шибок - неправильная установка окончательного оттиска, смещение опорных зубов давлением, рассоединение слоев оттиска. Определяют цвет будущей фарфоровой коронки с помощью расцветки. При определении цвета режущего края губы пациента должны </w:t>
      </w:r>
      <w:r>
        <w:rPr>
          <w:rFonts w:ascii="Times New Roman CYR" w:hAnsi="Times New Roman CYR" w:cs="Times New Roman CYR"/>
          <w:sz w:val="28"/>
          <w:szCs w:val="28"/>
        </w:rPr>
        <w:lastRenderedPageBreak/>
        <w:t xml:space="preserve">находиться в том </w:t>
      </w:r>
      <w:r>
        <w:rPr>
          <w:rFonts w:ascii="Times New Roman CYR" w:hAnsi="Times New Roman CYR" w:cs="Times New Roman CYR"/>
          <w:sz w:val="28"/>
          <w:szCs w:val="28"/>
        </w:rPr>
        <w:t>положении, в каком они бывают во время разговора или при улыбке. При определении цвета в области шейки зуба губы приподнимаются до десны, а режущий край закрывается рукой. Отпрепарированный зуб покрывают провизорной коронкой.</w:t>
      </w:r>
    </w:p>
    <w:p w14:paraId="343E954D"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Первый лабораторный этап</w:t>
      </w:r>
    </w:p>
    <w:p w14:paraId="5FF26BC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1DDC6D"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оттиску отливают комбинированную разборную рабочую модель. Отливают модель зубов-антогонистов. Модели устанавливают по окклюзионной накусочной пластинке и загипсовывают в артикулятор в положении центральной окклюзии. Гипсовую культю обрабатывают по кон</w:t>
      </w:r>
      <w:r>
        <w:rPr>
          <w:rFonts w:ascii="Times New Roman CYR" w:hAnsi="Times New Roman CYR" w:cs="Times New Roman CYR"/>
          <w:sz w:val="28"/>
          <w:szCs w:val="28"/>
        </w:rPr>
        <w:t>туру шейки, определяют, границы шейки зуба. Культя зуба, уступ и ниже уступа на 2 мм покрываются платиновом фольгой толщиной 0,015 до 0.02 мм, ее площадь выбирается в зависимости от размера препарированной культи зуба. Кроме платиновой фольги может быть ис</w:t>
      </w:r>
      <w:r>
        <w:rPr>
          <w:rFonts w:ascii="Times New Roman CYR" w:hAnsi="Times New Roman CYR" w:cs="Times New Roman CYR"/>
          <w:sz w:val="28"/>
          <w:szCs w:val="28"/>
        </w:rPr>
        <w:t>пользована платиноиридиевая (1-3 % иридия) или золотоплатиновая фольга (2 % платины) Фольгу выкраивают и тщательно обжимают на культе зуба шпателем или гладилкои, чтобы не было складок, добиваясь отчетливого повторения всех контуров культи и уступа. Колпач</w:t>
      </w:r>
      <w:r>
        <w:rPr>
          <w:rFonts w:ascii="Times New Roman CYR" w:hAnsi="Times New Roman CYR" w:cs="Times New Roman CYR"/>
          <w:sz w:val="28"/>
          <w:szCs w:val="28"/>
        </w:rPr>
        <w:t>ок должен перекрывать уступ не менее чем на 2-3 мм. (Рис. 2)</w:t>
      </w:r>
    </w:p>
    <w:p w14:paraId="7E9E3CB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8BB004" w14:textId="4A1E1CD2" w:rsidR="00000000" w:rsidRDefault="00AB0E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C5692D2" wp14:editId="6463220C">
            <wp:extent cx="2247900" cy="1514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514475"/>
                    </a:xfrm>
                    <a:prstGeom prst="rect">
                      <a:avLst/>
                    </a:prstGeom>
                    <a:noFill/>
                    <a:ln>
                      <a:noFill/>
                    </a:ln>
                  </pic:spPr>
                </pic:pic>
              </a:graphicData>
            </a:graphic>
          </wp:inline>
        </w:drawing>
      </w:r>
    </w:p>
    <w:p w14:paraId="64EC4F3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Культя зуба покрываются платиновой фольгой.</w:t>
      </w:r>
    </w:p>
    <w:p w14:paraId="58A7A89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FB071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Колпачок аккуратно снимают с гипсовой культи, обжигают докрасна, очищают кипячением в соляной кислоте и вн</w:t>
      </w:r>
      <w:r>
        <w:rPr>
          <w:rFonts w:ascii="Times New Roman CYR" w:hAnsi="Times New Roman CYR" w:cs="Times New Roman CYR"/>
          <w:sz w:val="28"/>
          <w:szCs w:val="28"/>
        </w:rPr>
        <w:t>овь надевают на гипсовую культю. Грунтовый слой фарфоровой массы наносят кисточкой, влагу удаляют тонкой фильтровальной бумагой до появления матовой поверхности. Толщина этого слоя 0,5-0,6 мм Осторожно снимают с гипсовой культи коронку с платиновой фольгой</w:t>
      </w:r>
      <w:r>
        <w:rPr>
          <w:rFonts w:ascii="Times New Roman CYR" w:hAnsi="Times New Roman CYR" w:cs="Times New Roman CYR"/>
          <w:sz w:val="28"/>
          <w:szCs w:val="28"/>
        </w:rPr>
        <w:t xml:space="preserve"> и устанавливают на керамическую подставку, просушивают 10 мин </w:t>
      </w:r>
      <w:r>
        <w:rPr>
          <w:rFonts w:ascii="Times New Roman CYR" w:hAnsi="Times New Roman CYR" w:cs="Times New Roman CYR"/>
          <w:sz w:val="28"/>
          <w:szCs w:val="28"/>
        </w:rPr>
        <w:lastRenderedPageBreak/>
        <w:t>при комнатной температуре. При температуре 50 °С просушивают в течение 5 мин и затем обжигают в вакуумной печи. Вынимают из печи и оставляют медленно остывать под стеклянным колпаком. Наносят в</w:t>
      </w:r>
      <w:r>
        <w:rPr>
          <w:rFonts w:ascii="Times New Roman CYR" w:hAnsi="Times New Roman CYR" w:cs="Times New Roman CYR"/>
          <w:sz w:val="28"/>
          <w:szCs w:val="28"/>
        </w:rPr>
        <w:t>торой опаковый слой, просушивают и обжигают. Затем приступают к нанесению дентинного слоя. Каждую порцию тщательно конденсируют и высушивают фильтровальной бумагой. Для нанесения эмалевой массы часть дентинного слоя снимают, а затем последовательно наносят</w:t>
      </w:r>
      <w:r>
        <w:rPr>
          <w:rFonts w:ascii="Times New Roman CYR" w:hAnsi="Times New Roman CYR" w:cs="Times New Roman CYR"/>
          <w:sz w:val="28"/>
          <w:szCs w:val="28"/>
        </w:rPr>
        <w:t xml:space="preserve"> эмалевый слой, постепенно увеличивая его от шейки зуба к режущему краю. (Рис. 3) Перед вторым обжигом коронку просушивают в течение 5 мин вне открытой печи, затем еще 5 мин у нее, обжигают. После остывания коронку припасовывают на модели и передают в клин</w:t>
      </w:r>
      <w:r>
        <w:rPr>
          <w:rFonts w:ascii="Times New Roman CYR" w:hAnsi="Times New Roman CYR" w:cs="Times New Roman CYR"/>
          <w:sz w:val="28"/>
          <w:szCs w:val="28"/>
        </w:rPr>
        <w:t>ику.</w:t>
      </w:r>
    </w:p>
    <w:p w14:paraId="634ACDB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C3150A" w14:textId="5B5FC972" w:rsidR="00000000" w:rsidRDefault="00AB0E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4B802C" wp14:editId="35821B58">
            <wp:extent cx="2409825"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971550"/>
                    </a:xfrm>
                    <a:prstGeom prst="rect">
                      <a:avLst/>
                    </a:prstGeom>
                    <a:noFill/>
                    <a:ln>
                      <a:noFill/>
                    </a:ln>
                  </pic:spPr>
                </pic:pic>
              </a:graphicData>
            </a:graphic>
          </wp:inline>
        </w:drawing>
      </w:r>
    </w:p>
    <w:p w14:paraId="220AEA8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Моделирование фарфоровой коронки</w:t>
      </w:r>
    </w:p>
    <w:p w14:paraId="17D3812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0F702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клинический этап</w:t>
      </w:r>
    </w:p>
    <w:p w14:paraId="734EECC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DE48E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Коронку с платиновой фольгой накладывавают на культю отпрепарированного зуба, проверяют плотность ее прилегания к уступу. При помощи копировальной бумаг</w:t>
      </w:r>
      <w:r>
        <w:rPr>
          <w:rFonts w:ascii="Times New Roman CYR" w:hAnsi="Times New Roman CYR" w:cs="Times New Roman CYR"/>
          <w:sz w:val="28"/>
          <w:szCs w:val="28"/>
        </w:rPr>
        <w:t>и проверяют окклюзионные взаимоотношения, межзубный контакт. Оценивается анатомическая форма фарфоровой коронки и точность воспроизведнния цвета с рядом стоящими естественными зубами. В случае необходимости определяются участки которые следует нанести спец</w:t>
      </w:r>
      <w:r>
        <w:rPr>
          <w:rFonts w:ascii="Times New Roman CYR" w:hAnsi="Times New Roman CYR" w:cs="Times New Roman CYR"/>
          <w:sz w:val="28"/>
          <w:szCs w:val="28"/>
        </w:rPr>
        <w:t>иальные красители.</w:t>
      </w:r>
    </w:p>
    <w:p w14:paraId="2B9F081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06ACE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14. Второй лабораторный этап</w:t>
      </w:r>
    </w:p>
    <w:p w14:paraId="0E24037F"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A6CFF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проводится коррекция фомы коронки путем нанесения или снятия фарфоровой, массы. Для коррекции цвета ее подкрашивают при помощи красителей. Наносится третии глазуревый</w:t>
      </w:r>
      <w:r>
        <w:rPr>
          <w:rFonts w:ascii="Times New Roman CYR" w:hAnsi="Times New Roman CYR" w:cs="Times New Roman CYR"/>
          <w:smallCaps/>
          <w:sz w:val="28"/>
          <w:szCs w:val="28"/>
        </w:rPr>
        <w:t xml:space="preserve"> слой и</w:t>
      </w:r>
      <w:r>
        <w:rPr>
          <w:rFonts w:ascii="Times New Roman CYR" w:hAnsi="Times New Roman CYR" w:cs="Times New Roman CYR"/>
          <w:sz w:val="28"/>
          <w:szCs w:val="28"/>
        </w:rPr>
        <w:t xml:space="preserve"> производится </w:t>
      </w:r>
      <w:r>
        <w:rPr>
          <w:rFonts w:ascii="Times New Roman CYR" w:hAnsi="Times New Roman CYR" w:cs="Times New Roman CYR"/>
          <w:sz w:val="28"/>
          <w:szCs w:val="28"/>
        </w:rPr>
        <w:t>обжиг.</w:t>
      </w:r>
    </w:p>
    <w:p w14:paraId="1886073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D058F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Третий клинический этап</w:t>
      </w:r>
    </w:p>
    <w:p w14:paraId="1BF2099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65F9F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Коронку опускают на 10 мин в холодную воду и удаляют платиновый колпачок. Фиксируют на опорном зубе цементом (рис. 4).</w:t>
      </w:r>
    </w:p>
    <w:p w14:paraId="763316A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F7E42D" w14:textId="793F4E79" w:rsidR="00000000" w:rsidRDefault="00AB0E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0B80D175" wp14:editId="7C162967">
            <wp:extent cx="1428750" cy="104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p w14:paraId="60F9432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Перед цементированием фарфоровой коронки платиновую фольг</w:t>
      </w:r>
      <w:r>
        <w:rPr>
          <w:rFonts w:ascii="Times New Roman CYR" w:hAnsi="Times New Roman CYR" w:cs="Times New Roman CYR"/>
          <w:sz w:val="28"/>
          <w:szCs w:val="28"/>
        </w:rPr>
        <w:t>у полностью удаляют</w:t>
      </w:r>
    </w:p>
    <w:p w14:paraId="559105F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9F427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фиксации фарфоровых коронок следует выполнять следующие основные требования. Подбирают цемент в соответствии с цветом фарфоровой коронки. После тщательного высушивания зуба и коронки размешивают цемент до жидкой консистенции, смазы</w:t>
      </w:r>
      <w:r>
        <w:rPr>
          <w:rFonts w:ascii="Times New Roman CYR" w:hAnsi="Times New Roman CYR" w:cs="Times New Roman CYR"/>
          <w:sz w:val="28"/>
          <w:szCs w:val="28"/>
        </w:rPr>
        <w:t>вают тонким слоем внутренние стенки протеза и устанавливают коронку на зуб без усилий. В настоящее время фарфоровые коронки на платиновой фольге изготавливаются редко.</w:t>
      </w:r>
    </w:p>
    <w:p w14:paraId="73C6296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специалисты совершенствовали технологию изготовления цельнокерамически</w:t>
      </w:r>
      <w:r>
        <w:rPr>
          <w:rFonts w:ascii="Times New Roman CYR" w:hAnsi="Times New Roman CYR" w:cs="Times New Roman CYR"/>
          <w:sz w:val="28"/>
          <w:szCs w:val="28"/>
        </w:rPr>
        <w:t xml:space="preserve">х коронок (изготовление коронок на огнеупорных моделях), исключив лабораторный этап изготовления платинового </w:t>
      </w:r>
      <w:r>
        <w:rPr>
          <w:rFonts w:ascii="Times New Roman CYR" w:hAnsi="Times New Roman CYR" w:cs="Times New Roman CYR"/>
          <w:sz w:val="28"/>
          <w:szCs w:val="28"/>
        </w:rPr>
        <w:lastRenderedPageBreak/>
        <w:t xml:space="preserve">колпачка. Заслуживает внимания методика изгоговления фарфоровых коронок прессованием, предложенная фирмой </w:t>
      </w:r>
      <w:r>
        <w:rPr>
          <w:rFonts w:ascii="Times New Roman CYR" w:hAnsi="Times New Roman CYR" w:cs="Times New Roman CYR"/>
          <w:sz w:val="28"/>
          <w:szCs w:val="28"/>
          <w:lang w:val="en-US"/>
        </w:rPr>
        <w:t>Ivoclar</w:t>
      </w:r>
      <w:r>
        <w:rPr>
          <w:rFonts w:ascii="Times New Roman CYR" w:hAnsi="Times New Roman CYR" w:cs="Times New Roman CYR"/>
          <w:sz w:val="28"/>
          <w:szCs w:val="28"/>
        </w:rPr>
        <w:t xml:space="preserve"> (Германия). Технология фирмы </w:t>
      </w:r>
      <w:r>
        <w:rPr>
          <w:rFonts w:ascii="Times New Roman CYR" w:hAnsi="Times New Roman CYR" w:cs="Times New Roman CYR"/>
          <w:sz w:val="28"/>
          <w:szCs w:val="28"/>
          <w:lang w:val="en-US"/>
        </w:rPr>
        <w:t>Ivodar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Empres</w:t>
      </w:r>
      <w:r>
        <w:rPr>
          <w:rFonts w:ascii="Times New Roman CYR" w:hAnsi="Times New Roman CYR" w:cs="Times New Roman CYR"/>
          <w:sz w:val="28"/>
          <w:szCs w:val="28"/>
        </w:rPr>
        <w:t xml:space="preserve"> включает прессовочную печь ЕР 500 фирмы </w:t>
      </w:r>
      <w:r>
        <w:rPr>
          <w:rFonts w:ascii="Times New Roman CYR" w:hAnsi="Times New Roman CYR" w:cs="Times New Roman CYR"/>
          <w:sz w:val="28"/>
          <w:szCs w:val="28"/>
          <w:lang w:val="en-US"/>
        </w:rPr>
        <w:t>IPS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Empres</w:t>
      </w:r>
      <w:r>
        <w:rPr>
          <w:rFonts w:ascii="Times New Roman CYR" w:hAnsi="Times New Roman CYR" w:cs="Times New Roman CYR"/>
          <w:sz w:val="28"/>
          <w:szCs w:val="28"/>
        </w:rPr>
        <w:t>, упрочненный лейцитом керамический материал, новый тип окрашенных дентинных масс и красок, светоотверждающий культевой материал со специальной расцветкой.</w:t>
      </w:r>
    </w:p>
    <w:p w14:paraId="142FEBA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хрупкости и несовершенства</w:t>
      </w:r>
      <w:r>
        <w:rPr>
          <w:rFonts w:ascii="Times New Roman CYR" w:hAnsi="Times New Roman CYR" w:cs="Times New Roman CYR"/>
          <w:sz w:val="28"/>
          <w:szCs w:val="28"/>
        </w:rPr>
        <w:t xml:space="preserve"> технологии изготовления фарфоровой коронки, в настоящее время практическое применение получили коронки изготовленные на основе безметалловой керамики.</w:t>
      </w:r>
    </w:p>
    <w:p w14:paraId="0D7124C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стоматологический фарфор создан я результате совершенствования твердого т.е. бытового фарфор</w:t>
      </w:r>
      <w:r>
        <w:rPr>
          <w:rFonts w:ascii="Times New Roman CYR" w:hAnsi="Times New Roman CYR" w:cs="Times New Roman CYR"/>
          <w:sz w:val="28"/>
          <w:szCs w:val="28"/>
        </w:rPr>
        <w:t>а. По своему составу стоматологические фарфоровые массы стоят между твердым фарфором.</w:t>
      </w:r>
    </w:p>
    <w:p w14:paraId="489D2429"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 стоматологического фарфора входят:</w:t>
      </w:r>
    </w:p>
    <w:p w14:paraId="4F811D5F" w14:textId="77777777" w:rsidR="00000000" w:rsidRDefault="00C72037">
      <w:pPr>
        <w:widowControl w:val="0"/>
        <w:tabs>
          <w:tab w:val="left" w:pos="4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-полевой шпат (ортоклаз) - основной компонент в фарфоровых массах. Его содержание составляет до 60-75 %. Расплавленный ортокла</w:t>
      </w:r>
      <w:r>
        <w:rPr>
          <w:rFonts w:ascii="Times New Roman CYR" w:hAnsi="Times New Roman CYR" w:cs="Times New Roman CYR"/>
          <w:sz w:val="28"/>
          <w:szCs w:val="28"/>
        </w:rPr>
        <w:t>з отличается большой вязкостью и малой текучестью при обжиге; температура плавления 1000-1300 °С, он способствует плавлению более тугоплавких компонентов (кварца и каолина);</w:t>
      </w:r>
    </w:p>
    <w:p w14:paraId="2750B59B" w14:textId="77777777" w:rsidR="00000000" w:rsidRDefault="00C72037">
      <w:pPr>
        <w:widowControl w:val="0"/>
        <w:tabs>
          <w:tab w:val="left" w:pos="4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-кварц (15-20%) с температурой плавления 1400-1600 С, кремневый песок тонкого пом</w:t>
      </w:r>
      <w:r>
        <w:rPr>
          <w:rFonts w:ascii="Times New Roman CYR" w:hAnsi="Times New Roman CYR" w:cs="Times New Roman CYR"/>
          <w:sz w:val="28"/>
          <w:szCs w:val="28"/>
        </w:rPr>
        <w:t>ола и высокой степени чистоты; придает смеси твердость, химическую стойкость, снижает усадку;</w:t>
      </w:r>
    </w:p>
    <w:p w14:paraId="5E53CAF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-каолин (3-10%) - гидрат кремнекалиевого глинозема; чистый каолин при смешивании с водой образует вязкотекучее тесто и придает фарфоровой массе пластичность; обра</w:t>
      </w:r>
      <w:r>
        <w:rPr>
          <w:rFonts w:ascii="Times New Roman CYR" w:hAnsi="Times New Roman CYR" w:cs="Times New Roman CYR"/>
          <w:sz w:val="28"/>
          <w:szCs w:val="28"/>
        </w:rPr>
        <w:t>зующиеся при этом кристаллы муллита резко снижают прозрачность фарфора, имеет температуру плавления 1 750 °С;</w:t>
      </w:r>
    </w:p>
    <w:p w14:paraId="4F9DF610" w14:textId="77777777" w:rsidR="00000000" w:rsidRDefault="00C72037">
      <w:pPr>
        <w:widowControl w:val="0"/>
        <w:tabs>
          <w:tab w:val="left" w:pos="61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-плавни (флюсы) - до 25 % - вещества (карбонат натрия, карбонат кальция), понижающие температуру плавления фарфоровой массы до 600-800 °С;</w:t>
      </w:r>
    </w:p>
    <w:p w14:paraId="79F5B49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-красит</w:t>
      </w:r>
      <w:r>
        <w:rPr>
          <w:rFonts w:ascii="Times New Roman CYR" w:hAnsi="Times New Roman CYR" w:cs="Times New Roman CYR"/>
          <w:sz w:val="28"/>
          <w:szCs w:val="28"/>
        </w:rPr>
        <w:t>ели - окислы металлов (двуокись титана, окиси марганца, хрома, кобальта, цинка)</w:t>
      </w:r>
    </w:p>
    <w:p w14:paraId="621D79C4" w14:textId="77777777" w:rsidR="00000000" w:rsidRDefault="00C72037">
      <w:pPr>
        <w:widowControl w:val="0"/>
        <w:tabs>
          <w:tab w:val="left" w:pos="4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нагревании массы первым начинает плавиться полевой шпат, как имеющий более низкую температур правления. При дальнейшем разогревании расплавленный полевой шпат способствует </w:t>
      </w:r>
      <w:r>
        <w:rPr>
          <w:rFonts w:ascii="Times New Roman CYR" w:hAnsi="Times New Roman CYR" w:cs="Times New Roman CYR"/>
          <w:sz w:val="28"/>
          <w:szCs w:val="28"/>
        </w:rPr>
        <w:t>плавлению кварца и каолина, при этом последний образует игольчатые кристаллы муллита, пронизывающие всю массу фара, а частицы кварца оплавляются, теряют игольчатую форму, при дальнейшем повышении температуры вся расплавленная масса становится стекловидной.</w:t>
      </w:r>
      <w:r>
        <w:rPr>
          <w:rFonts w:ascii="Times New Roman CYR" w:hAnsi="Times New Roman CYR" w:cs="Times New Roman CYR"/>
          <w:sz w:val="28"/>
          <w:szCs w:val="28"/>
        </w:rPr>
        <w:t xml:space="preserve"> Полученная масса называется фритой. Прочность массы зависит от</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хорошей очистки ее от примесей и степени размельчения. Размельчают ее в порошок, который просеивается через сито, имеющее 10 тыс. отверстий в 1 см.</w:t>
      </w:r>
    </w:p>
    <w:p w14:paraId="1FD5328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фарфоровых массах, не содержащих каолина, </w:t>
      </w:r>
      <w:r>
        <w:rPr>
          <w:rFonts w:ascii="Times New Roman CYR" w:hAnsi="Times New Roman CYR" w:cs="Times New Roman CYR"/>
          <w:sz w:val="28"/>
          <w:szCs w:val="28"/>
        </w:rPr>
        <w:t>роль пластификаторов выполняют органические вещества (декстрин, крахмал, сахар), которые полностью выгорают при обжиге.</w:t>
      </w:r>
    </w:p>
    <w:p w14:paraId="5100A5E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Стоматологический фарфор классифицируется на тугоплавкий (1300-1370 °С). среднеплавкий (1090- 1260 °С), низкоплавкий (870-1065 С).</w:t>
      </w:r>
    </w:p>
    <w:p w14:paraId="20E9A3F4"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Тугоп</w:t>
      </w:r>
      <w:r>
        <w:rPr>
          <w:rFonts w:ascii="Times New Roman CYR" w:hAnsi="Times New Roman CYR" w:cs="Times New Roman CYR"/>
          <w:sz w:val="28"/>
          <w:szCs w:val="28"/>
        </w:rPr>
        <w:t>лавкие массы используют для изготовления искусственных зубов фабричным путем, а средне и низкоплавкие для изготовления коронок и вкладок в зубо-технической лаборатории.</w:t>
      </w:r>
    </w:p>
    <w:p w14:paraId="3E4385F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разработано большое количество фарфоровых масс. Отечественной промышл</w:t>
      </w:r>
      <w:r>
        <w:rPr>
          <w:rFonts w:ascii="Times New Roman CYR" w:hAnsi="Times New Roman CYR" w:cs="Times New Roman CYR"/>
          <w:sz w:val="28"/>
          <w:szCs w:val="28"/>
        </w:rPr>
        <w:t>енностью выпускаются керамические массы: "МК" (Санкт- Петербург), "Радуга России" (Воронеж), "Унидент" (Краснодар). Из зарубежных масс хорошо зарекомендовали себя такие массы, как "</w:t>
      </w:r>
      <w:r>
        <w:rPr>
          <w:rFonts w:ascii="Times New Roman CYR" w:hAnsi="Times New Roman CYR" w:cs="Times New Roman CYR"/>
          <w:sz w:val="28"/>
          <w:szCs w:val="28"/>
          <w:lang w:val="en-US"/>
        </w:rPr>
        <w:t>Vita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VMK</w:t>
      </w:r>
      <w:r>
        <w:rPr>
          <w:rFonts w:ascii="Times New Roman CYR" w:hAnsi="Times New Roman CYR" w:cs="Times New Roman CYR"/>
          <w:sz w:val="28"/>
          <w:szCs w:val="28"/>
        </w:rPr>
        <w:t xml:space="preserve"> 95" (Германия); "</w:t>
      </w:r>
      <w:r>
        <w:rPr>
          <w:rFonts w:ascii="Times New Roman CYR" w:hAnsi="Times New Roman CYR" w:cs="Times New Roman CYR"/>
          <w:sz w:val="28"/>
          <w:szCs w:val="28"/>
          <w:lang w:val="en-US"/>
        </w:rPr>
        <w:t>Vita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Omega</w:t>
      </w:r>
      <w:r>
        <w:rPr>
          <w:rFonts w:ascii="Times New Roman CYR" w:hAnsi="Times New Roman CYR" w:cs="Times New Roman CYR"/>
          <w:sz w:val="28"/>
          <w:szCs w:val="28"/>
        </w:rPr>
        <w:t xml:space="preserve"> 900" (Германия).</w:t>
      </w:r>
    </w:p>
    <w:p w14:paraId="3F77CCD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F9579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Диоксид циркония</w:t>
      </w:r>
    </w:p>
    <w:p w14:paraId="05A1809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CEE0C6"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xml:space="preserve">В целом, стоматологические керамики можно подразделить на </w:t>
      </w:r>
      <w:r>
        <w:rPr>
          <w:rFonts w:ascii="Times New Roman CYR" w:hAnsi="Times New Roman CYR" w:cs="Times New Roman CYR"/>
          <w:sz w:val="28"/>
          <w:szCs w:val="28"/>
        </w:rPr>
        <w:lastRenderedPageBreak/>
        <w:t>силикатную керамику, содержащую стеклянную фазу, и поликристаллическую керамику, содержащую только кристаллические частицы. Силикатные виды керамики, прежде всего, облицовочная керамика, применяются</w:t>
      </w:r>
      <w:r>
        <w:rPr>
          <w:rFonts w:ascii="Times New Roman CYR" w:hAnsi="Times New Roman CYR" w:cs="Times New Roman CYR"/>
          <w:sz w:val="28"/>
          <w:szCs w:val="28"/>
        </w:rPr>
        <w:t xml:space="preserve"> при изготовлении адгезивно-фиксируемых керамических конструкций: таких как виниры, вкладки и коронки для фронтальных зубов, то есть в тех случаях, когда особенно высоки требования к прозрачности материала и соответствия внешнему виду естественных зубов. Н</w:t>
      </w:r>
      <w:r>
        <w:rPr>
          <w:rFonts w:ascii="Times New Roman CYR" w:hAnsi="Times New Roman CYR" w:cs="Times New Roman CYR"/>
          <w:sz w:val="28"/>
          <w:szCs w:val="28"/>
        </w:rPr>
        <w:t>едостаток механической стабильности для этого типа керамики компенсируется либо за счет металлического каркаса, либо с помощью прочного адгезивного сцепления керамики с опорными тканями зуба. Однако силикатные керамики не полностью удовлетворяют требования</w:t>
      </w:r>
      <w:r>
        <w:rPr>
          <w:rFonts w:ascii="Times New Roman CYR" w:hAnsi="Times New Roman CYR" w:cs="Times New Roman CYR"/>
          <w:sz w:val="28"/>
          <w:szCs w:val="28"/>
        </w:rPr>
        <w:t>м механической прочности при изготовлении несъемных конструкций для боковой группы зубов, а попытки создания систем упрочения связи облицовочной керамики с металлическим каркасом до настоящего времени еще недостаточно эффективны. Альтернативным подходом яв</w:t>
      </w:r>
      <w:r>
        <w:rPr>
          <w:rFonts w:ascii="Times New Roman CYR" w:hAnsi="Times New Roman CYR" w:cs="Times New Roman CYR"/>
          <w:sz w:val="28"/>
          <w:szCs w:val="28"/>
        </w:rPr>
        <w:t>илась разработка цельнокерамических систем, аналогичных металлокерамике. Они имеют каркас из высокотехнологичной керамики на основе оксида алюминия или диоксида циркония и облицовку из силикатной керамики.</w:t>
      </w:r>
    </w:p>
    <w:p w14:paraId="5E91BD15"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применения в стоматологии оксид циркония сплав</w:t>
      </w:r>
      <w:r>
        <w:rPr>
          <w:rFonts w:ascii="Times New Roman CYR" w:hAnsi="Times New Roman CYR" w:cs="Times New Roman CYR"/>
          <w:sz w:val="28"/>
          <w:szCs w:val="28"/>
        </w:rPr>
        <w:t>ляют с иттрием, чтобы стабилизировать так называемую тетрагональную фазу. При разных температурах оксид циркония существует в разных кристаллических фазах. Наибольший интерес для практической стоматологии представляют, прежде всего, такие фазы как тетрагон</w:t>
      </w:r>
      <w:r>
        <w:rPr>
          <w:rFonts w:ascii="Times New Roman CYR" w:hAnsi="Times New Roman CYR" w:cs="Times New Roman CYR"/>
          <w:sz w:val="28"/>
          <w:szCs w:val="28"/>
        </w:rPr>
        <w:t>альная и моноклинальная фаза. Тетрагональная фаза имеет объем на 4% меньше чем моноклинальная. В каркасе из оксида циркония присутствуют обе фазы, причем материал стремится, прежде всего, к моноклинальной фазе при комнатной температуре. Если в каркасе разв</w:t>
      </w:r>
      <w:r>
        <w:rPr>
          <w:rFonts w:ascii="Times New Roman CYR" w:hAnsi="Times New Roman CYR" w:cs="Times New Roman CYR"/>
          <w:sz w:val="28"/>
          <w:szCs w:val="28"/>
        </w:rPr>
        <w:t xml:space="preserve">ивается трещина, стабилизированные иттрием тетрагональные частицы превращаются в моноклинальные, что приводит к повышению объема. Благодаря подобному фазовому преобразованию в керамике возникает напряжение сжатия, которое в </w:t>
      </w:r>
      <w:r>
        <w:rPr>
          <w:rFonts w:ascii="Times New Roman CYR" w:hAnsi="Times New Roman CYR" w:cs="Times New Roman CYR"/>
          <w:sz w:val="28"/>
          <w:szCs w:val="28"/>
        </w:rPr>
        <w:lastRenderedPageBreak/>
        <w:t>идеале приводит к прекращению пр</w:t>
      </w:r>
      <w:r>
        <w:rPr>
          <w:rFonts w:ascii="Times New Roman CYR" w:hAnsi="Times New Roman CYR" w:cs="Times New Roman CYR"/>
          <w:sz w:val="28"/>
          <w:szCs w:val="28"/>
        </w:rPr>
        <w:t>огрессирования трещины. Этот процесс определяют как трансформационное усиление или "эффект подушки безопасности" цирконий оксида. Конструкции из оксида циркония отличаются превосходными механическими свойствам: высокие показатели прочности на изгиб и трещи</w:t>
      </w:r>
      <w:r>
        <w:rPr>
          <w:rFonts w:ascii="Times New Roman CYR" w:hAnsi="Times New Roman CYR" w:cs="Times New Roman CYR"/>
          <w:sz w:val="28"/>
          <w:szCs w:val="28"/>
        </w:rPr>
        <w:t>ностойкости до настоящего времени значительно превышают аналогичные показатели для других используемых в несъемном протезировании материалов. Важно учитывать, что только чистый поликристаллический оксид циркония обладает указанными качествами, в то время к</w:t>
      </w:r>
      <w:r>
        <w:rPr>
          <w:rFonts w:ascii="Times New Roman CYR" w:hAnsi="Times New Roman CYR" w:cs="Times New Roman CYR"/>
          <w:sz w:val="28"/>
          <w:szCs w:val="28"/>
        </w:rPr>
        <w:t>ак оксид циркония, импрегнированный стеклом, не достигает аналогичных механических параметров.</w:t>
      </w:r>
    </w:p>
    <w:p w14:paraId="180FAE7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A4CAE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Техника CAD/CAM</w:t>
      </w:r>
    </w:p>
    <w:p w14:paraId="4909825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DA562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технологии CAD/CAM в зубопротезирование позволяет изготавливать конструкции с высокой точностью и предсказуемо воспроизводимым каче</w:t>
      </w:r>
      <w:r>
        <w:rPr>
          <w:rFonts w:ascii="Times New Roman CYR" w:hAnsi="Times New Roman CYR" w:cs="Times New Roman CYR"/>
          <w:sz w:val="28"/>
          <w:szCs w:val="28"/>
        </w:rPr>
        <w:t>ством. Для обработки оксида циркония эта техника используется с 1993. Аббревиатура CAD расшифровывается как компьютерный дизайн (от английского "computer aided design"), а CAM - как компьютерно программируемое изготовление (от английского "computer aided m</w:t>
      </w:r>
      <w:r>
        <w:rPr>
          <w:rFonts w:ascii="Times New Roman CYR" w:hAnsi="Times New Roman CYR" w:cs="Times New Roman CYR"/>
          <w:sz w:val="28"/>
          <w:szCs w:val="28"/>
        </w:rPr>
        <w:t>anufacturing"). Сначала поверхность модели должна быть сканирована и конвертирована в цифровое изображение для компьютерной обработки. Сканирование поверхности модели производится либо с помощью механического сканера, либо с применением техники лазерного с</w:t>
      </w:r>
      <w:r>
        <w:rPr>
          <w:rFonts w:ascii="Times New Roman CYR" w:hAnsi="Times New Roman CYR" w:cs="Times New Roman CYR"/>
          <w:sz w:val="28"/>
          <w:szCs w:val="28"/>
        </w:rPr>
        <w:t xml:space="preserve">канирования. Затем с помощью соответствующего компьютерного обеспечения проводится цифровое моделирование керамического каркаса, после этого данные для фрезерования передаются в соответствующий CNC-(= computer numerical control) фрезерный станок, и каркас </w:t>
      </w:r>
      <w:r>
        <w:rPr>
          <w:rFonts w:ascii="Times New Roman CYR" w:hAnsi="Times New Roman CYR" w:cs="Times New Roman CYR"/>
          <w:sz w:val="28"/>
          <w:szCs w:val="28"/>
        </w:rPr>
        <w:t>вытачивается из промышленной заготовки оксида циркония</w:t>
      </w:r>
    </w:p>
    <w:p w14:paraId="2F286E30"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Принципиально имеются 2 варианта подготовки цирконий оксидной заготовки для фрезерования. Фрезерование оксида циркония в полностью агломерированном состоянии после обжига требует применения мощного фр</w:t>
      </w:r>
      <w:r>
        <w:rPr>
          <w:rFonts w:ascii="Times New Roman CYR" w:hAnsi="Times New Roman CYR" w:cs="Times New Roman CYR"/>
          <w:sz w:val="28"/>
          <w:szCs w:val="28"/>
        </w:rPr>
        <w:t>езерного станка для обработки сверхпрочного материала. Это длительный процесс (2 часа на изготовление одной единицы), сопровождающийся быстрым износом рабочих инструментов. В связи с этим в настоящее время обработку оксид циркониевой заготовки в большинств</w:t>
      </w:r>
      <w:r>
        <w:rPr>
          <w:rFonts w:ascii="Times New Roman CYR" w:hAnsi="Times New Roman CYR" w:cs="Times New Roman CYR"/>
          <w:sz w:val="28"/>
          <w:szCs w:val="28"/>
        </w:rPr>
        <w:t>е случаев проводят в предагломерированной, так называемой известковоподобной консистенции, при этом за процессом фрезерования следует процесс спекания. Такая технология позволяет сократить время фрезерования до 10 мин на единицу, а расход инструментов сокр</w:t>
      </w:r>
      <w:r>
        <w:rPr>
          <w:rFonts w:ascii="Times New Roman CYR" w:hAnsi="Times New Roman CYR" w:cs="Times New Roman CYR"/>
          <w:sz w:val="28"/>
          <w:szCs w:val="28"/>
        </w:rPr>
        <w:t>ащается. Работа с оксидом циркония в известковоподобной консистенции позволяет проводить индивидуальную окраску каркаса в цвет, соответствующей тону дентина, при погружении открыто-пористого каркаса в краситель перед окончательной агломерацией. Процесс обж</w:t>
      </w:r>
      <w:r>
        <w:rPr>
          <w:rFonts w:ascii="Times New Roman CYR" w:hAnsi="Times New Roman CYR" w:cs="Times New Roman CYR"/>
          <w:sz w:val="28"/>
          <w:szCs w:val="28"/>
        </w:rPr>
        <w:t>ига придает каркасу окончательные размеры и твердость. Температурная обработка сопровождается усадкой на объемных 20-30% .</w:t>
      </w:r>
    </w:p>
    <w:p w14:paraId="3D17F49D"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в работе с "мягким" оксидом циркония состоит в том, чтобы точно предусмотреть усадку каркаса для получения в конечном итоге</w:t>
      </w:r>
      <w:r>
        <w:rPr>
          <w:rFonts w:ascii="Times New Roman CYR" w:hAnsi="Times New Roman CYR" w:cs="Times New Roman CYR"/>
          <w:sz w:val="28"/>
          <w:szCs w:val="28"/>
        </w:rPr>
        <w:t xml:space="preserve"> четкой краевой адаптации конструкции. Существенное влияние на окончательное качество работы оказывает характеристика исходной заготовки: только гомогенные заготовки сокращаются предсказуемо во всех 3 направлениях. В процессе промышленного изготовления заг</w:t>
      </w:r>
      <w:r>
        <w:rPr>
          <w:rFonts w:ascii="Times New Roman CYR" w:hAnsi="Times New Roman CYR" w:cs="Times New Roman CYR"/>
          <w:sz w:val="28"/>
          <w:szCs w:val="28"/>
        </w:rPr>
        <w:t>отовки оксид циркония может подвергаться одноосевому прессованию или так называемому CIP (cold isostatic pressed) - холодному изостатическому прессованию. В технологии CIP частицы цирконий оксида находятся в виде суспензии в жидкой среде (масле, воде или д</w:t>
      </w:r>
      <w:r>
        <w:rPr>
          <w:rFonts w:ascii="Times New Roman CYR" w:hAnsi="Times New Roman CYR" w:cs="Times New Roman CYR"/>
          <w:sz w:val="28"/>
          <w:szCs w:val="28"/>
        </w:rPr>
        <w:t xml:space="preserve">р.), поэтому в ходе прессования давление распределяется через жидкость равномерно, что обеспечивает высокую гомогенность заготовки. Использование высококачественных заготовок в сочетании с точным сканированием и </w:t>
      </w:r>
      <w:r>
        <w:rPr>
          <w:rFonts w:ascii="Times New Roman CYR" w:hAnsi="Times New Roman CYR" w:cs="Times New Roman CYR"/>
          <w:sz w:val="28"/>
          <w:szCs w:val="28"/>
        </w:rPr>
        <w:lastRenderedPageBreak/>
        <w:t>фрезерованием позволяет изготавливать протяж</w:t>
      </w:r>
      <w:r>
        <w:rPr>
          <w:rFonts w:ascii="Times New Roman CYR" w:hAnsi="Times New Roman CYR" w:cs="Times New Roman CYR"/>
          <w:sz w:val="28"/>
          <w:szCs w:val="28"/>
        </w:rPr>
        <w:t>енные (до 14 единиц) мостовидные конструкции с высокой точностью припасовки.</w:t>
      </w:r>
    </w:p>
    <w:p w14:paraId="5B10085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завершения изготовления конструкции следует использовать облицовочную керамику с соответствующим каркасу коэффициентом теплового расширения. Большинство исследований свидетель</w:t>
      </w:r>
      <w:r>
        <w:rPr>
          <w:rFonts w:ascii="Times New Roman CYR" w:hAnsi="Times New Roman CYR" w:cs="Times New Roman CYR"/>
          <w:sz w:val="28"/>
          <w:szCs w:val="28"/>
        </w:rPr>
        <w:t>ствуют, что прочность соединения облицовочной керамики с цирконий оксидным каркасом выше или равна аналогичным показателям для металлокерамики. При адекватном дизайне каркаса опасность сколов облицовочной керамики минимальна, т.е. равномерный слой облицово</w:t>
      </w:r>
      <w:r>
        <w:rPr>
          <w:rFonts w:ascii="Times New Roman CYR" w:hAnsi="Times New Roman CYR" w:cs="Times New Roman CYR"/>
          <w:sz w:val="28"/>
          <w:szCs w:val="28"/>
        </w:rPr>
        <w:t>чной керамики поддержан материалом каркаса. Еще одно преимущество - это значительная разница между температурой обжига облицовочной керамики (650-750OC) и точкой плавления цирконий оксида (2700OC). Благодаря этому любой риск деформации каркаса во время обж</w:t>
      </w:r>
      <w:r>
        <w:rPr>
          <w:rFonts w:ascii="Times New Roman CYR" w:hAnsi="Times New Roman CYR" w:cs="Times New Roman CYR"/>
          <w:sz w:val="28"/>
          <w:szCs w:val="28"/>
        </w:rPr>
        <w:t>ига облицовочной керамики может быть полностью исключен.</w:t>
      </w:r>
    </w:p>
    <w:p w14:paraId="111C111A"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C8C7B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Дополнительная обработка и полировка</w:t>
      </w:r>
    </w:p>
    <w:p w14:paraId="3DA2BD4E"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451CB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xml:space="preserve">Прочность на изгиб керамики всегда зависит также от качества поверхности. Глазурованная керамика всегда прочнее чем шлифованная. Для клинической практики это </w:t>
      </w:r>
      <w:r>
        <w:rPr>
          <w:rFonts w:ascii="Times New Roman CYR" w:hAnsi="Times New Roman CYR" w:cs="Times New Roman CYR"/>
          <w:sz w:val="28"/>
          <w:szCs w:val="28"/>
        </w:rPr>
        <w:t>означает, что любой вид керамики требует обработки всегда под водяным охлаждением с последующим повторным глазурованием в лаборатории или повторной полировкой непосредственно у кресла. Важно отметить, что дополнительной обработки и шлифования желательно из</w:t>
      </w:r>
      <w:r>
        <w:rPr>
          <w:rFonts w:ascii="Times New Roman CYR" w:hAnsi="Times New Roman CYR" w:cs="Times New Roman CYR"/>
          <w:sz w:val="28"/>
          <w:szCs w:val="28"/>
        </w:rPr>
        <w:t>бегать в области коннекторов каркаса мостовидного протеза из оксида циркония, так как здесь концентрируются самые большие напряжения растяжения.</w:t>
      </w:r>
    </w:p>
    <w:p w14:paraId="216ABDD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00DD02"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 Припасовка и цветовое соответствие</w:t>
      </w:r>
    </w:p>
    <w:p w14:paraId="172B66A7"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0DCEBC"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Предельно допустимые значения краевого зазора для коронок находятся в </w:t>
      </w:r>
      <w:r>
        <w:rPr>
          <w:rFonts w:ascii="Times New Roman CYR" w:hAnsi="Times New Roman CYR" w:cs="Times New Roman CYR"/>
          <w:sz w:val="28"/>
          <w:szCs w:val="28"/>
        </w:rPr>
        <w:lastRenderedPageBreak/>
        <w:t>пр</w:t>
      </w:r>
      <w:r>
        <w:rPr>
          <w:rFonts w:ascii="Times New Roman CYR" w:hAnsi="Times New Roman CYR" w:cs="Times New Roman CYR"/>
          <w:sz w:val="28"/>
          <w:szCs w:val="28"/>
        </w:rPr>
        <w:t>еделах между 100 и 300 мкм. Как свидетельствуют исследования университета Мюнхена, точность краевой адаптации для оксидциркониевых каркасов может приближаться к 30 мкм при использовании современных систем CAD/CAM. Подобное десятикратное сокращение величины</w:t>
      </w:r>
      <w:r>
        <w:rPr>
          <w:rFonts w:ascii="Times New Roman CYR" w:hAnsi="Times New Roman CYR" w:cs="Times New Roman CYR"/>
          <w:sz w:val="28"/>
          <w:szCs w:val="28"/>
        </w:rPr>
        <w:t xml:space="preserve"> краевого зазора по сравнению с предельно допустимой обеспечивает высокую точность прилегания к протезному полю и надежность цементировки. Благодаря компьтерно-контролируемому фрезерованию точность изготовления каркаса характеризуется гарантировано высокой</w:t>
      </w:r>
      <w:r>
        <w:rPr>
          <w:rFonts w:ascii="Times New Roman CYR" w:hAnsi="Times New Roman CYR" w:cs="Times New Roman CYR"/>
          <w:sz w:val="28"/>
          <w:szCs w:val="28"/>
        </w:rPr>
        <w:t xml:space="preserve"> точностью и предсказуемостью.</w:t>
      </w:r>
    </w:p>
    <w:p w14:paraId="67C0F9BB"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металлического каркаса колпачок из оксида циркония обладает светопроницаемостью. Светопроницаемость оксид циркониевой заготовки близка к зубной эмали. Коронка на основе оксида циркония имеет цветовые характеристи</w:t>
      </w:r>
      <w:r>
        <w:rPr>
          <w:rFonts w:ascii="Times New Roman CYR" w:hAnsi="Times New Roman CYR" w:cs="Times New Roman CYR"/>
          <w:sz w:val="28"/>
          <w:szCs w:val="28"/>
        </w:rPr>
        <w:t>ки естественных тканей зуба в проходящем свете, состоя из более опакового ядра и более прозрачной периферической зоны. Переходная граница между коронкой и тканями зуба фактически не определяется. Безметалловая керамика позволяет избежать всех негативных би</w:t>
      </w:r>
      <w:r>
        <w:rPr>
          <w:rFonts w:ascii="Times New Roman CYR" w:hAnsi="Times New Roman CYR" w:cs="Times New Roman CYR"/>
          <w:sz w:val="28"/>
          <w:szCs w:val="28"/>
        </w:rPr>
        <w:t>ологических и эстетических проблем, связанных с металлическим краем, расположенным в области десневой борозды.</w:t>
      </w:r>
    </w:p>
    <w:p w14:paraId="71396973"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8F5DE8" w14:textId="77777777" w:rsidR="00000000" w:rsidRDefault="00C7203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использованных источников информации</w:t>
      </w:r>
    </w:p>
    <w:p w14:paraId="11127450"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0C04CB2D"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Одонтопрепарирование под ортопедические конструкции зубных протезов/ Под ред. Арутюнова С Д., Ле</w:t>
      </w:r>
      <w:r>
        <w:rPr>
          <w:rFonts w:ascii="Times New Roman CYR" w:hAnsi="Times New Roman CYR" w:cs="Times New Roman CYR"/>
          <w:sz w:val="28"/>
          <w:szCs w:val="28"/>
        </w:rPr>
        <w:t>беденко И.Ю. - М.: Практическая медицина, 2007. - 80 с.: ил.</w:t>
      </w:r>
    </w:p>
    <w:p w14:paraId="2EF333F9"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Иорданишвили А. К. Клиническая ортопедическая стоматология / И75 А.К.Иорданишвили. - М.: МЕДпресс-информ, 2007. - 248с.: ил</w:t>
      </w:r>
    </w:p>
    <w:p w14:paraId="431D9AE5"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Трезубое В. Н., Штейнгарт М. 3., Мишнёв </w:t>
      </w:r>
      <w:r>
        <w:rPr>
          <w:rFonts w:ascii="Times New Roman CYR" w:hAnsi="Times New Roman CYR" w:cs="Times New Roman CYR"/>
          <w:sz w:val="28"/>
          <w:szCs w:val="28"/>
          <w:lang w:val="en-US"/>
        </w:rPr>
        <w:t>JI</w:t>
      </w:r>
      <w:r>
        <w:rPr>
          <w:rFonts w:ascii="Times New Roman CYR" w:hAnsi="Times New Roman CYR" w:cs="Times New Roman CYR"/>
          <w:sz w:val="28"/>
          <w:szCs w:val="28"/>
        </w:rPr>
        <w:t>. М. Т66 Ортопедическая с</w:t>
      </w:r>
      <w:r>
        <w:rPr>
          <w:rFonts w:ascii="Times New Roman CYR" w:hAnsi="Times New Roman CYR" w:cs="Times New Roman CYR"/>
          <w:sz w:val="28"/>
          <w:szCs w:val="28"/>
        </w:rPr>
        <w:t>томатология: Прикладное материаловедение: Учебник для медицинских вузов/ Под ред. проф. В. Н. Трезубова. 2-е изд., испр. и доп.- СПб.: Спецлит, 2001.- 351 е.: ил.</w:t>
      </w:r>
    </w:p>
    <w:p w14:paraId="61CC08F3"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Руководство по ортопедической стоматологии. Протезирование при полном отсутствии зубов / По</w:t>
      </w:r>
      <w:r>
        <w:rPr>
          <w:rFonts w:ascii="Times New Roman CYR" w:hAnsi="Times New Roman CYR" w:cs="Times New Roman CYR"/>
          <w:sz w:val="28"/>
          <w:szCs w:val="28"/>
        </w:rPr>
        <w:t>д ред. И. Ю. Лебеденко, Э. С. Каливраджияна, Т. И. Ибрагимова. - М.: ООО "Медицинское информационное агентство", 2005. - 400 с: ил.</w:t>
      </w:r>
    </w:p>
    <w:p w14:paraId="6B80303C"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Методические разработки утверждены ортопедической стоматологи. Заведующий кафедрой ортопедической стоматологии БГМУ, д.м.н</w:t>
      </w:r>
      <w:r>
        <w:rPr>
          <w:rFonts w:ascii="Times New Roman CYR" w:hAnsi="Times New Roman CYR" w:cs="Times New Roman CYR"/>
          <w:sz w:val="28"/>
          <w:szCs w:val="28"/>
        </w:rPr>
        <w:t>., профессор</w:t>
      </w:r>
    </w:p>
    <w:p w14:paraId="2FC76575"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Жулев Е. Н., Арутюнов С. Д., Лебеденко И. Ю. Челюсгно-лицевая ортопедическая стоматология: Пособие для врачей. - М.: ООО "Медицинское информационное агентство", 2008. - 160 е.: ил.</w:t>
      </w:r>
    </w:p>
    <w:p w14:paraId="0F8C167E"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Воссоздание цвета в керамике: практическое руководство Эрн</w:t>
      </w:r>
      <w:r>
        <w:rPr>
          <w:rFonts w:ascii="Times New Roman CYR" w:hAnsi="Times New Roman CYR" w:cs="Times New Roman CYR"/>
          <w:sz w:val="28"/>
          <w:szCs w:val="28"/>
        </w:rPr>
        <w:t>ст А. Хегенбарт, зубной техник-мастер, г. Брухкебель</w:t>
      </w:r>
    </w:p>
    <w:p w14:paraId="0C47A336"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Ортопедическая стоматология. А. С. Щербаков, Е. И. Гаврилов, В. Н. Трезубое, Е. Н. Жулев Издание пятое, стереотипное исправленное</w:t>
      </w:r>
    </w:p>
    <w:p w14:paraId="334D1460"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Копейкин В.Н, Демнер </w:t>
      </w:r>
      <w:r>
        <w:rPr>
          <w:rFonts w:ascii="Times New Roman CYR" w:hAnsi="Times New Roman CYR" w:cs="Times New Roman CYR"/>
          <w:sz w:val="28"/>
          <w:szCs w:val="28"/>
          <w:lang w:val="en-US"/>
        </w:rPr>
        <w:t>JI</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Зубопротезная техника. - М.: "Издательский</w:t>
      </w:r>
      <w:r>
        <w:rPr>
          <w:rFonts w:ascii="Times New Roman CYR" w:hAnsi="Times New Roman CYR" w:cs="Times New Roman CYR"/>
          <w:sz w:val="28"/>
          <w:szCs w:val="28"/>
        </w:rPr>
        <w:t xml:space="preserve"> дом "Успех", 1998. - 416 е., ил.</w:t>
      </w:r>
    </w:p>
    <w:p w14:paraId="2F1384D6"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Пропедевтическая ортопедическая стоматология: учебное пособие к аудиторной работе для студентов 2 курса обучающихся по специальности </w:t>
      </w:r>
      <w:r>
        <w:rPr>
          <w:rFonts w:ascii="Times New Roman CYR" w:hAnsi="Times New Roman CYR" w:cs="Times New Roman CYR"/>
          <w:sz w:val="28"/>
          <w:szCs w:val="28"/>
        </w:rPr>
        <w:lastRenderedPageBreak/>
        <w:t>060105 - стоматология. Т.1 / сост.: Г.Г Манашев, С.В Кунгуров, Д.В. Киприн и др. - Крас</w:t>
      </w:r>
      <w:r>
        <w:rPr>
          <w:rFonts w:ascii="Times New Roman CYR" w:hAnsi="Times New Roman CYR" w:cs="Times New Roman CYR"/>
          <w:sz w:val="28"/>
          <w:szCs w:val="28"/>
        </w:rPr>
        <w:t>ноярск: типография КрасГМУ, 2010 - 227 с.</w:t>
      </w:r>
    </w:p>
    <w:p w14:paraId="1ADBD70B"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резубое В, Н., Щербаков А. С., Мишнёв Л. М, Ортопедическая стоматология. Пропедевтика и основы частного курса: Учебник для медицинских вузов /Под ред. проф. В. Н. Тре- зубова.- СПб.: СпецЛит</w:t>
      </w:r>
      <w:r>
        <w:rPr>
          <w:rFonts w:ascii="Times New Roman CYR" w:hAnsi="Times New Roman CYR" w:cs="Times New Roman CYR"/>
          <w:sz w:val="28"/>
          <w:szCs w:val="28"/>
        </w:rPr>
        <w:t>, 2001.- 480 е.: ил</w:t>
      </w:r>
    </w:p>
    <w:p w14:paraId="7ED5778A"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Жулев Е.Н. Частичные съемные протезы (теория, клиника и лабораторная техника). П.Новгород: Изд-во I Нижегородской государственной медицинской академии, 2000. - 428 с.</w:t>
      </w:r>
    </w:p>
    <w:p w14:paraId="5E57F253"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Лекции Смольянинова Сергея Ивановича</w:t>
      </w:r>
    </w:p>
    <w:p w14:paraId="6EF84A78"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.Лекции Гинзбурга Владимира </w:t>
      </w:r>
      <w:r>
        <w:rPr>
          <w:rFonts w:ascii="Times New Roman CYR" w:hAnsi="Times New Roman CYR" w:cs="Times New Roman CYR"/>
          <w:sz w:val="28"/>
          <w:szCs w:val="28"/>
        </w:rPr>
        <w:t>Эдуардовича</w:t>
      </w:r>
    </w:p>
    <w:p w14:paraId="464DC226"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Лекции Игидбашян Разлии Михайловны</w:t>
      </w:r>
    </w:p>
    <w:p w14:paraId="301DFCA7"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Наумович С.А. Методические разработки для практических занятий со студентами 4-го курса 8 семестра</w:t>
      </w:r>
    </w:p>
    <w:p w14:paraId="09726C23"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Терапевтическая стоматология : национальное руководство / под ред. Л.А. Дмитриевой, Ю.М. Макашовского. -</w:t>
      </w:r>
      <w:r>
        <w:rPr>
          <w:rFonts w:ascii="Times New Roman CYR" w:hAnsi="Times New Roman CYR" w:cs="Times New Roman CYR"/>
          <w:sz w:val="28"/>
          <w:szCs w:val="28"/>
        </w:rPr>
        <w:t xml:space="preserve"> М. : ГЭОТАР-Медиа. 2009. - 912 с. - (Серия "Национальные руководства").</w:t>
      </w:r>
    </w:p>
    <w:p w14:paraId="05AB298D"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Журнал </w:t>
      </w:r>
      <w:r>
        <w:rPr>
          <w:rFonts w:ascii="Times New Roman CYR" w:hAnsi="Times New Roman CYR" w:cs="Times New Roman CYR"/>
          <w:sz w:val="28"/>
          <w:szCs w:val="28"/>
          <w:lang w:val="en-US"/>
        </w:rPr>
        <w:t>Denal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Mechanic</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Главный врач поликлиники стоматологического протезирования Людвиг-Максимилиан-Университета (Мюнхен, Германия)</w:t>
      </w:r>
    </w:p>
    <w:p w14:paraId="1265A77E" w14:textId="77777777" w:rsidR="00000000"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http://zubzubov.ru/koronki-na-perednie-zuby/</w:t>
      </w:r>
    </w:p>
    <w:p w14:paraId="60D75920" w14:textId="77777777" w:rsidR="00C72037" w:rsidRDefault="00C7203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http://www.stomport.ru/article_show_id_242</w:t>
      </w:r>
    </w:p>
    <w:sectPr w:rsidR="00C720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36"/>
    <w:rsid w:val="00AB0E36"/>
    <w:rsid w:val="00C7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581C7"/>
  <w14:defaultImageDpi w14:val="0"/>
  <w15:docId w15:val="{B109A016-04A6-4708-9B9C-879011D6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5763</Words>
  <Characters>32850</Characters>
  <Application>Microsoft Office Word</Application>
  <DocSecurity>0</DocSecurity>
  <Lines>273</Lines>
  <Paragraphs>77</Paragraphs>
  <ScaleCrop>false</ScaleCrop>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2024-12-15T21:49:00Z</dcterms:created>
  <dcterms:modified xsi:type="dcterms:W3CDTF">2024-12-15T21:49:00Z</dcterms:modified>
</cp:coreProperties>
</file>