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FE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РФ</w:t>
      </w:r>
    </w:p>
    <w:p w14:paraId="39D8350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Ижевская государственная</w:t>
      </w:r>
    </w:p>
    <w:p w14:paraId="3677D15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академия</w:t>
      </w:r>
    </w:p>
    <w:p w14:paraId="2DA606F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неврологии, нейрохирургии</w:t>
      </w:r>
    </w:p>
    <w:p w14:paraId="5565F2D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медицинской генетики</w:t>
      </w:r>
    </w:p>
    <w:p w14:paraId="43221C6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7EC9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2C228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35DF2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BDA40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4B168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1AC45D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08FFE1D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Синдром паркинсонизма на фоне системного атеро</w:t>
      </w:r>
      <w:r>
        <w:rPr>
          <w:rFonts w:ascii="Times New Roman CYR" w:hAnsi="Times New Roman CYR" w:cs="Times New Roman CYR"/>
          <w:sz w:val="28"/>
          <w:szCs w:val="28"/>
        </w:rPr>
        <w:t>склероза.</w:t>
      </w:r>
    </w:p>
    <w:p w14:paraId="5B877FF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цефалгический синдром.</w:t>
      </w:r>
    </w:p>
    <w:p w14:paraId="784533E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дисциркуляторная энцефалопатия 2 степени умеренно выраженная вестибулопатия, иридоциклит слева</w:t>
      </w:r>
    </w:p>
    <w:p w14:paraId="11E4BA2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520B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83C93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CB358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20B4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</w:t>
      </w:r>
    </w:p>
    <w:p w14:paraId="7C07B7A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Малафеевская Т. Н.</w:t>
      </w:r>
    </w:p>
    <w:p w14:paraId="4F1E3E9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40</w:t>
      </w:r>
      <w:r>
        <w:rPr>
          <w:rFonts w:ascii="Times New Roman CYR" w:hAnsi="Times New Roman CYR" w:cs="Times New Roman CYR"/>
          <w:sz w:val="28"/>
          <w:szCs w:val="28"/>
        </w:rPr>
        <w:t>1Л группы</w:t>
      </w:r>
    </w:p>
    <w:p w14:paraId="5654F40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Сумин К.Н.</w:t>
      </w:r>
    </w:p>
    <w:p w14:paraId="1423DA4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9FF8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Паспортные данные</w:t>
      </w:r>
    </w:p>
    <w:p w14:paraId="694BE1A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CFC8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____ </w:t>
      </w:r>
    </w:p>
    <w:p w14:paraId="361031E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 - 57 лет</w:t>
      </w:r>
    </w:p>
    <w:p w14:paraId="2657AF4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 - женский</w:t>
      </w:r>
    </w:p>
    <w:p w14:paraId="0CED204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Национальность - русская</w:t>
      </w:r>
    </w:p>
    <w:p w14:paraId="7FFAF3B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 - документовед</w:t>
      </w:r>
    </w:p>
    <w:p w14:paraId="5964A3B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 - «Буммаш»</w:t>
      </w:r>
    </w:p>
    <w:p w14:paraId="04E9CDF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Семейное положение - замужем</w:t>
      </w:r>
    </w:p>
    <w:p w14:paraId="188E794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Домашний адрес - г. Ижевск, _____</w:t>
      </w:r>
    </w:p>
    <w:p w14:paraId="2CD08E9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начала заболеван</w:t>
      </w:r>
      <w:r>
        <w:rPr>
          <w:rFonts w:ascii="Times New Roman CYR" w:hAnsi="Times New Roman CYR" w:cs="Times New Roman CYR"/>
          <w:sz w:val="28"/>
          <w:szCs w:val="28"/>
        </w:rPr>
        <w:t>ия - март 2001года</w:t>
      </w:r>
    </w:p>
    <w:p w14:paraId="57FBD861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.Дата поступления - 14 мая 2004 года</w:t>
      </w:r>
    </w:p>
    <w:p w14:paraId="73A8D5AE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A694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Анамнез настоящего заболевания. Anamnesis morbi</w:t>
      </w:r>
    </w:p>
    <w:p w14:paraId="23448B9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7AC542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жалобы.</w:t>
      </w:r>
    </w:p>
    <w:p w14:paraId="4924773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диффузные головные боли более интенсивные справа в теменно-височной области. Боли беспокоят постоянно, усиливаются при сме</w:t>
      </w:r>
      <w:r>
        <w:rPr>
          <w:rFonts w:ascii="Times New Roman CYR" w:hAnsi="Times New Roman CYR" w:cs="Times New Roman CYR"/>
          <w:sz w:val="28"/>
          <w:szCs w:val="28"/>
        </w:rPr>
        <w:t>не погоды, волнениях, иррадиируют в правое ухо. Жалобы на ограничение подвижности шеи во всех плоскостях, боли в шейной области при движениях, боли, онемение в воротниковой области. Жалобы на боли средней интенсивности в коленных, голеностопных, мелких сус</w:t>
      </w:r>
      <w:r>
        <w:rPr>
          <w:rFonts w:ascii="Times New Roman CYR" w:hAnsi="Times New Roman CYR" w:cs="Times New Roman CYR"/>
          <w:sz w:val="28"/>
          <w:szCs w:val="28"/>
        </w:rPr>
        <w:t>тавах стопы при ходьбе, ноющие боли в правом плечевом суставе в покое и при движениях. Ночью беспокоят ноющие боли в тазобедренных суставах, судороги в правой икроножной мышце. Жалобы на общую слабость, снижение памяти на прошедшие события, снижение работо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способности, быструю утомляемость. На периодически возникающие после физического или эмоционального перенапряжения приступы ощущения тяжести, шума в голове,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кратковременного головокружения, мелькания точек перед глазами.</w:t>
      </w:r>
    </w:p>
    <w:p w14:paraId="16FF45A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и течение болезни.</w:t>
      </w:r>
    </w:p>
    <w:p w14:paraId="5A2050D1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9356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</w:t>
      </w:r>
      <w:r>
        <w:rPr>
          <w:rFonts w:ascii="Times New Roman CYR" w:hAnsi="Times New Roman CYR" w:cs="Times New Roman CYR"/>
          <w:sz w:val="28"/>
          <w:szCs w:val="28"/>
        </w:rPr>
        <w:t>ой считает себя с марта 2001 года когда стала ощущать общую слабость, повышенную утомляемость, диффузные головные боли средней интенсивности. Появились отеки верхних конечностей, слабость в руках, постепенное уменьшение мышечной массы, затем отеки всего те</w:t>
      </w:r>
      <w:r>
        <w:rPr>
          <w:rFonts w:ascii="Times New Roman CYR" w:hAnsi="Times New Roman CYR" w:cs="Times New Roman CYR"/>
          <w:sz w:val="28"/>
          <w:szCs w:val="28"/>
        </w:rPr>
        <w:t>ла, общая слабость. В течение месяца потеряла 10 кг веса. Стали беспокоить слабость в ногах при ходьбе, боли в коленных и голеностопных суставах. Беспокоили боли и ограничение движений шеи. К врачу не обращалась, лечилась средствами народной медицины прини</w:t>
      </w:r>
      <w:r>
        <w:rPr>
          <w:rFonts w:ascii="Times New Roman CYR" w:hAnsi="Times New Roman CYR" w:cs="Times New Roman CYR"/>
          <w:sz w:val="28"/>
          <w:szCs w:val="28"/>
        </w:rPr>
        <w:t>мала настой сабельника внутрь и для натираний конечностей и шеи, бальзам Макарова внутрь. Отеки исчезли через месяц, общее самочувствие начало улучшаться, слабость уменьшилась. С осени начали беспокоить боли в правом плечевом суставе, распространявшиеся по</w:t>
      </w:r>
      <w:r>
        <w:rPr>
          <w:rFonts w:ascii="Times New Roman CYR" w:hAnsi="Times New Roman CYR" w:cs="Times New Roman CYR"/>
          <w:sz w:val="28"/>
          <w:szCs w:val="28"/>
        </w:rPr>
        <w:t xml:space="preserve"> всей руке. В течение 10 дней получала медовый массаж, после чего значительно уменьшились боли, улучшилась подвижность конечности и мышечная сила, далее в течение 2 лет боли в суставе и руке не появлялись. С 2002 года стала отмечать периодические после эмо</w:t>
      </w:r>
      <w:r>
        <w:rPr>
          <w:rFonts w:ascii="Times New Roman CYR" w:hAnsi="Times New Roman CYR" w:cs="Times New Roman CYR"/>
          <w:sz w:val="28"/>
          <w:szCs w:val="28"/>
        </w:rPr>
        <w:t>циональной и физической нагрузки приступы головокружения, ощущения шума в голове, мелькание точек перед глазами. В настоящее время поступила на плановое лечение в неврологическое отделение 1РКБ.</w:t>
      </w:r>
    </w:p>
    <w:p w14:paraId="56124ADE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F051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жизни. Anamnesis vitae</w:t>
      </w:r>
    </w:p>
    <w:p w14:paraId="1F01E53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2735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рождения: Челябинская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область, г. Чеберкуль. Социальное положение - служащая. Развитие в раннем детстве нормальное, от сверстников не отставала. Окончила школу, получила средне - специальное образование в автомеханическом техникуме. Работала на ижевском Автозаводе технологом в </w:t>
      </w:r>
      <w:r>
        <w:rPr>
          <w:rFonts w:ascii="Times New Roman CYR" w:hAnsi="Times New Roman CYR" w:cs="Times New Roman CYR"/>
          <w:sz w:val="28"/>
          <w:szCs w:val="28"/>
        </w:rPr>
        <w:t xml:space="preserve">техническом бюро, затем буфетчицей, с 1975г на заводе «Буммаш»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документоведом. Условия труда удовлетворительные. Питание регулярное Условия быта удовлетворительные. Перенесенные заболевания: в детском возрасте - корь, ОРЗ; в зрелом возрасте ОРВИ, грипп, ир</w:t>
      </w:r>
      <w:r>
        <w:rPr>
          <w:rFonts w:ascii="Times New Roman CYR" w:hAnsi="Times New Roman CYR" w:cs="Times New Roman CYR"/>
          <w:sz w:val="28"/>
          <w:szCs w:val="28"/>
        </w:rPr>
        <w:t>идоциклит с 1981г. Операции - аппендэктомия в 1964г. Черепно-мозговых травм не было. Вредные привычки: курение с 15 до 32 лет 1 пачка сигарет в сутки. Употребляет алкоголь (сухое вино не более 200мл) с 18 лет редко.</w:t>
      </w:r>
    </w:p>
    <w:p w14:paraId="0CD0026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у родителей и родствен</w:t>
      </w:r>
      <w:r>
        <w:rPr>
          <w:rFonts w:ascii="Times New Roman CYR" w:hAnsi="Times New Roman CYR" w:cs="Times New Roman CYR"/>
          <w:sz w:val="28"/>
          <w:szCs w:val="28"/>
        </w:rPr>
        <w:t>ников туберкулеза, сифилиса, алкоголизма, психических заболеваний не было. У матери системный атеросклероз, инфаркт миокарда.</w:t>
      </w:r>
    </w:p>
    <w:p w14:paraId="22F9514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без особенностей.</w:t>
      </w:r>
    </w:p>
    <w:p w14:paraId="51AF260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Переливания крови не проводились.</w:t>
      </w:r>
    </w:p>
    <w:p w14:paraId="47526DE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DFEF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исследование</w:t>
      </w:r>
    </w:p>
    <w:p w14:paraId="0B3B4CB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A82B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статус.</w:t>
      </w:r>
    </w:p>
    <w:p w14:paraId="31755A7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</w:t>
      </w:r>
      <w:r>
        <w:rPr>
          <w:rFonts w:ascii="Times New Roman CYR" w:hAnsi="Times New Roman CYR" w:cs="Times New Roman CYR"/>
          <w:sz w:val="28"/>
          <w:szCs w:val="28"/>
        </w:rPr>
        <w:t>тояние удовлетворительное. Положение активное. Сознание ясное. Конституция астеническая, умеренного питания. Кожные покровы и видимые слизистые физиологической окраски, лимфатические узлы не пальпируются. Опорно-суставной аппарат: мышцы развиты в соответст</w:t>
      </w:r>
      <w:r>
        <w:rPr>
          <w:rFonts w:ascii="Times New Roman CYR" w:hAnsi="Times New Roman CYR" w:cs="Times New Roman CYR"/>
          <w:sz w:val="28"/>
          <w:szCs w:val="28"/>
        </w:rPr>
        <w:t>вии с возрастом и характером работы слабо, болезненность при пальпации правого плечевого сустава и при движениях в нем, суставы не гиперемированы, не отечны, пальпация костей безболезненна. Границы легких не изменены, активная подвижность сохранена, над вс</w:t>
      </w:r>
      <w:r>
        <w:rPr>
          <w:rFonts w:ascii="Times New Roman CYR" w:hAnsi="Times New Roman CYR" w:cs="Times New Roman CYR"/>
          <w:sz w:val="28"/>
          <w:szCs w:val="28"/>
        </w:rPr>
        <w:t>ей поверхностью легких перкуторный звук ясный легочной, дыхание ясное везикулярное без побочных шумов. Пульс одинаковый на обеих руках, удовлетворительного напряжения и наполнения, нормальной величины и формы, частотой 73 в минуту. Границы сердца не расшир</w:t>
      </w:r>
      <w:r>
        <w:rPr>
          <w:rFonts w:ascii="Times New Roman CYR" w:hAnsi="Times New Roman CYR" w:cs="Times New Roman CYR"/>
          <w:sz w:val="28"/>
          <w:szCs w:val="28"/>
        </w:rPr>
        <w:t xml:space="preserve">ены, тоны ясные ритмичные, патологических шумов нет. Язык розовый без налета, влажный. Живот мягкий безболезненный при поверхностной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глубокой пальпации. Печень не выступает из-под правой реберной дуги, безболезненная. Селезенка, почки не пальпируются. Ра</w:t>
      </w:r>
      <w:r>
        <w:rPr>
          <w:rFonts w:ascii="Times New Roman CYR" w:hAnsi="Times New Roman CYR" w:cs="Times New Roman CYR"/>
          <w:sz w:val="28"/>
          <w:szCs w:val="28"/>
        </w:rPr>
        <w:t>змеры печени по Курлову 10 - 8 - 7 см. Симптом поколачивания отрицательный с обеих сторон.</w:t>
      </w:r>
    </w:p>
    <w:p w14:paraId="7E1CFCE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110\70 мм. рт. ст.</w:t>
      </w:r>
    </w:p>
    <w:p w14:paraId="391FB43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статус.</w:t>
      </w:r>
    </w:p>
    <w:p w14:paraId="10516AB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Общемозговые и менингиальные симптомы. Головная боль средней интенсивности беспокоит постоянно, усил</w:t>
      </w:r>
      <w:r>
        <w:rPr>
          <w:rFonts w:ascii="Times New Roman CYR" w:hAnsi="Times New Roman CYR" w:cs="Times New Roman CYR"/>
          <w:sz w:val="28"/>
          <w:szCs w:val="28"/>
        </w:rPr>
        <w:t>ивается при волнениях и при перемене погоды, боль диффузная, более выражена в правых височной и теменных областях. Тошнота, рвота не беспокоят. Менингеальные симптомы Кернига, Брудзинского (верхний и нижний), ригидность мышц затылка отрицательные.</w:t>
      </w:r>
    </w:p>
    <w:p w14:paraId="1E78967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Черепно-</w:t>
      </w:r>
      <w:r>
        <w:rPr>
          <w:rFonts w:ascii="Times New Roman CYR" w:hAnsi="Times New Roman CYR" w:cs="Times New Roman CYR"/>
          <w:sz w:val="28"/>
          <w:szCs w:val="28"/>
        </w:rPr>
        <w:t>мозговые нервы.</w:t>
      </w:r>
    </w:p>
    <w:p w14:paraId="13307FB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Обонятельный нерв. При исследовании набором ароматических веществ обоняние обоих половин носа сохранено.</w:t>
      </w:r>
    </w:p>
    <w:p w14:paraId="469F487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Зрительный нерв. Острота зрения снижена на оба глаза, преимущественно на левый, правосторонняя гемианопсия, цветоощущение не изменено. </w:t>
      </w:r>
    </w:p>
    <w:p w14:paraId="67AC130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Глазодвигательный, блоковидный, отводящий нервы. Ширина глазных щелей, величина зрачков одинаковая у обоих глаз, форма зрачков округлая, экзофтальма, эндофтальма не наблюдается. Прямая реакция зрачков на свет живая; содружественная - не реагирует левый гл</w:t>
      </w:r>
      <w:r>
        <w:rPr>
          <w:rFonts w:ascii="Times New Roman CYR" w:hAnsi="Times New Roman CYR" w:cs="Times New Roman CYR"/>
          <w:sz w:val="28"/>
          <w:szCs w:val="28"/>
        </w:rPr>
        <w:t>аз. Конвергенция сохранена, снижена реакция левого зрачка на аккомодацию. Диплопии и косоглазия нет, объем движений глазных яблок сохранен.</w:t>
      </w:r>
    </w:p>
    <w:p w14:paraId="4F6237C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Тройничный нерв. Тригеминальные точки на лице безболезеннны. Чувствительность лица по ветвям тройничного нерва и зон</w:t>
      </w:r>
      <w:r>
        <w:rPr>
          <w:rFonts w:ascii="Times New Roman CYR" w:hAnsi="Times New Roman CYR" w:cs="Times New Roman CYR"/>
          <w:sz w:val="28"/>
          <w:szCs w:val="28"/>
        </w:rPr>
        <w:t>ам Зельдера сохранена. Корнеальные рефлекс и рефлекс со слизистой полости носа вызывается. Вкус на передней 2/3 языка сохранен. Жевательные мышцы мягко-эластичной консистенции, симметричные. Объем движений нижней челюсти не снижен.</w:t>
      </w:r>
    </w:p>
    <w:p w14:paraId="06019C8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Лицевой нерв. Состояние </w:t>
      </w:r>
      <w:r>
        <w:rPr>
          <w:rFonts w:ascii="Times New Roman CYR" w:hAnsi="Times New Roman CYR" w:cs="Times New Roman CYR"/>
          <w:sz w:val="28"/>
          <w:szCs w:val="28"/>
        </w:rPr>
        <w:t xml:space="preserve">мимических мышц в покое - носогубные и лобные складки симметричны, не сглажены. Произвольные мимические движения: поднятие бровей, зажмуривание глаз, оскаливание зубов выполняются нормально. Движение мышц лица при смехе симметричное. Амимия, подергивания, </w:t>
      </w:r>
      <w:r>
        <w:rPr>
          <w:rFonts w:ascii="Times New Roman CYR" w:hAnsi="Times New Roman CYR" w:cs="Times New Roman CYR"/>
          <w:sz w:val="28"/>
          <w:szCs w:val="28"/>
        </w:rPr>
        <w:t>контрактура лица, тики не выявляются.</w:t>
      </w:r>
    </w:p>
    <w:p w14:paraId="06DF212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Слуховой нерв. Шепотная речь 5м с обоих сторон. Громкая речь более 6 метров. Шум в ушах во время исследования не беспокоит, нистагм не выявляется.</w:t>
      </w:r>
    </w:p>
    <w:p w14:paraId="3908299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Языкоглоточный и блуждающий нервы. Функция речи нормальная, осиплости, </w:t>
      </w:r>
      <w:r>
        <w:rPr>
          <w:rFonts w:ascii="Times New Roman CYR" w:hAnsi="Times New Roman CYR" w:cs="Times New Roman CYR"/>
          <w:sz w:val="28"/>
          <w:szCs w:val="28"/>
        </w:rPr>
        <w:t xml:space="preserve">гнусавости, носового оттенок не наблюдается. Глотание происходит нормально, жидкая пища в нос не попадает. Мягкое неба расположено обычно, дужки и язычок симметричны, подвижны. Глоточный рефлекс и рефлекс мягкого неба вызываются нормально. Вкус задней 1/3 </w:t>
      </w:r>
      <w:r>
        <w:rPr>
          <w:rFonts w:ascii="Times New Roman CYR" w:hAnsi="Times New Roman CYR" w:cs="Times New Roman CYR"/>
          <w:sz w:val="28"/>
          <w:szCs w:val="28"/>
        </w:rPr>
        <w:t>языка сохранен. Частота сердцебиения 73 удара в минуту, ритм правильный, тип дыхания смешанный.</w:t>
      </w:r>
    </w:p>
    <w:p w14:paraId="09305DD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Добавочный нерв. Положение головы обычное, повороты головы во все стороны болезненны, из-за чего подвижность ограничена, поднимание плеч происходит нормально.</w:t>
      </w:r>
    </w:p>
    <w:p w14:paraId="1F8C249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одъязычный нерв. Положение языка в полости рта обычное, при высовывании легкое отклонение кончика вправо. Фибриллярных подергивания языка, гиперкинезов, дизартрий нет.</w:t>
      </w:r>
    </w:p>
    <w:p w14:paraId="5E63C25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Двигательная сфера. </w:t>
      </w:r>
    </w:p>
    <w:p w14:paraId="3424550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активных и пассивных движений левой руки сохранен, в правой о</w:t>
      </w:r>
      <w:r>
        <w:rPr>
          <w:rFonts w:ascii="Times New Roman CYR" w:hAnsi="Times New Roman CYR" w:cs="Times New Roman CYR"/>
          <w:sz w:val="28"/>
          <w:szCs w:val="28"/>
        </w:rPr>
        <w:t xml:space="preserve">граничено поднятие плеча выше горизонтальной линии, вращение кзади, отведение. С трудом выполняет приседание </w:t>
      </w:r>
    </w:p>
    <w:p w14:paraId="70DE04C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неуверенная замедленная, шаги мелкие. С трудом ходит на пятках и на носках. Патологические синкинезии не возникают. Сила мышечных групп ко</w:t>
      </w:r>
      <w:r>
        <w:rPr>
          <w:rFonts w:ascii="Times New Roman CYR" w:hAnsi="Times New Roman CYR" w:cs="Times New Roman CYR"/>
          <w:sz w:val="28"/>
          <w:szCs w:val="28"/>
        </w:rPr>
        <w:t xml:space="preserve">нечностей: сила мышц плеч и предплечий удовлетворительная, одинаковая на обеих руках, сила мышц обеих кистей уменьшена (3балла). Сила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мышц бедер и голеней, стоп - 4 балла.</w:t>
      </w:r>
    </w:p>
    <w:p w14:paraId="106ABC2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верхней и нижней пробах Барре конечности опускаются одновременно. Состояние мышечн</w:t>
      </w:r>
      <w:r>
        <w:rPr>
          <w:rFonts w:ascii="Times New Roman CYR" w:hAnsi="Times New Roman CYR" w:cs="Times New Roman CYR"/>
          <w:sz w:val="28"/>
          <w:szCs w:val="28"/>
        </w:rPr>
        <w:t>ого тонуса - гипертония. Псевдогипертрофии не отмечаются. Фибриллярные подергивания в правой икроножной мышце. Гиперкинезов, общей скованности, судорожных припадков нет. Механическая возбудимость мышц обычная.</w:t>
      </w:r>
    </w:p>
    <w:p w14:paraId="69C03CD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Рефлекторная сфера. </w:t>
      </w:r>
    </w:p>
    <w:p w14:paraId="0EEAF1CE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Периостальные рефлексы: к</w:t>
      </w:r>
      <w:r>
        <w:rPr>
          <w:rFonts w:ascii="Times New Roman CYR" w:hAnsi="Times New Roman CYR" w:cs="Times New Roman CYR"/>
          <w:sz w:val="28"/>
          <w:szCs w:val="28"/>
        </w:rPr>
        <w:t>арпо-радиальный, карпо-ульнарный средней живости с обеих рук. Сухожильные рефлексы с двуглавой и трехглавой мышц средней живости с обеих рук. С ног - коленный справа ослаблен, слева средней живости; ахиллов справа средней живости, слева ослаблен. Кожные ре</w:t>
      </w:r>
      <w:r>
        <w:rPr>
          <w:rFonts w:ascii="Times New Roman CYR" w:hAnsi="Times New Roman CYR" w:cs="Times New Roman CYR"/>
          <w:sz w:val="28"/>
          <w:szCs w:val="28"/>
        </w:rPr>
        <w:t>флексы - брюшные и подошвенные в норме. Патологические рефлексы Бабинского, Оппенгейма, Гордона, Шеффера, Россолимо, Корнилова-Жуковского, Мендель-Бехтерева, клонусы коленной чашечки и стопы не определяются.</w:t>
      </w:r>
    </w:p>
    <w:p w14:paraId="664B1C5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Координаторная сфера. </w:t>
      </w:r>
    </w:p>
    <w:p w14:paraId="6A8A16E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 - носовая и коленн</w:t>
      </w:r>
      <w:r>
        <w:rPr>
          <w:rFonts w:ascii="Times New Roman CYR" w:hAnsi="Times New Roman CYR" w:cs="Times New Roman CYR"/>
          <w:sz w:val="28"/>
          <w:szCs w:val="28"/>
        </w:rPr>
        <w:t>о-пяточная пробы выполняются без промахивания. Адиадохокинез, асинергия Бабинского не наблюдаются. В простой позе Ромберга легкое пошатывание, в усложненной падает вправо с закрытыми глазами, с открытыми расстройств не наблюдается. Походка неуверенная заме</w:t>
      </w:r>
      <w:r>
        <w:rPr>
          <w:rFonts w:ascii="Times New Roman CYR" w:hAnsi="Times New Roman CYR" w:cs="Times New Roman CYR"/>
          <w:sz w:val="28"/>
          <w:szCs w:val="28"/>
        </w:rPr>
        <w:t>дленная, шаги мелкие.</w:t>
      </w:r>
    </w:p>
    <w:p w14:paraId="4E9DA70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Чувствительная сфера. </w:t>
      </w:r>
    </w:p>
    <w:p w14:paraId="111ED00E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пальпации остистых отростков позвонков, паравертебральных корешковых зон Валле и Гара, а также по ходу нервных стволов не выявляется. Симптомы натяжения: Нери-Куницина, Дежерина, Секара, Вассе</w:t>
      </w:r>
      <w:r>
        <w:rPr>
          <w:rFonts w:ascii="Times New Roman CYR" w:hAnsi="Times New Roman CYR" w:cs="Times New Roman CYR"/>
          <w:sz w:val="28"/>
          <w:szCs w:val="28"/>
        </w:rPr>
        <w:t>рмана, Мацкевича отрицательные, Ласега нерезкая болезенность угол 600. Поверхностной чувствительность на правой руке снижена в виде перчатки, на остальных участках тела чувствительность выражена симметрично. Глубокое мышечно-суставное чувство на симметричн</w:t>
      </w:r>
      <w:r>
        <w:rPr>
          <w:rFonts w:ascii="Times New Roman CYR" w:hAnsi="Times New Roman CYR" w:cs="Times New Roman CYR"/>
          <w:sz w:val="28"/>
          <w:szCs w:val="28"/>
        </w:rPr>
        <w:t xml:space="preserve">ых участках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туловища и конечностей, в дистальных и проксимальных отделах сохранено, выражено одинаково. Стереогностическое чувство сохранено.</w:t>
      </w:r>
    </w:p>
    <w:p w14:paraId="6620684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Вегетативная нервная система. </w:t>
      </w:r>
    </w:p>
    <w:p w14:paraId="044C3DD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Трофика кожи, суставов обычная. Пигментации нет. Дермографизм красный неразлитой, в</w:t>
      </w:r>
      <w:r>
        <w:rPr>
          <w:rFonts w:ascii="Times New Roman CYR" w:hAnsi="Times New Roman CYR" w:cs="Times New Roman CYR"/>
          <w:sz w:val="28"/>
          <w:szCs w:val="28"/>
        </w:rPr>
        <w:t>лажность кожи физиологическая. Глазо-сердечный рефлекс Ашнера: наблюдается уменьшение частоты сердечных сокращений на 8 ударов в минуту. Ортостатическая проба - учащение пульса на 12 ударов, клиностатическая - замедление на 5 ударов. Жажда, аппетит обычные</w:t>
      </w:r>
      <w:r>
        <w:rPr>
          <w:rFonts w:ascii="Times New Roman CYR" w:hAnsi="Times New Roman CYR" w:cs="Times New Roman CYR"/>
          <w:sz w:val="28"/>
          <w:szCs w:val="28"/>
        </w:rPr>
        <w:t>. Тазовые органы: расстройства дефекации и мочеиспускания нет.</w:t>
      </w:r>
    </w:p>
    <w:p w14:paraId="7BEC10E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сигнальная система. </w:t>
      </w:r>
    </w:p>
    <w:p w14:paraId="2A506A0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понимание своей и чужой речи происходит нормально. Афазии нет. Читает, пишет нормально. Воспроизведение чужих действий, выполнение заданий, целесообразные дви</w:t>
      </w:r>
      <w:r>
        <w:rPr>
          <w:rFonts w:ascii="Times New Roman CYR" w:hAnsi="Times New Roman CYR" w:cs="Times New Roman CYR"/>
          <w:sz w:val="28"/>
          <w:szCs w:val="28"/>
        </w:rPr>
        <w:t>жения, подражание движениям выполняет нормально. Апраксии, агнозии, акалькулии, амузии нет. Интеллект сохранен, память, внимание несколько снижены воображение, ассоциативные процессы в норме.</w:t>
      </w:r>
    </w:p>
    <w:p w14:paraId="6A010DD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Психический статус. </w:t>
      </w:r>
    </w:p>
    <w:p w14:paraId="457C2BB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ясное. Больная ориентирована во </w:t>
      </w:r>
      <w:r>
        <w:rPr>
          <w:rFonts w:ascii="Times New Roman CYR" w:hAnsi="Times New Roman CYR" w:cs="Times New Roman CYR"/>
          <w:sz w:val="28"/>
          <w:szCs w:val="28"/>
        </w:rPr>
        <w:t>времени и пространстве. Настроение ровное, спокойное. Снижена память на прошедшие события. Мышление сохранено. Галлюцинаторных бредовых и навязчивых явлений нет.</w:t>
      </w:r>
    </w:p>
    <w:p w14:paraId="47A62A6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B5953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Общее заключение</w:t>
      </w:r>
    </w:p>
    <w:p w14:paraId="6D2A837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1A12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анамнеза и физикального исследования можно выделить следующие </w:t>
      </w:r>
      <w:r>
        <w:rPr>
          <w:rFonts w:ascii="Times New Roman CYR" w:hAnsi="Times New Roman CYR" w:cs="Times New Roman CYR"/>
          <w:sz w:val="28"/>
          <w:szCs w:val="28"/>
        </w:rPr>
        <w:t>неврологические синдромы:</w:t>
      </w:r>
    </w:p>
    <w:p w14:paraId="40902F0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подкорковый гипертонический гипокинетический (наблюдается олигокинезия, замедленная походка, в обычной позе руки согнуты в локтевых суставах, мимика бедна, речь монотонна, повышен тонус мышц конечностей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пластическому типу, преи</w:t>
      </w:r>
      <w:r>
        <w:rPr>
          <w:rFonts w:ascii="Times New Roman CYR" w:hAnsi="Times New Roman CYR" w:cs="Times New Roman CYR"/>
          <w:sz w:val="28"/>
          <w:szCs w:val="28"/>
        </w:rPr>
        <w:t xml:space="preserve">мущественно в ногах); </w:t>
      </w:r>
    </w:p>
    <w:p w14:paraId="7668316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вестибулярной атаксии умеренно выраженный (шаткость при ходьбе, неустойчивость в усложненной позе Ромберга);</w:t>
      </w:r>
    </w:p>
    <w:p w14:paraId="163BEF7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цефалгический синдром - постоянные головные боли, усиливающиеся при смене погоды, эмоциональных нагрузках.</w:t>
      </w:r>
    </w:p>
    <w:p w14:paraId="145DB6B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75D3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Топическ</w:t>
      </w:r>
      <w:r>
        <w:rPr>
          <w:rFonts w:ascii="Times New Roman CYR" w:hAnsi="Times New Roman CYR" w:cs="Times New Roman CYR"/>
          <w:sz w:val="28"/>
          <w:szCs w:val="28"/>
        </w:rPr>
        <w:t>ий диагноз</w:t>
      </w:r>
    </w:p>
    <w:p w14:paraId="68FF5BB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F8FA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патологический процесс локализован в области подкорковых ядер - черной субстанции.</w:t>
      </w:r>
    </w:p>
    <w:p w14:paraId="7DE67DE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Поражена вестибулярная область коры.</w:t>
      </w:r>
    </w:p>
    <w:p w14:paraId="0E7A479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общемозговые диффузные изменения вследствие нарушения кровообращения.</w:t>
      </w:r>
    </w:p>
    <w:p w14:paraId="041938D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A5259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189F8A71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EC53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пар</w:t>
      </w:r>
      <w:r>
        <w:rPr>
          <w:rFonts w:ascii="Times New Roman CYR" w:hAnsi="Times New Roman CYR" w:cs="Times New Roman CYR"/>
          <w:sz w:val="28"/>
          <w:szCs w:val="28"/>
        </w:rPr>
        <w:t>кинсонизма, дисциркуляторная энцефалопатия, вестибулопатия. Подобная симптоматика отмечается при болезни Паркинсона.</w:t>
      </w:r>
    </w:p>
    <w:p w14:paraId="6F301F8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73EE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обследования</w:t>
      </w:r>
    </w:p>
    <w:p w14:paraId="76745C3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263F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(липопротеиды, холестерин, специфические белки).</w:t>
      </w:r>
    </w:p>
    <w:p w14:paraId="1BC2381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Гликемический профиль.</w:t>
      </w:r>
    </w:p>
    <w:p w14:paraId="04EE0AF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КТГ голов</w:t>
      </w:r>
      <w:r>
        <w:rPr>
          <w:rFonts w:ascii="Times New Roman CYR" w:hAnsi="Times New Roman CYR" w:cs="Times New Roman CYR"/>
          <w:sz w:val="28"/>
          <w:szCs w:val="28"/>
        </w:rPr>
        <w:t>ного мозга.</w:t>
      </w:r>
    </w:p>
    <w:p w14:paraId="3B278C4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Люмбальная пункция.</w:t>
      </w:r>
    </w:p>
    <w:p w14:paraId="773E7FB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Глобальная электромиография.</w:t>
      </w:r>
    </w:p>
    <w:p w14:paraId="33B6D1E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Электроэнцефалография. </w:t>
      </w:r>
    </w:p>
    <w:p w14:paraId="07A00C0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Стабилография.</w:t>
      </w:r>
    </w:p>
    <w:p w14:paraId="21F9177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родословной.</w:t>
      </w:r>
    </w:p>
    <w:p w14:paraId="6C071F2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 травматолога, офтальмолога.</w:t>
      </w:r>
    </w:p>
    <w:p w14:paraId="684307F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Дифференциальный диагноз</w:t>
      </w:r>
    </w:p>
    <w:p w14:paraId="6E955EA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E0BC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Паркинсонизм другой этиологии. Для постэнцефалического паркинсо</w:t>
      </w:r>
      <w:r>
        <w:rPr>
          <w:rFonts w:ascii="Times New Roman CYR" w:hAnsi="Times New Roman CYR" w:cs="Times New Roman CYR"/>
          <w:sz w:val="28"/>
          <w:szCs w:val="28"/>
        </w:rPr>
        <w:t>низма характерны глазодвигательные симптомы, могут быть кривошея, торсионная дистония, встречаются нарушения сна, дыхательные дискинезии с приступами зевоты, кашля, адипозогенитальные нарушения, вегетативные пароксизмы. Посттравматический паркинсонизм с ве</w:t>
      </w:r>
      <w:r>
        <w:rPr>
          <w:rFonts w:ascii="Times New Roman CYR" w:hAnsi="Times New Roman CYR" w:cs="Times New Roman CYR"/>
          <w:sz w:val="28"/>
          <w:szCs w:val="28"/>
        </w:rPr>
        <w:t>стибулярными расстройствами, нарушением интеллекта и памяти возникает после тяжелых, нередко повторных черепно - мозговых травм, которые не отмечаются в анамнезе у курируемой пациентки. В анамнезе больной нет данных о хронической химической интоксикации уг</w:t>
      </w:r>
      <w:r>
        <w:rPr>
          <w:rFonts w:ascii="Times New Roman CYR" w:hAnsi="Times New Roman CYR" w:cs="Times New Roman CYR"/>
          <w:sz w:val="28"/>
          <w:szCs w:val="28"/>
        </w:rPr>
        <w:t>арным газом, марганцем и другими химическим веществами, применении нейролептиков, производных раувольфии, метилдофа, что исключает токсический и лекарственный паркинсонизм. Подобные состояния и заболевания у родственников не выявлены, что не характерно для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Паркинсона. При болезни Паркинсона отмечают аутосомно - доминантный тип наследования, мужчины болеют чаще, чем женщины. </w:t>
      </w:r>
    </w:p>
    <w:p w14:paraId="79F6D81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сенильной атеросклеротической деменции наблюдаются грубые растройства психики, вплоть до деменции, что не обнаружено у кур</w:t>
      </w:r>
      <w:r>
        <w:rPr>
          <w:rFonts w:ascii="Times New Roman CYR" w:hAnsi="Times New Roman CYR" w:cs="Times New Roman CYR"/>
          <w:sz w:val="28"/>
          <w:szCs w:val="28"/>
        </w:rPr>
        <w:t>ируемой больной.</w:t>
      </w:r>
    </w:p>
    <w:p w14:paraId="0DCCBB8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клинические проявления паркинсонизма могут быть выражены при наследственно-дегенеративных заболеваниях: атаксии Фридрейха, оливопонтоцеребеллярной атрофии, отростатической гипокинезии, болезни Крейтцфельда-Якоба. При этих заболев</w:t>
      </w:r>
      <w:r>
        <w:rPr>
          <w:rFonts w:ascii="Times New Roman CYR" w:hAnsi="Times New Roman CYR" w:cs="Times New Roman CYR"/>
          <w:sz w:val="28"/>
          <w:szCs w:val="28"/>
        </w:rPr>
        <w:t>аниях наряду с акинетико-ригидным синдромом имеются прогрессирующие явления мозжечковой атаксии, чего нет у курируемой больной.</w:t>
      </w:r>
    </w:p>
    <w:p w14:paraId="024212E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DC66B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Окончательный клинический диагноз</w:t>
      </w:r>
    </w:p>
    <w:p w14:paraId="115C32F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B69E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заболевание: синдром паркинсонизма на фоне системного атеросклероза.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жалоба паркин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сонизм лечение</w:t>
      </w:r>
    </w:p>
    <w:p w14:paraId="4BBB4DD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цефалгический синдром.</w:t>
      </w:r>
    </w:p>
    <w:p w14:paraId="6BA4FE8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 дисциркуляторная энцефалопатия 2 степени, умеренно выраженный вестибулярный синдром, иридоциклит слева.</w:t>
      </w:r>
    </w:p>
    <w:p w14:paraId="33C646D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патогенез. Возможна наследственная предрасп</w:t>
      </w:r>
      <w:r>
        <w:rPr>
          <w:rFonts w:ascii="Times New Roman CYR" w:hAnsi="Times New Roman CYR" w:cs="Times New Roman CYR"/>
          <w:sz w:val="28"/>
          <w:szCs w:val="28"/>
        </w:rPr>
        <w:t xml:space="preserve">оложенность к атеросклерозу, аномалии развития сосудов, несбалансированное питание, малоподвижный образ жизни, вазопатии, повышение атерогенных липопротеидов и снижение антиатерогенных, недостаток липотропных факторов - холина, метионина, полиненасыщенных </w:t>
      </w:r>
      <w:r>
        <w:rPr>
          <w:rFonts w:ascii="Times New Roman CYR" w:hAnsi="Times New Roman CYR" w:cs="Times New Roman CYR"/>
          <w:sz w:val="28"/>
          <w:szCs w:val="28"/>
        </w:rPr>
        <w:t>жирных кислот. Это ведет к отложению липидных комплексов в интиме сосудов, поражению эндотелия и дальнейшему формированию атероматозной бляшки. Возникает сужение просвета артерий. Эти факторы привели к нарушению кровоснабжения базальных ядер, дегенерации н</w:t>
      </w:r>
      <w:r>
        <w:rPr>
          <w:rFonts w:ascii="Times New Roman CYR" w:hAnsi="Times New Roman CYR" w:cs="Times New Roman CYR"/>
          <w:sz w:val="28"/>
          <w:szCs w:val="28"/>
        </w:rPr>
        <w:t>ейронов черного вещества, что ведет к нарушению обмена катехоламинов в экстрапирамидной системе. Уменьшается выработка дофамина, снижается его уровень в хвостатом ядре и скорлупе, снижается его тормозное влияние. Возникает блокада импульсов, поступающих из</w:t>
      </w:r>
      <w:r>
        <w:rPr>
          <w:rFonts w:ascii="Times New Roman CYR" w:hAnsi="Times New Roman CYR" w:cs="Times New Roman CYR"/>
          <w:sz w:val="28"/>
          <w:szCs w:val="28"/>
        </w:rPr>
        <w:t xml:space="preserve"> экстрапирамидных зон к передним рогам спинного мозга, но к ним поступают импульсы из бледного шара и черного вещества. В результате усиливается циркуляция импульсов в системе альфа и гамма-мотонейронов спинного мозга с преобладанием альфа активности, что </w:t>
      </w:r>
      <w:r>
        <w:rPr>
          <w:rFonts w:ascii="Times New Roman CYR" w:hAnsi="Times New Roman CYR" w:cs="Times New Roman CYR"/>
          <w:sz w:val="28"/>
          <w:szCs w:val="28"/>
        </w:rPr>
        <w:t>приводит к возникновению паллидарно - нигральной ригидности мышечных волокон и тремору.</w:t>
      </w:r>
    </w:p>
    <w:p w14:paraId="58982A8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A44C04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</w:t>
      </w:r>
    </w:p>
    <w:p w14:paraId="1A05208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DA42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Лечение паркинсонизма комплексное, длительное включает специфические противопаркинсонические средства, седативные средства, физиотерапию. Начинать ле</w:t>
      </w:r>
      <w:r>
        <w:rPr>
          <w:rFonts w:ascii="Times New Roman CYR" w:hAnsi="Times New Roman CYR" w:cs="Times New Roman CYR"/>
          <w:sz w:val="28"/>
          <w:szCs w:val="28"/>
        </w:rPr>
        <w:t>чение можно с противопаркинсонических препаратов наком, синимед - заместительная терапия, при выраженных симптомах и в возрасте более 60 лет перейти на леводопу, мадопар; использовать агонисты дофаминовых рецепторов - бромкриптин, проноран, миропекс; ингиб</w:t>
      </w:r>
      <w:r>
        <w:rPr>
          <w:rFonts w:ascii="Times New Roman CYR" w:hAnsi="Times New Roman CYR" w:cs="Times New Roman CYR"/>
          <w:sz w:val="28"/>
          <w:szCs w:val="28"/>
        </w:rPr>
        <w:t>иторы МАО - юмекс, антидепрессанты - амитриптилин, стимулирующие выброс дофамина - мидантан, центральные холиноблокаторы - циклодол.</w:t>
      </w:r>
    </w:p>
    <w:p w14:paraId="7350109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сосудистую этиологию заболевания важное значение имеет организация режима труда и отдыха, ограничение психоэмоцион</w:t>
      </w:r>
      <w:r>
        <w:rPr>
          <w:rFonts w:ascii="Times New Roman CYR" w:hAnsi="Times New Roman CYR" w:cs="Times New Roman CYR"/>
          <w:sz w:val="28"/>
          <w:szCs w:val="28"/>
        </w:rPr>
        <w:t>альных нагрузок. Целесообразно применение ангиопротекторов - продектин, доксиум, антиагрегантов - аспирин, трентал, ноотропов - пирацетам, семакс, церебролизин, коррекция липидного обмена - клофибрат, седативные препараты, транквилизаторы.</w:t>
      </w:r>
    </w:p>
    <w:p w14:paraId="619A2EB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стациона</w:t>
      </w:r>
      <w:r>
        <w:rPr>
          <w:rFonts w:ascii="Times New Roman CYR" w:hAnsi="Times New Roman CYR" w:cs="Times New Roman CYR"/>
          <w:sz w:val="28"/>
          <w:szCs w:val="28"/>
        </w:rPr>
        <w:t>рный.</w:t>
      </w:r>
    </w:p>
    <w:p w14:paraId="72FE76F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Диета - стол № 10. </w:t>
      </w:r>
    </w:p>
    <w:p w14:paraId="27260DAA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Медикаментозные назначения:. Tiamini chloridi 5% - 1ml</w:t>
      </w:r>
    </w:p>
    <w:p w14:paraId="79E6EE0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1мл внутримышечно 1 раз в день. Piridoxini hidrochloridi 0.005 №10.S. По 1 таблетке 3 раза в день внутрь. Amitriptilini 0.05 N 10.S. внутрь по 1 таблетке 1 раз в день.</w:t>
      </w:r>
      <w:r>
        <w:rPr>
          <w:rFonts w:ascii="Times New Roman CYR" w:hAnsi="Times New Roman CYR" w:cs="Times New Roman CYR"/>
          <w:sz w:val="28"/>
          <w:szCs w:val="28"/>
        </w:rPr>
        <w:t xml:space="preserve">3ml.t.d. N 10 in amp.. Вводить внутримышечно содержимое </w:t>
      </w:r>
    </w:p>
    <w:p w14:paraId="2B465005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ампулы 1 раз в день.. Pentoxyphillini 2% - 5ml.t.d N 10 in amp.. Развести содержимое 1 ампулы в 250 мл физиологического раствора натрия хлорида, вводить внутривенно капельно 1 раз в день.. Cavintoni </w:t>
      </w:r>
      <w:r>
        <w:rPr>
          <w:rFonts w:ascii="Times New Roman CYR" w:hAnsi="Times New Roman CYR" w:cs="Times New Roman CYR"/>
          <w:sz w:val="28"/>
          <w:szCs w:val="28"/>
        </w:rPr>
        <w:t>0.5% - 2ml.t.d N 10 in amp.. Развести содержимое 1 ампулы в 500 мл физиологического раствора натрия хлорида, вводить внутривенно капельно 1 раз в день.. Acidi ascorbinici 5%-2ml.t.d N 10 in amp.. Вводить содержимое 1 ампулы внутримышечно 2 раза в день.. Ar</w:t>
      </w:r>
      <w:r>
        <w:rPr>
          <w:rFonts w:ascii="Times New Roman CYR" w:hAnsi="Times New Roman CYR" w:cs="Times New Roman CYR"/>
          <w:sz w:val="28"/>
          <w:szCs w:val="28"/>
        </w:rPr>
        <w:t xml:space="preserve">penali 0.05 N50.S. Внутрь по 1 таблетке 3 раза в день после еды.0,25.t.d.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N 20 in caps. gel.. Принимать по 2 капсулы внутрь 3 раза в день.Acidi nicotinici 1%-1ml.t.d N 10 in amp.. Вводить содержимое 1 ампулы внутривенно медленно 1 раз в день.. Pyridoxini h</w:t>
      </w:r>
      <w:r>
        <w:rPr>
          <w:rFonts w:ascii="Times New Roman CYR" w:hAnsi="Times New Roman CYR" w:cs="Times New Roman CYR"/>
          <w:sz w:val="28"/>
          <w:szCs w:val="28"/>
        </w:rPr>
        <w:t>ydrochloridi 0.005 N50. S. Внутрь по 2 таблетки 3 раза в день . “Aevitum” N10.S. По 1 капсуле 2 раза в день.</w:t>
      </w:r>
    </w:p>
    <w:p w14:paraId="4378A2C3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Физиотерапия.</w:t>
      </w:r>
    </w:p>
    <w:p w14:paraId="0608EF9B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ингаляции с настоем пустырника N 12 по 1 ежедневно.</w:t>
      </w:r>
    </w:p>
    <w:p w14:paraId="1FDCBBD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Дарсонвализация волосистой части головы и шеи. Мощность по ощущению</w:t>
      </w:r>
      <w:r>
        <w:rPr>
          <w:rFonts w:ascii="Times New Roman CYR" w:hAnsi="Times New Roman CYR" w:cs="Times New Roman CYR"/>
          <w:sz w:val="28"/>
          <w:szCs w:val="28"/>
        </w:rPr>
        <w:t xml:space="preserve"> (легкое покалывание), по 10 минут N 10 ежедневно.</w:t>
      </w:r>
    </w:p>
    <w:p w14:paraId="721EF93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Вакуумный массаж паравертебральной области N 5 через день.</w:t>
      </w:r>
    </w:p>
    <w:p w14:paraId="294C02E8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физкультура.</w:t>
      </w:r>
    </w:p>
    <w:p w14:paraId="64185A3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9EB51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4FD53527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64F1E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заболевания неуклонно прогрессирующее. Лечение способно уменьшить выраженность симптомов, замедлить прогре</w:t>
      </w:r>
      <w:r>
        <w:rPr>
          <w:rFonts w:ascii="Times New Roman CYR" w:hAnsi="Times New Roman CYR" w:cs="Times New Roman CYR"/>
          <w:sz w:val="28"/>
          <w:szCs w:val="28"/>
        </w:rPr>
        <w:t>ссирование Прогноз в отношении жизни благоприятный, в отношении трудоспособности при соблюдении антиатерогенной диеты, режима и лечении относительно благоприятный, в течение нескольких лет прогрессирования заболевания возможна инвалидизация.</w:t>
      </w:r>
    </w:p>
    <w:p w14:paraId="58A0475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D9F1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и во</w:t>
      </w:r>
      <w:r>
        <w:rPr>
          <w:rFonts w:ascii="Times New Roman CYR" w:hAnsi="Times New Roman CYR" w:cs="Times New Roman CYR"/>
          <w:sz w:val="28"/>
          <w:szCs w:val="28"/>
        </w:rPr>
        <w:t>енная экспертиза</w:t>
      </w:r>
    </w:p>
    <w:p w14:paraId="2C2CD799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57E2CC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работа, связанная с физическим напряжением, выполнением точных и координированных движений. Учитывая умеренное нарушение двигательных функций и характер настоящей работы пациентки она временно нетрудоспособна, после прохо</w:t>
      </w:r>
      <w:r>
        <w:rPr>
          <w:rFonts w:ascii="Times New Roman CYR" w:hAnsi="Times New Roman CYR" w:cs="Times New Roman CYR"/>
          <w:sz w:val="28"/>
          <w:szCs w:val="28"/>
        </w:rPr>
        <w:t>ждения курса лечение возможно продолжение рабочей деятельности.</w:t>
      </w:r>
    </w:p>
    <w:p w14:paraId="79A47A42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32120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B4A98DF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D79176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Гусев Е. И., Коновалов А. Н., Бурд Г. С. «Неврология и нейрохирургия»\Москва: «Медицина»,2000.</w:t>
      </w:r>
    </w:p>
    <w:p w14:paraId="73F4054D" w14:textId="77777777" w:rsidR="00000000" w:rsidRDefault="007424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Мисюк Н. С., Гурленя А. М. «Нервные болезни»\Минск, 1984.</w:t>
      </w:r>
    </w:p>
    <w:p w14:paraId="737C45F8" w14:textId="77777777" w:rsidR="00742456" w:rsidRDefault="007424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Триумфов А. В. «То</w:t>
      </w:r>
      <w:r>
        <w:rPr>
          <w:rFonts w:ascii="Times New Roman CYR" w:hAnsi="Times New Roman CYR" w:cs="Times New Roman CYR"/>
          <w:sz w:val="28"/>
          <w:szCs w:val="28"/>
        </w:rPr>
        <w:t>пическая диагностика заболеваний нервной системы»\Москва: Медпресс, 2000.</w:t>
      </w:r>
    </w:p>
    <w:sectPr w:rsidR="007424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B"/>
    <w:rsid w:val="00742456"/>
    <w:rsid w:val="00B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44D39"/>
  <w14:defaultImageDpi w14:val="0"/>
  <w15:docId w15:val="{49DC87C5-BF54-4B4A-98F5-4C3DF5E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2798</Words>
  <Characters>15954</Characters>
  <Application>Microsoft Office Word</Application>
  <DocSecurity>0</DocSecurity>
  <Lines>132</Lines>
  <Paragraphs>37</Paragraphs>
  <ScaleCrop>false</ScaleCrop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2024-12-09T08:49:00Z</dcterms:created>
  <dcterms:modified xsi:type="dcterms:W3CDTF">2024-12-09T08:49:00Z</dcterms:modified>
</cp:coreProperties>
</file>