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93A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КЫРГЫЗСКАЯ ГОСУДАРСТВЕННАЯ МЕДИЦИНСКАЯ АКАДЕМИЯ</w:t>
      </w:r>
    </w:p>
    <w:p w14:paraId="5684A2E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И.К.АХУНБАЕВА</w:t>
      </w:r>
    </w:p>
    <w:p w14:paraId="3969D40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ДЕТСКИХ ИНФЕКЦИОННЫХ БОЛЕЗНЕЙ</w:t>
      </w:r>
    </w:p>
    <w:p w14:paraId="2BF7EA2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DEE3A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0B025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26EE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5909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9210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44B5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B9ED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B8EA6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05650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201C82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больного Б.Э.Т.</w:t>
      </w:r>
    </w:p>
    <w:p w14:paraId="1968A83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Скарлатина, типичная форма, средней тяжести, гладкое течение</w:t>
      </w:r>
    </w:p>
    <w:p w14:paraId="5F0AC96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DC9F4D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D819A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 5 курса леч.фак</w:t>
      </w:r>
      <w:r>
        <w:rPr>
          <w:rFonts w:ascii="Times New Roman CYR" w:hAnsi="Times New Roman CYR" w:cs="Times New Roman CYR"/>
          <w:sz w:val="28"/>
          <w:szCs w:val="28"/>
        </w:rPr>
        <w:t xml:space="preserve"> 34 гр</w:t>
      </w:r>
    </w:p>
    <w:p w14:paraId="125BE20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Рустанов А.Р</w:t>
      </w:r>
    </w:p>
    <w:p w14:paraId="69F9C96D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доцент кафедры</w:t>
      </w:r>
    </w:p>
    <w:p w14:paraId="2EB159F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Джолбунова З.К</w:t>
      </w:r>
    </w:p>
    <w:p w14:paraId="64D59D9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AA40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1D43B76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EAA1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Б.Э.Т.</w:t>
      </w:r>
    </w:p>
    <w:p w14:paraId="7E2F90B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7 лет</w:t>
      </w:r>
    </w:p>
    <w:p w14:paraId="01CE9E7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мужской</w:t>
      </w:r>
    </w:p>
    <w:p w14:paraId="6EA1C55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</w:t>
      </w:r>
    </w:p>
    <w:p w14:paraId="4F1CAED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больного: город Бишкек</w:t>
      </w:r>
    </w:p>
    <w:p w14:paraId="1A6B5D6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Родители:</w:t>
      </w:r>
    </w:p>
    <w:p w14:paraId="23EBB56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мать: Н.А.А. место работы: бухгалтер</w:t>
      </w:r>
    </w:p>
    <w:p w14:paraId="249A061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отец: Б.Т.К. место работы: временно не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работает</w:t>
      </w:r>
    </w:p>
    <w:p w14:paraId="43E918AB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заболевания: 5 февраля 2015 года</w:t>
      </w:r>
    </w:p>
    <w:p w14:paraId="6064304F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5 февраля 2015 года</w:t>
      </w:r>
    </w:p>
    <w:p w14:paraId="7E9E3EE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</w:t>
      </w:r>
    </w:p>
    <w:p w14:paraId="17DF4B6E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Скарлатина, типичная форма, средней тяжести, гладкое течение</w:t>
      </w:r>
    </w:p>
    <w:p w14:paraId="6C5D810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B704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4F7F87D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B55D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повышение температуры тела до 38,3°, наличие сыпи на лице и на верхней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туловища, головная боль, боль в горле</w:t>
      </w:r>
    </w:p>
    <w:p w14:paraId="7E67FF6D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EE3E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1439A63B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AD76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матери ребенок заболел 5 февраля 2015 года, когда повысилась температура до 38,3, была рвота однократно, а через 3-4 часа на лице появилась мелкоточечная сыпь, боль в горле, затем сыпь ра</w:t>
      </w:r>
      <w:r>
        <w:rPr>
          <w:rFonts w:ascii="Times New Roman CYR" w:hAnsi="Times New Roman CYR" w:cs="Times New Roman CYR"/>
          <w:sz w:val="28"/>
          <w:szCs w:val="28"/>
        </w:rPr>
        <w:t>спространилась на кожу туловища и конечностей.</w:t>
      </w:r>
    </w:p>
    <w:p w14:paraId="6F16B6E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39B0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ЖИЗНИ</w:t>
      </w:r>
    </w:p>
    <w:p w14:paraId="4F0E531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6C8D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от 1-й беременности, родился доношенным. Единственный ребенок в семье. Рос и развивался соответственно возрасту. Болел ветряной оспой, часто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ОРВИ. Привит по графику. Аллергологически</w:t>
      </w:r>
      <w:r>
        <w:rPr>
          <w:rFonts w:ascii="Times New Roman CYR" w:hAnsi="Times New Roman CYR" w:cs="Times New Roman CYR"/>
          <w:sz w:val="28"/>
          <w:szCs w:val="28"/>
        </w:rPr>
        <w:t>й анамнез не отягощен.</w:t>
      </w:r>
    </w:p>
    <w:p w14:paraId="7AA3A30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инфекция сыпь горло мышечный</w:t>
      </w:r>
    </w:p>
    <w:p w14:paraId="72B1B23B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260F834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C591E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болела ангиной с 20.03.15 по 27.03.15. Контакт с другими инфекционными больными не установлен</w:t>
      </w:r>
    </w:p>
    <w:p w14:paraId="0C63A65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06A2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ОБЪЕКТИВНОЕ ИССЛЕДОВАНИЕ</w:t>
      </w:r>
    </w:p>
    <w:p w14:paraId="53248C1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F443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осмотр:</w:t>
      </w:r>
    </w:p>
    <w:p w14:paraId="1688E77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ребенка средней тяжести</w:t>
      </w:r>
      <w:r>
        <w:rPr>
          <w:rFonts w:ascii="Times New Roman CYR" w:hAnsi="Times New Roman CYR" w:cs="Times New Roman CYR"/>
          <w:sz w:val="28"/>
          <w:szCs w:val="28"/>
        </w:rPr>
        <w:t>. Сознание ясное. Положение тела активное. Ориентирован в месте и времени, контактен.</w:t>
      </w:r>
    </w:p>
    <w:p w14:paraId="1D24B93E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нормостеническое. Вес 39 кг, рост 145 см.</w:t>
      </w:r>
    </w:p>
    <w:p w14:paraId="24E3406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38,2° ЧД-22, ЧСС-88</w:t>
      </w:r>
    </w:p>
    <w:p w14:paraId="3D2AE18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свойства кожного покрова:</w:t>
      </w:r>
    </w:p>
    <w:p w14:paraId="311AA24E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гиперемированного лица имеется мелкоточеч</w:t>
      </w:r>
      <w:r>
        <w:rPr>
          <w:rFonts w:ascii="Times New Roman CYR" w:hAnsi="Times New Roman CYR" w:cs="Times New Roman CYR"/>
          <w:sz w:val="28"/>
          <w:szCs w:val="28"/>
        </w:rPr>
        <w:t>ная сыпь, носогубной треугольник свободен от сыпи. Сыпь также на шее, туловище и на разгибательных поверхностей верхних конечностей, склонных к сгущению в подмышечных и локтевых облостях. Кожа на ощуп сухая, горячая. Белый дермаграфизм. Подкожно-жировая кл</w:t>
      </w:r>
      <w:r>
        <w:rPr>
          <w:rFonts w:ascii="Times New Roman CYR" w:hAnsi="Times New Roman CYR" w:cs="Times New Roman CYR"/>
          <w:sz w:val="28"/>
          <w:szCs w:val="28"/>
        </w:rPr>
        <w:t>етчатка развита умеренно, распределена равномерно. Пастозности и отеков нет.</w:t>
      </w:r>
    </w:p>
    <w:p w14:paraId="65D14EE5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Подчелюстные и переднешейные лимфоузлы увеличены до 0,8 см в диаметре, не спаянные с кожей, слегка болезненные.</w:t>
      </w:r>
    </w:p>
    <w:p w14:paraId="29CC88C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Костно-суставная, мышечные системы:</w:t>
      </w:r>
    </w:p>
    <w:p w14:paraId="26A6F44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конфигурации скелета деформац</w:t>
      </w:r>
      <w:r>
        <w:rPr>
          <w:rFonts w:ascii="Times New Roman CYR" w:hAnsi="Times New Roman CYR" w:cs="Times New Roman CYR"/>
          <w:sz w:val="28"/>
          <w:szCs w:val="28"/>
        </w:rPr>
        <w:t>ий не выявлено, суставы правильной формы, активные и пассивные движения в них в полном объеме, безболезненны. Степень развития мышц, сила и тонус их удовлетворительные.</w:t>
      </w:r>
    </w:p>
    <w:p w14:paraId="6DF55EE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</w:t>
      </w:r>
    </w:p>
    <w:p w14:paraId="794645A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нормостеническая. Дыхание через нос свобо</w:t>
      </w:r>
      <w:r>
        <w:rPr>
          <w:rFonts w:ascii="Times New Roman CYR" w:hAnsi="Times New Roman CYR" w:cs="Times New Roman CYR"/>
          <w:sz w:val="28"/>
          <w:szCs w:val="28"/>
        </w:rPr>
        <w:t>дно. Число дыханий - 22 в 1 мин. Обе половины грудной клетки одинаково участвуют в акте дыхания.</w:t>
      </w:r>
    </w:p>
    <w:p w14:paraId="17EA855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 участков болезненности и ригидности межреберных мышц не выявлено.</w:t>
      </w:r>
    </w:p>
    <w:p w14:paraId="1B0914B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обоими лёгкими ясный легочной звук. При топографи</w:t>
      </w:r>
      <w:r>
        <w:rPr>
          <w:rFonts w:ascii="Times New Roman CYR" w:hAnsi="Times New Roman CYR" w:cs="Times New Roman CYR"/>
          <w:sz w:val="28"/>
          <w:szCs w:val="28"/>
        </w:rPr>
        <w:t>ческой перкуссии границы легких в пределах возрастной нормы.</w:t>
      </w:r>
    </w:p>
    <w:p w14:paraId="466CBBB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везикулярное дыхание</w:t>
      </w:r>
    </w:p>
    <w:p w14:paraId="5469883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кровообращения:</w:t>
      </w:r>
    </w:p>
    <w:p w14:paraId="6F9C473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деформаций грудной клетки в области сердца нет, видимой пульсации сосудов не выявлено.</w:t>
      </w:r>
    </w:p>
    <w:p w14:paraId="596474D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пальпации: верхуше</w:t>
      </w:r>
      <w:r>
        <w:rPr>
          <w:rFonts w:ascii="Times New Roman CYR" w:hAnsi="Times New Roman CYR" w:cs="Times New Roman CYR"/>
          <w:sz w:val="28"/>
          <w:szCs w:val="28"/>
        </w:rPr>
        <w:t>чный толчок в 5-ом межреберье по среднеключичной линии,на 1см кнаружи, умеренной силы и высоты, не разлитой, дрожаний нет. ЧСС - 88/мин</w:t>
      </w:r>
    </w:p>
    <w:p w14:paraId="7DE2A1E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перкуссии:</w:t>
      </w:r>
    </w:p>
    <w:p w14:paraId="7A69562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относительной тупости</w:t>
      </w:r>
    </w:p>
    <w:p w14:paraId="361A3A15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2-е межреберье</w:t>
      </w:r>
    </w:p>
    <w:p w14:paraId="2733087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1см кнаружи от левой среднеключичной л</w:t>
      </w:r>
      <w:r>
        <w:rPr>
          <w:rFonts w:ascii="Times New Roman CYR" w:hAnsi="Times New Roman CYR" w:cs="Times New Roman CYR"/>
          <w:sz w:val="28"/>
          <w:szCs w:val="28"/>
        </w:rPr>
        <w:t>инии</w:t>
      </w:r>
    </w:p>
    <w:p w14:paraId="6BD909C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кнутри от парастернальной линии</w:t>
      </w:r>
    </w:p>
    <w:p w14:paraId="0059393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сердца,в см 9</w:t>
      </w:r>
    </w:p>
    <w:p w14:paraId="79F4BAAF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абсолютной тупости</w:t>
      </w:r>
    </w:p>
    <w:p w14:paraId="3CAAC54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3межреберье</w:t>
      </w:r>
    </w:p>
    <w:p w14:paraId="7E5E5C9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по средне-ключичной линиии</w:t>
      </w:r>
    </w:p>
    <w:p w14:paraId="051361CE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Правая левый край грудины</w:t>
      </w:r>
    </w:p>
    <w:p w14:paraId="539BD80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Аускультативно: ритм правильный, тоны сердца четкие, ясные, звонкие. Шумов</w:t>
      </w:r>
      <w:r>
        <w:rPr>
          <w:rFonts w:ascii="Times New Roman CYR" w:hAnsi="Times New Roman CYR" w:cs="Times New Roman CYR"/>
          <w:sz w:val="28"/>
          <w:szCs w:val="28"/>
        </w:rPr>
        <w:t xml:space="preserve"> не выявлено.</w:t>
      </w:r>
    </w:p>
    <w:p w14:paraId="1CBA72B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</w:t>
      </w:r>
    </w:p>
    <w:p w14:paraId="37D05E0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полости рта гиперемия зева, язычка, мягкого неба. Язык у корня обложен белым налетом.</w:t>
      </w:r>
    </w:p>
    <w:p w14:paraId="4FB31FAF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обычной формы, симметричный, не вздут, равномерно участвует в акте дыхания.</w:t>
      </w:r>
    </w:p>
    <w:p w14:paraId="25D355D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</w:t>
      </w:r>
      <w:r>
        <w:rPr>
          <w:rFonts w:ascii="Times New Roman CYR" w:hAnsi="Times New Roman CYR" w:cs="Times New Roman CYR"/>
          <w:sz w:val="28"/>
          <w:szCs w:val="28"/>
        </w:rPr>
        <w:t xml:space="preserve"> мягкий, безболезненный во всех отделах. Напряжения мышц передней брюшной стенки не выявлено. Патологических опухолевидных и грыжевых образований не обнаружено.</w:t>
      </w:r>
    </w:p>
    <w:p w14:paraId="378FF33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у края реберной дуги. Селезенка не увеличена. Стул оформленный</w:t>
      </w:r>
    </w:p>
    <w:p w14:paraId="287258F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система:</w:t>
      </w:r>
    </w:p>
    <w:p w14:paraId="45CC3A0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</w:t>
      </w:r>
      <w:r>
        <w:rPr>
          <w:rFonts w:ascii="Times New Roman CYR" w:hAnsi="Times New Roman CYR" w:cs="Times New Roman CYR"/>
          <w:sz w:val="28"/>
          <w:szCs w:val="28"/>
        </w:rPr>
        <w:t>испускание свободное, безболезненное. Симптом поколачивания отрицателен с обеих сторон. Почки не пальпируются. Пальпация мочеточниковых точек безболезненна. Припухлостей и болезненности в поясничной области нет.</w:t>
      </w:r>
    </w:p>
    <w:p w14:paraId="46DBC64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Психоневрологический статус:</w:t>
      </w:r>
    </w:p>
    <w:p w14:paraId="7852B5E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активный. Очаговой неврологической симптоматики не обнаружено. Менингиальных знаков не выявлено. Зрачки одинакового диаметра, нистагм отсутствует.</w:t>
      </w:r>
    </w:p>
    <w:p w14:paraId="1818975D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392C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26D33E9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147C8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(на повышение температуры тела до 38,3°, наличие сыпи н</w:t>
      </w:r>
      <w:r>
        <w:rPr>
          <w:rFonts w:ascii="Times New Roman CYR" w:hAnsi="Times New Roman CYR" w:cs="Times New Roman CYR"/>
          <w:sz w:val="28"/>
          <w:szCs w:val="28"/>
        </w:rPr>
        <w:t xml:space="preserve">а лице и на верхней части туловища, головная боль, боль в горле), анамнеза (острое начало) эпидемиологического анамнеза (Мать болела ангиной с 20.03.15 по 27.03.15.), объективных данных (на фоне гиперемированного лица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имеется мелкоточечная сыпь, носогубной</w:t>
      </w:r>
      <w:r>
        <w:rPr>
          <w:rFonts w:ascii="Times New Roman CYR" w:hAnsi="Times New Roman CYR" w:cs="Times New Roman CYR"/>
          <w:sz w:val="28"/>
          <w:szCs w:val="28"/>
        </w:rPr>
        <w:t xml:space="preserve"> треугольник свободен от сыпи - симптом Филатова. Сыпь также на шее, туловище и на разгибательных поверхностей верхних конечностей, склонных к сгущению в подмышечных и локтевых облостях - симптом Пастиа. Кожа на ощуп сухая, горячая. Белый дермаграфизм. Под</w:t>
      </w:r>
      <w:r>
        <w:rPr>
          <w:rFonts w:ascii="Times New Roman CYR" w:hAnsi="Times New Roman CYR" w:cs="Times New Roman CYR"/>
          <w:sz w:val="28"/>
          <w:szCs w:val="28"/>
        </w:rPr>
        <w:t>челюстные и переднешейные лимфоузлы увеличены до 0,8 см в диаметре, не спаянные с кожей, слегка болезненные. При осмотре полости рта гиперемия зева, язычка, мягкого неба. Язык у корня обложен белым налетом) был поставлен предварительный диагноз: Скарлатина</w:t>
      </w:r>
      <w:r>
        <w:rPr>
          <w:rFonts w:ascii="Times New Roman CYR" w:hAnsi="Times New Roman CYR" w:cs="Times New Roman CYR"/>
          <w:sz w:val="28"/>
          <w:szCs w:val="28"/>
        </w:rPr>
        <w:t>, типичная форма, средней тяжести, гладкое течение</w:t>
      </w:r>
    </w:p>
    <w:p w14:paraId="59F9F97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453C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036FA5D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9A55B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5789911D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5390E58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78C1ECF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BBA4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ДАННЫЕ ДОПОЛНИТЕЛЬНЫХ МЕТОДОВ ОБСЛЕДОВАНИЯ</w:t>
      </w:r>
    </w:p>
    <w:p w14:paraId="5116492D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2283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ОАК:</w:t>
      </w:r>
    </w:p>
    <w:p w14:paraId="70CD191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4,11*1012/л,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137 г/л, ЦП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1,0; СОЭ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12 мм/ч, лейкоциты 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 xml:space="preserve"> 11,1*109/л, эозинофилы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12%, нейтрофилы: палочкоядерные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2%, сегментоядерные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54%, лимфоциты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26%, моноциты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6%.</w:t>
      </w:r>
    </w:p>
    <w:p w14:paraId="0748B57E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ОАК лейкоцитоз, эозонофилия, ускоренное СОЭ</w:t>
      </w:r>
    </w:p>
    <w:p w14:paraId="0B675B5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ОАМ:</w:t>
      </w:r>
    </w:p>
    <w:p w14:paraId="17281E2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соломенно-желтый, уд. вес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1010, белок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нет. Эритроциты 0-1-2 в поле зр, лейк</w:t>
      </w:r>
      <w:r>
        <w:rPr>
          <w:rFonts w:ascii="Times New Roman CYR" w:hAnsi="Times New Roman CYR" w:cs="Times New Roman CYR"/>
          <w:sz w:val="28"/>
          <w:szCs w:val="28"/>
        </w:rPr>
        <w:t>оциты 1-2в поле зр, цилиндры - нет</w:t>
      </w:r>
    </w:p>
    <w:p w14:paraId="7918A5B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без патологии.</w:t>
      </w:r>
    </w:p>
    <w:p w14:paraId="419938A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ритм синусовый, ЧСС 88, патологий не выявлено</w:t>
      </w:r>
    </w:p>
    <w:p w14:paraId="2E1EAE0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КЛИНИЧЕСКИЙ ДИАГНОЗ</w:t>
      </w:r>
    </w:p>
    <w:p w14:paraId="6A0793E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C17F0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(на повышение температуры тела до 38,3°, наличие сыпи на лице и на верхней части туловища, головная бол</w:t>
      </w:r>
      <w:r>
        <w:rPr>
          <w:rFonts w:ascii="Times New Roman CYR" w:hAnsi="Times New Roman CYR" w:cs="Times New Roman CYR"/>
          <w:sz w:val="28"/>
          <w:szCs w:val="28"/>
        </w:rPr>
        <w:t>ь, боль в горле), анамнеза (острое начало) эпидемиологического анамнеза (Мать болела ангиной с 20.03.15 по 27.03.15.), объективных данных (на фоне гиперемированного лица имеется мелкоточечная сыпь, носогубной треугольник свободен от сыпи - симптом Филатова</w:t>
      </w:r>
      <w:r>
        <w:rPr>
          <w:rFonts w:ascii="Times New Roman CYR" w:hAnsi="Times New Roman CYR" w:cs="Times New Roman CYR"/>
          <w:sz w:val="28"/>
          <w:szCs w:val="28"/>
        </w:rPr>
        <w:t>. Сыпь также на шее, туловище и на разгибательных поверхностей верхних конечностей, склонных к сгущению в подмышечных и локтевых облостях - симптом Пастиа. Кожа на ощуп сухая, горячая. Белый дермаграфизм. Подчелюстные и переднешейные лимфоузлы увеличены до</w:t>
      </w:r>
      <w:r>
        <w:rPr>
          <w:rFonts w:ascii="Times New Roman CYR" w:hAnsi="Times New Roman CYR" w:cs="Times New Roman CYR"/>
          <w:sz w:val="28"/>
          <w:szCs w:val="28"/>
        </w:rPr>
        <w:t xml:space="preserve"> 0,8 см в диаметре, не спаянные с кожей, слегка болезненные. При осмотре полости рта гиперемия зева, язычка, мягкого неба. Язык у корня обложен белым налетом) и данных дополнительного исследования (в ОАК лейкоцитоз, эозонофилия, ускоренное СОЭ, ОАМ без изм</w:t>
      </w:r>
      <w:r>
        <w:rPr>
          <w:rFonts w:ascii="Times New Roman CYR" w:hAnsi="Times New Roman CYR" w:cs="Times New Roman CYR"/>
          <w:sz w:val="28"/>
          <w:szCs w:val="28"/>
        </w:rPr>
        <w:t>енений, данные ЭКГ- отсутствие патологии) был поставлен клинический диагноз: Скарлатина, типичная форма, средней тяжести, гладкое течение</w:t>
      </w:r>
    </w:p>
    <w:p w14:paraId="7D31EF6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B0CE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5EBC25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AEF7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Режим: полупостельный в первые 10 дней</w:t>
      </w:r>
    </w:p>
    <w:p w14:paraId="6D10EDEF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 механически щадящая пища, обильное питье (соки, морсы)</w:t>
      </w:r>
    </w:p>
    <w:p w14:paraId="3D84DDE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Этиотро</w:t>
      </w:r>
      <w:r>
        <w:rPr>
          <w:rFonts w:ascii="Times New Roman CYR" w:hAnsi="Times New Roman CYR" w:cs="Times New Roman CYR"/>
          <w:sz w:val="28"/>
          <w:szCs w:val="28"/>
        </w:rPr>
        <w:t>пное лечение:</w:t>
      </w:r>
    </w:p>
    <w:p w14:paraId="2D4140C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GB"/>
        </w:rPr>
        <w:t>Benzylpenicillini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500000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ED</w:t>
      </w:r>
    </w:p>
    <w:p w14:paraId="3B5F010A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D.t.d.n. 20</w:t>
      </w:r>
      <w:r>
        <w:rPr>
          <w:rFonts w:ascii="Times New Roman CYR" w:hAnsi="Times New Roman CYR" w:cs="Times New Roman CYR"/>
          <w:sz w:val="28"/>
          <w:szCs w:val="28"/>
        </w:rPr>
        <w:t xml:space="preserve">. Содержимое 1 флакона р-рить в 5 мл изотонического р-ра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, вводить в/м 3 раза в день 10 дней</w:t>
      </w:r>
    </w:p>
    <w:p w14:paraId="46B7A1F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десенсибилизирующая терапия: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Tab. Calcii gluconatis 0,5.t.d.n. 20</w:t>
      </w:r>
      <w:r>
        <w:rPr>
          <w:rFonts w:ascii="Times New Roman CYR" w:hAnsi="Times New Roman CYR" w:cs="Times New Roman CYR"/>
          <w:sz w:val="28"/>
          <w:szCs w:val="28"/>
        </w:rPr>
        <w:t>. По 1 таб. 2р. в день</w:t>
      </w:r>
    </w:p>
    <w:p w14:paraId="0DCC751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витамино</w:t>
      </w:r>
      <w:r>
        <w:rPr>
          <w:rFonts w:ascii="Times New Roman CYR" w:hAnsi="Times New Roman CYR" w:cs="Times New Roman CYR"/>
          <w:sz w:val="28"/>
          <w:szCs w:val="28"/>
        </w:rPr>
        <w:t>терапия, направленная на укрепление сосудистой стенки</w:t>
      </w:r>
    </w:p>
    <w:p w14:paraId="77B3D0D5" w14:textId="77777777" w:rsidR="00000000" w:rsidRDefault="00A179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Ascorutinum</w:t>
      </w:r>
      <w:r>
        <w:rPr>
          <w:rFonts w:ascii="Times New Roman CYR" w:hAnsi="Times New Roman CYR" w:cs="Times New Roman CYR"/>
          <w:sz w:val="28"/>
          <w:szCs w:val="28"/>
        </w:rPr>
        <w:t xml:space="preserve">”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.20</w:t>
      </w:r>
    </w:p>
    <w:p w14:paraId="485F7C68" w14:textId="77777777" w:rsidR="00000000" w:rsidRDefault="00A179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1 таб. 2 р. в день</w:t>
      </w:r>
    </w:p>
    <w:p w14:paraId="1234738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y-KG"/>
        </w:rPr>
        <w:t>Симптоматическое лечение</w:t>
      </w:r>
    </w:p>
    <w:p w14:paraId="0140E26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Paracetamoli</w:t>
      </w:r>
      <w:r>
        <w:rPr>
          <w:rFonts w:ascii="Times New Roman CYR" w:hAnsi="Times New Roman CYR" w:cs="Times New Roman CYR"/>
          <w:sz w:val="28"/>
          <w:szCs w:val="28"/>
        </w:rPr>
        <w:t xml:space="preserve"> 0.5</w:t>
      </w:r>
    </w:p>
    <w:p w14:paraId="313A538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20</w:t>
      </w:r>
    </w:p>
    <w:p w14:paraId="25A307CF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при повышении температуры</w:t>
      </w:r>
    </w:p>
    <w:p w14:paraId="7A6F642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полоскание полости рта раствором фурацилина</w:t>
      </w:r>
    </w:p>
    <w:p w14:paraId="1E622D76" w14:textId="77777777" w:rsidR="00000000" w:rsidRDefault="00A179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76B85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</w:t>
      </w:r>
    </w:p>
    <w:p w14:paraId="608AF5D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5115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.02.15 Предъявляет жалобы на головную боль, слабость, боли в горле. Состояние ребенка средней тяжести. Сознание ясное. Температура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38,3 С. Наличие сыпи на лице и на верхней части туловища. Дыхание через нос не затруднено, отделяемого нет. При </w:t>
      </w:r>
      <w:r>
        <w:rPr>
          <w:rFonts w:ascii="Times New Roman CYR" w:hAnsi="Times New Roman CYR" w:cs="Times New Roman CYR"/>
          <w:sz w:val="28"/>
          <w:szCs w:val="28"/>
        </w:rPr>
        <w:t>осмотре полости рта гиперемия зева, язычка, мягкого неба. Язык у корня обложен белым налетом. Подчелюстные и переднешейные лимфоузлы увеличены до 0,8 см в диаметре, не спаянные с кожей, слегка болезненные. Перкуторно над легкими ясный легочной звук. Границ</w:t>
      </w:r>
      <w:r>
        <w:rPr>
          <w:rFonts w:ascii="Times New Roman CYR" w:hAnsi="Times New Roman CYR" w:cs="Times New Roman CYR"/>
          <w:sz w:val="28"/>
          <w:szCs w:val="28"/>
        </w:rPr>
        <w:t>ы легких в пределах нормы.</w:t>
      </w:r>
    </w:p>
    <w:p w14:paraId="33771C3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Аускультативно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везикулярное дыхание, ЧД-22. Пульс ритмичный частота - 88 ударов в минуту, удовлетворительного наполнения, нормальной величины. АД - 130/80. Границы сердца в норме. Тоны сердца ясные, без дополнительных шумов. Жи</w:t>
      </w:r>
      <w:r>
        <w:rPr>
          <w:rFonts w:ascii="Times New Roman CYR" w:hAnsi="Times New Roman CYR" w:cs="Times New Roman CYR"/>
          <w:sz w:val="28"/>
          <w:szCs w:val="28"/>
        </w:rPr>
        <w:t>вот мягкий, безболезненный. Печень у края реберной дуги. Селезенка не увеличена. Симптом Пастернацкого отрицательный с обеих сторон. Стул оформленный. Мочеиспускание не затруднено.</w:t>
      </w:r>
    </w:p>
    <w:p w14:paraId="7B8202C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.02.15. Состояние ребенка удовлетворительное. Сознание ясное. Температура 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 xml:space="preserve"> 36,6С°. Кожные покровы бледно-розовые, на месте сыпи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мелкопластинчатое шелушение, на коже пальцев рук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крупнопластинчатое шелушение. Дермографизм белый. Слизистая зева розовая. Миндалины не гипертрофированы, налетов нет. Язык влажный, ярко крассный с выр</w:t>
      </w:r>
      <w:r>
        <w:rPr>
          <w:rFonts w:ascii="Times New Roman CYR" w:hAnsi="Times New Roman CYR" w:cs="Times New Roman CYR"/>
          <w:sz w:val="28"/>
          <w:szCs w:val="28"/>
        </w:rPr>
        <w:t xml:space="preserve">аженными сосочками. Подчелюстные и переднешейные лимфоузлы увеличены до 0,8 см в диаметре, эластичные, не спаянные с кожей, безболезненные. Отеков нет. Дыхание через нос свободное, отделяемого нет. Частота дыхания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18 в минуту. Перкуторно над легкими ясны</w:t>
      </w:r>
      <w:r>
        <w:rPr>
          <w:rFonts w:ascii="Times New Roman CYR" w:hAnsi="Times New Roman CYR" w:cs="Times New Roman CYR"/>
          <w:sz w:val="28"/>
          <w:szCs w:val="28"/>
        </w:rPr>
        <w:t xml:space="preserve">й легочной звук. Границы легких в пределах нормы. Аускультативно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везикулярное дыхание. Пульс ритмичный, частота - 90 ударов в минуту, удовлетворительного наполнения, нормальной величины. АД - 130/80. Границы сердца в норме. Тоны сердца ясные, без дополни</w:t>
      </w:r>
      <w:r>
        <w:rPr>
          <w:rFonts w:ascii="Times New Roman CYR" w:hAnsi="Times New Roman CYR" w:cs="Times New Roman CYR"/>
          <w:sz w:val="28"/>
          <w:szCs w:val="28"/>
        </w:rPr>
        <w:t>тельных шумов. Живот мягкий, безболезненный. Печень у края реберной дуги. Селезенка не увеличена. Симптом Пастернацкого отрицательный с обеих сторон. Стул оформленный. Мочеиспускание не затруднено. Лечение получает.</w:t>
      </w:r>
    </w:p>
    <w:p w14:paraId="45B1913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CCDD0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ВЫПИСНОЙ ЭПИКРИЗ</w:t>
      </w:r>
    </w:p>
    <w:p w14:paraId="14106E72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9C2A3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Б.Э.Т., 7 лет</w:t>
      </w:r>
      <w:r>
        <w:rPr>
          <w:rFonts w:ascii="Times New Roman CYR" w:hAnsi="Times New Roman CYR" w:cs="Times New Roman CYR"/>
          <w:sz w:val="28"/>
          <w:szCs w:val="28"/>
        </w:rPr>
        <w:t>, поступил в детское инфекционное отделение 5 февраля 2015 года с жалобами на повышение температуры тела до 38,3°, наличие сыпи на лице и на верхней части туловища, головная боль, боль в горле. Заболел 5 февраля 2015 года, когда повысилась температура до 3</w:t>
      </w:r>
      <w:r>
        <w:rPr>
          <w:rFonts w:ascii="Times New Roman CYR" w:hAnsi="Times New Roman CYR" w:cs="Times New Roman CYR"/>
          <w:sz w:val="28"/>
          <w:szCs w:val="28"/>
        </w:rPr>
        <w:t>8,3° и ребенок начал жаловаться на боль в горле, была рвота однократно, а через 3-4 часа на лице появилась мелкоточечная сыпь, боль в горле, затем сыпь распространилась на кожу туловища и конечностей. Мать болела ангиной с 20.03.15 по 27.03.15</w:t>
      </w:r>
    </w:p>
    <w:p w14:paraId="555CBC08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день пост</w:t>
      </w:r>
      <w:r>
        <w:rPr>
          <w:rFonts w:ascii="Times New Roman CYR" w:hAnsi="Times New Roman CYR" w:cs="Times New Roman CYR"/>
          <w:sz w:val="28"/>
          <w:szCs w:val="28"/>
        </w:rPr>
        <w:t xml:space="preserve">упления в клинику состояние ребенка средней тяжести. Сознание ясное. Температура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38,3 С. на фоне гиперемированного лица имеется мелкоточечная сыпь, носогубной треугольник свободен от сыпи - симптом Филатова. Сыпь также на шее, туловище и на разгибательны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поверхностей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верхних конечностей, склонных к сгущению в подмышечных и локтевых облостях - симптом Пастиа. Кожа на ощуп сухая, горячая. Белый дермаграфизм. Подчелюстные и переднешейные лимфоузлы увеличены до 0,8 см в диаметре, не спаянные с кожей, слегка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болезненные. При осмотре полости рта гиперемия зева, язычка, мягкого неба. Язык у корня обложен белым налетом. Перкуторно над легкими ясный легочной звук. Границы легких в пределах нормы. Аускультативно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везикулярное дыхание. Пульс ритмичный частота - 88 </w:t>
      </w:r>
      <w:r>
        <w:rPr>
          <w:rFonts w:ascii="Times New Roman CYR" w:hAnsi="Times New Roman CYR" w:cs="Times New Roman CYR"/>
          <w:sz w:val="28"/>
          <w:szCs w:val="28"/>
        </w:rPr>
        <w:t>ударов в минуту, удовлетворительного наполнения, нормальной величины. АД - 130/80. Границы сердца в норме. Тоны сердца ясные, без дополнительных шумов. Живот мягкий, безболезненный. Печень у края реберной дуги. Селезенка не увеличена. Симптом Пастернацкого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отрицательный с обеих сторон. Стул оформленный. Мочеиспускание не затруднено.</w:t>
      </w:r>
    </w:p>
    <w:p w14:paraId="61A6706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дополнительных методов обследования:</w:t>
      </w:r>
    </w:p>
    <w:p w14:paraId="4933C031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ОАК:</w:t>
      </w:r>
    </w:p>
    <w:p w14:paraId="6160F349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4,11*1012/л,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137 г/л, ЦП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1,0; СОЭ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12 мм/ч, лейкоциты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11,1*109/л, эозинофилы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12%, нейтрофилы: палочкояде</w:t>
      </w:r>
      <w:r>
        <w:rPr>
          <w:rFonts w:ascii="Times New Roman CYR" w:hAnsi="Times New Roman CYR" w:cs="Times New Roman CYR"/>
          <w:sz w:val="28"/>
          <w:szCs w:val="28"/>
        </w:rPr>
        <w:t xml:space="preserve">рные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2%, сегментоядерные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54%, лимфоциты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26%, моноциты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6%.</w:t>
      </w:r>
    </w:p>
    <w:p w14:paraId="5F622F67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ОАК лейкоцитоз, эозонофилия, ускоренное СОЭ</w:t>
      </w:r>
    </w:p>
    <w:p w14:paraId="54C1743C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ОАМ:</w:t>
      </w:r>
    </w:p>
    <w:p w14:paraId="1C94F844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соломенно-желтый, уд. вес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1010, белок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нет. Эритроциты 0-1-2 в поле зр, лейкоциты 1-2в поле зр, цилиндры - нет</w:t>
      </w:r>
    </w:p>
    <w:p w14:paraId="1A0513B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без па</w:t>
      </w:r>
      <w:r>
        <w:rPr>
          <w:rFonts w:ascii="Times New Roman CYR" w:hAnsi="Times New Roman CYR" w:cs="Times New Roman CYR"/>
          <w:sz w:val="28"/>
          <w:szCs w:val="28"/>
        </w:rPr>
        <w:t>тологии.</w:t>
      </w:r>
    </w:p>
    <w:p w14:paraId="4FD1D9C6" w14:textId="77777777" w:rsidR="00000000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ритм синусовый, ЧСС 88, патологий не выявлено</w:t>
      </w:r>
    </w:p>
    <w:p w14:paraId="409C64A9" w14:textId="77777777" w:rsidR="00A179A4" w:rsidRDefault="00A179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 стационаре получал следующее лечение: режим полупостельный, диета с механически щадящей пищей, обильное питье (соки, морсы) пенициллин 500000 ЕД 3 р. в день, глюконат Са 0.5 по 1 таб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в день, парацетамол в таблетках при повышении температуры. полоскание полости рта раствором фурацилина. На фоне проведенного лечения состояние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больного улучшилось. С целью профилактики распространения инфекции в детском коллективе больной должен на</w:t>
      </w:r>
      <w:r>
        <w:rPr>
          <w:rFonts w:ascii="Times New Roman CYR" w:hAnsi="Times New Roman CYR" w:cs="Times New Roman CYR"/>
          <w:sz w:val="28"/>
          <w:szCs w:val="28"/>
        </w:rPr>
        <w:t>ходится дома в течение 12 дней после выписки из стационара.</w:t>
      </w:r>
    </w:p>
    <w:sectPr w:rsidR="00A179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FD"/>
    <w:rsid w:val="005A20FD"/>
    <w:rsid w:val="00A1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4DC1D"/>
  <w14:defaultImageDpi w14:val="0"/>
  <w15:docId w15:val="{67B4A30B-D380-4840-ABA4-6B72818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2024-12-09T08:34:00Z</dcterms:created>
  <dcterms:modified xsi:type="dcterms:W3CDTF">2024-12-09T08:34:00Z</dcterms:modified>
</cp:coreProperties>
</file>