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9E8C8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03442404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265B62" w14:textId="77777777" w:rsidR="00000000" w:rsidRDefault="007C5196">
      <w:pPr>
        <w:widowControl w:val="0"/>
        <w:tabs>
          <w:tab w:val="right" w:leader="dot" w:pos="934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Введение</w:t>
      </w:r>
    </w:p>
    <w:p w14:paraId="228CA5B5" w14:textId="77777777" w:rsidR="00000000" w:rsidRDefault="007C5196">
      <w:pPr>
        <w:widowControl w:val="0"/>
        <w:tabs>
          <w:tab w:val="right" w:leader="dot" w:pos="934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Глава 1. Понятие и система лекарственной помощи</w:t>
      </w:r>
    </w:p>
    <w:p w14:paraId="08BDD8D7" w14:textId="77777777" w:rsidR="00000000" w:rsidRDefault="007C5196">
      <w:pPr>
        <w:widowControl w:val="0"/>
        <w:tabs>
          <w:tab w:val="right" w:leader="dot" w:pos="934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.1 Понятие лекарственной помощи</w:t>
      </w:r>
    </w:p>
    <w:p w14:paraId="7634598A" w14:textId="77777777" w:rsidR="00000000" w:rsidRDefault="007C5196">
      <w:pPr>
        <w:widowControl w:val="0"/>
        <w:tabs>
          <w:tab w:val="right" w:leader="dot" w:pos="934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.2 Система лекарственного обеспечения медицинской помощи, оказываемой заболевшим гражданам</w:t>
      </w:r>
    </w:p>
    <w:p w14:paraId="515BEE21" w14:textId="77777777" w:rsidR="00000000" w:rsidRDefault="007C5196">
      <w:pPr>
        <w:widowControl w:val="0"/>
        <w:tabs>
          <w:tab w:val="right" w:leader="dot" w:pos="934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Глава 2. Страхование лекарственного обеспечения как средство по</w:t>
      </w:r>
      <w:r>
        <w:rPr>
          <w:rFonts w:ascii="Times New Roman CYR" w:hAnsi="Times New Roman CYR" w:cs="Times New Roman CYR"/>
          <w:noProof/>
          <w:sz w:val="28"/>
          <w:szCs w:val="28"/>
        </w:rPr>
        <w:t>вышения качества медицинской помощи</w:t>
      </w:r>
    </w:p>
    <w:p w14:paraId="4ECB5083" w14:textId="77777777" w:rsidR="00000000" w:rsidRDefault="007C5196">
      <w:pPr>
        <w:widowControl w:val="0"/>
        <w:tabs>
          <w:tab w:val="right" w:leader="dot" w:pos="934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.1 Лекарственное обеспечение в системе медицинского страхования</w:t>
      </w:r>
    </w:p>
    <w:p w14:paraId="68DC9A56" w14:textId="77777777" w:rsidR="00000000" w:rsidRDefault="007C5196">
      <w:pPr>
        <w:widowControl w:val="0"/>
        <w:tabs>
          <w:tab w:val="right" w:leader="dot" w:pos="934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.2 Проблемы развития системы лекарственного обеспечения</w:t>
      </w:r>
    </w:p>
    <w:p w14:paraId="7219D2E5" w14:textId="77777777" w:rsidR="00000000" w:rsidRDefault="007C5196">
      <w:pPr>
        <w:widowControl w:val="0"/>
        <w:tabs>
          <w:tab w:val="right" w:leader="dot" w:pos="934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Заключение</w:t>
      </w:r>
    </w:p>
    <w:p w14:paraId="63BC8C7B" w14:textId="77777777" w:rsidR="00000000" w:rsidRDefault="007C5196">
      <w:pPr>
        <w:widowControl w:val="0"/>
        <w:tabs>
          <w:tab w:val="right" w:leader="dot" w:pos="934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Список литературы</w:t>
      </w:r>
    </w:p>
    <w:p w14:paraId="53663D19" w14:textId="77777777" w:rsidR="00000000" w:rsidRDefault="007C51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1442CFF0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622FD438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ED64B9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Своевременное и качественное обеспечение граждан России лек</w:t>
      </w:r>
      <w:r>
        <w:rPr>
          <w:rFonts w:ascii="Times New Roman CYR" w:hAnsi="Times New Roman CYR" w:cs="Times New Roman CYR"/>
          <w:sz w:val="28"/>
          <w:szCs w:val="28"/>
        </w:rPr>
        <w:t>арственными средствами является одной из важнейших задач отечественного здравоохранения, которая представляет собой особую сферу социальной политики государства по обеспечению граждан медицинской и фармацевтической помощью. В настоящее время объем и качест</w:t>
      </w:r>
      <w:r>
        <w:rPr>
          <w:rFonts w:ascii="Times New Roman CYR" w:hAnsi="Times New Roman CYR" w:cs="Times New Roman CYR"/>
          <w:sz w:val="28"/>
          <w:szCs w:val="28"/>
        </w:rPr>
        <w:t>во фармацевтической помощи, предоставляемой населению, во многом определяется в зависимости от места его проживания. Одним из факторов доступности лекарственной помощи является физическая, пространственно-временная доступность.</w:t>
      </w:r>
    </w:p>
    <w:p w14:paraId="313DFB21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Сложные социально-экономичес</w:t>
      </w:r>
      <w:r>
        <w:rPr>
          <w:rFonts w:ascii="Times New Roman CYR" w:hAnsi="Times New Roman CYR" w:cs="Times New Roman CYR"/>
          <w:sz w:val="28"/>
          <w:szCs w:val="28"/>
        </w:rPr>
        <w:t>кие условия и общественно-политическая обстановка в стране, обусловленные переходом на рыночные отношения, формированием демократического государства и новыми социально-политическими реальностями привели к коренным изменениям в обществе. В результате Росси</w:t>
      </w:r>
      <w:r>
        <w:rPr>
          <w:rFonts w:ascii="Times New Roman CYR" w:hAnsi="Times New Roman CYR" w:cs="Times New Roman CYR"/>
          <w:sz w:val="28"/>
          <w:szCs w:val="28"/>
        </w:rPr>
        <w:t>йская Федерация к началу нового тысячелетия утратила лидирующую роль на международной арене и вступила в XXI век с ослабленной экономикой. Системный кризис поразил все сферы жизнедеятельности, в том числе систему здравоохранения. В условиях разрушения сист</w:t>
      </w:r>
      <w:r>
        <w:rPr>
          <w:rFonts w:ascii="Times New Roman CYR" w:hAnsi="Times New Roman CYR" w:cs="Times New Roman CYR"/>
          <w:sz w:val="28"/>
          <w:szCs w:val="28"/>
        </w:rPr>
        <w:t>емы государственного управления произошло снижение уровня социальной безопасности, выразившееся в падении жизненного уровня, существенном ухудшении состояния здоровья российских граждан и показателей рождаемости, инвалидности и смертности, сокращении продо</w:t>
      </w:r>
      <w:r>
        <w:rPr>
          <w:rFonts w:ascii="Times New Roman CYR" w:hAnsi="Times New Roman CYR" w:cs="Times New Roman CYR"/>
          <w:sz w:val="28"/>
          <w:szCs w:val="28"/>
        </w:rPr>
        <w:t>лжительности жизни.</w:t>
      </w:r>
    </w:p>
    <w:p w14:paraId="31D7E660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Лекарственная терапия является приоритетным видом лечения почти всех заболеваний, так как составляет 95 % врачебных назначений.</w:t>
      </w:r>
    </w:p>
    <w:p w14:paraId="42ADABFE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перемещением центра тяжести в финансировании здравоохранения в основном на региональный уровень, о</w:t>
      </w:r>
      <w:r>
        <w:rPr>
          <w:rFonts w:ascii="Times New Roman CYR" w:hAnsi="Times New Roman CYR" w:cs="Times New Roman CYR"/>
          <w:sz w:val="28"/>
          <w:szCs w:val="28"/>
        </w:rPr>
        <w:t xml:space="preserve">собенно острой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оказалась социально-экономическая ситуация в системе лекарственного обеспечения населения субъектов Российской Федерации, не имеющих экспортно-ориентированных отраслей или занятых преимущественно производством сельскохозяйственной продукции.</w:t>
      </w:r>
    </w:p>
    <w:p w14:paraId="1BAC152E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работы является комплекс общественных отношений в сфере оказания лекарственной помощи населению.</w:t>
      </w:r>
    </w:p>
    <w:p w14:paraId="33B53A63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работы являются правовые нормы, регламентирующие порядок оказания лекарственной помощи населения.</w:t>
      </w:r>
    </w:p>
    <w:p w14:paraId="4A8DB60A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настоящей работы является исследова</w:t>
      </w:r>
      <w:r>
        <w:rPr>
          <w:rFonts w:ascii="Times New Roman CYR" w:hAnsi="Times New Roman CYR" w:cs="Times New Roman CYR"/>
          <w:sz w:val="28"/>
          <w:szCs w:val="28"/>
        </w:rPr>
        <w:t>ние лекарственной помощи в Российской Федерации.</w:t>
      </w:r>
    </w:p>
    <w:p w14:paraId="398D81D0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поставленной цели в настоящей работе необходимо последовательно решить ряд промежуточных задач:</w:t>
      </w:r>
    </w:p>
    <w:p w14:paraId="04B9DCC9" w14:textId="77777777" w:rsidR="00000000" w:rsidRDefault="007C519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Дать понятие лекарственной помощи.</w:t>
      </w:r>
    </w:p>
    <w:p w14:paraId="6957C4C9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Раскрыть систему лекарственного обеспечения медицинско</w:t>
      </w:r>
      <w:r>
        <w:rPr>
          <w:rFonts w:ascii="Times New Roman CYR" w:hAnsi="Times New Roman CYR" w:cs="Times New Roman CYR"/>
          <w:sz w:val="28"/>
          <w:szCs w:val="28"/>
        </w:rPr>
        <w:t>й помощи, оказываемой заболевшим гражданам.</w:t>
      </w:r>
    </w:p>
    <w:p w14:paraId="672554F1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лекарственное обеспечение в системе медицинского страхования.</w:t>
      </w:r>
    </w:p>
    <w:p w14:paraId="1E38A068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Проанализировать проблемы развития системы лекарственного обеспечения.</w:t>
      </w:r>
    </w:p>
    <w:p w14:paraId="7D6E7D1C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Методология настоящей работы включает в себя общенаучные методы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анализа, синтеза, индукции, дедукции, классификации, а также исторический, сравнительно-правовой и формально-юридический методы.</w:t>
      </w:r>
    </w:p>
    <w:p w14:paraId="12C29861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настоящей работы включает в себя введение, две главы, заключение и список литературы.</w:t>
      </w:r>
    </w:p>
    <w:p w14:paraId="4E5C88CB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лекарственный медицинский стра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хование</w:t>
      </w:r>
    </w:p>
    <w:p w14:paraId="4EF8BF7E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D72642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Понятие и система лекарственной помощи</w:t>
      </w:r>
    </w:p>
    <w:p w14:paraId="53E37184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86AFFD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лекарственной помощи</w:t>
      </w:r>
    </w:p>
    <w:p w14:paraId="651A7159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7B4783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лекарственными средствами понимаются любые вещества или их комбинации, вступающие в контакт с организмом человека, применяемые для профилактики, диагностики, ле</w:t>
      </w:r>
      <w:r>
        <w:rPr>
          <w:rFonts w:ascii="Times New Roman CYR" w:hAnsi="Times New Roman CYR" w:cs="Times New Roman CYR"/>
          <w:sz w:val="28"/>
          <w:szCs w:val="28"/>
        </w:rPr>
        <w:t>чения заболевания, реабилитации, а также для сохранения, предотвращения или прерывания беременности[12,с.10].</w:t>
      </w:r>
    </w:p>
    <w:p w14:paraId="0E7340D0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разных стадиях создания лекарственных средств участвуют различные организации многих стран мира. Производство субстанций, входящих в состав кон</w:t>
      </w:r>
      <w:r>
        <w:rPr>
          <w:rFonts w:ascii="Times New Roman CYR" w:hAnsi="Times New Roman CYR" w:cs="Times New Roman CYR"/>
          <w:sz w:val="28"/>
          <w:szCs w:val="28"/>
        </w:rPr>
        <w:t>ечной продукции предприятий фармацевтической промышленности, придание им удобной для введения в организм пациента формы, а также фасовка и упаковка могут осуществляться на удалённых друг от друга производственных площадках одной страны или в разных странах</w:t>
      </w:r>
      <w:r>
        <w:rPr>
          <w:rFonts w:ascii="Times New Roman CYR" w:hAnsi="Times New Roman CYR" w:cs="Times New Roman CYR"/>
          <w:sz w:val="28"/>
          <w:szCs w:val="28"/>
        </w:rPr>
        <w:t>. Даже держателем удостоверения о регистрации лекарственного средства может выступать не одна компания. В Государственном реестре лекарственных средств (ГРЛС)[3], разрешённых к медицинскому применению на территории Российской Федерации, упоминаются названи</w:t>
      </w:r>
      <w:r>
        <w:rPr>
          <w:rFonts w:ascii="Times New Roman CYR" w:hAnsi="Times New Roman CYR" w:cs="Times New Roman CYR"/>
          <w:sz w:val="28"/>
          <w:szCs w:val="28"/>
        </w:rPr>
        <w:t xml:space="preserve">я фармацевтических фирм почти из 80 стран мира, а на фармацевтическом рынке России сейчас зарегистрировано более 14 тысяч товарных позиций, разрешённых к реализации. В последние годы наблюдается стремительный рост количества обращающихся на рынке товарных </w:t>
      </w:r>
      <w:r>
        <w:rPr>
          <w:rFonts w:ascii="Times New Roman CYR" w:hAnsi="Times New Roman CYR" w:cs="Times New Roman CYR"/>
          <w:sz w:val="28"/>
          <w:szCs w:val="28"/>
        </w:rPr>
        <w:t>позиций, имеющих не только новые торговые названия, но и новые формы выпуска, упаковки или фасовки продукции.</w:t>
      </w:r>
    </w:p>
    <w:p w14:paraId="768A2554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Лекарственная помощь тесно связана с медицинской помощью. Эффективность лечения непосредственно зависит от своевременного обеспечения больных всем</w:t>
      </w:r>
      <w:r>
        <w:rPr>
          <w:rFonts w:ascii="Times New Roman CYR" w:hAnsi="Times New Roman CYR" w:cs="Times New Roman CYR"/>
          <w:sz w:val="28"/>
          <w:szCs w:val="28"/>
        </w:rPr>
        <w:t xml:space="preserve"> арсеналом имеющихся лекарственных средств и препаратов медицинского назначения.</w:t>
      </w:r>
    </w:p>
    <w:p w14:paraId="2CC70971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Производство лекарственных средств и изделий медицинского назначения должно обеспечиваться в соответствии с потребностями населения. Вместе с тем низкий уровень жизни подавляю</w:t>
      </w:r>
      <w:r>
        <w:rPr>
          <w:rFonts w:ascii="Times New Roman CYR" w:hAnsi="Times New Roman CYR" w:cs="Times New Roman CYR"/>
          <w:sz w:val="28"/>
          <w:szCs w:val="28"/>
        </w:rPr>
        <w:t>щего большинства сограждан, дороговизна многих лекарств на практике приводят к тому, что зачастую лекарственная помощь становиться недоступной. Поэтому особое значение имеет закрепленная в законодательстве система льгот в обеспечении граждан лекарственными</w:t>
      </w:r>
      <w:r>
        <w:rPr>
          <w:rFonts w:ascii="Times New Roman CYR" w:hAnsi="Times New Roman CYR" w:cs="Times New Roman CYR"/>
          <w:sz w:val="28"/>
          <w:szCs w:val="28"/>
        </w:rPr>
        <w:t xml:space="preserve"> средствами и препаратами медицинского назначения[19,с.53].</w:t>
      </w:r>
    </w:p>
    <w:p w14:paraId="6AC20CB0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Действующим законодательством установлены льготы, согласно которым лекарственная помощь гражданам предоставляется бесплатно или со скидкой от полной стоимости лекарств и препаратов медицинского на</w:t>
      </w:r>
      <w:r>
        <w:rPr>
          <w:rFonts w:ascii="Times New Roman CYR" w:hAnsi="Times New Roman CYR" w:cs="Times New Roman CYR"/>
          <w:sz w:val="28"/>
          <w:szCs w:val="28"/>
        </w:rPr>
        <w:t>значения.</w:t>
      </w:r>
    </w:p>
    <w:p w14:paraId="316DB792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Прежде всего, правом на бесплатное лекарственное обеспечение пользуются все граждане, проходящие лечение в стационарных условиях лечебно-профилактических учреждений - больницах, клиниках, госпиталях, диспансерах и т.д. При этом не имеют значения </w:t>
      </w:r>
      <w:r>
        <w:rPr>
          <w:rFonts w:ascii="Times New Roman CYR" w:hAnsi="Times New Roman CYR" w:cs="Times New Roman CYR"/>
          <w:sz w:val="28"/>
          <w:szCs w:val="28"/>
        </w:rPr>
        <w:t xml:space="preserve">вид заболевания, продолжительность лечения и какие-либо иные обстоятельства. </w:t>
      </w:r>
    </w:p>
    <w:p w14:paraId="59282AA3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Бесплатная лекарственная помощь предоставляется: а) при лечении граждан в соответствующих стационарных условиях; б) определённым группам населения; в) лицам, страдающим тяжелыми </w:t>
      </w:r>
      <w:r>
        <w:rPr>
          <w:rFonts w:ascii="Times New Roman CYR" w:hAnsi="Times New Roman CYR" w:cs="Times New Roman CYR"/>
          <w:sz w:val="28"/>
          <w:szCs w:val="28"/>
        </w:rPr>
        <w:t xml:space="preserve">заболеваниями. </w:t>
      </w:r>
    </w:p>
    <w:p w14:paraId="74F89DCE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препараты выдаются бесплатно также следующим категориям граждан:</w:t>
      </w:r>
    </w:p>
    <w:p w14:paraId="00CAEBF0" w14:textId="77777777" w:rsidR="00000000" w:rsidRDefault="007C519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-участникам Великой Отечественной войны; </w:t>
      </w:r>
    </w:p>
    <w:p w14:paraId="03CA12A9" w14:textId="77777777" w:rsidR="00000000" w:rsidRDefault="007C519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инвалидам Великой Отечественной войны и приравненным к ним по льготам другим инвалидам; </w:t>
      </w:r>
    </w:p>
    <w:p w14:paraId="7A3A80E9" w14:textId="77777777" w:rsidR="00000000" w:rsidRDefault="007C519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родителям и женам военнослужащ</w:t>
      </w:r>
      <w:r>
        <w:rPr>
          <w:rFonts w:ascii="Times New Roman CYR" w:hAnsi="Times New Roman CYR" w:cs="Times New Roman CYR"/>
          <w:sz w:val="28"/>
          <w:szCs w:val="28"/>
        </w:rPr>
        <w:t xml:space="preserve">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фронте; </w:t>
      </w:r>
    </w:p>
    <w:p w14:paraId="317053BA" w14:textId="77777777" w:rsidR="00000000" w:rsidRDefault="007C519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Героям Советского Союза, Героям Российской Федерации, </w:t>
      </w:r>
      <w:r>
        <w:rPr>
          <w:rFonts w:ascii="Times New Roman CYR" w:hAnsi="Times New Roman CYR" w:cs="Times New Roman CYR"/>
          <w:sz w:val="28"/>
          <w:szCs w:val="28"/>
        </w:rPr>
        <w:t xml:space="preserve">полным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кавалерам ордена Славы; </w:t>
      </w:r>
    </w:p>
    <w:p w14:paraId="3D48E282" w14:textId="77777777" w:rsidR="00000000" w:rsidRDefault="007C519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ветеранам боевых действий на территории других государств; </w:t>
      </w:r>
    </w:p>
    <w:p w14:paraId="30266A32" w14:textId="77777777" w:rsidR="00000000" w:rsidRDefault="007C519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детям первых трёх лет жизни, а также детям из многодетных семей в возрасте до 6 лет; </w:t>
      </w:r>
    </w:p>
    <w:p w14:paraId="4CC4D941" w14:textId="77777777" w:rsidR="00000000" w:rsidRDefault="007C519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инвалидам 1 группы, неработающим инвалидам 2 группы, детям-инвалидам в возрас</w:t>
      </w:r>
      <w:r>
        <w:rPr>
          <w:rFonts w:ascii="Times New Roman CYR" w:hAnsi="Times New Roman CYR" w:cs="Times New Roman CYR"/>
          <w:sz w:val="28"/>
          <w:szCs w:val="28"/>
        </w:rPr>
        <w:t xml:space="preserve">те до 18 лет; </w:t>
      </w:r>
    </w:p>
    <w:p w14:paraId="36CF6B54" w14:textId="77777777" w:rsidR="00000000" w:rsidRDefault="007C519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гражданам, подвергшимся воздействию радиации вследствие катастрофы на Чернобыльской АЭС[12,с.11].</w:t>
      </w:r>
    </w:p>
    <w:p w14:paraId="4E5551C0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имеется ряд заболеваний, при которых гражданам лекарства выдаются бесплатно. При заболеваниях СПИД, ВИЧ-инфекционные, онкологически</w:t>
      </w:r>
      <w:r>
        <w:rPr>
          <w:rFonts w:ascii="Times New Roman CYR" w:hAnsi="Times New Roman CYR" w:cs="Times New Roman CYR"/>
          <w:sz w:val="28"/>
          <w:szCs w:val="28"/>
        </w:rPr>
        <w:t xml:space="preserve">е заболевания, психические заболевания (инвалидам 1 и 2 групп), шизофрения и эпилепсия. </w:t>
      </w:r>
    </w:p>
    <w:p w14:paraId="3A2E2398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Бесплатно выдаются определенные лекарственные средства и препараты, которые предназначены для лечения соответствующего заболевания (при заболевании туберкулезом, при б</w:t>
      </w:r>
      <w:r>
        <w:rPr>
          <w:rFonts w:ascii="Times New Roman CYR" w:hAnsi="Times New Roman CYR" w:cs="Times New Roman CYR"/>
          <w:sz w:val="28"/>
          <w:szCs w:val="28"/>
        </w:rPr>
        <w:t xml:space="preserve">ронхиальной астме, рассеянном склерозе, инфаркте миокарда и пр. </w:t>
      </w:r>
    </w:p>
    <w:p w14:paraId="171846D4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Помимо этих случаев бесплатная лекарственная помощь предусмотрена также и для некоторых категорий служащих определенных министерств и ведомств. </w:t>
      </w:r>
    </w:p>
    <w:p w14:paraId="1961E6DE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Скидка предоставляется в размере 50% стоимости</w:t>
      </w:r>
      <w:r>
        <w:rPr>
          <w:rFonts w:ascii="Times New Roman CYR" w:hAnsi="Times New Roman CYR" w:cs="Times New Roman CYR"/>
          <w:sz w:val="28"/>
          <w:szCs w:val="28"/>
        </w:rPr>
        <w:t xml:space="preserve"> лекарственных препаратов. Право на эту льготу предоставлено следующим категориям граждан:</w:t>
      </w:r>
    </w:p>
    <w:p w14:paraId="5BE2A0CC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пенсионерам, получающим пенсию по старости, инвалидности или по случаю потери кормильца в минимальных размерах; </w:t>
      </w:r>
    </w:p>
    <w:p w14:paraId="203F9D42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работающим инвалидам 2 группы, инвалидам 3 группы, п</w:t>
      </w:r>
      <w:r>
        <w:rPr>
          <w:rFonts w:ascii="Times New Roman CYR" w:hAnsi="Times New Roman CYR" w:cs="Times New Roman CYR"/>
          <w:sz w:val="28"/>
          <w:szCs w:val="28"/>
        </w:rPr>
        <w:t xml:space="preserve">ризнанным безработными; </w:t>
      </w:r>
    </w:p>
    <w:p w14:paraId="4380BD13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гражданам принимавших участие в работах по ликвидации последствий аварии на Чернобыльской АЭС в 1988-1990 гг.; </w:t>
      </w:r>
    </w:p>
    <w:p w14:paraId="3CE26269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лицам подвергшимся политическим репрессиям в виде лишения свободы, ссылки, высылки, направления на спецпоселение, привл</w:t>
      </w:r>
      <w:r>
        <w:rPr>
          <w:rFonts w:ascii="Times New Roman CYR" w:hAnsi="Times New Roman CYR" w:cs="Times New Roman CYR"/>
          <w:sz w:val="28"/>
          <w:szCs w:val="28"/>
        </w:rPr>
        <w:t>ечения к принудительному труду в условиях ограничения свободы, необоснованно помещенным в психиатрические лечебные учреждения и последствии реабилитированным, в том числе из числа репрессированных народов, подвергшихся репрессиям на территории РФ по призна</w:t>
      </w:r>
      <w:r>
        <w:rPr>
          <w:rFonts w:ascii="Times New Roman CYR" w:hAnsi="Times New Roman CYR" w:cs="Times New Roman CYR"/>
          <w:sz w:val="28"/>
          <w:szCs w:val="28"/>
        </w:rPr>
        <w:t>кам национальной и иной принадлежности;</w:t>
      </w:r>
    </w:p>
    <w:p w14:paraId="53E62E2F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лицам, работавшим в годы Великой Отечественной войны на объектах противовоздушной обороны;</w:t>
      </w:r>
    </w:p>
    <w:p w14:paraId="4086AB53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лицам, привлекавшимся органами местной власти к сбору боеприпасов и военной техники, разминированию территорий и объектов в г</w:t>
      </w:r>
      <w:r>
        <w:rPr>
          <w:rFonts w:ascii="Times New Roman CYR" w:hAnsi="Times New Roman CYR" w:cs="Times New Roman CYR"/>
          <w:sz w:val="28"/>
          <w:szCs w:val="28"/>
        </w:rPr>
        <w:t>оды Великой Отечественной войны.</w:t>
      </w:r>
    </w:p>
    <w:p w14:paraId="0967585C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Льготы на получение лекарственных средств и изделий медицинского назначения индивидуального пользования со скидкой от их стоимости предусмотрены также и для других групп населения, например для многодетных и малоимущих семе</w:t>
      </w:r>
      <w:r>
        <w:rPr>
          <w:rFonts w:ascii="Times New Roman CYR" w:hAnsi="Times New Roman CYR" w:cs="Times New Roman CYR"/>
          <w:sz w:val="28"/>
          <w:szCs w:val="28"/>
        </w:rPr>
        <w:t>й; беременных женщин; безработных[19,с.55].</w:t>
      </w:r>
    </w:p>
    <w:p w14:paraId="5CB586A7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FBAE94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Система лекарственного обеспечения медицинской помощи, оказываемой заболевшим гражданам</w:t>
      </w:r>
    </w:p>
    <w:p w14:paraId="64652B8C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447427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системы лекарственного обеспечения медицинской помощи в России является одним из последствий развития страны</w:t>
      </w:r>
      <w:r>
        <w:rPr>
          <w:rFonts w:ascii="Times New Roman CYR" w:hAnsi="Times New Roman CYR" w:cs="Times New Roman CYR"/>
          <w:sz w:val="28"/>
          <w:szCs w:val="28"/>
        </w:rPr>
        <w:t xml:space="preserve"> по капиталистическому пути. В условиях рыночных отношений общественная система здравоохранения стала финансироваться по остаточному принципу и перестала ориентироваться на достижение активного долголетия граждан. В определенной мере это обусловлено также </w:t>
      </w:r>
      <w:r>
        <w:rPr>
          <w:rFonts w:ascii="Times New Roman CYR" w:hAnsi="Times New Roman CYR" w:cs="Times New Roman CYR"/>
          <w:sz w:val="28"/>
          <w:szCs w:val="28"/>
        </w:rPr>
        <w:t xml:space="preserve">тем, что деньги в лечебные учреждения стали поступать в зависимости от показателей, не имеющих отношения к трудоемкости или результатам оказания медицинской помощи (в зависимости от количества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посещений поликлиники, совершенных гражданами, или количества д</w:t>
      </w:r>
      <w:r>
        <w:rPr>
          <w:rFonts w:ascii="Times New Roman CYR" w:hAnsi="Times New Roman CYR" w:cs="Times New Roman CYR"/>
          <w:sz w:val="28"/>
          <w:szCs w:val="28"/>
        </w:rPr>
        <w:t>ней, проведенных гражданами на больничной койке, и т.д.). Вместе с тем на фоне финансовой стабилизации российской социально-экономической системы и увеличения расходов на систему здравоохранения становится совершенно необходимым создание системы лекарствен</w:t>
      </w:r>
      <w:r>
        <w:rPr>
          <w:rFonts w:ascii="Times New Roman CYR" w:hAnsi="Times New Roman CYR" w:cs="Times New Roman CYR"/>
          <w:sz w:val="28"/>
          <w:szCs w:val="28"/>
        </w:rPr>
        <w:t>ного обеспечения медицинской помощи (СЛОМП), оказываемой гражданам в соответствии с государственными обязательствами. При отсутствии официально утвержденной общенациональной СЛОМП отдельные важнейшие принципы построения системы уже нашли свое отображение в</w:t>
      </w:r>
      <w:r>
        <w:rPr>
          <w:rFonts w:ascii="Times New Roman CYR" w:hAnsi="Times New Roman CYR" w:cs="Times New Roman CYR"/>
          <w:sz w:val="28"/>
          <w:szCs w:val="28"/>
        </w:rPr>
        <w:t xml:space="preserve"> форме обязательных требований, изложенных в Программе государственных гарантий бесплатного оказания гражданам медицинской помощи на 2013 год (Программа госгарантий)[5,ст.5558].</w:t>
      </w:r>
    </w:p>
    <w:p w14:paraId="1528AAED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Программой госгарантий при разработке территориальных програм</w:t>
      </w:r>
      <w:r>
        <w:rPr>
          <w:rFonts w:ascii="Times New Roman CYR" w:hAnsi="Times New Roman CYR" w:cs="Times New Roman CYR"/>
          <w:sz w:val="28"/>
          <w:szCs w:val="28"/>
        </w:rPr>
        <w:t>м государственных гарантий бесплатного оказания гражданам медицинской помощи (включая территориальные программы обязательного медицинского страхования), органы государственной власти субъектов Российской Федерации должны определять порядок и условия оказан</w:t>
      </w:r>
      <w:r>
        <w:rPr>
          <w:rFonts w:ascii="Times New Roman CYR" w:hAnsi="Times New Roman CYR" w:cs="Times New Roman CYR"/>
          <w:sz w:val="28"/>
          <w:szCs w:val="28"/>
        </w:rPr>
        <w:t>ия медицинской помощи гражданам, включающие порядок и условия обеспечения лекарственными препаратами[6,с.18].</w:t>
      </w:r>
    </w:p>
    <w:p w14:paraId="543206C3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граждан лекарственными препаратами должно осуществляться по медицинским показаниям с учётом:</w:t>
      </w:r>
    </w:p>
    <w:p w14:paraId="1E3A3751" w14:textId="77777777" w:rsidR="00000000" w:rsidRDefault="007C5196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видов, условий и форм оказания медицин</w:t>
      </w:r>
      <w:r>
        <w:rPr>
          <w:rFonts w:ascii="Times New Roman CYR" w:hAnsi="Times New Roman CYR" w:cs="Times New Roman CYR"/>
          <w:sz w:val="28"/>
          <w:szCs w:val="28"/>
        </w:rPr>
        <w:t>ской помощи;</w:t>
      </w:r>
    </w:p>
    <w:p w14:paraId="3A68D50D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порядков и стандартов медицинской помощи;</w:t>
      </w:r>
    </w:p>
    <w:p w14:paraId="62C21728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источников финансового обеспечения;</w:t>
      </w:r>
    </w:p>
    <w:p w14:paraId="4AFF45A7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сбалансированности финансового обеспечения Программы госгарантий в целом.</w:t>
      </w:r>
    </w:p>
    <w:p w14:paraId="3E1FF5A1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Программе не нашли своего отражения вопросы организации системы контроля деятельн</w:t>
      </w:r>
      <w:r>
        <w:rPr>
          <w:rFonts w:ascii="Times New Roman CYR" w:hAnsi="Times New Roman CYR" w:cs="Times New Roman CYR"/>
          <w:sz w:val="28"/>
          <w:szCs w:val="28"/>
        </w:rPr>
        <w:t xml:space="preserve">ости медицинских организаций. Это обусловлено тем, что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контроль реализации территориальных программ обязательного медицинского страхования, а также договоров на оказание и оплату медицинской помощи по обязательному медицинскому страхованию, проводится в со</w:t>
      </w:r>
      <w:r>
        <w:rPr>
          <w:rFonts w:ascii="Times New Roman CYR" w:hAnsi="Times New Roman CYR" w:cs="Times New Roman CYR"/>
          <w:sz w:val="28"/>
          <w:szCs w:val="28"/>
        </w:rPr>
        <w:t>ответствии с установленным Федеральным фондом ОМС порядком организации и проведения контроля предоставления медицинской помощи.</w:t>
      </w:r>
    </w:p>
    <w:p w14:paraId="6B1EF2C8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Законом к полномочиям территориальных фондов ОМС отнесено осуществление контроля использования средств обязательного медицинског</w:t>
      </w:r>
      <w:r>
        <w:rPr>
          <w:rFonts w:ascii="Times New Roman CYR" w:hAnsi="Times New Roman CYR" w:cs="Times New Roman CYR"/>
          <w:sz w:val="28"/>
          <w:szCs w:val="28"/>
        </w:rPr>
        <w:t>о страхования медицинскими организациями [статья 34]. Контролю подлежат входящие в структуру тарифа на оплату медицинской помощи расходы на приобретение лекарственных средств [статья 35], а также информация о применяемых при оказании медицинской помощи лек</w:t>
      </w:r>
      <w:r>
        <w:rPr>
          <w:rFonts w:ascii="Times New Roman CYR" w:hAnsi="Times New Roman CYR" w:cs="Times New Roman CYR"/>
          <w:sz w:val="28"/>
          <w:szCs w:val="28"/>
        </w:rPr>
        <w:t>арственных препаратах [статья 44].</w:t>
      </w:r>
    </w:p>
    <w:p w14:paraId="1D54E5EF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Приказом ФФОМС от 1.12.2010 г. № 230 «Об утверждении Порядка организации и проведения контроля объемов, сроков, качества и условий предоставления медицинской помощи по обязательному медицинскому страхованию»[4] предусматр</w:t>
      </w:r>
      <w:r>
        <w:rPr>
          <w:rFonts w:ascii="Times New Roman CYR" w:hAnsi="Times New Roman CYR" w:cs="Times New Roman CYR"/>
          <w:sz w:val="28"/>
          <w:szCs w:val="28"/>
        </w:rPr>
        <w:t>ивается проведение контрольных мероприятий в форме плановых и внеплановых проверок. Как плановые, так и внеплановые проверки могут проводиться в форме документарной или выездной проверки. В зависимости от поставленных целей и задач проверки проводятся в фо</w:t>
      </w:r>
      <w:r>
        <w:rPr>
          <w:rFonts w:ascii="Times New Roman CYR" w:hAnsi="Times New Roman CYR" w:cs="Times New Roman CYR"/>
          <w:sz w:val="28"/>
          <w:szCs w:val="28"/>
        </w:rPr>
        <w:t xml:space="preserve">рме ревизии сохранности материальных и финансовых ценностей, или в форме надзора над выполнением проверяемых организаций требований, установленных нормативными правовыми документами. Однако в приказе нет даже упоминания о необходимости проведения контроля </w:t>
      </w:r>
      <w:r>
        <w:rPr>
          <w:rFonts w:ascii="Times New Roman CYR" w:hAnsi="Times New Roman CYR" w:cs="Times New Roman CYR"/>
          <w:sz w:val="28"/>
          <w:szCs w:val="28"/>
        </w:rPr>
        <w:t>затрат финансовых средств, используемых для приобретения лекарственных средств. В приказе отсутствует упоминание о контроле достаточности приобретаемого ассортимента лекарственных средств ассортименту, необходимому для обеспечения самой возможности оказани</w:t>
      </w:r>
      <w:r>
        <w:rPr>
          <w:rFonts w:ascii="Times New Roman CYR" w:hAnsi="Times New Roman CYR" w:cs="Times New Roman CYR"/>
          <w:sz w:val="28"/>
          <w:szCs w:val="28"/>
        </w:rPr>
        <w:t xml:space="preserve">я медицинской помощи, в том числе их соответствию ассортименту, указанному в стандартах медицинской помощи.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Приказ не предполагает проведение сравнения цен на приобретаемые работающими в системе ОМС медицинскими организациями медикаменты с ценами, зарегист</w:t>
      </w:r>
      <w:r>
        <w:rPr>
          <w:rFonts w:ascii="Times New Roman CYR" w:hAnsi="Times New Roman CYR" w:cs="Times New Roman CYR"/>
          <w:sz w:val="28"/>
          <w:szCs w:val="28"/>
        </w:rPr>
        <w:t>рированными в «Государственном реестре предельных отпускных цен производителей на лекарственные препараты, включенные в перечень жизненно необходимых и важнейших лекарственных препаратов». Не проверяется и соблюдение фармацевтическими организациями порядка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формирования цены на поставляемую в медицинские организации фармацевтическую продукцию с применением уровня торговых надбавок, установленных в субъекте РФ[6,с.19].</w:t>
      </w:r>
    </w:p>
    <w:p w14:paraId="5D05BE4A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настоящее время организации (фонды ОМС), созданные для обеспечения финансо</w:t>
      </w:r>
      <w:r>
        <w:rPr>
          <w:rFonts w:ascii="Times New Roman CYR" w:hAnsi="Times New Roman CYR" w:cs="Times New Roman CYR"/>
          <w:sz w:val="28"/>
          <w:szCs w:val="28"/>
        </w:rPr>
        <w:t>вой устойчивости системы обязательного медицинского страхования, не в полной мере выполняют свои функции в части проведения контроля над использованием средств обязательного медицинского страхования. В частности, расходы на приобретение медикаментов и пере</w:t>
      </w:r>
      <w:r>
        <w:rPr>
          <w:rFonts w:ascii="Times New Roman CYR" w:hAnsi="Times New Roman CYR" w:cs="Times New Roman CYR"/>
          <w:sz w:val="28"/>
          <w:szCs w:val="28"/>
        </w:rPr>
        <w:t>вязочных средств, составляющие в среднем около 14% от общих кассовых расходов в системе ОМС, территориальными фондами ОМС фактически не контролируются, а нарушения выявляются преимущественно при проверке поступающих от граждан жалоб на отсутствие в медицин</w:t>
      </w:r>
      <w:r>
        <w:rPr>
          <w:rFonts w:ascii="Times New Roman CYR" w:hAnsi="Times New Roman CYR" w:cs="Times New Roman CYR"/>
          <w:sz w:val="28"/>
          <w:szCs w:val="28"/>
        </w:rPr>
        <w:t>ских организациях медикаментов, необходимых для оказания медицинской помощи.</w:t>
      </w:r>
    </w:p>
    <w:p w14:paraId="40620D20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фондов ОМС имеется большое количество организаций, надзирающих над выполнением действующего законодательства, например, Минздрав формирует требования к лекарственным препара</w:t>
      </w:r>
      <w:r>
        <w:rPr>
          <w:rFonts w:ascii="Times New Roman CYR" w:hAnsi="Times New Roman CYR" w:cs="Times New Roman CYR"/>
          <w:sz w:val="28"/>
          <w:szCs w:val="28"/>
        </w:rPr>
        <w:t>там и допускает их на рынок; Минпромторг выдаёт лицензии производителям, Росздравнадзор - дистрибьюторам, остальным - региональные власти; Россельхознадзор контролирует обращение лекарственных средств для ветеринарного применения; Федеральное медико-биолог</w:t>
      </w:r>
      <w:r>
        <w:rPr>
          <w:rFonts w:ascii="Times New Roman CYR" w:hAnsi="Times New Roman CYR" w:cs="Times New Roman CYR"/>
          <w:sz w:val="28"/>
          <w:szCs w:val="28"/>
        </w:rPr>
        <w:t xml:space="preserve">ическое агентство проверяет качество лекарственных препаратов; Роспотребнадзор защищает права потребителей. Однако наличие «семи нянек» не особенно заметно влияет на улучшение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ситуации в сфере обращения лекарственных средств[8,с.116].</w:t>
      </w:r>
    </w:p>
    <w:p w14:paraId="0C9E6237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нарушен</w:t>
      </w:r>
      <w:r>
        <w:rPr>
          <w:rFonts w:ascii="Times New Roman CYR" w:hAnsi="Times New Roman CYR" w:cs="Times New Roman CYR"/>
          <w:sz w:val="28"/>
          <w:szCs w:val="28"/>
        </w:rPr>
        <w:t>ия законодательства легче предупредить, чем исправлять последствия нарушений. С этой целью на протяжении 15 лет проводилась работа по созданию эффективно действующей в реально существующих социально-экономических условиях системы лекарственного обеспечения</w:t>
      </w:r>
      <w:r>
        <w:rPr>
          <w:rFonts w:ascii="Times New Roman CYR" w:hAnsi="Times New Roman CYR" w:cs="Times New Roman CYR"/>
          <w:sz w:val="28"/>
          <w:szCs w:val="28"/>
        </w:rPr>
        <w:t xml:space="preserve"> оказываемой гражданам медицинской помощи, получившей название «формулярной системы гарантированного обеспечения лекарственными средствами медицинской помощи». За прошедшее время были найдены ответы на множество вопросов, создана не только теоретическая ба</w:t>
      </w:r>
      <w:r>
        <w:rPr>
          <w:rFonts w:ascii="Times New Roman CYR" w:hAnsi="Times New Roman CYR" w:cs="Times New Roman CYR"/>
          <w:sz w:val="28"/>
          <w:szCs w:val="28"/>
        </w:rPr>
        <w:t>за, но и оказана практическая помощь в составлении почти тысячи формуляров и стандартов лекарственного обеспечения лечебного процесса нескольким сотням лечебно-профилактических учреждений, оказывающих медицинскую помощь в различных условиях.</w:t>
      </w:r>
    </w:p>
    <w:p w14:paraId="332A8670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по разраб</w:t>
      </w:r>
      <w:r>
        <w:rPr>
          <w:rFonts w:ascii="Times New Roman CYR" w:hAnsi="Times New Roman CYR" w:cs="Times New Roman CYR"/>
          <w:sz w:val="28"/>
          <w:szCs w:val="28"/>
        </w:rPr>
        <w:t>отке формулярной системы гарантированного обеспечения лекарственными средствами медицинской помощи, оказываемой в лечебно-профилактических учреждениях различного уровня и профиля, показал, что данная система позволяет:</w:t>
      </w:r>
    </w:p>
    <w:p w14:paraId="017441D8" w14:textId="77777777" w:rsidR="00000000" w:rsidRDefault="007C519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конкретизировать обязательства гос</w:t>
      </w:r>
      <w:r>
        <w:rPr>
          <w:rFonts w:ascii="Times New Roman CYR" w:hAnsi="Times New Roman CYR" w:cs="Times New Roman CYR"/>
          <w:sz w:val="28"/>
          <w:szCs w:val="28"/>
        </w:rPr>
        <w:t>ударственных органов исполнительной власти перед гражданами, имеющих конституционное право на получение медицинской помощи, и медицинскими работниками, оказывающих помощь гражданам;</w:t>
      </w:r>
    </w:p>
    <w:p w14:paraId="640EB610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уменьшать степень авторитарного (непрофессионального) влияния на осущес</w:t>
      </w:r>
      <w:r>
        <w:rPr>
          <w:rFonts w:ascii="Times New Roman CYR" w:hAnsi="Times New Roman CYR" w:cs="Times New Roman CYR"/>
          <w:sz w:val="28"/>
          <w:szCs w:val="28"/>
        </w:rPr>
        <w:t>твление медицинскими работниками профессиональной трудовой деятельности;</w:t>
      </w:r>
    </w:p>
    <w:p w14:paraId="236B5F4E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организовать взаимодействие субъектов системы здравоохранения не только на основе административного права, но и на основе консенсуса (договоренностей об исполнении добровольно взяты</w:t>
      </w:r>
      <w:r>
        <w:rPr>
          <w:rFonts w:ascii="Times New Roman CYR" w:hAnsi="Times New Roman CYR" w:cs="Times New Roman CYR"/>
          <w:sz w:val="28"/>
          <w:szCs w:val="28"/>
        </w:rPr>
        <w:t>х на себя обязательствах);</w:t>
      </w:r>
    </w:p>
    <w:p w14:paraId="6933E9F5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ориентировать врачей на использование при оказании медицинской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помощи современных технологий и методик, имеющих доказанное преимущество по сравнению с другими аналогичными технологиями;</w:t>
      </w:r>
    </w:p>
    <w:p w14:paraId="07A345CE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стимулировать у медицинских работников </w:t>
      </w:r>
      <w:r>
        <w:rPr>
          <w:rFonts w:ascii="Times New Roman CYR" w:hAnsi="Times New Roman CYR" w:cs="Times New Roman CYR"/>
          <w:sz w:val="28"/>
          <w:szCs w:val="28"/>
        </w:rPr>
        <w:t>желание к профессиональному росту на основе постоянного обучения;</w:t>
      </w:r>
    </w:p>
    <w:p w14:paraId="1DB9B599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восстанавливать нормальное функционирование фармацевтического рынка и ориентировать производителей на производство фармацевтической продукции, необходимой медицинским работникам для максим</w:t>
      </w:r>
      <w:r>
        <w:rPr>
          <w:rFonts w:ascii="Times New Roman CYR" w:hAnsi="Times New Roman CYR" w:cs="Times New Roman CYR"/>
          <w:sz w:val="28"/>
          <w:szCs w:val="28"/>
        </w:rPr>
        <w:t>ально эффективного воздействия на этиологию и патогенез заболеваний при наименьшей вероятности возникновения нежелательных эффектов, т.е. наиболее безопасной для больных;</w:t>
      </w:r>
    </w:p>
    <w:p w14:paraId="7878662D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проводить многофакторный количественный и качественный анализ, а также оценивать де</w:t>
      </w:r>
      <w:r>
        <w:rPr>
          <w:rFonts w:ascii="Times New Roman CYR" w:hAnsi="Times New Roman CYR" w:cs="Times New Roman CYR"/>
          <w:sz w:val="28"/>
          <w:szCs w:val="28"/>
        </w:rPr>
        <w:t>ятельность каждого субъекта системы здравоохранения по конечным результатам;</w:t>
      </w:r>
    </w:p>
    <w:p w14:paraId="3DF4C402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повышать эффективность использования финансовых средств и материально-технических ресурсов за счёт управленческих решений, оперативно принимаемых по результатам анализа и с учёт</w:t>
      </w:r>
      <w:r>
        <w:rPr>
          <w:rFonts w:ascii="Times New Roman CYR" w:hAnsi="Times New Roman CYR" w:cs="Times New Roman CYR"/>
          <w:sz w:val="28"/>
          <w:szCs w:val="28"/>
        </w:rPr>
        <w:t>ом экспертных (аудиторских) заключений;</w:t>
      </w:r>
    </w:p>
    <w:p w14:paraId="72105DB6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организовать деятельность многоуровневой и эффективной системы учёта и контроля использования финансовых и материально-технических ресурсов при оказании медицинской помощи гражданам в медицинских организациях вне з</w:t>
      </w:r>
      <w:r>
        <w:rPr>
          <w:rFonts w:ascii="Times New Roman CYR" w:hAnsi="Times New Roman CYR" w:cs="Times New Roman CYR"/>
          <w:sz w:val="28"/>
          <w:szCs w:val="28"/>
        </w:rPr>
        <w:t>ависимости от формы собственности и ведомственной подчиненности.</w:t>
      </w:r>
    </w:p>
    <w:p w14:paraId="78E7F8EA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простым и эффективным методом предупреждения нарушений при размещении заказов на поставку медикаментов, необходимых для оказания медицинской помощи в конкретной медицинской организац</w:t>
      </w:r>
      <w:r>
        <w:rPr>
          <w:rFonts w:ascii="Times New Roman CYR" w:hAnsi="Times New Roman CYR" w:cs="Times New Roman CYR"/>
          <w:sz w:val="28"/>
          <w:szCs w:val="28"/>
        </w:rPr>
        <w:t xml:space="preserve">ии, является проведение закупок в соответствии с разработанными в каждой организации стандартами лекарственного обеспечения лечебного процесса. Стандарты лекарственного обеспечения лечебного процесса, также как и стандарты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медицинской помощи, по своей сути</w:t>
      </w:r>
      <w:r>
        <w:rPr>
          <w:rFonts w:ascii="Times New Roman CYR" w:hAnsi="Times New Roman CYR" w:cs="Times New Roman CYR"/>
          <w:sz w:val="28"/>
          <w:szCs w:val="28"/>
        </w:rPr>
        <w:t xml:space="preserve"> являются перечнями, имеющими форму регистров, т.е. перечней, составленных с учётом двух независимых друг от друга показателей (перечень заболеваний и перечень лекарственных средств, использующихся при оказании медицинской помощи). Стандарты лекарственного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обеспечения лечебного процесса разрабатываются на основе результатов анализа сгруппированных по классам МКБ-10 обращений граждан в конкретную медицинскую организацию за медицинской помощью, а также результатов анализа проведённых за предшествующие периоды</w:t>
      </w:r>
      <w:r>
        <w:rPr>
          <w:rFonts w:ascii="Times New Roman CYR" w:hAnsi="Times New Roman CYR" w:cs="Times New Roman CYR"/>
          <w:sz w:val="28"/>
          <w:szCs w:val="28"/>
        </w:rPr>
        <w:t xml:space="preserve"> времени закупок или использования лекарственных средств. Актуализация стандартов лекарственного обеспечения лечебного процесса проводится с учётом требований действующего законодательства, а также рекомендаций, содержащихся в утверждаемых Минздравом РФ ст</w:t>
      </w:r>
      <w:r>
        <w:rPr>
          <w:rFonts w:ascii="Times New Roman CYR" w:hAnsi="Times New Roman CYR" w:cs="Times New Roman CYR"/>
          <w:sz w:val="28"/>
          <w:szCs w:val="28"/>
        </w:rPr>
        <w:t>андартах медицинской помощи, в клинических рекомендациях и в прочих источниках, содержащих достоверную информацию о научно доказанном положительном действии лекарственных средств.</w:t>
      </w:r>
    </w:p>
    <w:p w14:paraId="76451520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п. 4 ст. 37 закона «Об основах охраны здоровья граждан в Ро</w:t>
      </w:r>
      <w:r>
        <w:rPr>
          <w:rFonts w:ascii="Times New Roman CYR" w:hAnsi="Times New Roman CYR" w:cs="Times New Roman CYR"/>
          <w:sz w:val="28"/>
          <w:szCs w:val="28"/>
        </w:rPr>
        <w:t>ссийской Федерации»[2,ст.6724] в стандартах медицинской помощи, утверждаемых уполномоченным федеральным органом исполнительной власти, должны указываться усредненные показатели частоты применения в соответствии с инструкцией по применению всех зарегистриро</w:t>
      </w:r>
      <w:r>
        <w:rPr>
          <w:rFonts w:ascii="Times New Roman CYR" w:hAnsi="Times New Roman CYR" w:cs="Times New Roman CYR"/>
          <w:sz w:val="28"/>
          <w:szCs w:val="28"/>
        </w:rPr>
        <w:t>ванных на территории Российской Федерации лекарственных препаратов, разрешенных к медицинскому применению. Назначение и применение лекарственных препаратов, не входящих в соответствующий стандарт медицинской помощи, т.е. не прошедших процедуру государствен</w:t>
      </w:r>
      <w:r>
        <w:rPr>
          <w:rFonts w:ascii="Times New Roman CYR" w:hAnsi="Times New Roman CYR" w:cs="Times New Roman CYR"/>
          <w:sz w:val="28"/>
          <w:szCs w:val="28"/>
        </w:rPr>
        <w:t>ной регистрации, допускаются по решению врачебной комиссии в случае наличия медицинских показаний (индивидуальной непереносимости, по жизненным показаниям). Для формирования из данных, имеющихся в Государственном реестре лекарственных средств, стандартов м</w:t>
      </w:r>
      <w:r>
        <w:rPr>
          <w:rFonts w:ascii="Times New Roman CYR" w:hAnsi="Times New Roman CYR" w:cs="Times New Roman CYR"/>
          <w:sz w:val="28"/>
          <w:szCs w:val="28"/>
        </w:rPr>
        <w:t xml:space="preserve">едицинской помощи в форме регистров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требуются считанные минуты. Однако стандарты медицинской помощи до сих пор не разработаны при том, что должны вступить в действие с 1 января 2013 года[6,с.20].</w:t>
      </w:r>
    </w:p>
    <w:p w14:paraId="53487106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ст. 80 закона не подлежат оплате за счёт </w:t>
      </w:r>
      <w:r>
        <w:rPr>
          <w:rFonts w:ascii="Times New Roman CYR" w:hAnsi="Times New Roman CYR" w:cs="Times New Roman CYR"/>
          <w:sz w:val="28"/>
          <w:szCs w:val="28"/>
        </w:rPr>
        <w:t>личных средств граждан при оказании медицинской помощи в рамках Программы госгарантий лекарственные препараты, включенные в «Перечень жизненно необходимых и важнейших лекарственных препаратов» (далее - Перечень ЖНВЛП), а также лекарственные препараты, назн</w:t>
      </w:r>
      <w:r>
        <w:rPr>
          <w:rFonts w:ascii="Times New Roman CYR" w:hAnsi="Times New Roman CYR" w:cs="Times New Roman CYR"/>
          <w:sz w:val="28"/>
          <w:szCs w:val="28"/>
        </w:rPr>
        <w:t xml:space="preserve">ачаемые по жизненным показаниям. Органы управления здравоохранением субъекта Российской Федерации по согласованию с территориальным фондом обязательного медицинского страхования могут при наличии соответствующего финансового обеспечения сформировать сверх </w:t>
      </w:r>
      <w:r>
        <w:rPr>
          <w:rFonts w:ascii="Times New Roman CYR" w:hAnsi="Times New Roman CYR" w:cs="Times New Roman CYR"/>
          <w:sz w:val="28"/>
          <w:szCs w:val="28"/>
        </w:rPr>
        <w:t>Перечня ЖНВЛП территориальные перечни лекарственных средств, необходимые для обеспечения лечебного процесса, проводимого в лечебно-профилактических учреждениях различного уровня и профиля.</w:t>
      </w:r>
    </w:p>
    <w:p w14:paraId="1D24CB86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Стандарты медицинской помощи, утверждаемые Минздравом РФ, предназна</w:t>
      </w:r>
      <w:r>
        <w:rPr>
          <w:rFonts w:ascii="Times New Roman CYR" w:hAnsi="Times New Roman CYR" w:cs="Times New Roman CYR"/>
          <w:sz w:val="28"/>
          <w:szCs w:val="28"/>
        </w:rPr>
        <w:t>чены не для врачей, а для организаторов здравоохранения, обязанных рассчитывать стоимость лечения каждого заболевания и потребность конкретного медучреждения в финансировании на определённый период. Выполнить данное указание возможно при условии разработки</w:t>
      </w:r>
      <w:r>
        <w:rPr>
          <w:rFonts w:ascii="Times New Roman CYR" w:hAnsi="Times New Roman CYR" w:cs="Times New Roman CYR"/>
          <w:sz w:val="28"/>
          <w:szCs w:val="28"/>
        </w:rPr>
        <w:t xml:space="preserve"> в каждой медицинской организации стандартов лекарственного обеспечения лечебного процесса. В соответствии со ст. 17 закона «О техническом регулировании»[1,ст.5140] стандарты организаций могут разрабатываться и утверждаться ими самостоятельно исходя из нео</w:t>
      </w:r>
      <w:r>
        <w:rPr>
          <w:rFonts w:ascii="Times New Roman CYR" w:hAnsi="Times New Roman CYR" w:cs="Times New Roman CYR"/>
          <w:sz w:val="28"/>
          <w:szCs w:val="28"/>
        </w:rPr>
        <w:t xml:space="preserve">бходимости применения этих стандартов для повышения уровня безопасности жизни и здоровья граждан (ст. 11) за счёт использования полученных в различных областях медицины знаний и результатов исследований. Порядок разработки, утверждения, учёта, изменения и </w:t>
      </w:r>
      <w:r>
        <w:rPr>
          <w:rFonts w:ascii="Times New Roman CYR" w:hAnsi="Times New Roman CYR" w:cs="Times New Roman CYR"/>
          <w:sz w:val="28"/>
          <w:szCs w:val="28"/>
        </w:rPr>
        <w:t xml:space="preserve">отмены стандартов устанавливается организациями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самостоятельно с учётом добровольного применения стандартов, максимального учёта при разработке стандартов законных интересов заинтересованных лиц, а также обеспечения условий для единообразного применения ст</w:t>
      </w:r>
      <w:r>
        <w:rPr>
          <w:rFonts w:ascii="Times New Roman CYR" w:hAnsi="Times New Roman CYR" w:cs="Times New Roman CYR"/>
          <w:sz w:val="28"/>
          <w:szCs w:val="28"/>
        </w:rPr>
        <w:t>андартов.</w:t>
      </w:r>
    </w:p>
    <w:p w14:paraId="27A08D14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разрабатываемых медицинскими организациями стандартах лекарственного обеспечения лечебного процесса указываются лекарственные средства, необходимые для оказания медицинской помощи в конкретной медицинской организации, исходя из утверждённого по</w:t>
      </w:r>
      <w:r>
        <w:rPr>
          <w:rFonts w:ascii="Times New Roman CYR" w:hAnsi="Times New Roman CYR" w:cs="Times New Roman CYR"/>
          <w:sz w:val="28"/>
          <w:szCs w:val="28"/>
        </w:rPr>
        <w:t>рядка, имеющихся условий и возможностей для оказания различных видов медицинской помощи. Хорошим подспорьем при разработке стандартов лекарственного обеспечения лечебного процесса является Федеральное руководство по использованию лекарственных средств, сод</w:t>
      </w:r>
      <w:r>
        <w:rPr>
          <w:rFonts w:ascii="Times New Roman CYR" w:hAnsi="Times New Roman CYR" w:cs="Times New Roman CYR"/>
          <w:sz w:val="28"/>
          <w:szCs w:val="28"/>
        </w:rPr>
        <w:t>ержащее информацию об уровне/категории доказательности применения лекарственных средств по наиболее значимым показаниям. При наличии данных о частоте назначаемости лекарственных средств по определённому коду МКБ-10, ориентировочной дневной дозе, эквивалент</w:t>
      </w:r>
      <w:r>
        <w:rPr>
          <w:rFonts w:ascii="Times New Roman CYR" w:hAnsi="Times New Roman CYR" w:cs="Times New Roman CYR"/>
          <w:sz w:val="28"/>
          <w:szCs w:val="28"/>
        </w:rPr>
        <w:t>ной курсовой дозе, стоимости единицы действующего вещества и количестве больных не представляет большого труда рассчитать потребность в финансовых средствах и в количестве потребительских упаковок необходимых для гарантированного обеспечения лечебного проц</w:t>
      </w:r>
      <w:r>
        <w:rPr>
          <w:rFonts w:ascii="Times New Roman CYR" w:hAnsi="Times New Roman CYR" w:cs="Times New Roman CYR"/>
          <w:sz w:val="28"/>
          <w:szCs w:val="28"/>
        </w:rPr>
        <w:t>есса. И наоборот, зная сумму выделяемых финансовых средств можно определиться с возможным при данном уровне финансового обеспечения ассортиментом лекарственных средств[8,с.118].</w:t>
      </w:r>
    </w:p>
    <w:p w14:paraId="5550F0FC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не защищённых патентом (международных) наименований лекарственны</w:t>
      </w:r>
      <w:r>
        <w:rPr>
          <w:rFonts w:ascii="Times New Roman CYR" w:hAnsi="Times New Roman CYR" w:cs="Times New Roman CYR"/>
          <w:sz w:val="28"/>
          <w:szCs w:val="28"/>
        </w:rPr>
        <w:t>х средств и форм выпуска, зарегистрированных в Государственном реестре лекарственных средств, позволяет сформировать техническое задание для закупки медикаментов у фармацевтических организаций в полном соответствии с имеющими требованиями. Представление по</w:t>
      </w:r>
      <w:r>
        <w:rPr>
          <w:rFonts w:ascii="Times New Roman CYR" w:hAnsi="Times New Roman CYR" w:cs="Times New Roman CYR"/>
          <w:sz w:val="28"/>
          <w:szCs w:val="28"/>
        </w:rPr>
        <w:t xml:space="preserve">ставщиками (фармацевтическими организациями), спецификаций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стандартизированном виде, позволяет сформировать или актуализировать на их основе документ - формуляр гарантированного обеспечения лечебного процесса лекарственными средствами, приобретёнными мед</w:t>
      </w:r>
      <w:r>
        <w:rPr>
          <w:rFonts w:ascii="Times New Roman CYR" w:hAnsi="Times New Roman CYR" w:cs="Times New Roman CYR"/>
          <w:sz w:val="28"/>
          <w:szCs w:val="28"/>
        </w:rPr>
        <w:t>ицинской организацией. Формуляр гарантированного обеспечения лечебного процесса лекарственными средствами также является перечнем, но в отличие от реестров или регистров он имеет объёмную форму, т.к. позволяет учитывать изменения как минимум по трём не свя</w:t>
      </w:r>
      <w:r>
        <w:rPr>
          <w:rFonts w:ascii="Times New Roman CYR" w:hAnsi="Times New Roman CYR" w:cs="Times New Roman CYR"/>
          <w:sz w:val="28"/>
          <w:szCs w:val="28"/>
        </w:rPr>
        <w:t>занным между собой показателям. Обязательными для включения в формуляр являются коды МКБ-10, отражающие структуру заболеваемости среди обращающихся за медицинской помощью граждан, информация о лекарственных средствах (фармакологическая группа, международно</w:t>
      </w:r>
      <w:r>
        <w:rPr>
          <w:rFonts w:ascii="Times New Roman CYR" w:hAnsi="Times New Roman CYR" w:cs="Times New Roman CYR"/>
          <w:sz w:val="28"/>
          <w:szCs w:val="28"/>
        </w:rPr>
        <w:t>е и торговое наименование, форма выпуска, дозировка), а также финансовые показатели. Учитывая, что объём невозможно отобразить на плоском листе бумаги, формуляр гарантированного обеспечения лечебного процесса лекарственными средствами делается в среде прог</w:t>
      </w:r>
      <w:r>
        <w:rPr>
          <w:rFonts w:ascii="Times New Roman CYR" w:hAnsi="Times New Roman CYR" w:cs="Times New Roman CYR"/>
          <w:sz w:val="28"/>
          <w:szCs w:val="28"/>
        </w:rPr>
        <w:t>раммы MS Excel, позволяющей при распечатке скрыть (но не уничтожить) столбцы, содержащие информацию о финансовых и прочих (наименование фирмы-производителя, стоимость 1 дозы и т.д.) дополнительных показателях. Распечатанный документ, содержащий распределён</w:t>
      </w:r>
      <w:r>
        <w:rPr>
          <w:rFonts w:ascii="Times New Roman CYR" w:hAnsi="Times New Roman CYR" w:cs="Times New Roman CYR"/>
          <w:sz w:val="28"/>
          <w:szCs w:val="28"/>
        </w:rPr>
        <w:t>ную по классам МКБ-10 информацию о характеристике приобретённых и имеющихся в наличии лекарственных средств, позволяет оформлять его уже как договор присоединения.</w:t>
      </w:r>
    </w:p>
    <w:p w14:paraId="1D39E0A5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Договором присоединения в соответствии со статьей 428 Гражданского Кодекса РФ признаётся дог</w:t>
      </w:r>
      <w:r>
        <w:rPr>
          <w:rFonts w:ascii="Times New Roman CYR" w:hAnsi="Times New Roman CYR" w:cs="Times New Roman CYR"/>
          <w:sz w:val="28"/>
          <w:szCs w:val="28"/>
        </w:rPr>
        <w:t>овор, условия которого определены одной из сторон в формулярах или иных стандартных формах и могли быть приняты другой стороной не иначе, как путём присоединения к предложенному договору в целом. Присоединившаяся к договору сторона вправе потребовать расто</w:t>
      </w:r>
      <w:r>
        <w:rPr>
          <w:rFonts w:ascii="Times New Roman CYR" w:hAnsi="Times New Roman CYR" w:cs="Times New Roman CYR"/>
          <w:sz w:val="28"/>
          <w:szCs w:val="28"/>
        </w:rPr>
        <w:t xml:space="preserve">ржения или изменения договора, если договор присоединения исключает или ограничивает ответственность другой стороны за нарушение обязательств, либо содержит другие явно обременительные для присоединившейся стороны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условия, которые она не приняла бы при нал</w:t>
      </w:r>
      <w:r>
        <w:rPr>
          <w:rFonts w:ascii="Times New Roman CYR" w:hAnsi="Times New Roman CYR" w:cs="Times New Roman CYR"/>
          <w:sz w:val="28"/>
          <w:szCs w:val="28"/>
        </w:rPr>
        <w:t>ичии у неё возможности участвовать в определении условий договора[6,с.21].</w:t>
      </w:r>
    </w:p>
    <w:p w14:paraId="506BDF66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все задачи, которые должна решать национальная система лекарственного обеспечения медицинской помощи, решаются при использовании формулярной системы гарантированного </w:t>
      </w:r>
      <w:r>
        <w:rPr>
          <w:rFonts w:ascii="Times New Roman CYR" w:hAnsi="Times New Roman CYR" w:cs="Times New Roman CYR"/>
          <w:sz w:val="28"/>
          <w:szCs w:val="28"/>
        </w:rPr>
        <w:t>лекарственного обеспечения медицинской помощи, оказываемой заболевшим гражданам в соответствии с Конституцией РФ за счёт государственного финансирования.</w:t>
      </w:r>
    </w:p>
    <w:p w14:paraId="55663481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F91AA5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2. Страхование лекарственного обеспечения как средство повышения качества медицинской помощи</w:t>
      </w:r>
    </w:p>
    <w:p w14:paraId="0B80075C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A6F89D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Лекарственное обеспечение в системе медицинского страхования</w:t>
      </w:r>
    </w:p>
    <w:p w14:paraId="259C6E9C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4C2CC3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проекте Концепции развития системы здравоохранения в Российской Федерации до 2020 года отмечается, что сложившаяся на сегодняшний день ситуация с медикаментозным обеспечением в силу ряда со</w:t>
      </w:r>
      <w:r>
        <w:rPr>
          <w:rFonts w:ascii="Times New Roman CYR" w:hAnsi="Times New Roman CYR" w:cs="Times New Roman CYR"/>
          <w:sz w:val="28"/>
          <w:szCs w:val="28"/>
        </w:rPr>
        <w:t>циальных и экономических причин способствует развитию самолечения. Это нивелирует профилактическую функцию здравоохранения и, в конечном итоге, приводит к росту затрат на оказание дорогостоящей стационарной помощи. В качестве одной из ключевых задач для ре</w:t>
      </w:r>
      <w:r>
        <w:rPr>
          <w:rFonts w:ascii="Times New Roman CYR" w:hAnsi="Times New Roman CYR" w:cs="Times New Roman CYR"/>
          <w:sz w:val="28"/>
          <w:szCs w:val="28"/>
        </w:rPr>
        <w:t>шения вопроса обеспечения населения качественной медицинской помощью авторами Концепции предлагается внедрить в РФ систему лекарственного страхования для предоставления всем гражданам медикаментов в амбулаторных условиях[13,с.322].</w:t>
      </w:r>
    </w:p>
    <w:p w14:paraId="6E5E29BA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абсолютном большинстве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развитых стран возмещение затрат на лекарственную терапию производится на страховой основе. Так, например, во всех странах-членах ЕС в этом процессе в той или иной мере участвуют страховые компании, государственные страховые фонды, некоммерческие общества</w:t>
      </w:r>
      <w:r>
        <w:rPr>
          <w:rFonts w:ascii="Times New Roman CYR" w:hAnsi="Times New Roman CYR" w:cs="Times New Roman CYR"/>
          <w:sz w:val="28"/>
          <w:szCs w:val="28"/>
        </w:rPr>
        <w:t xml:space="preserve"> взаимного страхования и т.д. В России страхование лекарственного обеспечения, на сегодняшний день, носит скорее факультативный характер: по программам ОМС лекарственные средства определенного перечня предоставляются только при прохождении стационарного ле</w:t>
      </w:r>
      <w:r>
        <w:rPr>
          <w:rFonts w:ascii="Times New Roman CYR" w:hAnsi="Times New Roman CYR" w:cs="Times New Roman CYR"/>
          <w:sz w:val="28"/>
          <w:szCs w:val="28"/>
        </w:rPr>
        <w:t>чения, при амбулаторном лечении право на льготное получение медикаментов имеют отдельные категории граждан, участвующие в федеральной программе ОНЛС. Эксперименты по изменению порядка оплаты за медикаменты, отпускаемые по льготным рецептам при амбулаторном</w:t>
      </w:r>
      <w:r>
        <w:rPr>
          <w:rFonts w:ascii="Times New Roman CYR" w:hAnsi="Times New Roman CYR" w:cs="Times New Roman CYR"/>
          <w:sz w:val="28"/>
          <w:szCs w:val="28"/>
        </w:rPr>
        <w:t xml:space="preserve"> лечении, с участием страховых компаний были начаты правительством Москвы еще в 1996 году, они были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ориентированы на систему ОМС. Страхование лекарственного обеспечения на добровольной основе осуществляют ряд страховых компаний либо в составе добровольного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медицинского страхования - ДМС, либо в качестве отдельного лицензируемого вида страховой деятельности - добровольного лекарственного страхования. Такое страхование может включать в себя как обязательное предоставление всех необходимых лекарств при стацион</w:t>
      </w:r>
      <w:r>
        <w:rPr>
          <w:rFonts w:ascii="Times New Roman CYR" w:hAnsi="Times New Roman CYR" w:cs="Times New Roman CYR"/>
          <w:sz w:val="28"/>
          <w:szCs w:val="28"/>
        </w:rPr>
        <w:t>арном лечении, в том числе сверх программ государственных гарантий и перечня Жизненно необходимых и важнейших лекарственных средств (ЖНВЛС), так и частичное или полное возмещение их стоимости при амбулаторном лечении[10,с.123].</w:t>
      </w:r>
    </w:p>
    <w:p w14:paraId="2D73AC33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 принципы лекарственно</w:t>
      </w:r>
      <w:r>
        <w:rPr>
          <w:rFonts w:ascii="Times New Roman CYR" w:hAnsi="Times New Roman CYR" w:cs="Times New Roman CYR"/>
          <w:sz w:val="28"/>
          <w:szCs w:val="28"/>
        </w:rPr>
        <w:t>го обеспечения в системе добровольного медицинского страхования можно изложить следующим образом: страхователь - юридическое или дееспособное физическое лицо - заключает в свою пользу или пользу третьих лиц - застрахованных (в случае, когда страхователем в</w:t>
      </w:r>
      <w:r>
        <w:rPr>
          <w:rFonts w:ascii="Times New Roman CYR" w:hAnsi="Times New Roman CYR" w:cs="Times New Roman CYR"/>
          <w:sz w:val="28"/>
          <w:szCs w:val="28"/>
        </w:rPr>
        <w:t>ыступает юридическое лицо, договора коллективного страхования заключаются им как правило в пользу своих сотрудников) договоры добровольного страхования вероятных медицинских расходов. Это могут быть как договоры ДМС, содержащие пункт о лекарственном обеспе</w:t>
      </w:r>
      <w:r>
        <w:rPr>
          <w:rFonts w:ascii="Times New Roman CYR" w:hAnsi="Times New Roman CYR" w:cs="Times New Roman CYR"/>
          <w:sz w:val="28"/>
          <w:szCs w:val="28"/>
        </w:rPr>
        <w:t xml:space="preserve">чении при амбулаторном лечении, так и отдельные договоры лекарственного страхования. По данным договорам страховщик - страховая медицинская организация - обязуется за обусловленную договором плату (страховую премию) при наступлении оговоренного в договоре </w:t>
      </w:r>
      <w:r>
        <w:rPr>
          <w:rFonts w:ascii="Times New Roman CYR" w:hAnsi="Times New Roman CYR" w:cs="Times New Roman CYR"/>
          <w:sz w:val="28"/>
          <w:szCs w:val="28"/>
        </w:rPr>
        <w:t>события (страхового случая) организовать и оплатить предоставление застрахованному лицу лекарственного обеспечения. Для этого страховщик заключает с медицинскими и аптечными учреждениями двусторонние договоры на предоставление услуг. Страховым случаем може</w:t>
      </w:r>
      <w:r>
        <w:rPr>
          <w:rFonts w:ascii="Times New Roman CYR" w:hAnsi="Times New Roman CYR" w:cs="Times New Roman CYR"/>
          <w:sz w:val="28"/>
          <w:szCs w:val="28"/>
        </w:rPr>
        <w:t>т послужить обращение застрахованного лица в аптечное учреждение за получением по рецептам врача лекарственных препаратов и предметов медицинского назначения, предусмотренных договором страхования. То есть при возникновении острого или обострении хроническ</w:t>
      </w:r>
      <w:r>
        <w:rPr>
          <w:rFonts w:ascii="Times New Roman CYR" w:hAnsi="Times New Roman CYR" w:cs="Times New Roman CYR"/>
          <w:sz w:val="28"/>
          <w:szCs w:val="28"/>
        </w:rPr>
        <w:t xml:space="preserve">ого заболевания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застрахованный обращается к врачу за получением консультативно-диагностической помощи и назначением ему лекарственных средств. С выписанным рецептом установленного образца он идет в аптечное учреждение и получает там прописанное лекарство б</w:t>
      </w:r>
      <w:r>
        <w:rPr>
          <w:rFonts w:ascii="Times New Roman CYR" w:hAnsi="Times New Roman CYR" w:cs="Times New Roman CYR"/>
          <w:sz w:val="28"/>
          <w:szCs w:val="28"/>
        </w:rPr>
        <w:t>есплатно или со скидкой в зависимости от условий договора страхования. Дальнейшие взаиморасчеты с аптекой производит медицинская страховая компания, которая кроме функции аккумулирования финансовых средств страхователей, занимается также проведением медико</w:t>
      </w:r>
      <w:r>
        <w:rPr>
          <w:rFonts w:ascii="Times New Roman CYR" w:hAnsi="Times New Roman CYR" w:cs="Times New Roman CYR"/>
          <w:sz w:val="28"/>
          <w:szCs w:val="28"/>
        </w:rPr>
        <w:t>-экономической экспертизы обоснованности назначения лекарств и качества медицинской помощи, составлением программ лекарственного страхования, оптимизацией затрат на лекарственную терапию путем подписания тарифных соглашений с фармацевтическими организациям</w:t>
      </w:r>
      <w:r>
        <w:rPr>
          <w:rFonts w:ascii="Times New Roman CYR" w:hAnsi="Times New Roman CYR" w:cs="Times New Roman CYR"/>
          <w:sz w:val="28"/>
          <w:szCs w:val="28"/>
        </w:rPr>
        <w:t>и. Возможен и такой вариант, при котором застрахованный сразу оплачивает в аптеке всю стоимость лекарств, получая возмещение за них уже в страховой компании наличностью при предъявлении документов, удостоверяющих факт отпуска ему медикаментов[13,с.323].</w:t>
      </w:r>
    </w:p>
    <w:p w14:paraId="49A1DC18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</w:t>
      </w:r>
      <w:r>
        <w:rPr>
          <w:rFonts w:ascii="Times New Roman CYR" w:hAnsi="Times New Roman CYR" w:cs="Times New Roman CYR"/>
          <w:sz w:val="28"/>
          <w:szCs w:val="28"/>
        </w:rPr>
        <w:t xml:space="preserve">рочем, добровольное страхование лекарственного обеспечения при амбулаторном лечении проводится далеко не всеми страховщиками и носит весьма ограниченный характер. С одной стороны, это вызвано опасениями страховых компаний принимать на страхование подобные </w:t>
      </w:r>
      <w:r>
        <w:rPr>
          <w:rFonts w:ascii="Times New Roman CYR" w:hAnsi="Times New Roman CYR" w:cs="Times New Roman CYR"/>
          <w:sz w:val="28"/>
          <w:szCs w:val="28"/>
        </w:rPr>
        <w:t>риски в связи с дефицитом репрезентативной статистки, необходимой для проведения экономически эффективной страховой деятельности, с другой - отсутствием нормативной базы, которая регулировала бы этот процесс.</w:t>
      </w:r>
    </w:p>
    <w:p w14:paraId="61856E11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Ожидается, что реформа системы медицинского стр</w:t>
      </w:r>
      <w:r>
        <w:rPr>
          <w:rFonts w:ascii="Times New Roman CYR" w:hAnsi="Times New Roman CYR" w:cs="Times New Roman CYR"/>
          <w:sz w:val="28"/>
          <w:szCs w:val="28"/>
        </w:rPr>
        <w:t>ахования в рамках новой Концепции развития здравоохранения будет способствовать искоренению сложившейся ситуации, активному созданию экономических и юридических предпосылок к развитию комплексной системы коммерческого и некоммерческого страхования в здраво</w:t>
      </w:r>
      <w:r>
        <w:rPr>
          <w:rFonts w:ascii="Times New Roman CYR" w:hAnsi="Times New Roman CYR" w:cs="Times New Roman CYR"/>
          <w:sz w:val="28"/>
          <w:szCs w:val="28"/>
        </w:rPr>
        <w:t xml:space="preserve">охранении, включая страхование лекарственного обеспечения. Источники формирования страховых резервов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могут быть различные - это и собственные средства граждан, и платежи работодателей добровольно, как при ДМС, или в составе социального налога, как при ОМС[</w:t>
      </w:r>
      <w:r>
        <w:rPr>
          <w:rFonts w:ascii="Times New Roman CYR" w:hAnsi="Times New Roman CYR" w:cs="Times New Roman CYR"/>
          <w:sz w:val="28"/>
          <w:szCs w:val="28"/>
        </w:rPr>
        <w:t>10,с.124].</w:t>
      </w:r>
    </w:p>
    <w:p w14:paraId="56DC6AD9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2.2 Проблемы развития системы лекарственного обеспечения</w:t>
      </w:r>
    </w:p>
    <w:p w14:paraId="60FBFD84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39A65E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Внедрение лекарственного страхования предполагает существенное улучшение ситуации с обеспечением граждан РФ современными и подчас весьма дорогостоящими оригинальными препаратами, повышен</w:t>
      </w:r>
      <w:r>
        <w:rPr>
          <w:rFonts w:ascii="Times New Roman CYR" w:hAnsi="Times New Roman CYR" w:cs="Times New Roman CYR"/>
          <w:sz w:val="28"/>
          <w:szCs w:val="28"/>
        </w:rPr>
        <w:t xml:space="preserve">ие доступности качественного лечения и социальной защищенности населения. Помимо этого, переведение лекарственного обеспечения на страховые принципы принесет свои преференции и производителям фармацевтической продукции, обеспечив им не только стабильный и </w:t>
      </w:r>
      <w:r>
        <w:rPr>
          <w:rFonts w:ascii="Times New Roman CYR" w:hAnsi="Times New Roman CYR" w:cs="Times New Roman CYR"/>
          <w:sz w:val="28"/>
          <w:szCs w:val="28"/>
        </w:rPr>
        <w:t>прогнозируемый уровень сбыта, но и существенный прирост рынка в связи с возрастающей покупательной способностью потребителей[17,с.121].</w:t>
      </w:r>
    </w:p>
    <w:p w14:paraId="44B02FD3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свете этого актуально изучить имеющийся опыт страховых компаний по лекарственному обеспечению в рамках программ добров</w:t>
      </w:r>
      <w:r>
        <w:rPr>
          <w:rFonts w:ascii="Times New Roman CYR" w:hAnsi="Times New Roman CYR" w:cs="Times New Roman CYR"/>
          <w:sz w:val="28"/>
          <w:szCs w:val="28"/>
        </w:rPr>
        <w:t>ольного медицинского страхования. Анализ структуры потребления лекарств, а также таких ключевых показателей лекарственного обеспечения, как средняя цена упаковки препарата и подушевые затраты на медикаментозную терапию, позволят сделать некоторые выводы ка</w:t>
      </w:r>
      <w:r>
        <w:rPr>
          <w:rFonts w:ascii="Times New Roman CYR" w:hAnsi="Times New Roman CYR" w:cs="Times New Roman CYR"/>
          <w:sz w:val="28"/>
          <w:szCs w:val="28"/>
        </w:rPr>
        <w:t>сательно повышения доступности и качества медицинской помощи в условиях лекарственного страхования.</w:t>
      </w:r>
    </w:p>
    <w:p w14:paraId="36279D07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большинство страховых компаний покрывают расходы на лекарства только при стационарном лечении, то изучение специфики обеспечения лекарственными ср</w:t>
      </w:r>
      <w:r>
        <w:rPr>
          <w:rFonts w:ascii="Times New Roman CYR" w:hAnsi="Times New Roman CYR" w:cs="Times New Roman CYR"/>
          <w:sz w:val="28"/>
          <w:szCs w:val="28"/>
        </w:rPr>
        <w:t>едствами в ДМС на сегодняшний день представляется наиболее релевантным по программам стационарной медицинской помощи. С этой целью нами был проведен статистический анализ лекарственного обеспечения в группе застрахованных лиц возрастом от 18 до 60 лет обще</w:t>
      </w:r>
      <w:r>
        <w:rPr>
          <w:rFonts w:ascii="Times New Roman CYR" w:hAnsi="Times New Roman CYR" w:cs="Times New Roman CYR"/>
          <w:sz w:val="28"/>
          <w:szCs w:val="28"/>
        </w:rPr>
        <w:t>й численностью 3580 человек на протяжении трех лет медицинского обслуживания (2005-2007 гг.) в десяти работающих в системе ДМС медицинских учреждениях города Москвы.</w:t>
      </w:r>
    </w:p>
    <w:p w14:paraId="28BFD42F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исследуемой группе анализировался уровень госпитализаций, который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составил 6,68 % или 66</w:t>
      </w:r>
      <w:r>
        <w:rPr>
          <w:rFonts w:ascii="Times New Roman CYR" w:hAnsi="Times New Roman CYR" w:cs="Times New Roman CYR"/>
          <w:sz w:val="28"/>
          <w:szCs w:val="28"/>
        </w:rPr>
        <w:t>,8 госпитализированных на каждую тысячу человек. Предметом исследования послужило лекарственное обеспечение той части застрахованных, которые проходили курс стационарного лечения с использованием дорогостоящих лекарственных препаратов сверх ценовых лимитов</w:t>
      </w:r>
      <w:r>
        <w:rPr>
          <w:rFonts w:ascii="Times New Roman CYR" w:hAnsi="Times New Roman CYR" w:cs="Times New Roman CYR"/>
          <w:sz w:val="28"/>
          <w:szCs w:val="28"/>
        </w:rPr>
        <w:t>, установленных медицинскими учреждениями - расширенное лекарственное обеспечение (РЛО). Затраты на проведенное лечение составляют 4 862 640 рублей, из них на расширенное лекарственное обеспечение, потребность в котором возникла у 16,3 % от всех госпитализ</w:t>
      </w:r>
      <w:r>
        <w:rPr>
          <w:rFonts w:ascii="Times New Roman CYR" w:hAnsi="Times New Roman CYR" w:cs="Times New Roman CYR"/>
          <w:sz w:val="28"/>
          <w:szCs w:val="28"/>
        </w:rPr>
        <w:t>ированных, пошло 197 557 рублей. Таким образом, средние затраты на лечение одного госпитализированного составили 20 346 рублей, а средняя величина расходов на РЛО для каждого пролеченного курсом дорогостоящих препаратов - 5810 рублей[9,с.296].</w:t>
      </w:r>
    </w:p>
    <w:p w14:paraId="623BE338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Оплата лечен</w:t>
      </w:r>
      <w:r>
        <w:rPr>
          <w:rFonts w:ascii="Times New Roman CYR" w:hAnsi="Times New Roman CYR" w:cs="Times New Roman CYR"/>
          <w:sz w:val="28"/>
          <w:szCs w:val="28"/>
        </w:rPr>
        <w:t>ия производилась за счет средств ДМС, учет расходов на расширенное лекарственное обеспечение велся отдельно от затрат на медицинские услуги, пребывание в палате и те медикаменты, стоимость которых изначально включалась медучреждением в цену лечения. В каче</w:t>
      </w:r>
      <w:r>
        <w:rPr>
          <w:rFonts w:ascii="Times New Roman CYR" w:hAnsi="Times New Roman CYR" w:cs="Times New Roman CYR"/>
          <w:sz w:val="28"/>
          <w:szCs w:val="28"/>
        </w:rPr>
        <w:t>стве критериев отнесения лекарственного обеспечения к категории расширенного в различных медицинских учреждениях может служить целый ряд параметров. Так, например, 40 % исследуемых ЛПУ закладывают на медикаментозное лечение определенную сумму в виде процен</w:t>
      </w:r>
      <w:r>
        <w:rPr>
          <w:rFonts w:ascii="Times New Roman CYR" w:hAnsi="Times New Roman CYR" w:cs="Times New Roman CYR"/>
          <w:sz w:val="28"/>
          <w:szCs w:val="28"/>
        </w:rPr>
        <w:t>та от стоимости койко-дня, которая существенно варьирует в зависимости от отделения и категории палаты. Остальные лекарства, затраты на приобретение которых превышают данную сумму, относятся к расширенному лекарственному обеспечению и дополнительно оплачив</w:t>
      </w:r>
      <w:r>
        <w:rPr>
          <w:rFonts w:ascii="Times New Roman CYR" w:hAnsi="Times New Roman CYR" w:cs="Times New Roman CYR"/>
          <w:sz w:val="28"/>
          <w:szCs w:val="28"/>
        </w:rPr>
        <w:t>аются больным или страховой компанией по отдельной позиции в счете. Другие ЛПУ (30 %) включают в стоимость лечения лекарственное обеспечение лишь в рамках утвержденных внутренними указаниями к тарифам нормативов, единых для всех палат и отделений. Оставшие</w:t>
      </w:r>
      <w:r>
        <w:rPr>
          <w:rFonts w:ascii="Times New Roman CYR" w:hAnsi="Times New Roman CYR" w:cs="Times New Roman CYR"/>
          <w:sz w:val="28"/>
          <w:szCs w:val="28"/>
        </w:rPr>
        <w:t xml:space="preserve">ся лечебные учреждения (30 %), работающие в системе ДМС,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классифицировании дорогостоящих лекарственных средств руководствуются конкретными перечнями лекарств с введением градации по стоимостным категориям, что также утверждается на уровне внутренней до</w:t>
      </w:r>
      <w:r>
        <w:rPr>
          <w:rFonts w:ascii="Times New Roman CYR" w:hAnsi="Times New Roman CYR" w:cs="Times New Roman CYR"/>
          <w:sz w:val="28"/>
          <w:szCs w:val="28"/>
        </w:rPr>
        <w:t>кументации[15,с.44].</w:t>
      </w:r>
    </w:p>
    <w:p w14:paraId="2E88B483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стоимость одной упаковки лекарственного средства, предоставленного в рамках расширенного лекарственного обеспечения по программам ДМС, составила порядка 8,5 евро, что серьезно превышает среднюю оптовую цену одной упаковки лекар</w:t>
      </w:r>
      <w:r>
        <w:rPr>
          <w:rFonts w:ascii="Times New Roman CYR" w:hAnsi="Times New Roman CYR" w:cs="Times New Roman CYR"/>
          <w:sz w:val="28"/>
          <w:szCs w:val="28"/>
        </w:rPr>
        <w:t>ственного средства при госпитальных закупках в целом по РФ - 1,95 у.е. Столь сильное различие показателей отчасти объясняется тем, что в рамках нашей работы анализировалось лекарственное обеспечение дорогостоящими препаратами, предоставляемыми сверх лимито</w:t>
      </w:r>
      <w:r>
        <w:rPr>
          <w:rFonts w:ascii="Times New Roman CYR" w:hAnsi="Times New Roman CYR" w:cs="Times New Roman CYR"/>
          <w:sz w:val="28"/>
          <w:szCs w:val="28"/>
        </w:rPr>
        <w:t>в стоимости, определенных в ЛПУ. Тем не менее, можно утверждать, что лекарственное страхование будет способствовать существенному увеличению доли дорогостоящих лекарственных препаратов в структуре потребления. Впоследствии это вполне может привести к сниже</w:t>
      </w:r>
      <w:r>
        <w:rPr>
          <w:rFonts w:ascii="Times New Roman CYR" w:hAnsi="Times New Roman CYR" w:cs="Times New Roman CYR"/>
          <w:sz w:val="28"/>
          <w:szCs w:val="28"/>
        </w:rPr>
        <w:t>нию эластичности спроса на фармацевтическую продукцию из-за уменьшения отведенной на нее доли потребительского бюджета граждан и отсутствия у них мотивации к поиску товаров-субститутов (заменителей) ввиду компенсации затрат на лекарства за счет страховых в</w:t>
      </w:r>
      <w:r>
        <w:rPr>
          <w:rFonts w:ascii="Times New Roman CYR" w:hAnsi="Times New Roman CYR" w:cs="Times New Roman CYR"/>
          <w:sz w:val="28"/>
          <w:szCs w:val="28"/>
        </w:rPr>
        <w:t>ыплат. Во избежание неконтролируемого роста цен на лекарственные средства целесообразно использование методов разделения затрат между страховой организацией и застрахованным, что достигается применением различного рода франшиз. Франшизой называется мера со</w:t>
      </w:r>
      <w:r>
        <w:rPr>
          <w:rFonts w:ascii="Times New Roman CYR" w:hAnsi="Times New Roman CYR" w:cs="Times New Roman CYR"/>
          <w:sz w:val="28"/>
          <w:szCs w:val="28"/>
        </w:rPr>
        <w:t>бственного участия страхователя или застрахованного в ответственности по договору страхования[17,с.123].</w:t>
      </w:r>
    </w:p>
    <w:p w14:paraId="4D81BEE9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целесообразно при страховании лекарственного обеспечения использование так называемых безусловных франшиз - определенной в договоре страховани</w:t>
      </w:r>
      <w:r>
        <w:rPr>
          <w:rFonts w:ascii="Times New Roman CYR" w:hAnsi="Times New Roman CYR" w:cs="Times New Roman CYR"/>
          <w:sz w:val="28"/>
          <w:szCs w:val="28"/>
        </w:rPr>
        <w:t xml:space="preserve">я части стоимости лекарственных средств, вычитаемой страховщиком из каждой страховой выплаты и возмещаемой страхователем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застрахованным самостоятельно. Кроме франшиз в качестве механизма регулирования цен на лекарства возможно применение референтных це</w:t>
      </w:r>
      <w:r>
        <w:rPr>
          <w:rFonts w:ascii="Times New Roman CYR" w:hAnsi="Times New Roman CYR" w:cs="Times New Roman CYR"/>
          <w:sz w:val="28"/>
          <w:szCs w:val="28"/>
        </w:rPr>
        <w:t>н, позитивных и негативных перечней лекарственных средств, тарифных соглашений и т.д. Страховая компания, как один из ключевых субъектов лекарственного страхования, должна обладать полномочиями реального влияния на ценовую политику как розничных, так и опт</w:t>
      </w:r>
      <w:r>
        <w:rPr>
          <w:rFonts w:ascii="Times New Roman CYR" w:hAnsi="Times New Roman CYR" w:cs="Times New Roman CYR"/>
          <w:sz w:val="28"/>
          <w:szCs w:val="28"/>
        </w:rPr>
        <w:t>овых фармацевтических организаций, основой для которого являются, в первую очередь, рыночные механизмы. В противном случае, неизбежно возникнет либо проблема недофинансирования лекарственной помощи, либо неконтролируемый рост цен на ЛС и, как следствие, ин</w:t>
      </w:r>
      <w:r>
        <w:rPr>
          <w:rFonts w:ascii="Times New Roman CYR" w:hAnsi="Times New Roman CYR" w:cs="Times New Roman CYR"/>
          <w:sz w:val="28"/>
          <w:szCs w:val="28"/>
        </w:rPr>
        <w:t>фляция[9,с.298].</w:t>
      </w:r>
    </w:p>
    <w:p w14:paraId="0585C8C4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наблюдать определенные отличия между структурой потребления лекарственных средств в госпитальном секторе фармацевтического рынка РФ и в группе застрахованных по добровольному медицинскому страхованию. Так, например, основную долю в о</w:t>
      </w:r>
      <w:r>
        <w:rPr>
          <w:rFonts w:ascii="Times New Roman CYR" w:hAnsi="Times New Roman CYR" w:cs="Times New Roman CYR"/>
          <w:sz w:val="28"/>
          <w:szCs w:val="28"/>
        </w:rPr>
        <w:t>бщем объеме госпитальных закупок занимает АТС группа J01 - Антибактериальные препараты для системного использования - 20,4, в системе лекарственного страхования ее значимость возрастает более чем вдвое (42,6). Также почти в два раза более весомую нишу зани</w:t>
      </w:r>
      <w:r>
        <w:rPr>
          <w:rFonts w:ascii="Times New Roman CYR" w:hAnsi="Times New Roman CYR" w:cs="Times New Roman CYR"/>
          <w:sz w:val="28"/>
          <w:szCs w:val="28"/>
        </w:rPr>
        <w:t>мают плазмозамещающие и перфузионные растворы (17,25 против 9,6), что может свидетельствовать о необходимости повышения качества финансирования лекарственного обеспечения этими группами препаратов. В структуре потребления лекарственных средств в системе ДМ</w:t>
      </w:r>
      <w:r>
        <w:rPr>
          <w:rFonts w:ascii="Times New Roman CYR" w:hAnsi="Times New Roman CYR" w:cs="Times New Roman CYR"/>
          <w:sz w:val="28"/>
          <w:szCs w:val="28"/>
        </w:rPr>
        <w:t>С практически отсутствует затраты на противоопухолевые и психотропные препараты, которые составляют существенную долю в общем потреблении лекарств (3 и 5 место по значимости соответственно). В первую очередь это связано с тем, что из системы ДМС законодате</w:t>
      </w:r>
      <w:r>
        <w:rPr>
          <w:rFonts w:ascii="Times New Roman CYR" w:hAnsi="Times New Roman CYR" w:cs="Times New Roman CYR"/>
          <w:sz w:val="28"/>
          <w:szCs w:val="28"/>
        </w:rPr>
        <w:t xml:space="preserve">льно исключен ряд тяжелых хронических заболеваний, в том числе онкологические заболевания, психические расстройства и расстройства поведения. Все это отчасти объясняет возрастающую долю в объеме потребления остальных групп лекарств. Совокупная доля десяти </w:t>
      </w:r>
      <w:r>
        <w:rPr>
          <w:rFonts w:ascii="Times New Roman CYR" w:hAnsi="Times New Roman CYR" w:cs="Times New Roman CYR"/>
          <w:sz w:val="28"/>
          <w:szCs w:val="28"/>
        </w:rPr>
        <w:t xml:space="preserve">ведущих АТС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групп в системе лекарственного страхования составляет 93,99 % против 56,2 % в общем объеме госпитальных закупок, что свидетельствует о строгой целевой направленности средств лекарственного страхования на вполне конкретные дорогостоящие группы л</w:t>
      </w:r>
      <w:r>
        <w:rPr>
          <w:rFonts w:ascii="Times New Roman CYR" w:hAnsi="Times New Roman CYR" w:cs="Times New Roman CYR"/>
          <w:sz w:val="28"/>
          <w:szCs w:val="28"/>
        </w:rPr>
        <w:t>екарств[18,с.44].</w:t>
      </w:r>
    </w:p>
    <w:p w14:paraId="7873ABB1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Помимо исследования структуры потребления для характеристики качества лекарственного обеспечения в системе ДМС необходима объективная и достоверная оценка клинической эффективности применяемых лекарственных препаратов. Для этой цели нами </w:t>
      </w:r>
      <w:r>
        <w:rPr>
          <w:rFonts w:ascii="Times New Roman CYR" w:hAnsi="Times New Roman CYR" w:cs="Times New Roman CYR"/>
          <w:sz w:val="28"/>
          <w:szCs w:val="28"/>
        </w:rPr>
        <w:t>был проведен анализ всех сделанных в рамках программ ДМС назначений с точки зрения доказательств их эффективности, приведенных в соответствующих статьях Справочника лекарственных средств Формулярного комитета - органа, в функции которого входит научная оце</w:t>
      </w:r>
      <w:r>
        <w:rPr>
          <w:rFonts w:ascii="Times New Roman CYR" w:hAnsi="Times New Roman CYR" w:cs="Times New Roman CYR"/>
          <w:sz w:val="28"/>
          <w:szCs w:val="28"/>
        </w:rPr>
        <w:t>нка результатов клинических, клинико-экономических и фармакоэпидемиологических исследований.</w:t>
      </w:r>
    </w:p>
    <w:p w14:paraId="088E90C0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перечень жизненно необходимых лекарственных средств Формулярного комитета вошли 74,6 % из 130 назначений (по МНН) лекарственных средств, сделанных в рамках прог</w:t>
      </w:r>
      <w:r>
        <w:rPr>
          <w:rFonts w:ascii="Times New Roman CYR" w:hAnsi="Times New Roman CYR" w:cs="Times New Roman CYR"/>
          <w:sz w:val="28"/>
          <w:szCs w:val="28"/>
        </w:rPr>
        <w:t>рамм лекарственного страхования. Этот перечень является базисным документом для составления стандартов медицинской помощи, содержащаяся в нем информация об эффективности и безопасности лекарственных средств является основополагающей для оценки целесообразн</w:t>
      </w:r>
      <w:r>
        <w:rPr>
          <w:rFonts w:ascii="Times New Roman CYR" w:hAnsi="Times New Roman CYR" w:cs="Times New Roman CYR"/>
          <w:sz w:val="28"/>
          <w:szCs w:val="28"/>
        </w:rPr>
        <w:t>ости применения тех или иных фармакотерапевтических технологий[9,с.300].</w:t>
      </w:r>
    </w:p>
    <w:p w14:paraId="6053DB82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Подводя итог, можно утверждать, что покрытие расходов на лекарственное обеспечение за счет страховых резервов поспособствует изменению рыночной номенклатуры потребления лекарственных </w:t>
      </w:r>
      <w:r>
        <w:rPr>
          <w:rFonts w:ascii="Times New Roman CYR" w:hAnsi="Times New Roman CYR" w:cs="Times New Roman CYR"/>
          <w:sz w:val="28"/>
          <w:szCs w:val="28"/>
        </w:rPr>
        <w:t>средств в сторону более дорогостоящих медикаментов. Без разработки эффективной саморегулирующейся системы сдерживания затрат это может привести к неконтролируемому росту на фармацевтическую продукцию. В то же время, превалирующее количество назначений лека</w:t>
      </w:r>
      <w:r>
        <w:rPr>
          <w:rFonts w:ascii="Times New Roman CYR" w:hAnsi="Times New Roman CYR" w:cs="Times New Roman CYR"/>
          <w:sz w:val="28"/>
          <w:szCs w:val="28"/>
        </w:rPr>
        <w:t xml:space="preserve">рственной терапии в системе ДМС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оправдано с точки зрения фармакоэкономической и клинической эффективности, что не может не оказывать положительного влияния на качество медицинской помощи.</w:t>
      </w:r>
    </w:p>
    <w:p w14:paraId="0C18E831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904ABC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648FEB35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3F3317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Оказание медицинской помощи заболевшим гражданам в бол</w:t>
      </w:r>
      <w:r>
        <w:rPr>
          <w:rFonts w:ascii="Times New Roman CYR" w:hAnsi="Times New Roman CYR" w:cs="Times New Roman CYR"/>
          <w:sz w:val="28"/>
          <w:szCs w:val="28"/>
        </w:rPr>
        <w:t>ьшинстве случаев требует применения тех или иных лекарственных средств. Ассортимент лекарственных средств, разрешённых для медицинского применения, огромен. Список названий уникальных, всемирно узнаваемых фармацевтических субстанций или активных фармацевти</w:t>
      </w:r>
      <w:r>
        <w:rPr>
          <w:rFonts w:ascii="Times New Roman CYR" w:hAnsi="Times New Roman CYR" w:cs="Times New Roman CYR"/>
          <w:sz w:val="28"/>
          <w:szCs w:val="28"/>
        </w:rPr>
        <w:t>ческих ингредиентов, определяющих основное фармакологическое действие лекарственных средств, велик.</w:t>
      </w:r>
    </w:p>
    <w:p w14:paraId="13979CE0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Законодательством устанавливается перечень заболеваний, при которых лекарственная помощь оказывается бесплатно: церебральный паралич; ВИЧ- инфицирование; он</w:t>
      </w:r>
      <w:r>
        <w:rPr>
          <w:rFonts w:ascii="Times New Roman CYR" w:hAnsi="Times New Roman CYR" w:cs="Times New Roman CYR"/>
          <w:sz w:val="28"/>
          <w:szCs w:val="28"/>
        </w:rPr>
        <w:t>кологические заболевания; туберкулез; бронхиальная астма; инфаркт миокарда (первые 6 месяцев); диабет; глаукома и некоторые другие.</w:t>
      </w:r>
    </w:p>
    <w:p w14:paraId="3A69F499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Порядок льготного отпуска лекарственных средств и изделий медицинского назначения утвержден постановлением Правительства РФ </w:t>
      </w:r>
      <w:r>
        <w:rPr>
          <w:rFonts w:ascii="Times New Roman CYR" w:hAnsi="Times New Roman CYR" w:cs="Times New Roman CYR"/>
          <w:sz w:val="28"/>
          <w:szCs w:val="28"/>
        </w:rPr>
        <w:t>«О порядке и нормах льготного обеспечения лекарственными средствами и изделиями медицинского назначения инвалидов войны и других групп населения».</w:t>
      </w:r>
    </w:p>
    <w:p w14:paraId="0DD974C6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этим документом лица, имеющие право на льготное лекарственное обеспечение, могут (по желанию</w:t>
      </w:r>
      <w:r>
        <w:rPr>
          <w:rFonts w:ascii="Times New Roman CYR" w:hAnsi="Times New Roman CYR" w:cs="Times New Roman CYR"/>
          <w:sz w:val="28"/>
          <w:szCs w:val="28"/>
        </w:rPr>
        <w:t>) быть прикреплены к аптечному учреждению по месту жительства. В случае, если при обращении в указанное учреждение в нем отсутствует необходимый препарат, то оно обязано оставить рецепт у себя и немедленно принять меры к приобретению лекарственного средств</w:t>
      </w:r>
      <w:r>
        <w:rPr>
          <w:rFonts w:ascii="Times New Roman CYR" w:hAnsi="Times New Roman CYR" w:cs="Times New Roman CYR"/>
          <w:sz w:val="28"/>
          <w:szCs w:val="28"/>
        </w:rPr>
        <w:t>а в других аптеках.</w:t>
      </w:r>
    </w:p>
    <w:p w14:paraId="6A6177CA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Формулярная система гарантированного обеспечения лекарственными средствами лечебного процесса, реализуемого медицинскими работниками при оказании медицинской помощи заболевшим гражданам, полностью соответствует имеющимся правовым и норм</w:t>
      </w:r>
      <w:r>
        <w:rPr>
          <w:rFonts w:ascii="Times New Roman CYR" w:hAnsi="Times New Roman CYR" w:cs="Times New Roman CYR"/>
          <w:sz w:val="28"/>
          <w:szCs w:val="28"/>
        </w:rPr>
        <w:t xml:space="preserve">ативным требованиям, универсальность системы позволяет использовать её возможности в различных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условиях оказания медицинской помощи. Не маловажно и то, что внедрение системы не требует выделения дополнительных финансовых средств.</w:t>
      </w:r>
    </w:p>
    <w:p w14:paraId="383D7280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система не имеет ни</w:t>
      </w:r>
      <w:r>
        <w:rPr>
          <w:rFonts w:ascii="Times New Roman CYR" w:hAnsi="Times New Roman CYR" w:cs="Times New Roman CYR"/>
          <w:sz w:val="28"/>
          <w:szCs w:val="28"/>
        </w:rPr>
        <w:t>какого отношения к системе оказания социальной помощи, имеющей целью повышение финансового и материального благополучия отдельных категорий граждан за счёт полной или частичной финансовой компенсации понесённых ими расходов на приобретение лекарственных ср</w:t>
      </w:r>
      <w:r>
        <w:rPr>
          <w:rFonts w:ascii="Times New Roman CYR" w:hAnsi="Times New Roman CYR" w:cs="Times New Roman CYR"/>
          <w:sz w:val="28"/>
          <w:szCs w:val="28"/>
        </w:rPr>
        <w:t>едств при лечении в амбулаторно-поликлинических условиях. Для адресной финансовой поддержки этих граждан вполне достаточен механизм оказания финансовой помощи, действующий в органах социальной защиты населения, т.к. многочисленными исследованиями доказано,</w:t>
      </w:r>
      <w:r>
        <w:rPr>
          <w:rFonts w:ascii="Times New Roman CYR" w:hAnsi="Times New Roman CYR" w:cs="Times New Roman CYR"/>
          <w:sz w:val="28"/>
          <w:szCs w:val="28"/>
        </w:rPr>
        <w:t xml:space="preserve"> что большинство больных не соблюдают назначенный врачом режим приёма лекарственных средств. Вместо предполагаемого введения так называемого «лекарственного страхования» или «лекарственного возмещения» достаточно отрегулировать механизм компенсации затрат </w:t>
      </w:r>
      <w:r>
        <w:rPr>
          <w:rFonts w:ascii="Times New Roman CYR" w:hAnsi="Times New Roman CYR" w:cs="Times New Roman CYR"/>
          <w:sz w:val="28"/>
          <w:szCs w:val="28"/>
        </w:rPr>
        <w:t>на приобретение лекарственных средств, назначенных лечащим врачом, аналогично механизму, действующему при компенсации затрат на оплату услуг ЖКХ.</w:t>
      </w:r>
    </w:p>
    <w:p w14:paraId="285E647B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417D34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литературы</w:t>
      </w:r>
    </w:p>
    <w:p w14:paraId="136D086A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E879C9" w14:textId="77777777" w:rsidR="00000000" w:rsidRDefault="007C519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Федеральный закон от 27.12.2002 N 184-ФЗ (ред. от 28.12.2013) «О техническом регулиров</w:t>
      </w:r>
      <w:r>
        <w:rPr>
          <w:rFonts w:ascii="Times New Roman CYR" w:hAnsi="Times New Roman CYR" w:cs="Times New Roman CYR"/>
          <w:sz w:val="28"/>
          <w:szCs w:val="28"/>
        </w:rPr>
        <w:t>ании» // Собрание законодательства РФ. - 30.12.2002. - № 52 (ч. 1). - Ст. 5140.</w:t>
      </w:r>
    </w:p>
    <w:p w14:paraId="69950575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Федеральный закон от 21.11.2011 № 323-ФЗ (ред. от 28.12.2013) «Об основах охраны здоровья граждан в Российской Федерации» // Собрание законодательства РФ. - 28.11.2011. - № </w:t>
      </w:r>
      <w:r>
        <w:rPr>
          <w:rFonts w:ascii="Times New Roman CYR" w:hAnsi="Times New Roman CYR" w:cs="Times New Roman CYR"/>
          <w:sz w:val="28"/>
          <w:szCs w:val="28"/>
        </w:rPr>
        <w:t>48. - Ст. 6724.</w:t>
      </w:r>
    </w:p>
    <w:p w14:paraId="14FF59DC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Приказ Минздравсоцразвития РФ от 26.08.2010 № 746н «Об утверждении порядка ведения государственного реестра лекарственных средств для медицинского применения» (Зарегистрировано в Минюсте РФ 31.08.2010 № 18305) // Российская газета. - № 20</w:t>
      </w:r>
      <w:r>
        <w:rPr>
          <w:rFonts w:ascii="Times New Roman CYR" w:hAnsi="Times New Roman CYR" w:cs="Times New Roman CYR"/>
          <w:sz w:val="28"/>
          <w:szCs w:val="28"/>
        </w:rPr>
        <w:t>4. - 10.09.2010.</w:t>
      </w:r>
    </w:p>
    <w:p w14:paraId="2327062B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Приказ ФФОМС от 01.12.2010 № 230 (ред. от 16.08.2011) «Об утверждении Порядка организации и проведения контроля объемов, сроков, качества и условий предоставления медицинской помощи по обязательному медицинскому страхованию» (Зарегистрир</w:t>
      </w:r>
      <w:r>
        <w:rPr>
          <w:rFonts w:ascii="Times New Roman CYR" w:hAnsi="Times New Roman CYR" w:cs="Times New Roman CYR"/>
          <w:sz w:val="28"/>
          <w:szCs w:val="28"/>
        </w:rPr>
        <w:t>овано в Минюсте РФ 28.01.2011 № 19614) // Российская газета. - № 20. - 02.02.2011.</w:t>
      </w:r>
    </w:p>
    <w:p w14:paraId="2B2470C5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Постановление Правительства РФ от 22.10.2012 № 1074 «О программе государственных гарантий бесплатного оказания гражданам медицинской помощи на 2013 год и на плановый перио</w:t>
      </w:r>
      <w:r>
        <w:rPr>
          <w:rFonts w:ascii="Times New Roman CYR" w:hAnsi="Times New Roman CYR" w:cs="Times New Roman CYR"/>
          <w:sz w:val="28"/>
          <w:szCs w:val="28"/>
        </w:rPr>
        <w:t>д 2014 и 2015 годов» // Собрание законодательства РФ. 28.10.2013. № 43. Ст. 5558.</w:t>
      </w:r>
    </w:p>
    <w:p w14:paraId="3007048B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Бойко, Ю.А. Система лекарственного обеспечения медицинской помощи / Ю.А. Бойко // Управление общественными и экономическими системами. - 2009. - № 2. - С. 18-23.</w:t>
      </w:r>
    </w:p>
    <w:p w14:paraId="18460D35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Бороухин</w:t>
      </w:r>
      <w:r>
        <w:rPr>
          <w:rFonts w:ascii="Times New Roman CYR" w:hAnsi="Times New Roman CYR" w:cs="Times New Roman CYR"/>
          <w:sz w:val="28"/>
          <w:szCs w:val="28"/>
        </w:rPr>
        <w:t>, Д.С. Региональные целевые программы как составляющие социального развития территории / Д.С. Бороухин // Вестник Мурманского государственного технического университета. - 2011. - Т. 7. - № 1. - С. 166-169.</w:t>
      </w:r>
    </w:p>
    <w:p w14:paraId="52757362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Гашко, Д.В. Обеспечение доступности лекарственн</w:t>
      </w:r>
      <w:r>
        <w:rPr>
          <w:rFonts w:ascii="Times New Roman CYR" w:hAnsi="Times New Roman CYR" w:cs="Times New Roman CYR"/>
          <w:sz w:val="28"/>
          <w:szCs w:val="28"/>
        </w:rPr>
        <w:t xml:space="preserve">ой помощи / Д.В.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Гашко // Экономика и управление. - 2011. - № 12-2. - С. 116-122.</w:t>
      </w:r>
    </w:p>
    <w:p w14:paraId="7ED85B3A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Генова, Н.М. Правовые основы оказания гуманитарной помощи в виде лекарственных средств / Н.М. Генова // Личность. Культура. Общество. - 2009. - Т. XI. - № 1. - С. 296-301.</w:t>
      </w:r>
    </w:p>
    <w:p w14:paraId="4D30BE19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Дробышева, В.В. Страхование лекарственного обеспечения как средство повышения качества медицинской помощи / В.В. Дробышева // Вестник Тамбовского университета. Серия: Гуманитарные науки. - 2009. - № 10. - С. 123-128.</w:t>
      </w:r>
    </w:p>
    <w:p w14:paraId="61F9B300" w14:textId="77777777" w:rsidR="00000000" w:rsidRDefault="007C519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>Жолобова, Г.А. Правовое регулиров</w:t>
      </w:r>
      <w:r>
        <w:rPr>
          <w:rFonts w:ascii="Times New Roman CYR" w:hAnsi="Times New Roman CYR" w:cs="Times New Roman CYR"/>
          <w:sz w:val="28"/>
          <w:szCs w:val="28"/>
        </w:rPr>
        <w:t>ание фармацевтической деятельности в России / Г.А. Жолобова // Известия высших учебных заведений. Правоведение. - 2012. - № 1. - С. 95-129.</w:t>
      </w:r>
    </w:p>
    <w:p w14:paraId="4354F2BF" w14:textId="77777777" w:rsidR="00000000" w:rsidRDefault="007C519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Карпова, М.В. Понятие лекарственной помощи / М.В. Карпова // Известия Самарской государственной сельскохозяйственн</w:t>
      </w:r>
      <w:r>
        <w:rPr>
          <w:rFonts w:ascii="Times New Roman CYR" w:hAnsi="Times New Roman CYR" w:cs="Times New Roman CYR"/>
          <w:sz w:val="28"/>
          <w:szCs w:val="28"/>
        </w:rPr>
        <w:t>ой академии. - 2011. - № 2. - С. 9-12.</w:t>
      </w:r>
    </w:p>
    <w:p w14:paraId="2CF16ADF" w14:textId="77777777" w:rsidR="00000000" w:rsidRDefault="007C519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Кирщина, И.А. Правовое регулирование фармацевтической деятельности / И.А. Кирщина // Казанский медицинский журнал. - 2012. - Т. 93. - № 2. - С. 322-323.</w:t>
      </w:r>
    </w:p>
    <w:p w14:paraId="449DAC8D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</w:t>
      </w:r>
      <w:r>
        <w:rPr>
          <w:rFonts w:ascii="Times New Roman CYR" w:hAnsi="Times New Roman CYR" w:cs="Times New Roman CYR"/>
          <w:sz w:val="28"/>
          <w:szCs w:val="28"/>
        </w:rPr>
        <w:tab/>
        <w:t>Нагорная, И.И. Понятие фармацевтической деятельности в кон</w:t>
      </w:r>
      <w:r>
        <w:rPr>
          <w:rFonts w:ascii="Times New Roman CYR" w:hAnsi="Times New Roman CYR" w:cs="Times New Roman CYR"/>
          <w:sz w:val="28"/>
          <w:szCs w:val="28"/>
        </w:rPr>
        <w:t>тексте российского права / И.И. Нагорная // Вопросы правоведения. - 2011. - № 2. - С. 341-358.</w:t>
      </w:r>
    </w:p>
    <w:p w14:paraId="6FF17842" w14:textId="77777777" w:rsidR="00000000" w:rsidRDefault="007C519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</w:t>
      </w:r>
      <w:r>
        <w:rPr>
          <w:rFonts w:ascii="Times New Roman CYR" w:hAnsi="Times New Roman CYR" w:cs="Times New Roman CYR"/>
          <w:sz w:val="28"/>
          <w:szCs w:val="28"/>
        </w:rPr>
        <w:tab/>
        <w:t>Салихов, Ш.М. Проблемы развития системы лекарственного обеспечения / Ш.М. Салихов // Региональная экономика: теория и практика. - 2011. - № 7. - С. 41-48.</w:t>
      </w:r>
    </w:p>
    <w:p w14:paraId="1D9F706B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Степанищев, С.В. Организация лекарственной помощи / С.В. Степанищев // Экономика и управление. - 2009. - № 2. - С. 138-143.</w:t>
      </w:r>
    </w:p>
    <w:p w14:paraId="08A876D7" w14:textId="77777777" w:rsidR="00000000" w:rsidRDefault="007C51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Хапов, А.М. Лекарственное обеспечение в системе медицинского страхования / А.М. Хапов // Социально-экономические реформы: регион</w:t>
      </w:r>
      <w:r>
        <w:rPr>
          <w:rFonts w:ascii="Times New Roman CYR" w:hAnsi="Times New Roman CYR" w:cs="Times New Roman CYR"/>
          <w:sz w:val="28"/>
          <w:szCs w:val="28"/>
        </w:rPr>
        <w:t>альный аспект. - 2012. - № 4. - С. 121-126.</w:t>
      </w:r>
    </w:p>
    <w:p w14:paraId="41E3D1E6" w14:textId="77777777" w:rsidR="00000000" w:rsidRDefault="007C519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18.</w:t>
      </w:r>
      <w:r>
        <w:rPr>
          <w:rFonts w:ascii="Times New Roman CYR" w:hAnsi="Times New Roman CYR" w:cs="Times New Roman CYR"/>
          <w:sz w:val="28"/>
          <w:szCs w:val="28"/>
        </w:rPr>
        <w:tab/>
        <w:t>Чатурведи, А.А. Правовое регулирование рынка фармацевтических услуг / А.А. Чатурведи // Экономика. Управление. Право. - 2012. - № 2-2. - С. 41-48.</w:t>
      </w:r>
    </w:p>
    <w:p w14:paraId="5BF83C72" w14:textId="77777777" w:rsidR="00000000" w:rsidRDefault="007C519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Четошников, С.Г. Понятие и система лекарственной помощи / С</w:t>
      </w:r>
      <w:r>
        <w:rPr>
          <w:rFonts w:ascii="Times New Roman CYR" w:hAnsi="Times New Roman CYR" w:cs="Times New Roman CYR"/>
          <w:sz w:val="28"/>
          <w:szCs w:val="28"/>
        </w:rPr>
        <w:t>.Г. Четошников // Регионология. - 2012. - № 3. - С. 53-58.</w:t>
      </w:r>
    </w:p>
    <w:p w14:paraId="5D33BDB9" w14:textId="77777777" w:rsidR="007C5196" w:rsidRDefault="007C519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Шандра, М.Ю. Правовое положение индивидуального предпринимателя на рынке лекарственных средств / М.Ю. Шандра // Современное право. - 2013. - № 5. - С. 65-67.</w:t>
      </w:r>
    </w:p>
    <w:sectPr w:rsidR="007C519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18"/>
    <w:rsid w:val="007C5196"/>
    <w:rsid w:val="00A1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4364D"/>
  <w14:defaultImageDpi w14:val="0"/>
  <w15:docId w15:val="{5F642BD8-4430-426B-868A-61E0ED05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7138</Words>
  <Characters>40691</Characters>
  <Application>Microsoft Office Word</Application>
  <DocSecurity>0</DocSecurity>
  <Lines>339</Lines>
  <Paragraphs>95</Paragraphs>
  <ScaleCrop>false</ScaleCrop>
  <Company/>
  <LinksUpToDate>false</LinksUpToDate>
  <CharactersWithSpaces>47734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2024-12-25T17:47:00Z</dcterms:created>
  <dcterms:modified xsi:type="dcterms:W3CDTF">2024-12-25T17:47:00Z</dcterms:modified>
</cp:coreProperties>
</file>