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EC3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высшего</w:t>
      </w:r>
    </w:p>
    <w:p w14:paraId="5878EE3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профессионального образования</w:t>
      </w:r>
    </w:p>
    <w:p w14:paraId="3256C37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МОСКОВСКИЙ ГОСУДАРСТВЕННЫЙ МЕДИЦИНСКИЙ</w:t>
      </w:r>
    </w:p>
    <w:p w14:paraId="4594804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УНИВЕРСИТЕТ имени И.М. СЕЧЕНОВА</w:t>
      </w:r>
    </w:p>
    <w:p w14:paraId="6D09B61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289ADD0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581E458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</w:t>
      </w:r>
      <w:r>
        <w:rPr>
          <w:rFonts w:ascii="Times New Roman CYR" w:hAnsi="Times New Roman CYR" w:cs="Times New Roman CYR"/>
          <w:sz w:val="28"/>
          <w:szCs w:val="28"/>
        </w:rPr>
        <w:t>рганизации и экономики фармации</w:t>
      </w:r>
    </w:p>
    <w:p w14:paraId="1C5F6DF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B8A7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CB748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4270E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F3270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2D768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93FB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CF53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7BD8143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продвижения ЛС в аптеках: мерчандайзинг, презентация, реклама в месте продажи</w:t>
      </w:r>
    </w:p>
    <w:p w14:paraId="2B8DA9D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9D88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18B38B3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5 курса 2 группы</w:t>
      </w:r>
    </w:p>
    <w:p w14:paraId="3AF0288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очной формы обучения</w:t>
      </w:r>
    </w:p>
    <w:p w14:paraId="2A4F865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Волкова Екатерина Михайловна</w:t>
      </w:r>
    </w:p>
    <w:p w14:paraId="47E122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14:paraId="22FD133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тарший преподаватель</w:t>
      </w:r>
    </w:p>
    <w:p w14:paraId="61D78EF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Сазонова Ольга Петровна</w:t>
      </w:r>
    </w:p>
    <w:p w14:paraId="2595172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57F6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50BD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73781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2013</w:t>
      </w:r>
    </w:p>
    <w:p w14:paraId="79D2ED6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EAB3E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60582C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6296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C1E9DC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МЕРЧАНДАЙЗИНГ КАК ТОРГОВАЯ ФИЛОСОФИЯ </w:t>
      </w:r>
    </w:p>
    <w:p w14:paraId="1D98651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Маркетинговые подходы</w:t>
      </w:r>
    </w:p>
    <w:p w14:paraId="7A69FB5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Средства продвижения</w:t>
      </w:r>
    </w:p>
    <w:p w14:paraId="4EDD15D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Выявление потребности покупателя и презентация товара</w:t>
      </w:r>
    </w:p>
    <w:p w14:paraId="129BF17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РЕКЛАМА В</w:t>
      </w:r>
      <w:r>
        <w:rPr>
          <w:rFonts w:ascii="Times New Roman CYR" w:hAnsi="Times New Roman CYR" w:cs="Times New Roman CYR"/>
          <w:sz w:val="28"/>
          <w:szCs w:val="28"/>
        </w:rPr>
        <w:t xml:space="preserve"> АПТЕКЕ</w:t>
      </w:r>
    </w:p>
    <w:p w14:paraId="038A13B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Рекламная поддержка производителя в зале аптеки</w:t>
      </w:r>
    </w:p>
    <w:p w14:paraId="6323AFB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Нормативные и правовые аспекты</w:t>
      </w:r>
    </w:p>
    <w:p w14:paraId="6B18136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Рекламно-информационная и имиджевая составляющие маркетинга</w:t>
      </w:r>
    </w:p>
    <w:p w14:paraId="15AE660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Экспериментальная часть</w:t>
      </w:r>
    </w:p>
    <w:p w14:paraId="5E8C4F1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47C3029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F464D0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6705723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FB60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04B9A02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0B11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XXI век - веком потребления товаров и услуг, что обусловлено научно-техническим прогрессом и повышением уровня жизни населения как в странах с развитой, так и с развивающейся рыночной экономикой.</w:t>
      </w:r>
    </w:p>
    <w:p w14:paraId="2CD65B1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Продвижение лекарственных средств - это механизм передачи и</w:t>
      </w:r>
      <w:r>
        <w:rPr>
          <w:rFonts w:ascii="Times New Roman CYR" w:hAnsi="Times New Roman CYR" w:cs="Times New Roman CYR"/>
          <w:sz w:val="28"/>
          <w:szCs w:val="28"/>
        </w:rPr>
        <w:t>нформации о товарах для целевой аудитории, привлечение ее внимания к товару, стимулирование работы посредников, представителей оптового и розничного звена. Существует несколько приемов продвижения, среди которых - реклама, стимулирование сбыта, прямой марк</w:t>
      </w:r>
      <w:r>
        <w:rPr>
          <w:rFonts w:ascii="Times New Roman CYR" w:hAnsi="Times New Roman CYR" w:cs="Times New Roman CYR"/>
          <w:sz w:val="28"/>
          <w:szCs w:val="28"/>
        </w:rPr>
        <w:t>етинг, деятельность медицинских представителей, PR-деятельность. Очень часто реклама не соответствует определенным нормам.</w:t>
      </w:r>
    </w:p>
    <w:p w14:paraId="3670F00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первое место выходят маркетинговые стратегии, делающие акценты не на аналогичные товары различных производителей, а на услуги, кот</w:t>
      </w:r>
      <w:r>
        <w:rPr>
          <w:rFonts w:ascii="Times New Roman CYR" w:hAnsi="Times New Roman CYR" w:cs="Times New Roman CYR"/>
          <w:sz w:val="28"/>
          <w:szCs w:val="28"/>
        </w:rPr>
        <w:t>орые обеспечит покупка данных товаров потребителю.</w:t>
      </w:r>
    </w:p>
    <w:p w14:paraId="25B5D7C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постоянного роста конкуренции мерчандайзинг приобретает все большее значение как новая концепция организации торговой деятельности на современном этапе. [2,3]</w:t>
      </w:r>
    </w:p>
    <w:p w14:paraId="4C23917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9111A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Мерчандайзинг как торговая филос</w:t>
      </w:r>
      <w:r>
        <w:rPr>
          <w:rFonts w:ascii="Times New Roman CYR" w:hAnsi="Times New Roman CYR" w:cs="Times New Roman CYR"/>
          <w:caps/>
          <w:sz w:val="28"/>
          <w:szCs w:val="28"/>
        </w:rPr>
        <w:t>офия розничной фармацевтической организации</w:t>
      </w:r>
    </w:p>
    <w:p w14:paraId="575DD6D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85E1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приводятся некоторые определения понятия «мерчандайзинг», встречающиеся в различных источниках, посвящаемых этой маркетинговой специализации.</w:t>
      </w:r>
    </w:p>
    <w:p w14:paraId="4A0E334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Мерчандайзинг (от английского слова «merchant» - купец, торгове</w:t>
      </w:r>
      <w:r>
        <w:rPr>
          <w:rFonts w:ascii="Times New Roman CYR" w:hAnsi="Times New Roman CYR" w:cs="Times New Roman CYR"/>
          <w:sz w:val="28"/>
          <w:szCs w:val="28"/>
        </w:rPr>
        <w:t>ц) - это искусство торговать.</w:t>
      </w:r>
    </w:p>
    <w:p w14:paraId="1DD1267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источники утверждают, что слово «мерчандайзинг» произошло от имени бога торговли и коммерции в греческой мифологии - Меркурия.</w:t>
      </w:r>
    </w:p>
    <w:p w14:paraId="7BBDABF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Версия предполагает умение осуществлять результативную торговую деятельность с достижение</w:t>
      </w:r>
      <w:r>
        <w:rPr>
          <w:rFonts w:ascii="Times New Roman CYR" w:hAnsi="Times New Roman CYR" w:cs="Times New Roman CYR"/>
          <w:sz w:val="28"/>
          <w:szCs w:val="28"/>
        </w:rPr>
        <w:t>м хороших финансовых результатов при сопутствующей удаче и творческом подходе. [15]</w:t>
      </w:r>
    </w:p>
    <w:p w14:paraId="367B5C4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Мерчандайзинг - это:</w:t>
      </w:r>
    </w:p>
    <w:p w14:paraId="358EF99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Составная часть маркетинга, деятельность, направленная на обеспечение максимально интенсивного продвижения товара на уровне розничной торговли.</w:t>
      </w:r>
    </w:p>
    <w:p w14:paraId="4908DBE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(Словарь экономических и финансовых терминов).</w:t>
      </w:r>
    </w:p>
    <w:p w14:paraId="73E84D6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Комплексный подход к оформлению и обустройству торгового зала и выбору внешне заметного стиля предприятия, применяемый для максимального быстрого продвижения товаров в розничной торговле.</w:t>
      </w:r>
    </w:p>
    <w:p w14:paraId="31ED921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Торговый маркети</w:t>
      </w:r>
      <w:r>
        <w:rPr>
          <w:rFonts w:ascii="Times New Roman CYR" w:hAnsi="Times New Roman CYR" w:cs="Times New Roman CYR"/>
          <w:sz w:val="28"/>
          <w:szCs w:val="28"/>
        </w:rPr>
        <w:t>нг.</w:t>
      </w:r>
    </w:p>
    <w:p w14:paraId="020ABF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Совокупность мероприятий, направленных на увеличение объема продаж.</w:t>
      </w:r>
    </w:p>
    <w:p w14:paraId="7168D7B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Маркетинг в торговом зале, разработка стратегии, тактики и практики продажи товара с целью получения прибыли; подразумевает правильный выбор места продажи, продуманный выбор товара</w:t>
      </w:r>
      <w:r>
        <w:rPr>
          <w:rFonts w:ascii="Times New Roman CYR" w:hAnsi="Times New Roman CYR" w:cs="Times New Roman CYR"/>
          <w:sz w:val="28"/>
          <w:szCs w:val="28"/>
        </w:rPr>
        <w:t xml:space="preserve">, необходимый его объем,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размещение рекламы и надлежащий сервис по оказанию услуг потребителю.</w:t>
      </w:r>
    </w:p>
    <w:p w14:paraId="5E298A3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жизни (особенно для женщин).</w:t>
      </w:r>
    </w:p>
    <w:p w14:paraId="7AA72F1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Товарная философия розничной организации.</w:t>
      </w:r>
    </w:p>
    <w:p w14:paraId="7AC5CB5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инструмент продвижения товара в точке продажи путем создания в аптечной организа</w:t>
      </w:r>
      <w:r>
        <w:rPr>
          <w:rFonts w:ascii="Times New Roman CYR" w:hAnsi="Times New Roman CYR" w:cs="Times New Roman CYR"/>
          <w:sz w:val="28"/>
          <w:szCs w:val="28"/>
        </w:rPr>
        <w:t>ции атмосферы, способствующей покупкам.</w:t>
      </w:r>
    </w:p>
    <w:p w14:paraId="1117722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.Принцип пяти «Н» - нужный товар в нужном месте, в нужное время, в нужном количестве и по нужной цене.</w:t>
      </w:r>
    </w:p>
    <w:p w14:paraId="4B82DAA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некоторых зарубежных источниках слово «мерчандайзинг» имеет два значения: собственно мерчандайзинг и визуальн</w:t>
      </w:r>
      <w:r>
        <w:rPr>
          <w:rFonts w:ascii="Times New Roman CYR" w:hAnsi="Times New Roman CYR" w:cs="Times New Roman CYR"/>
          <w:sz w:val="28"/>
          <w:szCs w:val="28"/>
        </w:rPr>
        <w:t>ый мерчандайзинг.</w:t>
      </w:r>
    </w:p>
    <w:p w14:paraId="760BBB2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мерчандайзинг включает в себя и логистику, и развитие продукта, и учет-контроль товара, и его презентацию. Визуальный мерчандайзинг - это ограниченный участок работы, включающий обеспечение эффективности презентации товара в то</w:t>
      </w:r>
      <w:r>
        <w:rPr>
          <w:rFonts w:ascii="Times New Roman CYR" w:hAnsi="Times New Roman CYR" w:cs="Times New Roman CYR"/>
          <w:sz w:val="28"/>
          <w:szCs w:val="28"/>
        </w:rPr>
        <w:t>рговом зале с помощью оптимизации использования торгового оборудования, витрин, освещения, выкладок-развесок, смены товарного ассортимента и других составляющих. [11]</w:t>
      </w:r>
    </w:p>
    <w:p w14:paraId="3B1853C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мерчандайзингу должен иметь креативные, изобретательские качества, быть наб</w:t>
      </w:r>
      <w:r>
        <w:rPr>
          <w:rFonts w:ascii="Times New Roman CYR" w:hAnsi="Times New Roman CYR" w:cs="Times New Roman CYR"/>
          <w:sz w:val="28"/>
          <w:szCs w:val="28"/>
        </w:rPr>
        <w:t>людательным, всегда применять творческий подход. Заготовленные клише, технологии и рекомендации, действующие со 100 % эффективностью в каждой конкретной организации, в контексте маркетинга вообще и мерчандайзинга в частности, не подходят.</w:t>
      </w:r>
    </w:p>
    <w:p w14:paraId="2F5326E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идеале, специал</w:t>
      </w:r>
      <w:r>
        <w:rPr>
          <w:rFonts w:ascii="Times New Roman CYR" w:hAnsi="Times New Roman CYR" w:cs="Times New Roman CYR"/>
          <w:sz w:val="28"/>
          <w:szCs w:val="28"/>
        </w:rPr>
        <w:t>ист, занимающийся мерчандайзингом, должен сочетать в себе специальности, увлечения и навыки, обобщенные в следующей формуле:</w:t>
      </w:r>
    </w:p>
    <w:p w14:paraId="2408407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CDE5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МЕРЧАНДАЙЗЕР = ПСИХОЛОГ + ДИЗАЙНЕР + МАРКЕТОЛОГ + МАТЕМАТИК + ЗЕМЛЕМЕР + БУХГАЛТЕР + ГЕОФИЗИК (геопатогенные зоны) + СПЕЦИАЛИСТ ПО</w:t>
      </w:r>
      <w:r>
        <w:rPr>
          <w:rFonts w:ascii="Times New Roman CYR" w:hAnsi="Times New Roman CYR" w:cs="Times New Roman CYR"/>
          <w:sz w:val="28"/>
          <w:szCs w:val="28"/>
        </w:rPr>
        <w:t xml:space="preserve"> ВОСТОЧНЫМ КУЛЬТУРАМ (Фэн-Шуй) + МАГ и АСТРОЛОГ (гороскопы, аккультные науки, ведическая астрология).</w:t>
      </w:r>
    </w:p>
    <w:p w14:paraId="7C0A2DF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1EA2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Основу мерчандайзинга составляют две группы особенностей, присущих человеку:</w:t>
      </w:r>
    </w:p>
    <w:p w14:paraId="51D054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физиологические особенности восприятия человеком окружающей среды;</w:t>
      </w:r>
    </w:p>
    <w:p w14:paraId="404E26E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пс</w:t>
      </w:r>
      <w:r>
        <w:rPr>
          <w:rFonts w:ascii="Times New Roman CYR" w:hAnsi="Times New Roman CYR" w:cs="Times New Roman CYR"/>
          <w:sz w:val="28"/>
          <w:szCs w:val="28"/>
        </w:rPr>
        <w:t>ихологические особенности поведения человека в местах продажи.</w:t>
      </w:r>
    </w:p>
    <w:p w14:paraId="1137378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мерчандайзинга является стимулирование желания потребителя выбрать и купить продвигаемый и продаваемый товар.</w:t>
      </w:r>
    </w:p>
    <w:p w14:paraId="0E59CDB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Грамотно продуманная программа мерчандайзинга должна способствовать уве</w:t>
      </w:r>
      <w:r>
        <w:rPr>
          <w:rFonts w:ascii="Times New Roman CYR" w:hAnsi="Times New Roman CYR" w:cs="Times New Roman CYR"/>
          <w:sz w:val="28"/>
          <w:szCs w:val="28"/>
        </w:rPr>
        <w:t>личению прибыли и повышению конкурентоспособности аптечной организации</w:t>
      </w:r>
    </w:p>
    <w:p w14:paraId="2635F4F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утверждает, что покупатели в среднем оставляют на 20 % больше денег в тех аптечных учреждениях, где есть элементы мерчандайзинга.</w:t>
      </w:r>
    </w:p>
    <w:p w14:paraId="7F03A1D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работы аптечных организаций, использующ</w:t>
      </w:r>
      <w:r>
        <w:rPr>
          <w:rFonts w:ascii="Times New Roman CYR" w:hAnsi="Times New Roman CYR" w:cs="Times New Roman CYR"/>
          <w:sz w:val="28"/>
          <w:szCs w:val="28"/>
        </w:rPr>
        <w:t>их систему мерчандайзинга, показывает, что эффект от ее применения дает увеличение объема продаж от 20 % до 200-300 %.</w:t>
      </w:r>
    </w:p>
    <w:p w14:paraId="496577F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главных условия мерчандайзинга или три кита, на которых развивается розничная торговля:</w:t>
      </w:r>
    </w:p>
    <w:p w14:paraId="54B8597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Наличный ассортимент должен соответствовать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запросам (спросу) покупателя.</w:t>
      </w:r>
    </w:p>
    <w:p w14:paraId="3F4CBAB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Покупателю все должно быть понятно с минимальными пояснениями продавца.</w:t>
      </w:r>
    </w:p>
    <w:p w14:paraId="7DA3D6D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Обстановка, обслуживание, реклама и атмосфера в целом должны внушать покупателю доверие и чувство комфорта.</w:t>
      </w:r>
    </w:p>
    <w:p w14:paraId="1175160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Концепция мерчандайзинга складывается из </w:t>
      </w:r>
      <w:r>
        <w:rPr>
          <w:rFonts w:ascii="Times New Roman CYR" w:hAnsi="Times New Roman CYR" w:cs="Times New Roman CYR"/>
          <w:sz w:val="28"/>
          <w:szCs w:val="28"/>
        </w:rPr>
        <w:t>трех составляющих:</w:t>
      </w:r>
    </w:p>
    <w:p w14:paraId="53DBA99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выкладки товаров на лучших местах в торговых точках для повышения уровня продаж.</w:t>
      </w:r>
    </w:p>
    <w:p w14:paraId="2D0600E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мер, направленных на увеличение валовой выручки с единицы торговой площади.</w:t>
      </w:r>
    </w:p>
    <w:p w14:paraId="5A5CE80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Действует правило «Любое пустующее пространство нужно застав</w:t>
      </w:r>
      <w:r>
        <w:rPr>
          <w:rFonts w:ascii="Times New Roman CYR" w:hAnsi="Times New Roman CYR" w:cs="Times New Roman CYR"/>
          <w:sz w:val="28"/>
          <w:szCs w:val="28"/>
        </w:rPr>
        <w:t>лять приносить прибыль» (не только за счет увеличения занятой торговым оборудованием площади, площади и объема выкладки товара, но и за счет других элементов мерчандайзинга).</w:t>
      </w:r>
    </w:p>
    <w:p w14:paraId="393ED73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 мероприятий, проводимых в торговом зале и направленных на увеличение в</w:t>
      </w:r>
      <w:r>
        <w:rPr>
          <w:rFonts w:ascii="Times New Roman CYR" w:hAnsi="Times New Roman CYR" w:cs="Times New Roman CYR"/>
          <w:sz w:val="28"/>
          <w:szCs w:val="28"/>
        </w:rPr>
        <w:t>аловой выручки с единицы торговой площади.</w:t>
      </w:r>
    </w:p>
    <w:p w14:paraId="3AD273E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мерчандайзинга - увеличение объема продаж, повышение рентабельности торговых площадей за счет наиболее удачного расположения товарного ассортимента при организации соответствующего информирован</w:t>
      </w:r>
      <w:r>
        <w:rPr>
          <w:rFonts w:ascii="Times New Roman CYR" w:hAnsi="Times New Roman CYR" w:cs="Times New Roman CYR"/>
          <w:sz w:val="28"/>
          <w:szCs w:val="28"/>
        </w:rPr>
        <w:t>ия и создания благоприятной атмосферы торгового зала.</w:t>
      </w:r>
    </w:p>
    <w:p w14:paraId="36B53D7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мерчандайзинга и для производителя, и для аптечного учреждения направлены на потребителя; стимулирование желания потребителей выбрать и купить продвигаемый товар.</w:t>
      </w:r>
    </w:p>
    <w:p w14:paraId="62048C5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у целей производителя и а</w:t>
      </w:r>
      <w:r>
        <w:rPr>
          <w:rFonts w:ascii="Times New Roman CYR" w:hAnsi="Times New Roman CYR" w:cs="Times New Roman CYR"/>
          <w:sz w:val="28"/>
          <w:szCs w:val="28"/>
        </w:rPr>
        <w:t>птечного учреждения есть некоторые особенности.</w:t>
      </w:r>
    </w:p>
    <w:p w14:paraId="6389050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производителя:</w:t>
      </w:r>
    </w:p>
    <w:p w14:paraId="1A93B1F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объема продаж собственных торговых марок в натуральных и денежных показателях; развитие торговой марки до состояния «бренда», «лавмарки» («love-mark»).</w:t>
      </w:r>
    </w:p>
    <w:p w14:paraId="2F1E4BC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лояльнос</w:t>
      </w:r>
      <w:r>
        <w:rPr>
          <w:rFonts w:ascii="Times New Roman CYR" w:hAnsi="Times New Roman CYR" w:cs="Times New Roman CYR"/>
          <w:sz w:val="28"/>
          <w:szCs w:val="28"/>
        </w:rPr>
        <w:t>ти (верности, преданности) к собственным торговым маркам и самому производителю.</w:t>
      </w:r>
    </w:p>
    <w:p w14:paraId="384F153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понятия «бренд» и «лавмарка» (любимая марка) отличаются по сути.</w:t>
      </w:r>
    </w:p>
    <w:p w14:paraId="4CED069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Бренд - это:</w:t>
      </w:r>
    </w:p>
    <w:p w14:paraId="3C21B5A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торговая марка, имеющая устойчивую связь с потребителем;</w:t>
      </w:r>
    </w:p>
    <w:p w14:paraId="7441A9D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высшая степень раз</w:t>
      </w:r>
      <w:r>
        <w:rPr>
          <w:rFonts w:ascii="Times New Roman CYR" w:hAnsi="Times New Roman CYR" w:cs="Times New Roman CYR"/>
          <w:sz w:val="28"/>
          <w:szCs w:val="28"/>
        </w:rPr>
        <w:t>вития зарегистрированной торговой марки;</w:t>
      </w:r>
    </w:p>
    <w:p w14:paraId="161E955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жизненный цикл торговой марки находится, как правило, в фазе насыщения (первичного или возобновляемого);</w:t>
      </w:r>
    </w:p>
    <w:p w14:paraId="2E53456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торговая марка, вызывающая устойчивые положительные ассоциации не только у активной группы потребителей (напри</w:t>
      </w:r>
      <w:r>
        <w:rPr>
          <w:rFonts w:ascii="Times New Roman CYR" w:hAnsi="Times New Roman CYR" w:cs="Times New Roman CYR"/>
          <w:sz w:val="28"/>
          <w:szCs w:val="28"/>
        </w:rPr>
        <w:t>мер, конкретной фармакотерапевтической группы), но и у потенциальных (возможных) потребителей.</w:t>
      </w:r>
    </w:p>
    <w:p w14:paraId="4B9964D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Традиционные, классические бренды гарантируют потребителям соответствующее качество лекарственного средства, упрощение выбора товаров регулярного и повседневного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спроса, облегчение симптомов заболевания, уменьшение рисков побочных эффектов и высокую эффективность в устранении заболевания и его причин. Развитие бренда основывается на рациональных доводах и традиционных свойствах и качествах товара, поэтому носит ст</w:t>
      </w:r>
      <w:r>
        <w:rPr>
          <w:rFonts w:ascii="Times New Roman CYR" w:hAnsi="Times New Roman CYR" w:cs="Times New Roman CYR"/>
          <w:sz w:val="28"/>
          <w:szCs w:val="28"/>
        </w:rPr>
        <w:t>атичный, а не динамичный характер.</w:t>
      </w:r>
    </w:p>
    <w:p w14:paraId="56BF6F3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существующие бренды могли продлить свой жизненный цикл в современных условиях жесткой конкуренции, они должны создавать у потребителей весьма сильную лояльность, выходящую за пределы рациональных объяснений</w:t>
      </w:r>
      <w:r>
        <w:rPr>
          <w:rFonts w:ascii="Times New Roman CYR" w:hAnsi="Times New Roman CYR" w:cs="Times New Roman CYR"/>
          <w:sz w:val="28"/>
          <w:szCs w:val="28"/>
        </w:rPr>
        <w:t>. [14]</w:t>
      </w:r>
    </w:p>
    <w:p w14:paraId="09197CC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Лавмарка (любимая марка) является инновационной альтернативой в сфере продвижения продукта. В отличие от классических брендов, которые строятся на базе рациональности и приобретают эмоциональную составляющую уже в сознании потребителей, лавмарка соз</w:t>
      </w:r>
      <w:r>
        <w:rPr>
          <w:rFonts w:ascii="Times New Roman CYR" w:hAnsi="Times New Roman CYR" w:cs="Times New Roman CYR"/>
          <w:sz w:val="28"/>
          <w:szCs w:val="28"/>
        </w:rPr>
        <w:t>дается на основе эмоций и идей. Основные акценты создания лавмарки направлены на удовлетворение чувственных инстинктов, сохранившихся и прогрессирующих у человека. С точки зрения известной в менеджменте иерархии потребностей Маслоу, эти инстинкты связаны с</w:t>
      </w:r>
      <w:r>
        <w:rPr>
          <w:rFonts w:ascii="Times New Roman CYR" w:hAnsi="Times New Roman CYR" w:cs="Times New Roman CYR"/>
          <w:sz w:val="28"/>
          <w:szCs w:val="28"/>
        </w:rPr>
        <w:t>о всеми уровнями потребностей - от физиологических до признания, от самоутверждения до самовыражения.</w:t>
      </w:r>
    </w:p>
    <w:p w14:paraId="31D486D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утверждать, что «бренд - это разум, затем чувства»; а «лавмарка - это чувства, чувства и еще раз чувства».</w:t>
      </w:r>
    </w:p>
    <w:p w14:paraId="4145571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Фармацевтические производи</w:t>
      </w:r>
      <w:r>
        <w:rPr>
          <w:rFonts w:ascii="Times New Roman CYR" w:hAnsi="Times New Roman CYR" w:cs="Times New Roman CYR"/>
          <w:sz w:val="28"/>
          <w:szCs w:val="28"/>
        </w:rPr>
        <w:t xml:space="preserve">тели и дистрибьюторы, занимающиеся продвижением торговых марок, выделяют в маркетинговой стратегии узкую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специализацию под названием «брендинг». Эта специализация, как правило, направлена на стимулирование продвижения торговых марок через все звенья товарн</w:t>
      </w:r>
      <w:r>
        <w:rPr>
          <w:rFonts w:ascii="Times New Roman CYR" w:hAnsi="Times New Roman CYR" w:cs="Times New Roman CYR"/>
          <w:sz w:val="28"/>
          <w:szCs w:val="28"/>
        </w:rPr>
        <w:t>о-проводящей цепи. Мерчандайзинг, в данном случае, является составной частью брендинга и позволяет обеспечить продвижение на уровне розничной торговли.</w:t>
      </w:r>
    </w:p>
    <w:p w14:paraId="1C2C0D8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аптечного учреждения:</w:t>
      </w:r>
    </w:p>
    <w:p w14:paraId="610F3ED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объема продаж (как отдельных товарных позиций, так и ассортимент</w:t>
      </w:r>
      <w:r>
        <w:rPr>
          <w:rFonts w:ascii="Times New Roman CYR" w:hAnsi="Times New Roman CYR" w:cs="Times New Roman CYR"/>
          <w:sz w:val="28"/>
          <w:szCs w:val="28"/>
        </w:rPr>
        <w:t>а в целом).</w:t>
      </w:r>
    </w:p>
    <w:p w14:paraId="20EABFA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и укрепление приверженности покупателей к данной аптеке; создание положительного имиджа.</w:t>
      </w:r>
    </w:p>
    <w:p w14:paraId="68C76C0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только совместные усилия производителя и аптечной организации помогут достичь наиболее эффективных и оптимальных результатов </w:t>
      </w:r>
      <w:r>
        <w:rPr>
          <w:rFonts w:ascii="Times New Roman CYR" w:hAnsi="Times New Roman CYR" w:cs="Times New Roman CYR"/>
          <w:sz w:val="28"/>
          <w:szCs w:val="28"/>
        </w:rPr>
        <w:t>в достижении целей.</w:t>
      </w:r>
    </w:p>
    <w:p w14:paraId="4588BDE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Аптечные организации должны учитывать принципы мерчандайзинга на следующих этапах:</w:t>
      </w:r>
    </w:p>
    <w:p w14:paraId="29EB4EC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создание атмосферы торгового зала в аптеке;</w:t>
      </w:r>
    </w:p>
    <w:p w14:paraId="433A9AD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проектирование торговых площадей;</w:t>
      </w:r>
    </w:p>
    <w:p w14:paraId="3A52DC7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расположение торговых отделов;</w:t>
      </w:r>
    </w:p>
    <w:p w14:paraId="17E050B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расстановка ассортиментных г</w:t>
      </w:r>
      <w:r>
        <w:rPr>
          <w:rFonts w:ascii="Times New Roman CYR" w:hAnsi="Times New Roman CYR" w:cs="Times New Roman CYR"/>
          <w:sz w:val="28"/>
          <w:szCs w:val="28"/>
        </w:rPr>
        <w:t>рупп и подгрупп;</w:t>
      </w:r>
    </w:p>
    <w:p w14:paraId="1386538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оформление витрин;</w:t>
      </w:r>
    </w:p>
    <w:p w14:paraId="233E447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оформление выставочных стендов и экспозиций;</w:t>
      </w:r>
    </w:p>
    <w:p w14:paraId="26D589C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оформление и размещение рубрикаторов, указателей, ценников, рекламных материалов;</w:t>
      </w:r>
    </w:p>
    <w:p w14:paraId="6914985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организация качества обслуживания.[2]</w:t>
      </w:r>
    </w:p>
    <w:p w14:paraId="5625797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233C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Маркетинговые подходы к классификации </w:t>
      </w:r>
      <w:r>
        <w:rPr>
          <w:rFonts w:ascii="Times New Roman CYR" w:hAnsi="Times New Roman CYR" w:cs="Times New Roman CYR"/>
          <w:caps/>
          <w:sz w:val="28"/>
          <w:szCs w:val="28"/>
        </w:rPr>
        <w:t>покупок, совершаемых потребителями товаров аптечного ассортимента</w:t>
      </w:r>
    </w:p>
    <w:p w14:paraId="2D79602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B034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Точкой приложения мерчандайзинга являются установленные закономерности в потребительском поведении.</w:t>
      </w:r>
    </w:p>
    <w:p w14:paraId="386A64D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Покупки, совершаемые потребителями, объединяются в различные классификации. Рассмотрим не</w:t>
      </w:r>
      <w:r>
        <w:rPr>
          <w:rFonts w:ascii="Times New Roman CYR" w:hAnsi="Times New Roman CYR" w:cs="Times New Roman CYR"/>
          <w:sz w:val="28"/>
          <w:szCs w:val="28"/>
        </w:rPr>
        <w:t>которые из этих классификаций:</w:t>
      </w:r>
    </w:p>
    <w:p w14:paraId="64AC152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покупок, совершаемых потребителями, по признаку спланированности.</w:t>
      </w:r>
    </w:p>
    <w:p w14:paraId="38B3583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покупок, совершаемых потребителями, по их характеру.</w:t>
      </w:r>
    </w:p>
    <w:p w14:paraId="534C564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покупок по признаку спланированности подразумевает деление н</w:t>
      </w:r>
      <w:r>
        <w:rPr>
          <w:rFonts w:ascii="Times New Roman CYR" w:hAnsi="Times New Roman CYR" w:cs="Times New Roman CYR"/>
          <w:sz w:val="28"/>
          <w:szCs w:val="28"/>
        </w:rPr>
        <w:t>а три категории (три основных типа):</w:t>
      </w:r>
    </w:p>
    <w:p w14:paraId="3295C36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Заранее точно и четко спланированные</w:t>
      </w:r>
    </w:p>
    <w:p w14:paraId="3675D3F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определенный препарат определенного производителя в определенной лекарственной форме и дозировке, как правило, на основе рекомендаций врача или по рецепту.</w:t>
      </w:r>
    </w:p>
    <w:p w14:paraId="6152194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</w:t>
      </w:r>
      <w:r>
        <w:rPr>
          <w:rFonts w:ascii="Times New Roman CYR" w:hAnsi="Times New Roman CYR" w:cs="Times New Roman CYR"/>
          <w:sz w:val="28"/>
          <w:szCs w:val="28"/>
        </w:rPr>
        <w:t>, с точки зрения зонирования торгового зала, можно сделать вывод, что отдел, обслуживающий льготные категории и осуществляющий отпуск лекарственных средств по рецептам можно располагать в удаленных, непривлекательных местах торгового зала, т.к. потребитель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все равно найдет это место и совершит покупку.</w:t>
      </w:r>
    </w:p>
    <w:p w14:paraId="25A1860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Нечетко спланированные</w:t>
      </w:r>
    </w:p>
    <w:p w14:paraId="409E7E7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9 из 10 покупателей (для аптеки 7 из 10) нет окончательно сформированного решения относительно конкретной торговой марки (например, какой-либо противоаллергический препарат или что-</w:t>
      </w:r>
      <w:r>
        <w:rPr>
          <w:rFonts w:ascii="Times New Roman CYR" w:hAnsi="Times New Roman CYR" w:cs="Times New Roman CYR"/>
          <w:sz w:val="28"/>
          <w:szCs w:val="28"/>
        </w:rPr>
        <w:t>нибудь противовоспалительное) и решения приобретать другие ассортиментные и фармакологические группы (например, витамины или парафармацевтическую продукцию). У таких покупателей, как правило, определен вид, но не конкретная торговая марка; покупка совершае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на основании возникшей у них потребности (например, что-то обезболивающее или жаропонижающее,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 четкого представления о конкретном товаре).</w:t>
      </w:r>
    </w:p>
    <w:p w14:paraId="1B66C4F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Частично запланированные покупки - это, как правило, товары предварительного выбора. С точки зрения зониров</w:t>
      </w:r>
      <w:r>
        <w:rPr>
          <w:rFonts w:ascii="Times New Roman CYR" w:hAnsi="Times New Roman CYR" w:cs="Times New Roman CYR"/>
          <w:sz w:val="28"/>
          <w:szCs w:val="28"/>
        </w:rPr>
        <w:t>ания, они обычно осуществляются в следующих зонах:</w:t>
      </w:r>
    </w:p>
    <w:p w14:paraId="509E3B5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импульсных покупок;</w:t>
      </w:r>
    </w:p>
    <w:p w14:paraId="6157B17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новинок;</w:t>
      </w:r>
    </w:p>
    <w:p w14:paraId="7C3F8D1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зона продвигаемых товаров.</w:t>
      </w:r>
    </w:p>
    <w:p w14:paraId="2D14EFB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фармацевтический работник своевременно и грамотно акцентирует внимание покупателя на определенных марках или видах товара, то это позв</w:t>
      </w:r>
      <w:r>
        <w:rPr>
          <w:rFonts w:ascii="Times New Roman CYR" w:hAnsi="Times New Roman CYR" w:cs="Times New Roman CYR"/>
          <w:sz w:val="28"/>
          <w:szCs w:val="28"/>
        </w:rPr>
        <w:t>олит существенно увеличивать их продажу.</w:t>
      </w:r>
    </w:p>
    <w:p w14:paraId="173E290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Незапланированные (спонтанные, импульсные) покупки</w:t>
      </w:r>
    </w:p>
    <w:p w14:paraId="46B81B8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потребитель не собирался приобретать данный товар или группу товаров. Импульсные покупки составляют самую привлекательную группу с точки зрения во</w:t>
      </w:r>
      <w:r>
        <w:rPr>
          <w:rFonts w:ascii="Times New Roman CYR" w:hAnsi="Times New Roman CYR" w:cs="Times New Roman CYR"/>
          <w:sz w:val="28"/>
          <w:szCs w:val="28"/>
        </w:rPr>
        <w:t>зможностей прикладного применения мерчандайзинга.</w:t>
      </w:r>
    </w:p>
    <w:p w14:paraId="2004CFC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важна для незапланированных (импульсных) покупок экспозиция (выставка, выкладка ассортиментной позиции) в точке продажи. По статистике 70 % решений человек принимает под влиянием причин, почти искл</w:t>
      </w:r>
      <w:r>
        <w:rPr>
          <w:rFonts w:ascii="Times New Roman CYR" w:hAnsi="Times New Roman CYR" w:cs="Times New Roman CYR"/>
          <w:sz w:val="28"/>
          <w:szCs w:val="28"/>
        </w:rPr>
        <w:t>ючающих участие логического мышления. Совершение импульсной покупки - процесс явного доминирования желания над разумом, когда решение принимается мгновенно, без осмысления сильных и слабых сторон товара. [13]</w:t>
      </w:r>
    </w:p>
    <w:p w14:paraId="73A4C96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Импульсные покупки совершаются под влиянием сле</w:t>
      </w:r>
      <w:r>
        <w:rPr>
          <w:rFonts w:ascii="Times New Roman CYR" w:hAnsi="Times New Roman CYR" w:cs="Times New Roman CYR"/>
          <w:sz w:val="28"/>
          <w:szCs w:val="28"/>
        </w:rPr>
        <w:t>дующих факторов:</w:t>
      </w:r>
    </w:p>
    <w:p w14:paraId="13D078A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мгновенного желания использовать (почувствовали запах ароматического масла, или душистого чая из фитобара аптеки, увидели на прилавке оригинальную красивую упаковку косметического средства, прочитали новое интригующее названи</w:t>
      </w:r>
      <w:r>
        <w:rPr>
          <w:rFonts w:ascii="Times New Roman CYR" w:hAnsi="Times New Roman CYR" w:cs="Times New Roman CYR"/>
          <w:sz w:val="28"/>
          <w:szCs w:val="28"/>
        </w:rPr>
        <w:t>е действующего вещества или интересующие Вас действия и показания к применению - очень захотелось попробовать);</w:t>
      </w:r>
    </w:p>
    <w:p w14:paraId="3FB048C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ассоциации, вызванные самим товаром (увидели жевательную резинку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соответствующего вкуса, или пастилки от боли в горле, вспомнили их вкус, купили</w:t>
      </w:r>
      <w:r>
        <w:rPr>
          <w:rFonts w:ascii="Times New Roman CYR" w:hAnsi="Times New Roman CYR" w:cs="Times New Roman CYR"/>
          <w:sz w:val="28"/>
          <w:szCs w:val="28"/>
        </w:rPr>
        <w:t>, чтобы попробовать еще раз; заметили на прилавке любимый крем); как правило, эти ассоциации появляются после совершения первичной покупки данного товара (т.е. при вторичных покупках);</w:t>
      </w:r>
    </w:p>
    <w:p w14:paraId="68E3B12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ассоциации, созданные рекламой (женщина увидела лечебную косметику элит</w:t>
      </w:r>
      <w:r>
        <w:rPr>
          <w:rFonts w:ascii="Times New Roman CYR" w:hAnsi="Times New Roman CYR" w:cs="Times New Roman CYR"/>
          <w:sz w:val="28"/>
          <w:szCs w:val="28"/>
        </w:rPr>
        <w:t>ной марки, вспомнила красивую женщину из рекламного ролика, - купила, чтобы стать такой же привлекательной; покупатель увидел рекламируемые в сезон отпусков средства для защиты кожи и вспомнил о предстоящем отпуске).</w:t>
      </w:r>
    </w:p>
    <w:p w14:paraId="0211443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товарам импульсного спроса относится,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продукция, обладающая следующими качествами:</w:t>
      </w:r>
    </w:p>
    <w:p w14:paraId="6B72101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отношению к удовольствию;</w:t>
      </w:r>
    </w:p>
    <w:p w14:paraId="11E16CE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привлекательна внешне;</w:t>
      </w:r>
    </w:p>
    <w:p w14:paraId="101C8DA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небольшой размер или подразумевает «делимость» - возможность небольшой упаковки или небольшой фасовки «на пробу»;</w:t>
      </w:r>
    </w:p>
    <w:p w14:paraId="3272F31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обладает максимальными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возможностями демонстрации;</w:t>
      </w:r>
    </w:p>
    <w:p w14:paraId="7EE3C43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 готовое решение для конкретной ситуации или проблемы.</w:t>
      </w:r>
    </w:p>
    <w:p w14:paraId="02EC5C0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импульсного покупательского выбора значительно увеличивают упаковка и оформление товара в витрине. Для аптеки с открытой формой торговли упаковка и вы</w:t>
      </w:r>
      <w:r>
        <w:rPr>
          <w:rFonts w:ascii="Times New Roman CYR" w:hAnsi="Times New Roman CYR" w:cs="Times New Roman CYR"/>
          <w:sz w:val="28"/>
          <w:szCs w:val="28"/>
        </w:rPr>
        <w:t>кладка, можно сказать, играют роль продавца - именно они должны рассказать о привлекательности товара и доказать его необходимость.</w:t>
      </w:r>
    </w:p>
    <w:p w14:paraId="4093931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покупок по характеру их совершения подразумевает две группы:</w:t>
      </w:r>
    </w:p>
    <w:p w14:paraId="787FDB8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Первичные покупки</w:t>
      </w:r>
    </w:p>
    <w:p w14:paraId="5C160E5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первичной покупке потреби</w:t>
      </w:r>
      <w:r>
        <w:rPr>
          <w:rFonts w:ascii="Times New Roman CYR" w:hAnsi="Times New Roman CYR" w:cs="Times New Roman CYR"/>
          <w:sz w:val="28"/>
          <w:szCs w:val="28"/>
        </w:rPr>
        <w:t>тель затрачивает довольно много времени на процесс принятия решения и проходит все его этапы .</w:t>
      </w:r>
    </w:p>
    <w:p w14:paraId="55318F0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Вторичные покупки</w:t>
      </w:r>
    </w:p>
    <w:p w14:paraId="6947D9F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вторичной покупке отдельные этапы могут быть пропущены. В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 большую роль играет лояльность к торговой марке или инерция.</w:t>
      </w:r>
    </w:p>
    <w:p w14:paraId="04812F2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</w:t>
      </w:r>
      <w:r>
        <w:rPr>
          <w:rFonts w:ascii="Times New Roman CYR" w:hAnsi="Times New Roman CYR" w:cs="Times New Roman CYR"/>
          <w:sz w:val="28"/>
          <w:szCs w:val="28"/>
        </w:rPr>
        <w:t>етко запланированной покупке предварительная оценка товара может и не проводиться. Однако подходы к таким покупкам также меняются. С часто приобретаемыми товарами (например, предметы личной гигиены), связан один интересный момент. После того как покупатель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стандартизовал процесс принятия решения, он может оказаться в слишком простой ситуации. Весьма вероятно, что при необходимости повторного принятия решения он почувствует монотонность или скуку. У него может возникнуть чувство, что все существующие альтерн</w:t>
      </w:r>
      <w:r>
        <w:rPr>
          <w:rFonts w:ascii="Times New Roman CYR" w:hAnsi="Times New Roman CYR" w:cs="Times New Roman CYR"/>
          <w:sz w:val="28"/>
          <w:szCs w:val="28"/>
        </w:rPr>
        <w:t>ативы, включая и полюбившуюся марку, неприемлемы. Новая ситуация побуждает его к распознаванию новой марки, а далее он вновь начинает упрощать ситуацию. В век научного прогресса и космических скоростей необходимо особое внимание уделять обновлению ассортим</w:t>
      </w:r>
      <w:r>
        <w:rPr>
          <w:rFonts w:ascii="Times New Roman CYR" w:hAnsi="Times New Roman CYR" w:cs="Times New Roman CYR"/>
          <w:sz w:val="28"/>
          <w:szCs w:val="28"/>
        </w:rPr>
        <w:t>ента и дифференциации товара.</w:t>
      </w:r>
    </w:p>
    <w:p w14:paraId="6AFA7F8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часто покупаемого товара - это непрерывный процесс, характеризующийся подъемами и спадами в поиске информации.[3]</w:t>
      </w:r>
    </w:p>
    <w:p w14:paraId="26FC074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044E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Средства продвижения</w:t>
      </w:r>
    </w:p>
    <w:p w14:paraId="5E4F188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D7E2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стране, как и во всем мире, продвижение лекарственных средств регули</w:t>
      </w:r>
      <w:r>
        <w:rPr>
          <w:rFonts w:ascii="Times New Roman CYR" w:hAnsi="Times New Roman CYR" w:cs="Times New Roman CYR"/>
          <w:sz w:val="28"/>
          <w:szCs w:val="28"/>
        </w:rPr>
        <w:t>руется законодательством. В числе документов, обеспечивающих продвижение ЛС, - три федеральных закона и два указа Президента РФ.</w:t>
      </w:r>
    </w:p>
    <w:p w14:paraId="528DD9C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требования и ограничения к содержанию рекламы ЛС. Реклама должна быть распознаваема, т.е. в момент свое</w:t>
      </w:r>
      <w:r>
        <w:rPr>
          <w:rFonts w:ascii="Times New Roman CYR" w:hAnsi="Times New Roman CYR" w:cs="Times New Roman CYR"/>
          <w:sz w:val="28"/>
          <w:szCs w:val="28"/>
        </w:rPr>
        <w:t>го представления она должна пониматься как реклама. Она не должна побуждать к насилию, агрессии, либо возбуждать панику. Не допускается недобросовестная, недостоверная и неэтичная реклама.</w:t>
      </w:r>
    </w:p>
    <w:p w14:paraId="26E8EDA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"хорошо" и что "плохо" в рекламе?</w:t>
      </w:r>
    </w:p>
    <w:p w14:paraId="50F10BC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Рекламная продукция должна 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ответствовать требованиям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Государственного информационного стандарта лекарственного средства. Это своеобразный документ, который доставляет немало неприятных моментов врачам и практическим работникам. Здесь говорится, что реклама лекарственного средства не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представлять его как уникальное, наиболее эффективное и исключительно безопасное по отсутствию побочных эффектов. Также отмечается, что реклама не может создавать впечатление ненужности обращения к врачу. Не допускается сравнение лекарственного сре</w:t>
      </w:r>
      <w:r>
        <w:rPr>
          <w:rFonts w:ascii="Times New Roman CYR" w:hAnsi="Times New Roman CYR" w:cs="Times New Roman CYR"/>
          <w:sz w:val="28"/>
          <w:szCs w:val="28"/>
        </w:rPr>
        <w:t>дства с другими препаратами и утверждение о том, что действие лекарственного средства гарантировано.</w:t>
      </w:r>
    </w:p>
    <w:p w14:paraId="4A5CFC4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разрешена реклама только тех лекарственных препаратов, которые зарегистрированы в нашей стране. Реклама рецептурных препаратов разрешается только </w:t>
      </w:r>
      <w:r>
        <w:rPr>
          <w:rFonts w:ascii="Times New Roman CYR" w:hAnsi="Times New Roman CYR" w:cs="Times New Roman CYR"/>
          <w:sz w:val="28"/>
          <w:szCs w:val="28"/>
        </w:rPr>
        <w:t>в специализированных изданиях и на мероприятиях, предназначенных для медицинских и фармацевтических работников.</w:t>
      </w:r>
    </w:p>
    <w:p w14:paraId="6C45F6D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законодательного регулирования, как во всем мире, так и в нашей стране существуют еще этические нормы. Но в России существует только один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подобный документ. Это Российский рекламный кодекс 2001 года. В нем говорится, что реклама ЛС не должна создавать у здорового человека впечатления необходимости применения данного лекарственного средства. Нельзя ссылаться на какие-либо свидетельства об ул</w:t>
      </w:r>
      <w:r>
        <w:rPr>
          <w:rFonts w:ascii="Times New Roman CYR" w:hAnsi="Times New Roman CYR" w:cs="Times New Roman CYR"/>
          <w:sz w:val="28"/>
          <w:szCs w:val="28"/>
        </w:rPr>
        <w:t>учшении состояния здоровья или полном выздоровлении. Также запрещено давать терапевтические рекомендации по заболеваниям, передающимся половым путем, инфекционным, онкологическим, психическим расстройствам, диабету, туберкулезу, хронической бессоннице. Реч</w:t>
      </w:r>
      <w:r>
        <w:rPr>
          <w:rFonts w:ascii="Times New Roman CYR" w:hAnsi="Times New Roman CYR" w:cs="Times New Roman CYR"/>
          <w:sz w:val="28"/>
          <w:szCs w:val="28"/>
        </w:rPr>
        <w:t>ь идет о рекламе для населения.</w:t>
      </w:r>
    </w:p>
    <w:p w14:paraId="531C97C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существует ограничение относительно биологически активных добавок к пище. Запрещено представлять БАДы в качестве лекарственных средств, и наоборот.</w:t>
      </w:r>
    </w:p>
    <w:p w14:paraId="0AF6EA1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не должна быть адресована детям до 14 лет. Использовать обр</w:t>
      </w:r>
      <w:r>
        <w:rPr>
          <w:rFonts w:ascii="Times New Roman CYR" w:hAnsi="Times New Roman CYR" w:cs="Times New Roman CYR"/>
          <w:sz w:val="28"/>
          <w:szCs w:val="28"/>
        </w:rPr>
        <w:t>аз врача и фармацевта, ссылаться на их рекомендации запрещено. Также запрещено использовать общественные организации и лица, не причастные к медицине, но, в силу своей известности, способные побудить к бесконтрольному применению лекарственных препаратов.</w:t>
      </w:r>
    </w:p>
    <w:p w14:paraId="3D7F041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ужно отметить, что из всех приемов продвижения только реклама подвержена перечисленным законодательным и этическим ограничениям. Остальные приемы продвижения лекарственных препаратов находятся, так сказать, "в свободном полете". Поэтому сегодня мы имеем мн</w:t>
      </w:r>
      <w:r>
        <w:rPr>
          <w:rFonts w:ascii="Times New Roman CYR" w:hAnsi="Times New Roman CYR" w:cs="Times New Roman CYR"/>
          <w:sz w:val="28"/>
          <w:szCs w:val="28"/>
        </w:rPr>
        <w:t>ожество нарушений в сфере деятельности медицинских представителей, а также в стимулировании сбыта и прямом маркетинге. [10]</w:t>
      </w:r>
    </w:p>
    <w:p w14:paraId="4CCCC5B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других приемах продвижения.</w:t>
      </w:r>
    </w:p>
    <w:p w14:paraId="66CAC64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прямому маркетингу относится прямая почтовая реклама и интерактивный маркетинг. Речь идет об использ</w:t>
      </w:r>
      <w:r>
        <w:rPr>
          <w:rFonts w:ascii="Times New Roman CYR" w:hAnsi="Times New Roman CYR" w:cs="Times New Roman CYR"/>
          <w:sz w:val="28"/>
          <w:szCs w:val="28"/>
        </w:rPr>
        <w:t>овании Интернета в целях продвижения и реализации лекарственного препарата. Всем известно, что у нас существует субъект, которого по закону не должно быть на рынке, - это интернет-аптеки, не имеющие реальной торговой базы. Не известно, откуда эти организац</w:t>
      </w:r>
      <w:r>
        <w:rPr>
          <w:rFonts w:ascii="Times New Roman CYR" w:hAnsi="Times New Roman CYR" w:cs="Times New Roman CYR"/>
          <w:sz w:val="28"/>
          <w:szCs w:val="28"/>
        </w:rPr>
        <w:t>ии получают товар, кто стоит за этими предприятиями, каким образом регулируется их деятельность.</w:t>
      </w:r>
    </w:p>
    <w:p w14:paraId="0C24FA0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стимулирования сбыта распространенным нарушением является проведение различных конкурсов. Каждая аптека сегодня хотя бы раз получала письмо с приглаш</w:t>
      </w:r>
      <w:r>
        <w:rPr>
          <w:rFonts w:ascii="Times New Roman CYR" w:hAnsi="Times New Roman CYR" w:cs="Times New Roman CYR"/>
          <w:sz w:val="28"/>
          <w:szCs w:val="28"/>
        </w:rPr>
        <w:t>ением от какой-либо фирмы принять участие в соревновании - кто продаст больше продукции этой компании. Пока размеры призов укладываются в этические нормы - это недорогая косметика, билеты на представления и т.д. Но, по данным "Фарматеки", на Украине есть п</w:t>
      </w:r>
      <w:r>
        <w:rPr>
          <w:rFonts w:ascii="Times New Roman CYR" w:hAnsi="Times New Roman CYR" w:cs="Times New Roman CYR"/>
          <w:sz w:val="28"/>
          <w:szCs w:val="28"/>
        </w:rPr>
        <w:t>римеры, когда призы за наибольшие объемы продаж достигали 1000 долларов. Или директору выделившейся аптеки дарят путевку в страну, в которой производится данный препарат. Также через медицинских представителей проводится определенное стимулирование врачей,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получающих бонусы за каждый выписанный препарат.</w:t>
      </w:r>
    </w:p>
    <w:p w14:paraId="01993B9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большие споры вызывает деятельность медицинских представителей. Сегодня это самый эффективный прием продвижения, преимущества которого заключаются в следующем. Медицинские представители обеспечивают п</w:t>
      </w:r>
      <w:r>
        <w:rPr>
          <w:rFonts w:ascii="Times New Roman CYR" w:hAnsi="Times New Roman CYR" w:cs="Times New Roman CYR"/>
          <w:sz w:val="28"/>
          <w:szCs w:val="28"/>
        </w:rPr>
        <w:t xml:space="preserve">рямой контакт фармацевтической компании-производителя с провизором и врачом и учитывают их индивидуальные особенности. Другое преимущество состоит в том, что медицинские представители дают картинку обратной связи для компании-производителя. Ни один другой </w:t>
      </w:r>
      <w:r>
        <w:rPr>
          <w:rFonts w:ascii="Times New Roman CYR" w:hAnsi="Times New Roman CYR" w:cs="Times New Roman CYR"/>
          <w:sz w:val="28"/>
          <w:szCs w:val="28"/>
        </w:rPr>
        <w:t>прием не дает обратную информацию о ситуации по препаратам на фармрынке.</w:t>
      </w:r>
    </w:p>
    <w:p w14:paraId="6E8F96D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России по распространенности приемов продвижения на первом месте пока стоит реклама, то, к примеру, в Великобритании самыми распространенными приемами являются личные продажи и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 медицинских представителей. По мнению специалистов, в нашей стране в самое ближайшее время этот прием также выйдет на первое место, вытеснив рекламу.</w:t>
      </w:r>
    </w:p>
    <w:p w14:paraId="1599F26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Нужно заметить также, что это и самый затратный прием продвижения лекарственных средств. По </w:t>
      </w:r>
      <w:r>
        <w:rPr>
          <w:rFonts w:ascii="Times New Roman CYR" w:hAnsi="Times New Roman CYR" w:cs="Times New Roman CYR"/>
          <w:sz w:val="28"/>
          <w:szCs w:val="28"/>
        </w:rPr>
        <w:t>данным "Скрипт Мэгэзин", около 50% всех средств, которые мировые фармацевтические компании тратят на продвижение своей продукции, уходит на медицинских представителей. Причем 30% из них тратится на их подготовку, различные психологические тренинги и т.д. А</w:t>
      </w:r>
      <w:r>
        <w:rPr>
          <w:rFonts w:ascii="Times New Roman CYR" w:hAnsi="Times New Roman CYR" w:cs="Times New Roman CYR"/>
          <w:sz w:val="28"/>
          <w:szCs w:val="28"/>
        </w:rPr>
        <w:t xml:space="preserve"> фармпроизводители не будут вкладывать деньги в то, что не дает отдачи.</w:t>
      </w:r>
    </w:p>
    <w:p w14:paraId="4DF4041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Провизоры и врачи во всем мире ненавидят данный способ продвижения товара, в первую очередь, потому что медицинских представителей очень много. Врачи не успевают принимать больных, мед</w:t>
      </w:r>
      <w:r>
        <w:rPr>
          <w:rFonts w:ascii="Times New Roman CYR" w:hAnsi="Times New Roman CYR" w:cs="Times New Roman CYR"/>
          <w:sz w:val="28"/>
          <w:szCs w:val="28"/>
        </w:rPr>
        <w:t>ицинские представители обычно не дожидаются очереди. В России их число тоже резко возросло. Появляются новые компании, которые приглашают немало сотрудников на эту должность. Ведущие же предприятия расширяют штат медицинских представителей.</w:t>
      </w:r>
    </w:p>
    <w:p w14:paraId="254E07E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</w:t>
      </w:r>
      <w:r>
        <w:rPr>
          <w:rFonts w:ascii="Times New Roman CYR" w:hAnsi="Times New Roman CYR" w:cs="Times New Roman CYR"/>
          <w:sz w:val="28"/>
          <w:szCs w:val="28"/>
        </w:rPr>
        <w:t>ших задач продвижения ЛС является создание потребности в данном препарате. Например, на телевидении появилась серия роликов, которая формирует мнение о перхоти, как о болезни. Когда такое представление было создано, компании-производители различных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сказали: "У вас есть болезнь, - а у нас есть лекарство!".</w:t>
      </w:r>
    </w:p>
    <w:p w14:paraId="3D91F41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ближайшем будущем важность продвижения усилится в связи с внедрением стандартов. Недавно был принят последний стандарт розничной реализации ЛС. До этого проходил стандарт по клиническим испытания</w:t>
      </w:r>
      <w:r>
        <w:rPr>
          <w:rFonts w:ascii="Times New Roman CYR" w:hAnsi="Times New Roman CYR" w:cs="Times New Roman CYR"/>
          <w:sz w:val="28"/>
          <w:szCs w:val="28"/>
        </w:rPr>
        <w:t xml:space="preserve">м. В связи с их внедрением сейчас будет трудно конкурировать по качеству препаратов. Поэтому именно продвижение выйдет на первый план. Искоренить неэтичное продвижение лекарственных средств не в наших силах. Но сделать так, чтобы наши специалисты грамотно </w:t>
      </w:r>
      <w:r>
        <w:rPr>
          <w:rFonts w:ascii="Times New Roman CYR" w:hAnsi="Times New Roman CYR" w:cs="Times New Roman CYR"/>
          <w:sz w:val="28"/>
          <w:szCs w:val="28"/>
        </w:rPr>
        <w:t>воспринимали поступающую к ним информацию, мы можем.[4]</w:t>
      </w:r>
    </w:p>
    <w:p w14:paraId="234D378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врачей ЛПУ для провижения товаров.</w:t>
      </w:r>
    </w:p>
    <w:p w14:paraId="6456DE9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типы аптек, для которых рекомендации врачей ЛПУ способны обеспечить заметный приток посетителей:</w:t>
      </w:r>
    </w:p>
    <w:p w14:paraId="73A771A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аптеки с особо широким ассортиментом «госпи</w:t>
      </w:r>
      <w:r>
        <w:rPr>
          <w:rFonts w:ascii="Times New Roman CYR" w:hAnsi="Times New Roman CYR" w:cs="Times New Roman CYR"/>
          <w:sz w:val="28"/>
          <w:szCs w:val="28"/>
        </w:rPr>
        <w:t>тальных» препаратов;</w:t>
      </w:r>
    </w:p>
    <w:p w14:paraId="79BFB8C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аптеки, расположенные в непосредственной близости от ЛПУ.</w:t>
      </w:r>
    </w:p>
    <w:p w14:paraId="4B1FC10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практика показывает, что систематическое обеспечение рекомендаций со стороны врачей ЛПУ обычно возможно лишь на основе их материального стимулирования в размерах около</w:t>
      </w:r>
      <w:r>
        <w:rPr>
          <w:rFonts w:ascii="Times New Roman CYR" w:hAnsi="Times New Roman CYR" w:cs="Times New Roman CYR"/>
          <w:sz w:val="28"/>
          <w:szCs w:val="28"/>
        </w:rPr>
        <w:t xml:space="preserve"> 5 % от суммы отпуска лекарств по рекомендациям. Поэтому работа с врачами требует специального контроля рентабельности по ассортиментным позициям. Рентабельность большинства аптек заметно превышает 5 %, однако рентабельность относительно дорогостоящих и ре</w:t>
      </w:r>
      <w:r>
        <w:rPr>
          <w:rFonts w:ascii="Times New Roman CYR" w:hAnsi="Times New Roman CYR" w:cs="Times New Roman CYR"/>
          <w:sz w:val="28"/>
          <w:szCs w:val="28"/>
        </w:rPr>
        <w:t>дких позиций зачастую ниже.</w:t>
      </w:r>
    </w:p>
    <w:p w14:paraId="1C3CAED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«средних» аптек, не выделяющихся на общегородском фоне наличием «госпитальных» препаратов или близостью к конкретному ЛПУ, как правило, реклама посредством привлечения врачей ЛПУ экономически неэффективна.[3]</w:t>
      </w:r>
    </w:p>
    <w:p w14:paraId="5F0D2A2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6FA2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потр</w:t>
      </w:r>
      <w:r>
        <w:rPr>
          <w:rFonts w:ascii="Times New Roman CYR" w:hAnsi="Times New Roman CYR" w:cs="Times New Roman CYR"/>
          <w:sz w:val="28"/>
          <w:szCs w:val="28"/>
        </w:rPr>
        <w:t>ебности покупателя и презентация товара</w:t>
      </w:r>
    </w:p>
    <w:p w14:paraId="678777C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B877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Работнику первого стола необходимо всегда помнить о том, что покупатели покупают не свойства того или иного лекарственного препарата, а прямую выгоду, которую они лично получат в результате его применения. Фармацевт</w:t>
      </w:r>
      <w:r>
        <w:rPr>
          <w:rFonts w:ascii="Times New Roman CYR" w:hAnsi="Times New Roman CYR" w:cs="Times New Roman CYR"/>
          <w:sz w:val="28"/>
          <w:szCs w:val="28"/>
        </w:rPr>
        <w:t>у необходимо уметь переводить свойства препарата в его преимущества и представлять их как выгоду. (табл.1)</w:t>
      </w:r>
    </w:p>
    <w:p w14:paraId="7C59404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- это характеристика товара. Для клиента оно само по себе ни о чем не говорят и часто выглядят непонятными.</w:t>
      </w:r>
    </w:p>
    <w:p w14:paraId="07034E9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- это то, чем конкр</w:t>
      </w:r>
      <w:r>
        <w:rPr>
          <w:rFonts w:ascii="Times New Roman CYR" w:hAnsi="Times New Roman CYR" w:cs="Times New Roman CYR"/>
          <w:sz w:val="28"/>
          <w:szCs w:val="28"/>
        </w:rPr>
        <w:t>етно отличается данный препарат от других известных в смысле его положительных качеств: эффективность, безопасность, производитель, цена.</w:t>
      </w:r>
    </w:p>
    <w:p w14:paraId="24EAC14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Выгода - это то, что получает покупатель в результате употребления товара или препарата и что непосредственно интересу</w:t>
      </w:r>
      <w:r>
        <w:rPr>
          <w:rFonts w:ascii="Times New Roman CYR" w:hAnsi="Times New Roman CYR" w:cs="Times New Roman CYR"/>
          <w:sz w:val="28"/>
          <w:szCs w:val="28"/>
        </w:rPr>
        <w:t>ет покупателя.</w:t>
      </w:r>
    </w:p>
    <w:p w14:paraId="5D04E8F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Предоставлять выгоду клиенту следует в соответствии с его мотивами.</w:t>
      </w:r>
    </w:p>
    <w:p w14:paraId="206A9D2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Выгода должна пригодиться покупателю как необходимость покупки и выражаться формулой:</w:t>
      </w:r>
    </w:p>
    <w:p w14:paraId="351BD54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 = О + В + П</w:t>
      </w:r>
    </w:p>
    <w:p w14:paraId="07D3000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покупки складывается из особенности препарата, выгоды, кот</w:t>
      </w:r>
      <w:r>
        <w:rPr>
          <w:rFonts w:ascii="Times New Roman CYR" w:hAnsi="Times New Roman CYR" w:cs="Times New Roman CYR"/>
          <w:sz w:val="28"/>
          <w:szCs w:val="28"/>
        </w:rPr>
        <w:t>орую получает и причины, почему он выгоден.</w:t>
      </w:r>
    </w:p>
    <w:p w14:paraId="44B40B1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третьем этапе происходит преобразование мотива в выгоду, а потребности в причину приобретения. Давайте отвлечемся от лекарственных препаратов и разберем на простом примере. Например, вы выбирает</w:t>
      </w:r>
      <w:r>
        <w:rPr>
          <w:rFonts w:ascii="Times New Roman CYR" w:hAnsi="Times New Roman CYR" w:cs="Times New Roman CYR"/>
          <w:sz w:val="28"/>
          <w:szCs w:val="28"/>
        </w:rPr>
        <w:t>е цифровые фотоаппараты и вам нужно выбрать среди огромного количества компактных фотоаппаратов разных производителей, характеристик и разного ценового диапазона. Выбирая фотоаппарат покупатель выбирает не фотоаппарат, а фотографии, которые он может получи</w:t>
      </w:r>
      <w:r>
        <w:rPr>
          <w:rFonts w:ascii="Times New Roman CYR" w:hAnsi="Times New Roman CYR" w:cs="Times New Roman CYR"/>
          <w:sz w:val="28"/>
          <w:szCs w:val="28"/>
        </w:rPr>
        <w:t>ть с помощью этого фотоаппарата.</w:t>
      </w:r>
    </w:p>
    <w:p w14:paraId="4A1969C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D13D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46EF4A0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свойств препарата в преимущества и выгоду для покупателя.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2648"/>
        <w:gridCol w:w="3811"/>
      </w:tblGrid>
      <w:tr w:rsidR="00000000" w14:paraId="7AA52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61A7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3A95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23B8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Выгода</w:t>
            </w:r>
          </w:p>
        </w:tc>
      </w:tr>
      <w:tr w:rsidR="00000000" w14:paraId="66091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F947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EB4A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проявления терапевтического эффекта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4F32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наступления терапевтического эффекта</w:t>
            </w:r>
          </w:p>
        </w:tc>
      </w:tr>
      <w:tr w:rsidR="00000000" w14:paraId="5FA1C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D4E6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20CC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Влияние на органы и системы организма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F026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побочных эффектов, применение грудным детям и беременным женщинам</w:t>
            </w:r>
          </w:p>
        </w:tc>
      </w:tr>
      <w:tr w:rsidR="00000000" w14:paraId="4D298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E03B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Удобство применения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141E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Удобство упаковки, режим дозирования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B731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 лекарственного препарата 1 раз в день, наличие мерной ложки…</w:t>
            </w:r>
          </w:p>
        </w:tc>
      </w:tr>
      <w:tr w:rsidR="00000000" w14:paraId="2A791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29AC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времени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8ADD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Быстрота наступления терапевтического эффекта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4941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Сокращение курса лечения </w:t>
            </w:r>
          </w:p>
        </w:tc>
      </w:tr>
      <w:tr w:rsidR="00000000" w14:paraId="34B80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DD3B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Экономия денег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CDC4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дорогостоящий препарат. Это недорогой препарат.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DEB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-----------</w:t>
            </w:r>
          </w:p>
        </w:tc>
      </w:tr>
      <w:tr w:rsidR="00000000" w14:paraId="2F19C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B69A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Престиж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F289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Известность производителя. Репутация. Надежность.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3B46" w14:textId="77777777" w:rsidR="00000000" w:rsidRDefault="009C76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-----------</w:t>
            </w:r>
          </w:p>
        </w:tc>
      </w:tr>
    </w:tbl>
    <w:p w14:paraId="0BEEEA3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9B497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выяс</w:t>
      </w:r>
      <w:r>
        <w:rPr>
          <w:rFonts w:ascii="Times New Roman CYR" w:hAnsi="Times New Roman CYR" w:cs="Times New Roman CYR"/>
          <w:sz w:val="28"/>
          <w:szCs w:val="28"/>
        </w:rPr>
        <w:t>нили потребности посетителя необходимо приступить к презентации товара. Грамотно представленная презентация (ключевое сообщение) чаще является шансом продажи.</w:t>
      </w:r>
    </w:p>
    <w:p w14:paraId="4B5D669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определенные правила сообщения, знание и использование которых позволяет грамотно през</w:t>
      </w:r>
      <w:r>
        <w:rPr>
          <w:rFonts w:ascii="Times New Roman CYR" w:hAnsi="Times New Roman CYR" w:cs="Times New Roman CYR"/>
          <w:sz w:val="28"/>
          <w:szCs w:val="28"/>
        </w:rPr>
        <w:t>ентовать лекарственное средство или медицинский товар. Во время презентации препарата следует 1/3 времени говорить об его особенностях, менее 1/3 - о выгоде, более 1/3 - о причине, т.е. о том, что происходит с человеком в результате приема.</w:t>
      </w:r>
    </w:p>
    <w:p w14:paraId="59368AD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 свойс</w:t>
      </w:r>
      <w:r>
        <w:rPr>
          <w:rFonts w:ascii="Times New Roman CYR" w:hAnsi="Times New Roman CYR" w:cs="Times New Roman CYR"/>
          <w:sz w:val="28"/>
          <w:szCs w:val="28"/>
        </w:rPr>
        <w:t>тва ключевого сообщения:</w:t>
      </w:r>
    </w:p>
    <w:p w14:paraId="1C7888D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лаконичность;</w:t>
      </w:r>
    </w:p>
    <w:p w14:paraId="572543F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 акцент на преимуществе товара и выгоде для покупателя;</w:t>
      </w:r>
    </w:p>
    <w:p w14:paraId="4BAD419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изложения;</w:t>
      </w:r>
    </w:p>
    <w:p w14:paraId="50BAC03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ясность и простота;</w:t>
      </w:r>
    </w:p>
    <w:p w14:paraId="276C967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сопровождается демонстрацией товара;</w:t>
      </w:r>
    </w:p>
    <w:p w14:paraId="0BD5D5B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личное отношение к продукту не подчеркивается;</w:t>
      </w:r>
    </w:p>
    <w:p w14:paraId="25755A1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испол</w:t>
      </w:r>
      <w:r>
        <w:rPr>
          <w:rFonts w:ascii="Times New Roman CYR" w:hAnsi="Times New Roman CYR" w:cs="Times New Roman CYR"/>
          <w:sz w:val="28"/>
          <w:szCs w:val="28"/>
        </w:rPr>
        <w:t>ьзовать слова, вызывающие негативные эмоции [16]</w:t>
      </w:r>
    </w:p>
    <w:p w14:paraId="220E51E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мерчандайзинг розничный фармацевтический реклама</w:t>
      </w:r>
    </w:p>
    <w:p w14:paraId="1A68656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Реклама в аптеке</w:t>
      </w:r>
    </w:p>
    <w:p w14:paraId="3206140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3A351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Рекламная поддержка производителей в зале аптеки</w:t>
      </w:r>
    </w:p>
    <w:p w14:paraId="0A12AAB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этот вид рекламы практически не имеет альтернатив:</w:t>
      </w:r>
    </w:p>
    <w:p w14:paraId="092AEFC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размещение крупных </w:t>
      </w:r>
      <w:r>
        <w:rPr>
          <w:rFonts w:ascii="Times New Roman CYR" w:hAnsi="Times New Roman CYR" w:cs="Times New Roman CYR"/>
          <w:sz w:val="28"/>
          <w:szCs w:val="28"/>
        </w:rPr>
        <w:t>муляжей товара и постеров в тех местах, где размещение самого товара неэффективно (выше человеческого роста, на заднем плане и т. п.);</w:t>
      </w:r>
    </w:p>
    <w:p w14:paraId="4F3DE7A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товаров (косметика, медтехника, БАДы и безрецептурные лексредства с широким кругом потребителей и т. п.) эф</w:t>
      </w:r>
      <w:r>
        <w:rPr>
          <w:rFonts w:ascii="Times New Roman CYR" w:hAnsi="Times New Roman CYR" w:cs="Times New Roman CYR"/>
          <w:sz w:val="28"/>
          <w:szCs w:val="28"/>
        </w:rPr>
        <w:t>фективны презентации, специализированные консультанты производителя, ценовые акции и т. п.</w:t>
      </w:r>
    </w:p>
    <w:p w14:paraId="14ECF89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Хорошим дополнительным стимулятором импульсного спроса выступают листовки в «карманах» вдоль прилавка и около витрин, в которых размещен соответствующий товар. Основ</w:t>
      </w:r>
      <w:r>
        <w:rPr>
          <w:rFonts w:ascii="Times New Roman CYR" w:hAnsi="Times New Roman CYR" w:cs="Times New Roman CYR"/>
          <w:sz w:val="28"/>
          <w:szCs w:val="28"/>
        </w:rPr>
        <w:t>ная часть листовок в других местах (например, как это часто бывает, на столике в «тихом» углу аптеки) неэффективна и большей частью пропадает зря. Полезна и прочая напоминающая реклама: в витринах, на кассовых тарелочках, воблеры и т. п.</w:t>
      </w:r>
    </w:p>
    <w:p w14:paraId="620A7E0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же, как и для </w:t>
      </w:r>
      <w:r>
        <w:rPr>
          <w:rFonts w:ascii="Times New Roman CYR" w:hAnsi="Times New Roman CYR" w:cs="Times New Roman CYR"/>
          <w:sz w:val="28"/>
          <w:szCs w:val="28"/>
        </w:rPr>
        <w:t>наружных витрин, рекламу производителей в зале аптеки необходимо контролировать во избежание негативных эффектов. В «традиционных» аптеках, куда большинство посетителей приходит за лекарствами, чрезмерная реклама нефармацевтического ассортимента может нано</w:t>
      </w:r>
      <w:r>
        <w:rPr>
          <w:rFonts w:ascii="Times New Roman CYR" w:hAnsi="Times New Roman CYR" w:cs="Times New Roman CYR"/>
          <w:sz w:val="28"/>
          <w:szCs w:val="28"/>
        </w:rPr>
        <w:t>сить ущерб посещаемости. Реклама производителей в зале аптеки (например, постеры) играет вспомогательную роль по сравнению с мерчандайзингом и не должна занимать лучшие места, которые целесообразно отдавать под витрины с выкладкой наиболее прибыльных товар</w:t>
      </w:r>
      <w:r>
        <w:rPr>
          <w:rFonts w:ascii="Times New Roman CYR" w:hAnsi="Times New Roman CYR" w:cs="Times New Roman CYR"/>
          <w:sz w:val="28"/>
          <w:szCs w:val="28"/>
        </w:rPr>
        <w:t>ов.[5]</w:t>
      </w:r>
    </w:p>
    <w:p w14:paraId="4792522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55F3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Рекламный аспект консультаций, предоставляемых посетителю</w:t>
      </w:r>
    </w:p>
    <w:p w14:paraId="730235F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D2A0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половины клиентуры консультируются у первостольников по выбору товаров. Поскольку во многих популярных ассортиментных группах представлено большое количество синонимов/аналогов, разли</w:t>
      </w:r>
      <w:r>
        <w:rPr>
          <w:rFonts w:ascii="Times New Roman CYR" w:hAnsi="Times New Roman CYR" w:cs="Times New Roman CYR"/>
          <w:sz w:val="28"/>
          <w:szCs w:val="28"/>
        </w:rPr>
        <w:t>чающихся по цене и прибыльности в несколько раз, грамотная работа первостольников с посетителями нередко в течение 1-2 месяцев позволяет повысить оборот на 10 % и более.</w:t>
      </w:r>
    </w:p>
    <w:p w14:paraId="5DA264E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 «многослойность» клиентуры и ее неоднозначное отношение к рекомен</w:t>
      </w:r>
      <w:r>
        <w:rPr>
          <w:rFonts w:ascii="Times New Roman CYR" w:hAnsi="Times New Roman CYR" w:cs="Times New Roman CYR"/>
          <w:sz w:val="28"/>
          <w:szCs w:val="28"/>
        </w:rPr>
        <w:t>дациям:</w:t>
      </w:r>
    </w:p>
    <w:p w14:paraId="3A06A0C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одной стороны, около 50-70 % оборота аптеки в денежном выражении обычно приходится на посетителей, готовых выбрать не самые дешевые, а «средние» по цене препараты. Более того, 10-20 % оборота нередко приходится на посетителей, ориентированных на </w:t>
      </w:r>
      <w:r>
        <w:rPr>
          <w:rFonts w:ascii="Times New Roman CYR" w:hAnsi="Times New Roman CYR" w:cs="Times New Roman CYR"/>
          <w:sz w:val="28"/>
          <w:szCs w:val="28"/>
        </w:rPr>
        <w:t>достаточно дорогие (или даже наиболее дорогие) товары;</w:t>
      </w:r>
    </w:p>
    <w:p w14:paraId="2B52D37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около 60-80 % упаковок покупается посетителями, ориентированными на наиболее дешевые товары.</w:t>
      </w:r>
    </w:p>
    <w:p w14:paraId="2387B95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ситуация требует от первостольника гибкого подхода и оценки вероятных предпочтений п</w:t>
      </w:r>
      <w:r>
        <w:rPr>
          <w:rFonts w:ascii="Times New Roman CYR" w:hAnsi="Times New Roman CYR" w:cs="Times New Roman CYR"/>
          <w:sz w:val="28"/>
          <w:szCs w:val="28"/>
        </w:rPr>
        <w:t>осетителя в отношении цены по его внешнему виду и характеру запроса.</w:t>
      </w:r>
    </w:p>
    <w:p w14:paraId="28DE76D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случаях, когда чувствуется желание посетителя «сэкономить», ему обычно целесообразно предлагать варианты товаров по цене, являющейся умеренной или даже минимальной для соответству</w:t>
      </w:r>
      <w:r>
        <w:rPr>
          <w:rFonts w:ascii="Times New Roman CYR" w:hAnsi="Times New Roman CYR" w:cs="Times New Roman CYR"/>
          <w:sz w:val="28"/>
          <w:szCs w:val="28"/>
        </w:rPr>
        <w:t>ющей товарной категории. Такой подход, в частности, позволяет в глазах соответствующей категории клиентуры обеспечить имидж «аптеки невысоких цен» (порой даже не очень соответствующий действительности).</w:t>
      </w:r>
    </w:p>
    <w:p w14:paraId="79827C2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 большинстве аптек 50-70 % оборота приходится н</w:t>
      </w:r>
      <w:r>
        <w:rPr>
          <w:rFonts w:ascii="Times New Roman CYR" w:hAnsi="Times New Roman CYR" w:cs="Times New Roman CYR"/>
          <w:sz w:val="28"/>
          <w:szCs w:val="28"/>
        </w:rPr>
        <w:t>а «средние» по цене препараты, а ~20 % оборота аптеки приходится на посетителей, ориентированных на дорогие товары, «откровенные» рекомендации в основном дорогих товаров смущают многих посетителей. Обычно эффективна следующая «ступенчатая» технология реком</w:t>
      </w:r>
      <w:r>
        <w:rPr>
          <w:rFonts w:ascii="Times New Roman CYR" w:hAnsi="Times New Roman CYR" w:cs="Times New Roman CYR"/>
          <w:sz w:val="28"/>
          <w:szCs w:val="28"/>
        </w:rPr>
        <w:t>ендаций:</w:t>
      </w:r>
    </w:p>
    <w:p w14:paraId="1DE1169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рекомендательная характеристика товара, близкого к среднему уровню цены для ассортиментной группы как эффективного и хорошо проверенного</w:t>
      </w:r>
    </w:p>
    <w:p w14:paraId="5F2D856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рекомендательная характеристика товара верхнего ценового уровня для ассортиментной группы как имеющего осо</w:t>
      </w:r>
      <w:r>
        <w:rPr>
          <w:rFonts w:ascii="Times New Roman CYR" w:hAnsi="Times New Roman CYR" w:cs="Times New Roman CYR"/>
          <w:sz w:val="28"/>
          <w:szCs w:val="28"/>
        </w:rPr>
        <w:t>бые преимущества (например, более эффективного, удобного или безопасного в применении).</w:t>
      </w:r>
    </w:p>
    <w:p w14:paraId="7063069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Упоминается наличие и других препаратов, выражается готовность при необходимости рассказать про них подробнее. В результате создается психологически комфортная ситуация</w:t>
      </w:r>
      <w:r>
        <w:rPr>
          <w:rFonts w:ascii="Times New Roman CYR" w:hAnsi="Times New Roman CYR" w:cs="Times New Roman CYR"/>
          <w:sz w:val="28"/>
          <w:szCs w:val="28"/>
        </w:rPr>
        <w:t>, в которой покупателю удобно выбрать любой вариант либо продолжить процесс консультаций и выбора.</w:t>
      </w:r>
    </w:p>
    <w:p w14:paraId="2200068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если один из рекомендуемых препаратов предлагается в рамках промоционной кампании производителя, то охарактеризованный подход позволяет сделать р</w:t>
      </w:r>
      <w:r>
        <w:rPr>
          <w:rFonts w:ascii="Times New Roman CYR" w:hAnsi="Times New Roman CYR" w:cs="Times New Roman CYR"/>
          <w:sz w:val="28"/>
          <w:szCs w:val="28"/>
        </w:rPr>
        <w:t>екламное предложение более естественным и привлекательным.[5,6,7]</w:t>
      </w:r>
    </w:p>
    <w:p w14:paraId="76081E4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E2F1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Нормативные и правовые аспекты информационной и рекламной деятельности розничных фарморганизаций</w:t>
      </w:r>
    </w:p>
    <w:p w14:paraId="73E20A5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32B7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розничных фармацевтических организаций является неотъемлемой составляющей компле</w:t>
      </w:r>
      <w:r>
        <w:rPr>
          <w:rFonts w:ascii="Times New Roman CYR" w:hAnsi="Times New Roman CYR" w:cs="Times New Roman CYR"/>
          <w:sz w:val="28"/>
          <w:szCs w:val="28"/>
        </w:rPr>
        <w:t>ксной маркетинговой стратегии и включает в себя обязательные элементы информационного характера и дополнительные элементы преимущественно рекламного функционального назначения (реклама на месте продажи).</w:t>
      </w:r>
    </w:p>
    <w:p w14:paraId="1196F38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и условиями, предусмот</w:t>
      </w:r>
      <w:r>
        <w:rPr>
          <w:rFonts w:ascii="Times New Roman CYR" w:hAnsi="Times New Roman CYR" w:cs="Times New Roman CYR"/>
          <w:sz w:val="28"/>
          <w:szCs w:val="28"/>
        </w:rPr>
        <w:t>ренными Отраслевым стандартом ОСТ 91500.05.0007-2003 «Правила отпуска (реализации) лекарственных средств в аптечных организациях. Основные положения» в аптечной организации в удобных для ознакомления местах торгового зала должны быть размещены следующие об</w:t>
      </w:r>
      <w:r>
        <w:rPr>
          <w:rFonts w:ascii="Times New Roman CYR" w:hAnsi="Times New Roman CYR" w:cs="Times New Roman CYR"/>
          <w:sz w:val="28"/>
          <w:szCs w:val="28"/>
        </w:rPr>
        <w:t>язательные элементы внутреннего оформления:</w:t>
      </w:r>
    </w:p>
    <w:p w14:paraId="670A766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копии лицензий на фармацевтическую деятельность и другие виды деятельности в соответствии с действующим законодательством Российской Федерации;</w:t>
      </w:r>
    </w:p>
    <w:p w14:paraId="176E771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телефонах и адресах органов управления здравоохранение</w:t>
      </w:r>
      <w:r>
        <w:rPr>
          <w:rFonts w:ascii="Times New Roman CYR" w:hAnsi="Times New Roman CYR" w:cs="Times New Roman CYR"/>
          <w:sz w:val="28"/>
          <w:szCs w:val="28"/>
        </w:rPr>
        <w:t>м и фармацевтической деятельностью;</w:t>
      </w:r>
    </w:p>
    <w:p w14:paraId="03DB5D0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отзывов и предложений;</w:t>
      </w:r>
    </w:p>
    <w:p w14:paraId="118C03A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группах населения, имеющих право на бесплатное и льготное обеспечение и внеочередное обслуживание, в соответствии с действующим законодательством Российской Федерации;</w:t>
      </w:r>
    </w:p>
    <w:p w14:paraId="4374BCB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sz w:val="28"/>
          <w:szCs w:val="28"/>
        </w:rPr>
        <w:t xml:space="preserve"> о лице, ответственном за лекарственное обеспечение инвалидов Великой Отечественной войны и приравненных к ним категорий населения по льготам (для аптечных организаций, осуществляющих льготный отпуск лекарственных препаратов);</w:t>
      </w:r>
    </w:p>
    <w:p w14:paraId="70778D6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номерах телефоно</w:t>
      </w:r>
      <w:r>
        <w:rPr>
          <w:rFonts w:ascii="Times New Roman CYR" w:hAnsi="Times New Roman CYR" w:cs="Times New Roman CYR"/>
          <w:sz w:val="28"/>
          <w:szCs w:val="28"/>
        </w:rPr>
        <w:t>в и режиме работы справочной фармацевтической службы;</w:t>
      </w:r>
    </w:p>
    <w:p w14:paraId="357927C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наименованиях отделов или зон отпуска соответствующих групп товаров;</w:t>
      </w:r>
    </w:p>
    <w:p w14:paraId="03F7B1F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сроках хранения лекарственных препаратов, изготовленных в аптеке (аптечном пункте);</w:t>
      </w:r>
    </w:p>
    <w:p w14:paraId="5073452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ценники на предлагаемые</w:t>
      </w:r>
      <w:r>
        <w:rPr>
          <w:rFonts w:ascii="Times New Roman CYR" w:hAnsi="Times New Roman CYR" w:cs="Times New Roman CYR"/>
          <w:sz w:val="28"/>
          <w:szCs w:val="28"/>
        </w:rPr>
        <w:t xml:space="preserve"> безрецептурные лекарственные препараты и другие товары, разрешенные к отпуску из аптечных организаций;</w:t>
      </w:r>
    </w:p>
    <w:p w14:paraId="713166C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сотрудниках аптечной организации, непосредственно обслуживающих население (таблички, бейджи и прочие с указанием ФИО и должности);</w:t>
      </w:r>
    </w:p>
    <w:p w14:paraId="0F419AB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</w:t>
      </w:r>
      <w:r>
        <w:rPr>
          <w:rFonts w:ascii="Times New Roman CYR" w:hAnsi="Times New Roman CYR" w:cs="Times New Roman CYR"/>
          <w:sz w:val="28"/>
          <w:szCs w:val="28"/>
        </w:rPr>
        <w:t>ия о дежурном администраторе (ФИО, должность) и нахождении кнопки сигнального вызова дежурного администратора (за исключением аптечного киоска);</w:t>
      </w:r>
    </w:p>
    <w:p w14:paraId="62D8586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пункта проката, информация о перечне предметов, выдаваемых напрокат;</w:t>
      </w:r>
    </w:p>
    <w:p w14:paraId="20C575E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или выписка из Федеральн</w:t>
      </w:r>
      <w:r>
        <w:rPr>
          <w:rFonts w:ascii="Times New Roman CYR" w:hAnsi="Times New Roman CYR" w:cs="Times New Roman CYR"/>
          <w:sz w:val="28"/>
          <w:szCs w:val="28"/>
        </w:rPr>
        <w:t>ого закона «О защите прав потребителей»;</w:t>
      </w:r>
    </w:p>
    <w:p w14:paraId="52485DF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или выписка из «Правил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</w:t>
      </w:r>
      <w:r>
        <w:rPr>
          <w:rFonts w:ascii="Times New Roman CYR" w:hAnsi="Times New Roman CYR" w:cs="Times New Roman CYR"/>
          <w:sz w:val="28"/>
          <w:szCs w:val="28"/>
        </w:rPr>
        <w:t>мены аналогичного товара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утвержденных в установленном порядке;</w:t>
      </w:r>
    </w:p>
    <w:p w14:paraId="3D49475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лекарственных средств, отпускаемых без рецепта врача, утвержденный в установленном порядке. [12]</w:t>
      </w:r>
    </w:p>
    <w:p w14:paraId="3F42851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 законодательным документом, регламентирующим рекламную деятельность фармацевтических организаций является Федеральный закон «О рекламе», кото</w:t>
      </w:r>
      <w:r>
        <w:rPr>
          <w:rFonts w:ascii="Times New Roman CYR" w:hAnsi="Times New Roman CYR" w:cs="Times New Roman CYR"/>
          <w:sz w:val="28"/>
          <w:szCs w:val="28"/>
        </w:rPr>
        <w:t>рый содержит основные правовые аспекты, касающиеся рекламы фармацевтической продукции.</w:t>
      </w:r>
    </w:p>
    <w:p w14:paraId="75F8647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вышеуказанным законом руководители аптечных организаций должны учитывать ряд аспектов касательно рекламы лекарственных средств и других ассортиментных г</w:t>
      </w:r>
      <w:r>
        <w:rPr>
          <w:rFonts w:ascii="Times New Roman CYR" w:hAnsi="Times New Roman CYR" w:cs="Times New Roman CYR"/>
          <w:sz w:val="28"/>
          <w:szCs w:val="28"/>
        </w:rPr>
        <w:t>рупп.</w:t>
      </w:r>
    </w:p>
    <w:p w14:paraId="55335AB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Федеральный закон конкретно и ясно определяет зоны ответственности за нарушение законодательства о рекламе каждой категории субъектов, действующих на рекламном рынке: рекламодателей, рекламных производителей и рекламных распространителей.</w:t>
      </w:r>
    </w:p>
    <w:p w14:paraId="2E2CC3F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</w:t>
      </w:r>
      <w:r>
        <w:rPr>
          <w:rFonts w:ascii="Times New Roman CYR" w:hAnsi="Times New Roman CYR" w:cs="Times New Roman CYR"/>
          <w:sz w:val="28"/>
          <w:szCs w:val="28"/>
        </w:rPr>
        <w:t>еская организация является рекламным распространителем в случае, если транслирует рекламные сообщения, распространяет рекламную продукцию и т.д. Следовательно, руководители аптечных организаций должны постоянно помнить об определенной ответственности за до</w:t>
      </w:r>
      <w:r>
        <w:rPr>
          <w:rFonts w:ascii="Times New Roman CYR" w:hAnsi="Times New Roman CYR" w:cs="Times New Roman CYR"/>
          <w:sz w:val="28"/>
          <w:szCs w:val="28"/>
        </w:rPr>
        <w:t>стоверность, этичность и добросовестность рекламы, и вместе с рекламодателем (производителем, предоставляющим рекламные материалы для продвижения своей продукции) анализировать содержимое.</w:t>
      </w:r>
    </w:p>
    <w:p w14:paraId="066713F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не должна содержать заведомо ложной информации, не должна в</w:t>
      </w:r>
      <w:r>
        <w:rPr>
          <w:rFonts w:ascii="Times New Roman CYR" w:hAnsi="Times New Roman CYR" w:cs="Times New Roman CYR"/>
          <w:sz w:val="28"/>
          <w:szCs w:val="28"/>
        </w:rPr>
        <w:t>водить в заблуждение относительно свойств продукта; не должна оскорблять чувства граждан. В отношении видеорекламы на местах, так же, как и в отношении телерекламы, существует запрет на скрытую рекламу. Скрытой рекламой считается реклама, которая оказывает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не осознаваемое потребителем воздействие на его восприятие, в том числе путем использования специальных видеовставок (двойной звукозаписи) и иными способами.</w:t>
      </w:r>
    </w:p>
    <w:p w14:paraId="3B75521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противном случае, лица, права и интересы которых нарушены в результате ненадлежащей рекламы, вп</w:t>
      </w:r>
      <w:r>
        <w:rPr>
          <w:rFonts w:ascii="Times New Roman CYR" w:hAnsi="Times New Roman CYR" w:cs="Times New Roman CYR"/>
          <w:sz w:val="28"/>
          <w:szCs w:val="28"/>
        </w:rPr>
        <w:t>раве обратиться в установленном порядке в суд, арбитражный суд с исками, в том числе с исками о возмещении убытков, включая упущенную выгоду, возмещении вреда, причиненного здоровью и имуществу, компенсации морального вреда, публичном опровержении ненадлеж</w:t>
      </w:r>
      <w:r>
        <w:rPr>
          <w:rFonts w:ascii="Times New Roman CYR" w:hAnsi="Times New Roman CYR" w:cs="Times New Roman CYR"/>
          <w:sz w:val="28"/>
          <w:szCs w:val="28"/>
        </w:rPr>
        <w:t>ащей рекламы.</w:t>
      </w:r>
    </w:p>
    <w:p w14:paraId="1EDAAC5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реклама лекарственных средств не должна:</w:t>
      </w:r>
    </w:p>
    <w:p w14:paraId="4611A49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обращаться к несовершеннолетним;</w:t>
      </w:r>
    </w:p>
    <w:p w14:paraId="2DE36CA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содержать ссылки на конкретные случаи излечения от заболеваний, улучшения состояния здоровья человека в результате применения объекта реклами</w:t>
      </w:r>
      <w:r>
        <w:rPr>
          <w:rFonts w:ascii="Times New Roman CYR" w:hAnsi="Times New Roman CYR" w:cs="Times New Roman CYR"/>
          <w:sz w:val="28"/>
          <w:szCs w:val="28"/>
        </w:rPr>
        <w:t>рования;</w:t>
      </w:r>
    </w:p>
    <w:p w14:paraId="08CB0C1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содержать выражение благодарности физическими лицами в связи с использованием объекта рекламирования;</w:t>
      </w:r>
    </w:p>
    <w:p w14:paraId="709ACF2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создавать представление о преимуществах объекта рекламирования путем ссылки на факт проведения исследований, обязательных для государственной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регистрации объекта рекламирования;</w:t>
      </w:r>
    </w:p>
    <w:p w14:paraId="7E08EE7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содержать утверждения или предположения о наличии у потребителей рекламы тех или иных заболеваний либо расстройств здоровья;</w:t>
      </w:r>
    </w:p>
    <w:p w14:paraId="37B238F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способствовать созданию у здорового человека впечатления о необходимости применения объект</w:t>
      </w:r>
      <w:r>
        <w:rPr>
          <w:rFonts w:ascii="Times New Roman CYR" w:hAnsi="Times New Roman CYR" w:cs="Times New Roman CYR"/>
          <w:sz w:val="28"/>
          <w:szCs w:val="28"/>
        </w:rPr>
        <w:t>а рекламирования (требования не распространяются на рекламу лекарственных средств для профилактики заболеваний);</w:t>
      </w:r>
    </w:p>
    <w:p w14:paraId="4B3FD91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создавать впечатление ненужности обращения к врачу;</w:t>
      </w:r>
    </w:p>
    <w:p w14:paraId="6B78D34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гарантировать положительное действие объекта рекламирования, его безопасность, эффекти</w:t>
      </w:r>
      <w:r>
        <w:rPr>
          <w:rFonts w:ascii="Times New Roman CYR" w:hAnsi="Times New Roman CYR" w:cs="Times New Roman CYR"/>
          <w:sz w:val="28"/>
          <w:szCs w:val="28"/>
        </w:rPr>
        <w:t>вность и отсутствие побочных действий;</w:t>
      </w:r>
    </w:p>
    <w:p w14:paraId="154EF96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товара;</w:t>
      </w:r>
    </w:p>
    <w:p w14:paraId="11C3BD5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содержать утверждения о том, что безопасность и (или) эффектив</w:t>
      </w:r>
      <w:r>
        <w:rPr>
          <w:rFonts w:ascii="Times New Roman CYR" w:hAnsi="Times New Roman CYR" w:cs="Times New Roman CYR"/>
          <w:sz w:val="28"/>
          <w:szCs w:val="28"/>
        </w:rPr>
        <w:t>ность объекта рекламирования гарантированы его естественным происхождением.</w:t>
      </w:r>
    </w:p>
    <w:p w14:paraId="1D42836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медицинских услуг, в том числе реклама методов лечения, диагностики, профилактики и реабилитации должна осуществляться с соблюдением пунктов 2-5, перечисленных выше.</w:t>
      </w:r>
    </w:p>
    <w:p w14:paraId="1BB8AC8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</w:t>
      </w:r>
      <w:r>
        <w:rPr>
          <w:rFonts w:ascii="Times New Roman CYR" w:hAnsi="Times New Roman CYR" w:cs="Times New Roman CYR"/>
          <w:sz w:val="28"/>
          <w:szCs w:val="28"/>
        </w:rPr>
        <w:t>а медицинской техники должна осуществляться с соблюдением пунктов 1-8, перечисленных выше.</w:t>
      </w:r>
    </w:p>
    <w:p w14:paraId="16BEF51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требования пунктов 2 и 3 не распространяются на рекламу, распространяемую в местах проведения медицинских или фармацевтических выставок, семинаров</w:t>
      </w:r>
      <w:r>
        <w:rPr>
          <w:rFonts w:ascii="Times New Roman CYR" w:hAnsi="Times New Roman CYR" w:cs="Times New Roman CYR"/>
          <w:sz w:val="28"/>
          <w:szCs w:val="28"/>
        </w:rPr>
        <w:t>, конференций и других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</w:t>
      </w:r>
      <w:r>
        <w:rPr>
          <w:rFonts w:ascii="Times New Roman CYR" w:hAnsi="Times New Roman CYR" w:cs="Times New Roman CYR"/>
          <w:sz w:val="28"/>
          <w:szCs w:val="28"/>
        </w:rPr>
        <w:t>ики.</w:t>
      </w:r>
    </w:p>
    <w:p w14:paraId="36CDECA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Сообщение в рекламе о свойствах и характеристиках, в том числе о способах применения и использования лекарственных средств и медицинской техники допускается только в пределах показаний, содержащихся в инструкции по применению и использованию объекта р</w:t>
      </w:r>
      <w:r>
        <w:rPr>
          <w:rFonts w:ascii="Times New Roman CYR" w:hAnsi="Times New Roman CYR" w:cs="Times New Roman CYR"/>
          <w:sz w:val="28"/>
          <w:szCs w:val="28"/>
        </w:rPr>
        <w:t>екламирования, утвержденной в установленном порядке.</w:t>
      </w:r>
    </w:p>
    <w:p w14:paraId="14FC35A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лекарственных средств, медицинских услуг, в том числе методов лечения, медицинской техники должна сопровождаться предупреждением о наличии противопоказаний к их применению и использованию, специа</w:t>
      </w:r>
      <w:r>
        <w:rPr>
          <w:rFonts w:ascii="Times New Roman CYR" w:hAnsi="Times New Roman CYR" w:cs="Times New Roman CYR"/>
          <w:sz w:val="28"/>
          <w:szCs w:val="28"/>
        </w:rPr>
        <w:t>льных указаниях о предназначении, необходимости ознакомления с инструкцией по применению или получения консультации у специалиста. В рекламе, размещаемой в радиопрограммах, продолжительность такого предупреждения должна составлять не менее чем три секунды,</w:t>
      </w:r>
      <w:r>
        <w:rPr>
          <w:rFonts w:ascii="Times New Roman CYR" w:hAnsi="Times New Roman CYR" w:cs="Times New Roman CYR"/>
          <w:sz w:val="28"/>
          <w:szCs w:val="28"/>
        </w:rPr>
        <w:t xml:space="preserve"> в рекламе, размещаемой в телепрограммах и при кино- и видеообслуживании (например, на дисплеях), - не менее чем пять секунд и должно быть отведено не менее чем семь процентов площади кадра, а в рекламе, распространяемой другими способами, - не менее чем п</w:t>
      </w:r>
      <w:r>
        <w:rPr>
          <w:rFonts w:ascii="Times New Roman CYR" w:hAnsi="Times New Roman CYR" w:cs="Times New Roman CYR"/>
          <w:sz w:val="28"/>
          <w:szCs w:val="28"/>
        </w:rPr>
        <w:t>ять процентов рекламной площади (пространства). Требования настоящей части не распространяются на рекламу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</w:t>
      </w:r>
      <w:r>
        <w:rPr>
          <w:rFonts w:ascii="Times New Roman CYR" w:hAnsi="Times New Roman CYR" w:cs="Times New Roman CYR"/>
          <w:sz w:val="28"/>
          <w:szCs w:val="28"/>
        </w:rPr>
        <w:t>инских и фармацевтических работников специализированных печатных изданиях и на иную рекламу, потребителями которой являются исключительно медицинские и фармацевтические работники.</w:t>
      </w:r>
    </w:p>
    <w:p w14:paraId="2AA24A7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лекарственных средств в формах и дозировках, отпускаемых по рецептам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врачей, методов лечения, а также изделий медицинского назначения и медицинской техники, для использования которых требуется специальная подготовка, допускается только в местах проведения медицинских или фармацевтических выставок, семинаров, конференций и </w:t>
      </w:r>
      <w:r>
        <w:rPr>
          <w:rFonts w:ascii="Times New Roman CYR" w:hAnsi="Times New Roman CYR" w:cs="Times New Roman CYR"/>
          <w:sz w:val="28"/>
          <w:szCs w:val="28"/>
        </w:rPr>
        <w:t>иных подобных мероприятий и в предназначенных для медицинских и фармацевтических работников специализированных печатных изданиях.</w:t>
      </w:r>
    </w:p>
    <w:p w14:paraId="2F0F7D1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Запрещается реклама лекарственных средств, содержащих разрешенные к применению в медицинских целях наркотические средства или </w:t>
      </w:r>
      <w:r>
        <w:rPr>
          <w:rFonts w:ascii="Times New Roman CYR" w:hAnsi="Times New Roman CYR" w:cs="Times New Roman CYR"/>
          <w:sz w:val="28"/>
          <w:szCs w:val="28"/>
        </w:rPr>
        <w:t>психотропные вещества, внесенные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</w:t>
      </w:r>
      <w:r>
        <w:rPr>
          <w:rFonts w:ascii="Times New Roman CYR" w:hAnsi="Times New Roman CYR" w:cs="Times New Roman CYR"/>
          <w:sz w:val="28"/>
          <w:szCs w:val="28"/>
        </w:rPr>
        <w:t>ными договорами Российской Федерации,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</w:t>
      </w:r>
      <w:r>
        <w:rPr>
          <w:rFonts w:ascii="Times New Roman CYR" w:hAnsi="Times New Roman CYR" w:cs="Times New Roman CYR"/>
          <w:sz w:val="28"/>
          <w:szCs w:val="28"/>
        </w:rPr>
        <w:t>и договорами Российской Федерации; исключение составляет реклама таких лекарственных средств в местах проведения медицинских или фармацевтических выставок, семинаров, конференций и иных подобных мероприятий и в предназначенных для медицинских и фармацевтич</w:t>
      </w:r>
      <w:r>
        <w:rPr>
          <w:rFonts w:ascii="Times New Roman CYR" w:hAnsi="Times New Roman CYR" w:cs="Times New Roman CYR"/>
          <w:sz w:val="28"/>
          <w:szCs w:val="28"/>
        </w:rPr>
        <w:t>еских работников специализированных печатных изданиях.</w:t>
      </w:r>
    </w:p>
    <w:p w14:paraId="003DB3B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проведение рекламных акций, сопровождающихся раздачей образцов лекарственных средств, содержащих наркотические средства и психотропные вещества.</w:t>
      </w:r>
    </w:p>
    <w:p w14:paraId="5A254D3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биологически активных добавок и пище</w:t>
      </w:r>
      <w:r>
        <w:rPr>
          <w:rFonts w:ascii="Times New Roman CYR" w:hAnsi="Times New Roman CYR" w:cs="Times New Roman CYR"/>
          <w:sz w:val="28"/>
          <w:szCs w:val="28"/>
        </w:rPr>
        <w:t>вых добавок не должна:</w:t>
      </w:r>
    </w:p>
    <w:p w14:paraId="640F7AD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впечатление о том, что они являются лекарственными средствами и (или) обладают лечебными свойствами;</w:t>
      </w:r>
    </w:p>
    <w:p w14:paraId="40E76B4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содержать ссылки на конкретные случаи излечения людей, улучшения их состояния в результате применения таких добавок;</w:t>
      </w:r>
    </w:p>
    <w:p w14:paraId="090A99D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</w:t>
      </w:r>
      <w:r>
        <w:rPr>
          <w:rFonts w:ascii="Times New Roman CYR" w:hAnsi="Times New Roman CYR" w:cs="Times New Roman CYR"/>
          <w:sz w:val="28"/>
          <w:szCs w:val="28"/>
        </w:rPr>
        <w:t>жать выражение благодарности физическими лицами в связи с применением таких добавок;</w:t>
      </w:r>
    </w:p>
    <w:p w14:paraId="76BBD4C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побуждать к отказу от здорового питания;</w:t>
      </w:r>
    </w:p>
    <w:p w14:paraId="1EDE6E5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впечатление о преимуществах таких добавок путем ссылки на факт проведения исследований, обязательных для государственной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регистрации таких добавок, а также использовать результаты иных исследований в форме прямой рекомендации к применению таких добавок.</w:t>
      </w:r>
    </w:p>
    <w:p w14:paraId="563C0BA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Реклама продуктов детского питания не должна представлять их в качестве полноценных заменителей женского молока и содержат</w:t>
      </w:r>
      <w:r>
        <w:rPr>
          <w:rFonts w:ascii="Times New Roman CYR" w:hAnsi="Times New Roman CYR" w:cs="Times New Roman CYR"/>
          <w:sz w:val="28"/>
          <w:szCs w:val="28"/>
        </w:rPr>
        <w:t>ь утверждение о преимуществах искусственного вскармливания детей. Реклама продуктов, предназначенных для использования в качестве заменителей женского молока, и продуктов, включенных в рацион ребенка в течение его первого года жизни, должна содержать сведе</w:t>
      </w:r>
      <w:r>
        <w:rPr>
          <w:rFonts w:ascii="Times New Roman CYR" w:hAnsi="Times New Roman CYR" w:cs="Times New Roman CYR"/>
          <w:sz w:val="28"/>
          <w:szCs w:val="28"/>
        </w:rPr>
        <w:t>ния о возрастных ограничениях применения таких продуктов и предупреждение о необходимости консультаций у специалистов. [9]</w:t>
      </w:r>
    </w:p>
    <w:p w14:paraId="5897A57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Грамотное наружное оформление розничной фармацевтической организации позволяет превратить аптеку в красивое и оригинальное торговое м</w:t>
      </w:r>
      <w:r>
        <w:rPr>
          <w:rFonts w:ascii="Times New Roman CYR" w:hAnsi="Times New Roman CYR" w:cs="Times New Roman CYR"/>
          <w:sz w:val="28"/>
          <w:szCs w:val="28"/>
        </w:rPr>
        <w:t>есто, которое становится максимально привлекательным в глазах потребителей, стимулирует активных и потенциальных покупателей созданием максимального количества удобств и предоставлением новой и полезной информации и рекламы, создает неповторимый имидж и фо</w:t>
      </w:r>
      <w:r>
        <w:rPr>
          <w:rFonts w:ascii="Times New Roman CYR" w:hAnsi="Times New Roman CYR" w:cs="Times New Roman CYR"/>
          <w:sz w:val="28"/>
          <w:szCs w:val="28"/>
        </w:rPr>
        <w:t>рмирует устойчивую лояльность. [5]</w:t>
      </w:r>
    </w:p>
    <w:p w14:paraId="4CB2942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972A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Рекламно-информационная и имиджевая составляющие маркетинга в оформлении розничных фарморганизаций</w:t>
      </w:r>
    </w:p>
    <w:p w14:paraId="0BE15C0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316E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Розничная реклама достигает своей цели, если соответствует нуждам, потребностям, культуре и отличительным чертам основно</w:t>
      </w:r>
      <w:r>
        <w:rPr>
          <w:rFonts w:ascii="Times New Roman CYR" w:hAnsi="Times New Roman CYR" w:cs="Times New Roman CYR"/>
          <w:sz w:val="28"/>
          <w:szCs w:val="28"/>
        </w:rPr>
        <w:t>й группы покупателей. Для позитивного эффекта рекламы следует учитывать все связи рекламируемого товара с потребителем, для чего необходимо разрабатывать концепцию маркетинга (4Р) с акцентом на потребителей (4С).</w:t>
      </w:r>
    </w:p>
    <w:p w14:paraId="28E3ABB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 (Product) Потребитель (Customer)</w:t>
      </w:r>
    </w:p>
    <w:p w14:paraId="41402E2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на (Price) Затраты (Cost)</w:t>
      </w:r>
    </w:p>
    <w:p w14:paraId="563671D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Мерчандайзинг Логистика (Place) Удобство (Convenience)</w:t>
      </w:r>
    </w:p>
    <w:p w14:paraId="01BB2F3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Сбытовые условия (Promotion) Коммуникация (Communication)</w:t>
      </w:r>
    </w:p>
    <w:p w14:paraId="050FE59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эффективной рекламы конкретной торговой марки (как аптечной организации, так и конкретного товара) происх</w:t>
      </w:r>
      <w:r>
        <w:rPr>
          <w:rFonts w:ascii="Times New Roman CYR" w:hAnsi="Times New Roman CYR" w:cs="Times New Roman CYR"/>
          <w:sz w:val="28"/>
          <w:szCs w:val="28"/>
        </w:rPr>
        <w:t>одит поэтапное закрепление образа марки в сознании потребителя:</w:t>
      </w:r>
    </w:p>
    <w:p w14:paraId="4DE8A98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этап: признание (awareness) - данная марка становится одним из вариантов выбора потребителей;</w:t>
      </w:r>
    </w:p>
    <w:p w14:paraId="71BD7E2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-й этап: идентичность (identity) - потребитель испытывает чувство удовлетворения и гордости от </w:t>
      </w:r>
      <w:r>
        <w:rPr>
          <w:rFonts w:ascii="Times New Roman CYR" w:hAnsi="Times New Roman CYR" w:cs="Times New Roman CYR"/>
          <w:sz w:val="28"/>
          <w:szCs w:val="28"/>
        </w:rPr>
        <w:t>престижности торговой марки, информирует знакомых о ней;</w:t>
      </w:r>
    </w:p>
    <w:p w14:paraId="0D9E477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этап: установление связей (relationship) - при повторной покупке потребитель устанавливает коммуникацию с организацией;</w:t>
      </w:r>
    </w:p>
    <w:p w14:paraId="0C29304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этап: общество (community) - потребители беседуют о данной марке между со</w:t>
      </w:r>
      <w:r>
        <w:rPr>
          <w:rFonts w:ascii="Times New Roman CYR" w:hAnsi="Times New Roman CYR" w:cs="Times New Roman CYR"/>
          <w:sz w:val="28"/>
          <w:szCs w:val="28"/>
        </w:rPr>
        <w:t>бой;</w:t>
      </w:r>
    </w:p>
    <w:p w14:paraId="232E9BB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этап: рекомендация (advocacy) - потребитель рекомендует данную марку другим потребителям.</w:t>
      </w:r>
    </w:p>
    <w:p w14:paraId="4E17A51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Рекламно-информационные и имиджевые компоненты маркетинга в оформлении розничных фармацевтических организаций следует сгруппировать в две основные категории: </w:t>
      </w:r>
      <w:r>
        <w:rPr>
          <w:rFonts w:ascii="Times New Roman CYR" w:hAnsi="Times New Roman CYR" w:cs="Times New Roman CYR"/>
          <w:sz w:val="28"/>
          <w:szCs w:val="28"/>
        </w:rPr>
        <w:t>(табл.2)</w:t>
      </w:r>
    </w:p>
    <w:p w14:paraId="7C259B1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средства, формирующие лояльность к аптечной организации в целом, рекламирующие торговую марку конкретной розничной единицы или сетевой структуры, информирующие о всех видах деятельности и общих акциях;</w:t>
      </w:r>
    </w:p>
    <w:p w14:paraId="49BB36C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средства, предназначенные для продвижения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определенных товарных категорий и конкретных торговых марок из различных ассортиментных групп.</w:t>
      </w:r>
    </w:p>
    <w:p w14:paraId="2E31CC3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3EB8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14:paraId="451EEDC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Рекламно-информационные и имидживые компоненты маркентинга в оформлении розничных фармацевтических организаций.</w:t>
      </w:r>
    </w:p>
    <w:p w14:paraId="4E941E44" w14:textId="7FE448B0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8AD3AF" wp14:editId="6B2EDD14">
            <wp:extent cx="4962525" cy="600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FB0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0441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предназначенные для продвижения определенных товарных категорий и конкретных торговых марок из различных ассортиментных групп в практике мерчандайзинга объединяются термином «POS-средства» или «POS-материалы». Аббревиатура POS - это сокращение о</w:t>
      </w:r>
      <w:r>
        <w:rPr>
          <w:rFonts w:ascii="Times New Roman CYR" w:hAnsi="Times New Roman CYR" w:cs="Times New Roman CYR"/>
          <w:sz w:val="28"/>
          <w:szCs w:val="28"/>
        </w:rPr>
        <w:t>т английского словосочетания Point of sales или «место продажи».</w:t>
      </w:r>
    </w:p>
    <w:p w14:paraId="7B3FF1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POS-средств является повышение продажи конкретного товара или группы товаров в данной розничной точке путем превращения потенциального потребителя в реального. При этом возде</w:t>
      </w:r>
      <w:r>
        <w:rPr>
          <w:rFonts w:ascii="Times New Roman CYR" w:hAnsi="Times New Roman CYR" w:cs="Times New Roman CYR"/>
          <w:sz w:val="28"/>
          <w:szCs w:val="28"/>
        </w:rPr>
        <w:t>йствие носит ограниченный с точки зрения времени и пространства характер, т.е. направлено на то, чтобы потребитель совершил покупку «здесь и сейчас». Этим POS-средства отличаются от телевизионной рекламы, которая не предполагает незамедлительной реакции по</w:t>
      </w:r>
      <w:r>
        <w:rPr>
          <w:rFonts w:ascii="Times New Roman CYR" w:hAnsi="Times New Roman CYR" w:cs="Times New Roman CYR"/>
          <w:sz w:val="28"/>
          <w:szCs w:val="28"/>
        </w:rPr>
        <w:t>купателя. [8]</w:t>
      </w:r>
    </w:p>
    <w:p w14:paraId="5F2862B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размещения рекламных и информационных материалов, предназначенных для продвижения определенных товарных категорий и конкретных торговых марок, следует учитывать следующие аспекты:</w:t>
      </w:r>
    </w:p>
    <w:p w14:paraId="2B5F64D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Оптимальное количество вышеуказанных матери</w:t>
      </w:r>
      <w:r>
        <w:rPr>
          <w:rFonts w:ascii="Times New Roman CYR" w:hAnsi="Times New Roman CYR" w:cs="Times New Roman CYR"/>
          <w:sz w:val="28"/>
          <w:szCs w:val="28"/>
        </w:rPr>
        <w:t>алов должно покрывать не более 10 % ассортиментного портфеля; ограниченное количество рекламы требует тщательного отбора рекламируемых товаров.</w:t>
      </w:r>
    </w:p>
    <w:p w14:paraId="05AC509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следует размещать в местах с хорошим обозрением: на витринах и полках, в окнах, у входа и т.д.</w:t>
      </w:r>
    </w:p>
    <w:p w14:paraId="3E9C8B7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</w:t>
      </w:r>
      <w:r>
        <w:rPr>
          <w:rFonts w:ascii="Times New Roman CYR" w:hAnsi="Times New Roman CYR" w:cs="Times New Roman CYR"/>
          <w:sz w:val="28"/>
          <w:szCs w:val="28"/>
        </w:rPr>
        <w:t>ламные материалы необходимо как можно чаще обновлять.</w:t>
      </w:r>
    </w:p>
    <w:p w14:paraId="169E5F0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Важно учитывать световой и цветовой эффекты рекламы - она должна быть броской, яркой, не перегруженной информацией, но при этом легко узнаваемой и запоминающейся.</w:t>
      </w:r>
    </w:p>
    <w:p w14:paraId="54B0FF8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Целью размещения рекламных материал</w:t>
      </w:r>
      <w:r>
        <w:rPr>
          <w:rFonts w:ascii="Times New Roman CYR" w:hAnsi="Times New Roman CYR" w:cs="Times New Roman CYR"/>
          <w:sz w:val="28"/>
          <w:szCs w:val="28"/>
        </w:rPr>
        <w:t>ов во входной зоне и тамбуре является напоминание о том, что имеется в продаже (плакаты, наклейки).</w:t>
      </w:r>
    </w:p>
    <w:p w14:paraId="2548231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Целью размещения рекламных материалов в торговом зале является стимулирование к конкретной покупке; данная реклама должна непосредственно направлять покуп</w:t>
      </w:r>
      <w:r>
        <w:rPr>
          <w:rFonts w:ascii="Times New Roman CYR" w:hAnsi="Times New Roman CYR" w:cs="Times New Roman CYR"/>
          <w:sz w:val="28"/>
          <w:szCs w:val="28"/>
        </w:rPr>
        <w:t>ателя к нужной полке, способствуя сокращению времени поиска, которое в среднем не должно превышать 25 секунд.</w:t>
      </w:r>
    </w:p>
    <w:p w14:paraId="5B7791B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расчетной зоне максимально эффективной является реклама товаров повседневного спроса и парафармацевтических средств.</w:t>
      </w:r>
    </w:p>
    <w:p w14:paraId="151DB0D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Реклама неходовых товар</w:t>
      </w:r>
      <w:r>
        <w:rPr>
          <w:rFonts w:ascii="Times New Roman CYR" w:hAnsi="Times New Roman CYR" w:cs="Times New Roman CYR"/>
          <w:sz w:val="28"/>
          <w:szCs w:val="28"/>
        </w:rPr>
        <w:t>ов с низкой долей в выручке и нестабильным спросом нецелесообразна.</w:t>
      </w:r>
    </w:p>
    <w:p w14:paraId="2F16B52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убирать рекламные материалы на товары, отсутствующие в продаже; если хорошо продаваемый товар по какой-либо причине отсутствует в продаже, то его рекламу следует снять и не до</w:t>
      </w:r>
      <w:r>
        <w:rPr>
          <w:rFonts w:ascii="Times New Roman CYR" w:hAnsi="Times New Roman CYR" w:cs="Times New Roman CYR"/>
          <w:sz w:val="28"/>
          <w:szCs w:val="28"/>
        </w:rPr>
        <w:t>пустить дезориентации посетителей.</w:t>
      </w:r>
    </w:p>
    <w:p w14:paraId="15313D3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Рекламу следует размещать в непосредственной близости от рекламируемого товара или по ходу движения взгляда или потока покупателей к этому товару; ценники также следует сделать хорошо заметными и располагать их строго </w:t>
      </w:r>
      <w:r>
        <w:rPr>
          <w:rFonts w:ascii="Times New Roman CYR" w:hAnsi="Times New Roman CYR" w:cs="Times New Roman CYR"/>
          <w:sz w:val="28"/>
          <w:szCs w:val="28"/>
        </w:rPr>
        <w:t>возле самого товара.</w:t>
      </w:r>
    </w:p>
    <w:p w14:paraId="1D07285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 рекламные материалы необходимо обновлять каждые 2-4 недели, так как к концу этого срока они уже становятся «невидимыми» для покупателей - хорошо знакомыми, примелькавшимися, не несущими информации (информационная жизнь носителей)</w:t>
      </w:r>
      <w:r>
        <w:rPr>
          <w:rFonts w:ascii="Times New Roman CYR" w:hAnsi="Times New Roman CYR" w:cs="Times New Roman CYR"/>
          <w:sz w:val="28"/>
          <w:szCs w:val="28"/>
        </w:rPr>
        <w:t>, а главное - недейственными.</w:t>
      </w:r>
    </w:p>
    <w:p w14:paraId="36A3BA5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использовать старые или поврежденные рекламные материалы.</w:t>
      </w:r>
    </w:p>
    <w:p w14:paraId="42309DE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должны удовлетворять познавательные и эстетические потребности покупателей.</w:t>
      </w:r>
    </w:p>
    <w:p w14:paraId="5E26A24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всегда помнить формулу хорошей рекламы AIDA:</w:t>
      </w:r>
    </w:p>
    <w:p w14:paraId="0B2B4A5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(Atte</w:t>
      </w:r>
      <w:r>
        <w:rPr>
          <w:rFonts w:ascii="Times New Roman CYR" w:hAnsi="Times New Roman CYR" w:cs="Times New Roman CYR"/>
          <w:sz w:val="28"/>
          <w:szCs w:val="28"/>
        </w:rPr>
        <w:t>ntion) - привлечь внимание потребителя к товару путем возбуждения чувств и эмоций;</w:t>
      </w:r>
    </w:p>
    <w:p w14:paraId="16CFC45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(Interest) - пробудить у потребителя интерес к рекламному посланию, донести до покупателя важную информацию;</w:t>
      </w:r>
    </w:p>
    <w:p w14:paraId="3BAB5A0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(Desire) - вызвать желание совершить покупку;</w:t>
      </w:r>
    </w:p>
    <w:p w14:paraId="37A9890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йствие (Action) - обеспечить совершение покупки.</w:t>
      </w:r>
    </w:p>
    <w:p w14:paraId="7DFA73C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Отдельного внимания заслуживают рекламно-информационные материалы, разрабатываемые аптечной организацией самостоятельно.</w:t>
      </w:r>
    </w:p>
    <w:p w14:paraId="0C38C03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необходимо учитывать следующие правила:</w:t>
      </w:r>
    </w:p>
    <w:p w14:paraId="78338BF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достижения максимального э</w:t>
      </w:r>
      <w:r>
        <w:rPr>
          <w:rFonts w:ascii="Times New Roman CYR" w:hAnsi="Times New Roman CYR" w:cs="Times New Roman CYR"/>
          <w:sz w:val="28"/>
          <w:szCs w:val="28"/>
        </w:rPr>
        <w:t>ффекта реклама должна иметь эффективное визуальное восприятие.</w:t>
      </w:r>
    </w:p>
    <w:p w14:paraId="6C8CAE0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потребители просматривают рекламные объявления в таком порядке:</w:t>
      </w:r>
    </w:p>
    <w:p w14:paraId="6BFE6C0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иллюстрации --&gt; заголовок --&gt; правый нижний угол для идентификации рекламодателя; этот процесс занимает в среднем 2 секу</w:t>
      </w:r>
      <w:r>
        <w:rPr>
          <w:rFonts w:ascii="Times New Roman CYR" w:hAnsi="Times New Roman CYR" w:cs="Times New Roman CYR"/>
          <w:sz w:val="28"/>
          <w:szCs w:val="28"/>
        </w:rPr>
        <w:t>нды, за которые необходимо привлечь внимание потенциального покупателя;</w:t>
      </w:r>
    </w:p>
    <w:p w14:paraId="1A8469F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внимание покупателя распространяется по следующей цепочке:</w:t>
      </w:r>
    </w:p>
    <w:p w14:paraId="64E225E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надпись под основной иллюстрацией --&gt; другая информация, более мелкие иллюстрации, выделенные жирным шрифтом сообщения </w:t>
      </w:r>
      <w:r>
        <w:rPr>
          <w:rFonts w:ascii="Times New Roman CYR" w:hAnsi="Times New Roman CYR" w:cs="Times New Roman CYR"/>
          <w:sz w:val="28"/>
          <w:szCs w:val="28"/>
        </w:rPr>
        <w:t>--&gt; первые строчки основного текста.</w:t>
      </w:r>
    </w:p>
    <w:p w14:paraId="52D62FA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Следует помнить об эмоциональной составляющей, которую потенцируют в человеке некоторые слова и фразы; по наиболее вероятной реакции рекламные слова можно разделить на две группы: оказывающие положительное влияние на </w:t>
      </w:r>
      <w:r>
        <w:rPr>
          <w:rFonts w:ascii="Times New Roman CYR" w:hAnsi="Times New Roman CYR" w:cs="Times New Roman CYR"/>
          <w:sz w:val="28"/>
          <w:szCs w:val="28"/>
        </w:rPr>
        <w:t>потребителя и отрицательное влияние</w:t>
      </w:r>
    </w:p>
    <w:p w14:paraId="7DEF97E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информация не должна включать более 10 слов.</w:t>
      </w:r>
    </w:p>
    <w:p w14:paraId="6BA3382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Четкие цифровые сведения или статистика произведут более благоприятное впечатление, чем расплывчатые фразы.</w:t>
      </w:r>
    </w:p>
    <w:p w14:paraId="6FAE3C0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Указание цены или скидки делает рекламу более запоми</w:t>
      </w:r>
      <w:r>
        <w:rPr>
          <w:rFonts w:ascii="Times New Roman CYR" w:hAnsi="Times New Roman CYR" w:cs="Times New Roman CYR"/>
          <w:sz w:val="28"/>
          <w:szCs w:val="28"/>
        </w:rPr>
        <w:t>нающейся.</w:t>
      </w:r>
    </w:p>
    <w:p w14:paraId="0A42EA1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Следует акцентировать внимание на конкурентных преимуществах именно вашей аптечной организации, например, удобное время работы («25 часов в сутки» или «без выходных дней» или «Вас ждут и ночью»), низкие цены, часы скидок («скидки в первый или п</w:t>
      </w:r>
      <w:r>
        <w:rPr>
          <w:rFonts w:ascii="Times New Roman CYR" w:hAnsi="Times New Roman CYR" w:cs="Times New Roman CYR"/>
          <w:sz w:val="28"/>
          <w:szCs w:val="28"/>
        </w:rPr>
        <w:t>оследний часы работы» или «скидки в утренние часы», или «скидки в обед», социальная ориентированность.</w:t>
      </w:r>
    </w:p>
    <w:p w14:paraId="441B115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Рекламная информация должна иметь правдивый характер.</w:t>
      </w:r>
    </w:p>
    <w:p w14:paraId="5D758ED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правила оформления и расположения ценников приводятся ниже:</w:t>
      </w:r>
    </w:p>
    <w:p w14:paraId="01F5FCE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однородных товаров д</w:t>
      </w:r>
      <w:r>
        <w:rPr>
          <w:rFonts w:ascii="Times New Roman CYR" w:hAnsi="Times New Roman CYR" w:cs="Times New Roman CYR"/>
          <w:sz w:val="28"/>
          <w:szCs w:val="28"/>
        </w:rPr>
        <w:t>олжны иметь один формат ценников;</w:t>
      </w:r>
    </w:p>
    <w:p w14:paraId="54F46DE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цена должна быть четко обозначена и хорошо видна покупателю, желательно с расстояния нескольких шагов;</w:t>
      </w:r>
    </w:p>
    <w:p w14:paraId="402A23E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ценники должны быть расположены так, чтобы было понятно, какой ценник к какому товару относится;</w:t>
      </w:r>
    </w:p>
    <w:p w14:paraId="2BAFF04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обращать внима</w:t>
      </w:r>
      <w:r>
        <w:rPr>
          <w:rFonts w:ascii="Times New Roman CYR" w:hAnsi="Times New Roman CYR" w:cs="Times New Roman CYR"/>
          <w:sz w:val="28"/>
          <w:szCs w:val="28"/>
        </w:rPr>
        <w:t>ние на цвет: самый сильный раздражитель, привлекающий внимание - оранжевый; самый спокойный - светло-зеленый (цветовая шкала по степени убывания раздражающего, обращающего на себя внимания эффекта:</w:t>
      </w:r>
    </w:p>
    <w:p w14:paraId="17A1460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оранжевый --&gt;желтый --&gt;красный--&gt;зеленый); для ценников</w:t>
      </w:r>
      <w:r>
        <w:rPr>
          <w:rFonts w:ascii="Times New Roman CYR" w:hAnsi="Times New Roman CYR" w:cs="Times New Roman CYR"/>
          <w:sz w:val="28"/>
          <w:szCs w:val="28"/>
        </w:rPr>
        <w:t xml:space="preserve"> (особенно для товаров с узнаваемыми ценами - ТУЗами) наиболее подходит желтый фон, так как он привлекает внимание, любой оттенок вызывает теплые приятные ощущения и текст хорошо читается;</w:t>
      </w:r>
    </w:p>
    <w:p w14:paraId="2107846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злоупотреблять яркими «пятнами», иначе у покупателя возн</w:t>
      </w:r>
      <w:r>
        <w:rPr>
          <w:rFonts w:ascii="Times New Roman CYR" w:hAnsi="Times New Roman CYR" w:cs="Times New Roman CYR"/>
          <w:sz w:val="28"/>
          <w:szCs w:val="28"/>
        </w:rPr>
        <w:t>икнет эффект «ряби» в глазах;</w:t>
      </w:r>
    </w:p>
    <w:p w14:paraId="386E6C4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использовать более двух- трех цветов в одной витрине;</w:t>
      </w:r>
    </w:p>
    <w:p w14:paraId="7F3CE75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перечеркнутые ценники оказывают большую эффективность на потребителя, особенно во время проведения специальных акций и распродаж;</w:t>
      </w:r>
    </w:p>
    <w:p w14:paraId="5E83BEA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ценники не должны закрывать инф</w:t>
      </w:r>
      <w:r>
        <w:rPr>
          <w:rFonts w:ascii="Times New Roman CYR" w:hAnsi="Times New Roman CYR" w:cs="Times New Roman CYR"/>
          <w:sz w:val="28"/>
          <w:szCs w:val="28"/>
        </w:rPr>
        <w:t>ормацию на упаковке;</w:t>
      </w:r>
    </w:p>
    <w:p w14:paraId="7F35385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наклонных надписей следует учитывать эффективный угол наклона, оптимальное значение этого показателя 70-80 градусов;</w:t>
      </w:r>
    </w:p>
    <w:p w14:paraId="37C0877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использовать трудночитаемые шрифты;</w:t>
      </w:r>
    </w:p>
    <w:p w14:paraId="7019393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белая надпись на темном фоне выглядит крупнее и</w:t>
      </w:r>
      <w:r>
        <w:rPr>
          <w:rFonts w:ascii="Times New Roman CYR" w:hAnsi="Times New Roman CYR" w:cs="Times New Roman CYR"/>
          <w:sz w:val="28"/>
          <w:szCs w:val="28"/>
        </w:rPr>
        <w:t xml:space="preserve"> оптически приближается к посетителю, однако следует помнить, что обилие темного цвета угнетает психику;</w:t>
      </w:r>
    </w:p>
    <w:p w14:paraId="12B3F4A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одном ценнике не следует применять более двух разных шрифтов;</w:t>
      </w:r>
    </w:p>
    <w:p w14:paraId="1CBD7B3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шрифта должен выделяться на фоне, не используйте для фона и надписи близкие цвета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C2CD0F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надписи на белом фоне (особенно выполненные в черном цвете) воспринимаются как обычный документ и меньше привлекают внимание, чем цветной фон;</w:t>
      </w:r>
    </w:p>
    <w:p w14:paraId="4E58468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шрифта должен быть хорошо читаемым; мелкий шрифт быстро утомляет зрительный нерв;</w:t>
      </w:r>
    </w:p>
    <w:p w14:paraId="2B9588F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фона хороши</w:t>
      </w:r>
      <w:r>
        <w:rPr>
          <w:rFonts w:ascii="Times New Roman CYR" w:hAnsi="Times New Roman CYR" w:cs="Times New Roman CYR"/>
          <w:sz w:val="28"/>
          <w:szCs w:val="28"/>
        </w:rPr>
        <w:t>е результаты дают пастельные тона (кремовый, бежевый, палевый)</w:t>
      </w:r>
    </w:p>
    <w:p w14:paraId="22B5791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удачными являются специальные формы ценников (например, форма сердца - для кардиологических препаратов, форма печени - для гепатопротекторов и т.д.).[6,7]</w:t>
      </w:r>
    </w:p>
    <w:p w14:paraId="26F2B0F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B85C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C8679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Экспериментальная часть</w:t>
      </w:r>
    </w:p>
    <w:p w14:paraId="6B3B7B4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42D3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экспериментальной части мной были произведены исследования состояния методов продвижения ЛС в аптеке «Ромашки». Этапами исследования стали изучение покупателей и их приоритетов, наружное и внутреннее оформление аптеки, отношения провизора и покупателя, вы</w:t>
      </w:r>
      <w:r>
        <w:rPr>
          <w:rFonts w:ascii="Times New Roman CYR" w:hAnsi="Times New Roman CYR" w:cs="Times New Roman CYR"/>
          <w:sz w:val="28"/>
          <w:szCs w:val="28"/>
        </w:rPr>
        <w:t>кладка товара и использование в работе рекламных акций.</w:t>
      </w:r>
    </w:p>
    <w:p w14:paraId="2976ED8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3DC8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Покупатель аптеки, его предпочтения</w:t>
      </w:r>
    </w:p>
    <w:p w14:paraId="27B07B5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779C7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анкетирования 30 посетителей аптеки был сделан вывод, что наибольшее влияние на выбор влияет реклама в аптеке. Вцелом отношение к рекламе безразлично</w:t>
      </w:r>
      <w:r>
        <w:rPr>
          <w:rFonts w:ascii="Times New Roman CYR" w:hAnsi="Times New Roman CYR" w:cs="Times New Roman CYR"/>
          <w:sz w:val="28"/>
          <w:szCs w:val="28"/>
        </w:rPr>
        <w:t>е, ценовой фактор обычно оказывается на первом месте. Большая часть посетителей считает, что в случае необходимости обратятся за консультацией к провизору, нежели сделают выбор, основываясь на рекламе.</w:t>
      </w:r>
    </w:p>
    <w:p w14:paraId="5FB9F9A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BBB5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Наружное и внутреннее оформление аптеки</w:t>
      </w:r>
    </w:p>
    <w:p w14:paraId="633E9E2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5CB6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наружному </w:t>
      </w:r>
      <w:r>
        <w:rPr>
          <w:rFonts w:ascii="Times New Roman CYR" w:hAnsi="Times New Roman CYR" w:cs="Times New Roman CYR"/>
          <w:sz w:val="28"/>
          <w:szCs w:val="28"/>
        </w:rPr>
        <w:t>оформлению данной аптеки относится вывеска «Ромашки». В витринах расположены постеры с информацией о действующих акциях.</w:t>
      </w:r>
    </w:p>
    <w:p w14:paraId="349A1A9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A243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Выкладка товара, презентации и рекламные акции</w:t>
      </w:r>
    </w:p>
    <w:p w14:paraId="154B146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AEB3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Расположение у посетителя вызывают хорошо освещенные стеллажи, в которых можно увидет</w:t>
      </w:r>
      <w:r>
        <w:rPr>
          <w:rFonts w:ascii="Times New Roman CYR" w:hAnsi="Times New Roman CYR" w:cs="Times New Roman CYR"/>
          <w:sz w:val="28"/>
          <w:szCs w:val="28"/>
        </w:rPr>
        <w:t>ь большую часть ассортимента аптеки, объявления о рекламных акциях внутри стеллажей рядом с товаром по акции оказывает благотворное влияние на сбыт и не вызывает раздражения у посетителя. (прил.1)</w:t>
      </w:r>
    </w:p>
    <w:p w14:paraId="46FE8C7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</w:t>
      </w:r>
    </w:p>
    <w:p w14:paraId="2E5FE29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46C2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Сегодняшняя российская действительность требует от п</w:t>
      </w:r>
      <w:r>
        <w:rPr>
          <w:rFonts w:ascii="Times New Roman CYR" w:hAnsi="Times New Roman CYR" w:cs="Times New Roman CYR"/>
          <w:sz w:val="28"/>
          <w:szCs w:val="28"/>
        </w:rPr>
        <w:t>ровизора новых навыков: умения сочетать рыночные и социальные подходы к своей работе, проникновения в области знаний, ранее невостребованные: маркетинг, менеджмент, социальная психология.</w:t>
      </w:r>
    </w:p>
    <w:p w14:paraId="0636284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Менеджмент организации всегда носит целевой характер: важен выбор це</w:t>
      </w:r>
      <w:r>
        <w:rPr>
          <w:rFonts w:ascii="Times New Roman CYR" w:hAnsi="Times New Roman CYR" w:cs="Times New Roman CYR"/>
          <w:sz w:val="28"/>
          <w:szCs w:val="28"/>
        </w:rPr>
        <w:t>ли и выбор средств к ее достижению. При проведении опроса руководителей аптек разных форм собственности только каждый десятый смог четко сформулировать цель возглавляемой им организации. А что говорить о тех, кого они ведут за собой! И куда ведут? Ведь рол</w:t>
      </w:r>
      <w:r>
        <w:rPr>
          <w:rFonts w:ascii="Times New Roman CYR" w:hAnsi="Times New Roman CYR" w:cs="Times New Roman CYR"/>
          <w:sz w:val="28"/>
          <w:szCs w:val="28"/>
        </w:rPr>
        <w:t xml:space="preserve">ь провизора в обеспечении рационального использования и доступности ЛС очень велика. Это прослеживается и в определении фармацевтической помощи, которое принято советом международной фармацевтической федерации в 1998 году в Нидерландах: работа специалиста </w:t>
      </w:r>
      <w:r>
        <w:rPr>
          <w:rFonts w:ascii="Times New Roman CYR" w:hAnsi="Times New Roman CYR" w:cs="Times New Roman CYR"/>
          <w:sz w:val="28"/>
          <w:szCs w:val="28"/>
        </w:rPr>
        <w:t>аптеки с пациентом не ограничивается обеспечением ЛС - процедура информирования потребителя является столь же важным и обязательным компонентом фармакотерапии, как и сами назначенные лекарства. Информирование ставит цель повысить ответственность самого бол</w:t>
      </w:r>
      <w:r>
        <w:rPr>
          <w:rFonts w:ascii="Times New Roman CYR" w:hAnsi="Times New Roman CYR" w:cs="Times New Roman CYR"/>
          <w:sz w:val="28"/>
          <w:szCs w:val="28"/>
        </w:rPr>
        <w:t>ьного в процессе лечения. Роль провизора усиливается и возможностью предотвратить лекарственные отравления, которые в мире составляют 2/3 от общего числа отравлений. Методам работы с потребителем (в частности мерчандайзингу) отводится тоже немаловажная рол</w:t>
      </w:r>
      <w:r>
        <w:rPr>
          <w:rFonts w:ascii="Times New Roman CYR" w:hAnsi="Times New Roman CYR" w:cs="Times New Roman CYR"/>
          <w:sz w:val="28"/>
          <w:szCs w:val="28"/>
        </w:rPr>
        <w:t>ь. Фармацевтическая и рекламная продукции должны размещаться рационально: поменяв месторасположение препарата на витрине (особенно с учетом сезонности), можно увеличить объем его реализации от 40 до 80%. При приобретении фармпрепарата человек испытывает од</w:t>
      </w:r>
      <w:r>
        <w:rPr>
          <w:rFonts w:ascii="Times New Roman CYR" w:hAnsi="Times New Roman CYR" w:cs="Times New Roman CYR"/>
          <w:sz w:val="28"/>
          <w:szCs w:val="28"/>
        </w:rPr>
        <w:t>новременно два чувства: чувство риска (финансового, психологического и даже физического) и чувство личного вовлечения в процесс приобретения лекарства, что заставляет искать информацию о препарате. Различия между фармацевтическими препаратами и прочим това</w:t>
      </w:r>
      <w:r>
        <w:rPr>
          <w:rFonts w:ascii="Times New Roman CYR" w:hAnsi="Times New Roman CYR" w:cs="Times New Roman CYR"/>
          <w:sz w:val="28"/>
          <w:szCs w:val="28"/>
        </w:rPr>
        <w:t xml:space="preserve">ром - базовый фактор, вызывающий необходимость государственного регулирования оборота в сфере обращения ЛС. В характеристику приобретаемого ЛС как товара входят технология изготовления, качество компонентов, стоимость лекарственной формы, дизайн упаковки, </w:t>
      </w:r>
      <w:r>
        <w:rPr>
          <w:rFonts w:ascii="Times New Roman CYR" w:hAnsi="Times New Roman CYR" w:cs="Times New Roman CYR"/>
          <w:sz w:val="28"/>
          <w:szCs w:val="28"/>
        </w:rPr>
        <w:t>компетентность персонала аптеки, отношение к потребителю, информация о препарате, репутация производителя и дистрибьютора. Работа фармацевта и провизора очень сложна, многогранна и ответственна, и сегодня, когда идет активная реструктуризация фармацевтичес</w:t>
      </w:r>
      <w:r>
        <w:rPr>
          <w:rFonts w:ascii="Times New Roman CYR" w:hAnsi="Times New Roman CYR" w:cs="Times New Roman CYR"/>
          <w:sz w:val="28"/>
          <w:szCs w:val="28"/>
        </w:rPr>
        <w:t>кой помощи, нужно уделять большое внимание воспитанию молодых специалистов. Говорят, что зрелость провизора приходит к специалисту тогда, когда он в состоянии перейти от любви к себе в фармации, к любви фармации в себе. Хочется, чтобы как можно раньше у ка</w:t>
      </w:r>
      <w:r>
        <w:rPr>
          <w:rFonts w:ascii="Times New Roman CYR" w:hAnsi="Times New Roman CYR" w:cs="Times New Roman CYR"/>
          <w:sz w:val="28"/>
          <w:szCs w:val="28"/>
        </w:rPr>
        <w:t>ждого, выбравшего этот путь, появилось такое состояние.[1]</w:t>
      </w:r>
    </w:p>
    <w:p w14:paraId="66B4EFC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65FB56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14:paraId="60BE2F6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CF168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«Московские аптеки» январь 2005 № 1. - [Электронный ресурс] - Режим доступа: &lt;http://mosapteki.ru/modules/articles/article.php?id=10&gt; (дата обращения 12.03.2013).</w:t>
      </w:r>
    </w:p>
    <w:p w14:paraId="06361A12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«Московс</w:t>
      </w:r>
      <w:r>
        <w:rPr>
          <w:rFonts w:ascii="Times New Roman CYR" w:hAnsi="Times New Roman CYR" w:cs="Times New Roman CYR"/>
          <w:sz w:val="28"/>
          <w:szCs w:val="28"/>
        </w:rPr>
        <w:t>кие аптеки» июль-август 2005 № 7-8. - [Электронный ресурс] - Режим доступа: http://mosapteki.ru/modules/articles/article.php?id=202 (дата обращения 12.03.2013).</w:t>
      </w:r>
    </w:p>
    <w:p w14:paraId="6492DE9B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"Московские аптеки" июнь 2006 № 6. - [Электронный ресурс] - Режим доступа: &lt;http://mosapteki.</w:t>
      </w:r>
      <w:r>
        <w:rPr>
          <w:rFonts w:ascii="Times New Roman CYR" w:hAnsi="Times New Roman CYR" w:cs="Times New Roman CYR"/>
          <w:sz w:val="28"/>
          <w:szCs w:val="28"/>
        </w:rPr>
        <w:t>ru/modules/articles/article.php?id=401&gt; (дата обращения 12.03.2013).</w:t>
      </w:r>
    </w:p>
    <w:p w14:paraId="7172D7BE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"Фармацевтические ведомости", 2004, N 7-8. - [Электронный ресурс] - Режим доступа: &lt;http://www.alppp.ru/law/informacija-i-informatizacija/44/statja--chto-nam-izvestno-o-sredstvah-prodvi</w:t>
      </w:r>
      <w:r>
        <w:rPr>
          <w:rFonts w:ascii="Times New Roman CYR" w:hAnsi="Times New Roman CYR" w:cs="Times New Roman CYR"/>
          <w:sz w:val="28"/>
          <w:szCs w:val="28"/>
        </w:rPr>
        <w:t>zhenija.html&gt; (дата обращения 12.03.2013).</w:t>
      </w:r>
    </w:p>
    <w:p w14:paraId="5DCB8264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«Московские аптеки» сентябрь 2006 №9. - [Электронный ресурс] - Режим доступа: &lt;http://mosapteki.ru/modules/articles/article.php?id=450&gt; (дата обращения 12.03.2013).</w:t>
      </w:r>
    </w:p>
    <w:p w14:paraId="63562598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"Московские аптеки" октября 2006 №10. - [Эле</w:t>
      </w:r>
      <w:r>
        <w:rPr>
          <w:rFonts w:ascii="Times New Roman CYR" w:hAnsi="Times New Roman CYR" w:cs="Times New Roman CYR"/>
          <w:sz w:val="28"/>
          <w:szCs w:val="28"/>
        </w:rPr>
        <w:t>ктронный ресурс] - Режим доступа: &lt;http://mosapteki.ru/modules/articles/article.php?id=422&gt; (дата обращения 12.03.2013).</w:t>
      </w:r>
    </w:p>
    <w:p w14:paraId="7AED2E4D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"Московские аптеки" май 2006 №5. - [Электронный ресурс] - Режим доступа: &lt;http://mosapteki.ru/modules/articles/article.php?id=391&gt; (д</w:t>
      </w:r>
      <w:r>
        <w:rPr>
          <w:rFonts w:ascii="Times New Roman CYR" w:hAnsi="Times New Roman CYR" w:cs="Times New Roman CYR"/>
          <w:sz w:val="28"/>
          <w:szCs w:val="28"/>
        </w:rPr>
        <w:t>ата обращения 12.03.2013).</w:t>
      </w:r>
    </w:p>
    <w:p w14:paraId="78164A5D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 такое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</w:t>
      </w:r>
      <w:r>
        <w:rPr>
          <w:rFonts w:ascii="Times New Roman CYR" w:hAnsi="Times New Roman CYR" w:cs="Times New Roman CYR"/>
          <w:sz w:val="28"/>
          <w:szCs w:val="28"/>
        </w:rPr>
        <w:t>. - [Электронный ресурс] - Режим доступа: &lt;http://www.advesti.ru/publish/merch/280405_pos/&gt; (дата обращения 12.03.2013).</w:t>
      </w:r>
    </w:p>
    <w:p w14:paraId="0A2FBE82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«О рекламе». - [Электронный ресурс] - Режим доступа: &lt;http://www.zakonrf.</w:t>
      </w:r>
      <w:r>
        <w:rPr>
          <w:rFonts w:ascii="Times New Roman CYR" w:hAnsi="Times New Roman CYR" w:cs="Times New Roman CYR"/>
          <w:sz w:val="28"/>
          <w:szCs w:val="28"/>
        </w:rPr>
        <w:t>info/zoreklame/25/&gt; (дата обращения 12.03.2013).</w:t>
      </w:r>
    </w:p>
    <w:p w14:paraId="64AC4A48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"Фармацевтические ведомости", 2004, N 7-8. - [Электронный ресурс] - Режим доступа: &lt;http://www.worklib.ru/laws/ml02/pages/10014492.php&gt; (дата обращения 12.03.2013).</w:t>
      </w:r>
    </w:p>
    <w:p w14:paraId="40AA89D1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Мерчандайзинг или мерчендайзинг. - [Эл</w:t>
      </w:r>
      <w:r>
        <w:rPr>
          <w:rFonts w:ascii="Times New Roman CYR" w:hAnsi="Times New Roman CYR" w:cs="Times New Roman CYR"/>
          <w:sz w:val="28"/>
          <w:szCs w:val="28"/>
        </w:rPr>
        <w:t>ектронный ресурс] - Режим доступа: &lt;http://managment-study.ru/merchandajzing-ili-merchendajzing.html&gt; (дата обращения 12.03.2013).</w:t>
      </w:r>
    </w:p>
    <w:p w14:paraId="6975F2B6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Отраслевой стандарт правила отпуска лекарственных средств в аптечных организациях. - [Электронный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</w:rPr>
        <w:t>&lt;http://zakon.kuban.ru/nd2/2003-1/80mz-03p.shtml&gt; (дата обращения 12.03.2013).</w:t>
      </w:r>
    </w:p>
    <w:p w14:paraId="6CED1D83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Петренко Г. Мерчандайзинг импульсных покупок. - [Электронный ресурс] - Режим доступа: &lt;http://marketing.web-standart.net/node/2825&gt; (дата обращения 12.03.2013).</w:t>
      </w:r>
    </w:p>
    <w:p w14:paraId="5F920BEC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св</w:t>
      </w:r>
      <w:r>
        <w:rPr>
          <w:rFonts w:ascii="Times New Roman CYR" w:hAnsi="Times New Roman CYR" w:cs="Times New Roman CYR"/>
          <w:sz w:val="28"/>
          <w:szCs w:val="28"/>
        </w:rPr>
        <w:t>ободной энциклопедии Википедии. - [Электронный ресурс] - Режим доступа: &lt;http://ru.wikipedia.org/wiki/Бренд&gt; (дата обращения 12.03.2013).</w:t>
      </w:r>
    </w:p>
    <w:p w14:paraId="00E034C7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свободной энциклопедии Википедии. - [Электронный ресурс] - Режим доступа</w:t>
      </w:r>
      <w:r>
        <w:rPr>
          <w:rFonts w:ascii="Times New Roman CYR" w:hAnsi="Times New Roman CYR" w:cs="Times New Roman CYR"/>
          <w:sz w:val="28"/>
          <w:szCs w:val="28"/>
        </w:rPr>
        <w:t>: &lt;http://ru.wikipedia.org/wiki/Мерчандайзинг&gt; (дата обращения 12.03.2013).</w:t>
      </w:r>
    </w:p>
    <w:p w14:paraId="34557A2E" w14:textId="77777777" w:rsidR="00000000" w:rsidRDefault="009C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[Электронный ресурс] - Режим доступа: &lt;http://www.ecopharmacia.ru/publ/farmacevticheskij_marketing/tekhnika_prodazh_v_apteke/vyjavlenie_potrebnosti_pokupatelja_i_prezentacija_tov</w:t>
      </w:r>
      <w:r>
        <w:rPr>
          <w:rFonts w:ascii="Times New Roman CYR" w:hAnsi="Times New Roman CYR" w:cs="Times New Roman CYR"/>
          <w:sz w:val="28"/>
          <w:szCs w:val="28"/>
        </w:rPr>
        <w:t>ara/13&gt; (дата обращения 12.03.2013).</w:t>
      </w:r>
    </w:p>
    <w:p w14:paraId="4E3CFFE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2AB1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DB0CF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14:paraId="158D37A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BAB1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Анкета:</w:t>
      </w:r>
    </w:p>
    <w:p w14:paraId="1FFEC95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часто вы пользуетесь услугами аптеки?</w:t>
      </w:r>
    </w:p>
    <w:p w14:paraId="0C7F462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Редко</w:t>
      </w:r>
    </w:p>
    <w:p w14:paraId="09B42D4E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Никогда</w:t>
      </w:r>
    </w:p>
    <w:p w14:paraId="603AAD9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</w:t>
      </w:r>
    </w:p>
    <w:p w14:paraId="4622C37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26462" w14:textId="743756EE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7C26E" wp14:editId="39685FFE">
            <wp:extent cx="3324225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D28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55C9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Какой вид рекламы ЛС, на ваш взгляд, более предпочтителен?</w:t>
      </w:r>
    </w:p>
    <w:p w14:paraId="52AE738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Реклама в аптеке</w:t>
      </w:r>
    </w:p>
    <w:p w14:paraId="0994193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Реклама в СМИ</w:t>
      </w:r>
    </w:p>
    <w:p w14:paraId="1197BB1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Другое(рекламные щиты и др.)</w:t>
      </w:r>
    </w:p>
    <w:p w14:paraId="04F0CA4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CE1BB" w14:textId="1978D241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1AD857" wp14:editId="3E9FF4A2">
            <wp:extent cx="3324225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97E7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Какое отношение вызывает у вас реклама в аптеке?</w:t>
      </w:r>
    </w:p>
    <w:p w14:paraId="1D1C520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Положительное, вызывает стимул к покупке.</w:t>
      </w:r>
    </w:p>
    <w:p w14:paraId="6282EF71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Отрицательное, вызывает раздражение.</w:t>
      </w:r>
    </w:p>
    <w:p w14:paraId="54289E49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Безразличное</w:t>
      </w:r>
    </w:p>
    <w:p w14:paraId="354D475D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78363" w14:textId="762DDEEA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A6E67" wp14:editId="1C7601C0">
            <wp:extent cx="3324225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6D8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F3BA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Что в первую очередь привлекает ваше внимание в аптеке?</w:t>
      </w:r>
    </w:p>
    <w:p w14:paraId="7F301416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Оформление витрины</w:t>
      </w:r>
    </w:p>
    <w:p w14:paraId="727F867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Цена товара</w:t>
      </w:r>
    </w:p>
    <w:p w14:paraId="2155F0B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Внешний вид провизора</w:t>
      </w:r>
    </w:p>
    <w:p w14:paraId="7900C84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0ABFB" w14:textId="24568488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A355E" wp14:editId="7E191C10">
            <wp:extent cx="3324225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81A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4590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вы считаете, провизор должен консультировать при покупке ЛС?</w:t>
      </w:r>
    </w:p>
    <w:p w14:paraId="0FE8435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14:paraId="5C6BA290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14:paraId="28485F3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A2A01" w14:textId="17B125C9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E29B8" wp14:editId="1F86F6A7">
            <wp:extent cx="3209925" cy="2238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A64D2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A9AE3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вы думаете, реклама непосредственно в аптеке сможет убедить вас купить товар?</w:t>
      </w:r>
    </w:p>
    <w:p w14:paraId="5244E50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14:paraId="38144E2F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14:paraId="7E0843D4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F054B" w14:textId="2621CE49" w:rsidR="00000000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35820" wp14:editId="70B9E20C">
            <wp:extent cx="337185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C9AB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B75A2C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Нужна ли система скидок на ЛС?</w:t>
      </w:r>
    </w:p>
    <w:p w14:paraId="1A0B148A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</w:t>
      </w:r>
    </w:p>
    <w:p w14:paraId="361FC1B5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Нет</w:t>
      </w:r>
    </w:p>
    <w:p w14:paraId="7B5712D8" w14:textId="77777777" w:rsidR="00000000" w:rsidRDefault="009C76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7ADD5B" w14:textId="75CAC949" w:rsidR="009C769F" w:rsidRDefault="008347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8AD1F" wp14:editId="5015F7A8">
            <wp:extent cx="3371850" cy="2324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6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F"/>
    <w:rsid w:val="0083479F"/>
    <w:rsid w:val="009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E7D74"/>
  <w14:defaultImageDpi w14:val="0"/>
  <w15:docId w15:val="{1677CFC7-F012-455F-9E37-2D96F251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8888</Words>
  <Characters>50668</Characters>
  <Application>Microsoft Office Word</Application>
  <DocSecurity>0</DocSecurity>
  <Lines>422</Lines>
  <Paragraphs>118</Paragraphs>
  <ScaleCrop>false</ScaleCrop>
  <Company/>
  <LinksUpToDate>false</LinksUpToDate>
  <CharactersWithSpaces>59438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2024-12-07T12:04:00Z</dcterms:created>
  <dcterms:modified xsi:type="dcterms:W3CDTF">2024-12-07T12:04:00Z</dcterms:modified>
</cp:coreProperties>
</file>