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1BE0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1ED5536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ECF64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5B0B83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Умственная отсталость </w:t>
      </w:r>
    </w:p>
    <w:p w14:paraId="579704D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Понятие и причины олигофрении </w:t>
      </w:r>
    </w:p>
    <w:p w14:paraId="57A1B28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Синдромы деменции </w:t>
      </w:r>
    </w:p>
    <w:p w14:paraId="714AB9A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Степени умственной отсталости </w:t>
      </w:r>
    </w:p>
    <w:p w14:paraId="5AC07ED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Дебильность </w:t>
      </w:r>
    </w:p>
    <w:p w14:paraId="25CE51F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Имбицильность </w:t>
      </w:r>
    </w:p>
    <w:p w14:paraId="772B97D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Идиотия </w:t>
      </w:r>
    </w:p>
    <w:p w14:paraId="5E6C2F60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</w:p>
    <w:p w14:paraId="776258D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используемой литературы </w:t>
      </w:r>
    </w:p>
    <w:p w14:paraId="12F7A16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умственная отсталость олигофрения слабоу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мие дебильность</w:t>
      </w:r>
    </w:p>
    <w:p w14:paraId="40F6B53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392FAE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B0A71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лицам с нарушением умственного развития относят лиц со стойким, необратимым нарушением преимущественно познавательной сферы, возникающим следствие органического поражения коры головного мозга, имеющего диффузный характер.</w:t>
      </w:r>
    </w:p>
    <w:p w14:paraId="3C08080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</w:t>
      </w:r>
      <w:r>
        <w:rPr>
          <w:rFonts w:ascii="Times New Roman CYR" w:hAnsi="Times New Roman CYR" w:cs="Times New Roman CYR"/>
          <w:sz w:val="28"/>
          <w:szCs w:val="28"/>
        </w:rPr>
        <w:t>ном «умственная отсталость» в отечественной коррекционной педагогике обозначается стойко выраженное снижение познавательной деятельности, возникшее на основе поражения центральной нервной системы.</w:t>
      </w:r>
    </w:p>
    <w:p w14:paraId="1B2813F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данного дефекта является нарушение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высших психических функций - отражения и регуляции поведения и деятельности. Это выражается в нарушении познавательных процессов (ощущений, восприятия, памяти, мышления, воображения, речи, внимания), страдают эмоционально-волевая сфера, моторика,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</w:t>
      </w:r>
    </w:p>
    <w:p w14:paraId="6B92990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умственную отсталость могут различного рода патогенные факторы, которые воздействуют на плод в период внутриутробного развития. Неблагоприятное воздействие на развитие мозга плода оказывают некоторые хронические болезни матери: заболевани</w:t>
      </w:r>
      <w:r>
        <w:rPr>
          <w:rFonts w:ascii="Times New Roman CYR" w:hAnsi="Times New Roman CYR" w:cs="Times New Roman CYR"/>
          <w:sz w:val="28"/>
          <w:szCs w:val="28"/>
        </w:rPr>
        <w:t>я сердечно-сосудистой системы, почек, печени. Пагубно сказываются на развитии плода курение, алкоголизм, неправильное питание матери, различные физические и психические травмы, перенесенные в период беременности, неблагоприятные условия внешней среды.</w:t>
      </w:r>
    </w:p>
    <w:p w14:paraId="7205D1D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 CYR" w:hAnsi="Times New Roman CYR" w:cs="Times New Roman CYR"/>
          <w:sz w:val="28"/>
          <w:szCs w:val="28"/>
        </w:rPr>
        <w:t>риод родов патогенными факторами являются родовые травмы мозга.</w:t>
      </w:r>
    </w:p>
    <w:p w14:paraId="64505B1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изучения, обучения, воспитания и социальной адаптации детей с нарушениями интеллектуального развития разрабатываются одной из отраслей специальной педагогики - олигофренопедагогикой.</w:t>
      </w:r>
    </w:p>
    <w:p w14:paraId="79C3FC9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Умственно отсталые лица - разнородная по своему составу группа. В нее входят те, у которых поражение мозга возникло до становления речи. В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 имеет место диагноз олигофрения.</w:t>
      </w:r>
    </w:p>
    <w:p w14:paraId="6EBE084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5009A0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Умственная отсталость</w:t>
      </w:r>
    </w:p>
    <w:p w14:paraId="188DE86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19E13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Cогласно современным научным представлениям,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"умственная отсталость" имеет собирательное значение, которое объединяет самые разные по своему происхождению формы патологии психической деятельности. В это число включают формы умственной отсталости, связанные с повреждением мозга генетическими,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органическими, интоксикационными и иными вредностями. Выделяют формы, обусловленные влиянием неблагоприятных социальных и культурных факторов: неправильное воспитание, педагогическая запущенность, отрицательные соматические и психогенные влияния, дефекты </w:t>
      </w:r>
      <w:r>
        <w:rPr>
          <w:rFonts w:ascii="Times New Roman CYR" w:hAnsi="Times New Roman CYR" w:cs="Times New Roman CYR"/>
          <w:sz w:val="28"/>
          <w:szCs w:val="28"/>
        </w:rPr>
        <w:t>зрения и слуха.</w:t>
      </w:r>
    </w:p>
    <w:p w14:paraId="56E178A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вредность, действующая на организм, не закончивший своего формирования, физиологического роста, может привести к общей или частичной задержке его развития. Достаточно длительное и сильное патологическое воздействие на незрелый мозг м</w:t>
      </w:r>
      <w:r>
        <w:rPr>
          <w:rFonts w:ascii="Times New Roman CYR" w:hAnsi="Times New Roman CYR" w:cs="Times New Roman CYR"/>
          <w:sz w:val="28"/>
          <w:szCs w:val="28"/>
        </w:rPr>
        <w:t>ожет привести к отклонениям в его дифференцировании, а, следовательно, и к нарушениям в психическом развитии ребенка. Выраженность и формы умственной отсталости зависят от времени влияния повреждающих биологических и неблагоприятных социальных факторов, ло</w:t>
      </w:r>
      <w:r>
        <w:rPr>
          <w:rFonts w:ascii="Times New Roman CYR" w:hAnsi="Times New Roman CYR" w:cs="Times New Roman CYR"/>
          <w:sz w:val="28"/>
          <w:szCs w:val="28"/>
        </w:rPr>
        <w:t>кализации и распространенности болезненного процесса, а также его интенсивности.</w:t>
      </w:r>
    </w:p>
    <w:p w14:paraId="22DEAD0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характеризуется рядом общих клинических признаков. Ведущий признак - общее недоразвитие всех сложных форм психической деятельности. При этом патологическ</w:t>
      </w:r>
      <w:r>
        <w:rPr>
          <w:rFonts w:ascii="Times New Roman CYR" w:hAnsi="Times New Roman CYR" w:cs="Times New Roman CYR"/>
          <w:sz w:val="28"/>
          <w:szCs w:val="28"/>
        </w:rPr>
        <w:t>ом состоянии - врожденном или приобретенном в возрасте до 3-х лет - страдают интеллект, мышление, восприятие, память, внимание, речь, двигательная и эмоционально-волевая сферы.</w:t>
      </w:r>
    </w:p>
    <w:p w14:paraId="53A0EA3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умственной отсталости заключаются в неправильном формировании или в пор</w:t>
      </w:r>
      <w:r>
        <w:rPr>
          <w:rFonts w:ascii="Times New Roman CYR" w:hAnsi="Times New Roman CYR" w:cs="Times New Roman CYR"/>
          <w:sz w:val="28"/>
          <w:szCs w:val="28"/>
        </w:rPr>
        <w:t xml:space="preserve">ажении головного мозга на ранних этапах его развития.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Поэтому отличительной чертой умственной отсталости от приобретенного слабоумия является то, что умственная отсталость представляет собой не снижение функций психики вследствие психического заболевания, </w:t>
      </w:r>
      <w:r>
        <w:rPr>
          <w:rFonts w:ascii="Times New Roman CYR" w:hAnsi="Times New Roman CYR" w:cs="Times New Roman CYR"/>
          <w:sz w:val="28"/>
          <w:szCs w:val="28"/>
        </w:rPr>
        <w:t>а их первоначальное недоразвитие. В случаях приобретенного слабоумия болезненное расстройство психической деятельности возникает у полноценного до этого человека, причем во время обследования удается выявить остатки прежних навыков и знаний. У лиц с приобр</w:t>
      </w:r>
      <w:r>
        <w:rPr>
          <w:rFonts w:ascii="Times New Roman CYR" w:hAnsi="Times New Roman CYR" w:cs="Times New Roman CYR"/>
          <w:sz w:val="28"/>
          <w:szCs w:val="28"/>
        </w:rPr>
        <w:t>етенным слабоумием речь более развита, уровень абстрактного мышления более высок, имеется резкое несоответствие между интересами и устремлениями больного до развития слабоумия и после этого.</w:t>
      </w:r>
    </w:p>
    <w:p w14:paraId="5F471A4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умственной отсталости страдают те функции психики, которые об</w:t>
      </w:r>
      <w:r>
        <w:rPr>
          <w:rFonts w:ascii="Times New Roman CYR" w:hAnsi="Times New Roman CYR" w:cs="Times New Roman CYR"/>
          <w:sz w:val="28"/>
          <w:szCs w:val="28"/>
        </w:rPr>
        <w:t xml:space="preserve">еспечивают нормальное развитие человека. Привести к повреждению головного мозга, обусловливающему умственную отсталость, могут различные факторы, действующие на зародыш и плод в периоде внутриутробного развития, во время родов или в послеродовом развитии. </w:t>
      </w:r>
      <w:r>
        <w:rPr>
          <w:rFonts w:ascii="Times New Roman CYR" w:hAnsi="Times New Roman CYR" w:cs="Times New Roman CYR"/>
          <w:sz w:val="28"/>
          <w:szCs w:val="28"/>
        </w:rPr>
        <w:t>Различного рода интоксикации, заболевания матери во время беременности, травмы, полученные плодом в период внутриутробного развития и родов могут быть причиной умственной отсталости. Наиболее частыми причинами умственной отсталости являются тяжелые нейроин</w:t>
      </w:r>
      <w:r>
        <w:rPr>
          <w:rFonts w:ascii="Times New Roman CYR" w:hAnsi="Times New Roman CYR" w:cs="Times New Roman CYR"/>
          <w:sz w:val="28"/>
          <w:szCs w:val="28"/>
        </w:rPr>
        <w:t>фекции, черепно-мозговые травмы.</w:t>
      </w:r>
    </w:p>
    <w:p w14:paraId="45C8C44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широко распространена среди населения всего мира, в зависимости от различных причин принято считать, что ею страдают от 1% до 5% людей.</w:t>
      </w:r>
    </w:p>
    <w:p w14:paraId="421EBC7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распространенности умственной отсталости разноречивы, чт</w:t>
      </w:r>
      <w:r>
        <w:rPr>
          <w:rFonts w:ascii="Times New Roman CYR" w:hAnsi="Times New Roman CYR" w:cs="Times New Roman CYR"/>
          <w:sz w:val="28"/>
          <w:szCs w:val="28"/>
        </w:rPr>
        <w:t>о объясняется рядом причин. Умственная отсталость различается по своей глубине, и ее диагностика, особенно это касается легкой степени, может быть затруднена. Лица, например, с легкой дебильностью или так называемой пограничной умственной отсталостью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никогда не попасть в поле зрения психиатров или дефектологов. В ряде случаев трудно определить, является 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умственная отсталость истинной, или это только временная задержка психического развития как результат того, что ребенок вследствие неблагоприятных </w:t>
      </w:r>
      <w:r>
        <w:rPr>
          <w:rFonts w:ascii="Times New Roman CYR" w:hAnsi="Times New Roman CYR" w:cs="Times New Roman CYR"/>
          <w:sz w:val="28"/>
          <w:szCs w:val="28"/>
        </w:rPr>
        <w:t>социальных условий был лишен возможности ознакомиться с тем запасом общеобразовательных знаний и культурной информацией, которыми в достаточной мере овладели его сверстники. На своевременную выявляемость этих лиц влияет уровень развития здравоохранения, ме</w:t>
      </w:r>
      <w:r>
        <w:rPr>
          <w:rFonts w:ascii="Times New Roman CYR" w:hAnsi="Times New Roman CYR" w:cs="Times New Roman CYR"/>
          <w:sz w:val="28"/>
          <w:szCs w:val="28"/>
        </w:rPr>
        <w:t>тоды диагностики и многие другие факторы.</w:t>
      </w:r>
    </w:p>
    <w:p w14:paraId="303232C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 умственной отсталости проявляется не только в общей психической неполноценности, но и в различных неврологических и соматических симптомах, что является показателем недоразвития и неправильного </w:t>
      </w:r>
      <w:r>
        <w:rPr>
          <w:rFonts w:ascii="Times New Roman CYR" w:hAnsi="Times New Roman CYR" w:cs="Times New Roman CYR"/>
          <w:sz w:val="28"/>
          <w:szCs w:val="28"/>
        </w:rPr>
        <w:t>развития не только головного мозга, но и всего организма. Особенно это положение касается тех случаев, когда имеет место биологическое повреждение зародыша.</w:t>
      </w:r>
    </w:p>
    <w:p w14:paraId="10D2993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нередко обращают на себя внимание уже своим внешним видом: непропорциональное телосложение,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череп то значительно уменьшен (микроцефалия), то увеличен (гидроцефалия), выражение лица тупое, рот полуоткрыт, конечности короткие, движения неловкие, угловатые, часто недостаточно координированные. Нередко имеются дефекты слуха, зрения, речи, пороки раз</w:t>
      </w:r>
      <w:r>
        <w:rPr>
          <w:rFonts w:ascii="Times New Roman CYR" w:hAnsi="Times New Roman CYR" w:cs="Times New Roman CYR"/>
          <w:sz w:val="28"/>
          <w:szCs w:val="28"/>
        </w:rPr>
        <w:t>вития внутренних органов.</w:t>
      </w:r>
    </w:p>
    <w:p w14:paraId="7A4CB12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умственной отсталости является недоразвитие речи. Большинство этих лиц начинают говорить после 4 лет. Медленное развитие речи иногда является выражением недостаточного развития моторики и неспособности владеть свои</w:t>
      </w:r>
      <w:r>
        <w:rPr>
          <w:rFonts w:ascii="Times New Roman CYR" w:hAnsi="Times New Roman CYR" w:cs="Times New Roman CYR"/>
          <w:sz w:val="28"/>
          <w:szCs w:val="28"/>
        </w:rPr>
        <w:t>ми движениями. В таких случаях понимание речи начинается раньше, чем умственно отсталые лица начинают говорить (немота без глухоты). В других случаях недостаточность речи больше связана с дефектом высших психических функций, чем двигательных. Речь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бедна запасом слов, построение фраз детское. Часто отмечаются неправильное соотношение между отдельными частями предложения, аграмматичное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построение фраз, отсутствие в них спряжения и склонения. Такую речь дополняют неправильное произношение отдельных зв</w:t>
      </w:r>
      <w:r>
        <w:rPr>
          <w:rFonts w:ascii="Times New Roman CYR" w:hAnsi="Times New Roman CYR" w:cs="Times New Roman CYR"/>
          <w:sz w:val="28"/>
          <w:szCs w:val="28"/>
        </w:rPr>
        <w:t>уков, бедность интонаций, затруднения при переходе от слога к слогу, от слова к слову. При достаточно развитой устной речи может быть недоразвита способность к чтению и письму.</w:t>
      </w:r>
    </w:p>
    <w:p w14:paraId="6B357E7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умственной отсталости характерна более или менее равномерная недостаточност</w:t>
      </w:r>
      <w:r>
        <w:rPr>
          <w:rFonts w:ascii="Times New Roman CYR" w:hAnsi="Times New Roman CYR" w:cs="Times New Roman CYR"/>
          <w:sz w:val="28"/>
          <w:szCs w:val="28"/>
        </w:rPr>
        <w:t>ь как предпосылок интеллекта (внимание, память), так и его высших функций (способность к сопоставлениям, обобщениям, анализу и синтезу, способность к творческому, оригинальному и абстрактному мышлению, к самостоятельным суждениям и умозаключениям).</w:t>
      </w:r>
    </w:p>
    <w:p w14:paraId="7E41456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 часто ограничен различными дефектами органов чувств, но и при хороших зрении и слухе восприятие внешних впечатлений затрудняется из-за недостаточности активного внимания. При тяжелой умственной отсталости страдает и пассивное внимание. При всяк</w:t>
      </w:r>
      <w:r>
        <w:rPr>
          <w:rFonts w:ascii="Times New Roman CYR" w:hAnsi="Times New Roman CYR" w:cs="Times New Roman CYR"/>
          <w:sz w:val="28"/>
          <w:szCs w:val="28"/>
        </w:rPr>
        <w:t>ом психическом напряжении умственно отсталые лица устают гораздо быстрее, чем их здоровые в психическом отношении сверстники.</w:t>
      </w:r>
    </w:p>
    <w:p w14:paraId="2910D78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Отмечаются и заметные нарушения памяти. Они могут быть обусловлены неспособностью удержать в памяти воспринятые образы или устанав</w:t>
      </w:r>
      <w:r>
        <w:rPr>
          <w:rFonts w:ascii="Times New Roman CYR" w:hAnsi="Times New Roman CYR" w:cs="Times New Roman CYR"/>
          <w:sz w:val="28"/>
          <w:szCs w:val="28"/>
        </w:rPr>
        <w:t>ливать связь с прошлым опытом. Даже в случаях хорошей механической памяти больные способны к восстановлению только отдельных деталей, они не воспроизводят сложной картины событий, сложного комплекса впечатлений, что связано с недостаточностью ассоциативног</w:t>
      </w:r>
      <w:r>
        <w:rPr>
          <w:rFonts w:ascii="Times New Roman CYR" w:hAnsi="Times New Roman CYR" w:cs="Times New Roman CYR"/>
          <w:sz w:val="28"/>
          <w:szCs w:val="28"/>
        </w:rPr>
        <w:t>о процесса, способности к умозаключению. Наряду с явной недостаточностью смысловой памяти иногда наблюдается хорошая изолированная память на имена, числа, даты, мелодии.</w:t>
      </w:r>
    </w:p>
    <w:p w14:paraId="06298F7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недоразвития высших психических функций отмечаются затруднения обобщать впе</w:t>
      </w:r>
      <w:r>
        <w:rPr>
          <w:rFonts w:ascii="Times New Roman CYR" w:hAnsi="Times New Roman CYR" w:cs="Times New Roman CYR"/>
          <w:sz w:val="28"/>
          <w:szCs w:val="28"/>
        </w:rPr>
        <w:t xml:space="preserve">чатления прошлого и настоящего, делать из них выводы и таким образом приобретать опыт, новые знания и понятия. Запас знаний всегда ограничен. Вследствие затруднения усвоения отвлеченных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понятий больные не улавливают их переносного смысла. Неспособность к а</w:t>
      </w:r>
      <w:r>
        <w:rPr>
          <w:rFonts w:ascii="Times New Roman CYR" w:hAnsi="Times New Roman CYR" w:cs="Times New Roman CYR"/>
          <w:sz w:val="28"/>
          <w:szCs w:val="28"/>
        </w:rPr>
        <w:t xml:space="preserve">бстракции может проявляться уже и в том, что счет производится только в именованных числах или при помощи подсобных предметов, счет отвлеченных чисел недоступен. Затруднено отличие главного от второстепенного, дифференциация явлений разного порядка, лучше </w:t>
      </w:r>
      <w:r>
        <w:rPr>
          <w:rFonts w:ascii="Times New Roman CYR" w:hAnsi="Times New Roman CYR" w:cs="Times New Roman CYR"/>
          <w:sz w:val="28"/>
          <w:szCs w:val="28"/>
        </w:rPr>
        <w:t>усваивается форма, нежели внутренний смысл явлений.</w:t>
      </w:r>
    </w:p>
    <w:p w14:paraId="03729DC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1ACBC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и причины олигофрении</w:t>
      </w:r>
    </w:p>
    <w:p w14:paraId="22097DB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29CF0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«олигофрения» (от греч. “olygos” - мало и “phren” - ум) был введен в XIX в. немецким психиатром Э. Крепилином. Этот термин традиционно используется в отечественн</w:t>
      </w:r>
      <w:r>
        <w:rPr>
          <w:rFonts w:ascii="Times New Roman CYR" w:hAnsi="Times New Roman CYR" w:cs="Times New Roman CYR"/>
          <w:sz w:val="28"/>
          <w:szCs w:val="28"/>
        </w:rPr>
        <w:t>ой специальной педагогике. В разных странах ему соответствуют другие термины, например в англоязычных странах - mental reterdation - «отставание в интеллектуальном развитии».</w:t>
      </w:r>
    </w:p>
    <w:p w14:paraId="1BF8BDD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специальной литературе вплоть до 60-х годов наряду с термином «ум</w:t>
      </w:r>
      <w:r>
        <w:rPr>
          <w:rFonts w:ascii="Times New Roman CYR" w:hAnsi="Times New Roman CYR" w:cs="Times New Roman CYR"/>
          <w:sz w:val="28"/>
          <w:szCs w:val="28"/>
        </w:rPr>
        <w:t>ственная отсталость» широко использовался (иногда используется и в настоящее время) термин «слабоумие».</w:t>
      </w:r>
    </w:p>
    <w:p w14:paraId="30981A6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многочисленную группу среди умственно отсталых детей составляют дети-олигофрены. Олигофрения - это форма умственного и психического недоразвити</w:t>
      </w:r>
      <w:r>
        <w:rPr>
          <w:rFonts w:ascii="Times New Roman CYR" w:hAnsi="Times New Roman CYR" w:cs="Times New Roman CYR"/>
          <w:sz w:val="28"/>
          <w:szCs w:val="28"/>
        </w:rPr>
        <w:t>я. Возникающая в результате поражения центральной нервной системы в пренатальный, натальный или постнатальный периодах.</w:t>
      </w:r>
    </w:p>
    <w:p w14:paraId="5639C2D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олигофрении могут быть различные факторы экзогенного (внешнего) и эндогенного (внутреннего) характера, вызывающие органические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головного мозга. К экзогенным факторам относятся различные инфекционные заболевания матери в период беременности (вирусные заболевания, краснуха, болезнь Боткина, токсоплазмоз и др.), различные родовые травмы (например, асфиксия и др.).</w:t>
      </w:r>
    </w:p>
    <w:p w14:paraId="00F3F79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</w:t>
      </w:r>
      <w:r>
        <w:rPr>
          <w:rFonts w:ascii="Times New Roman CYR" w:hAnsi="Times New Roman CYR" w:cs="Times New Roman CYR"/>
          <w:sz w:val="28"/>
          <w:szCs w:val="28"/>
        </w:rPr>
        <w:t xml:space="preserve">ые отрицательные факторы приводят к врожденной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олигофрении. К ним относятся патологическая наследственность (венерические и некоторые другие заболевания родителей), умственная отсталость обоих или одного из родителей, нарушения хромосомного набора, заболев</w:t>
      </w:r>
      <w:r>
        <w:rPr>
          <w:rFonts w:ascii="Times New Roman CYR" w:hAnsi="Times New Roman CYR" w:cs="Times New Roman CYR"/>
          <w:sz w:val="28"/>
          <w:szCs w:val="28"/>
        </w:rPr>
        <w:t>ания эндокринной системы, несовместимость состава крови матери и ребенка по резус-фактору и др.</w:t>
      </w:r>
    </w:p>
    <w:p w14:paraId="2A6E14A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Меньшая по численности группа - лица, у которых умственная отсталость возникла после трех лет. В результате травм головного мозга, различных заболеваний (менинг</w:t>
      </w:r>
      <w:r>
        <w:rPr>
          <w:rFonts w:ascii="Times New Roman CYR" w:hAnsi="Times New Roman CYR" w:cs="Times New Roman CYR"/>
          <w:sz w:val="28"/>
          <w:szCs w:val="28"/>
        </w:rPr>
        <w:t>ита, энцефалита, менингоэнцефалита) произошел распад уже сформировавшихся психических функций. Эти состояния называют деменцией.</w:t>
      </w:r>
    </w:p>
    <w:p w14:paraId="5C1B185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Интеллектуальный дефект при деменции необратим. Поражения при деменции неоднородны. Наряду с выраженными нарушениями в одних об</w:t>
      </w:r>
      <w:r>
        <w:rPr>
          <w:rFonts w:ascii="Times New Roman CYR" w:hAnsi="Times New Roman CYR" w:cs="Times New Roman CYR"/>
          <w:sz w:val="28"/>
          <w:szCs w:val="28"/>
        </w:rPr>
        <w:t>ластях мозга может наблюдаться большая или меньшая сохранность других его отделов. При этих состояниях чаще наблюдаются более резкие нарушения внимания, памяти, работоспособности, чем восприятия, мышления, речи. Особую группу составляют лица, у которых умс</w:t>
      </w:r>
      <w:r>
        <w:rPr>
          <w:rFonts w:ascii="Times New Roman CYR" w:hAnsi="Times New Roman CYR" w:cs="Times New Roman CYR"/>
          <w:sz w:val="28"/>
          <w:szCs w:val="28"/>
        </w:rPr>
        <w:t>твенная отсталость сочетается с текущими заболеваниями нервной системы: шизофренией, эпилепсией и др. При прогрессировании этих заболеваний происходит распад психических образований, умственная отсталость усугубляется, достигает тяжелой степени, появляются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специфические особенности эмоционально-волевой сферы, деятельности и личности в целом. Своевременное лечение позволяет тормозить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прогрессирование заболевания.</w:t>
      </w:r>
    </w:p>
    <w:p w14:paraId="1682C15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06AC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Синдромы деменции</w:t>
      </w:r>
    </w:p>
    <w:p w14:paraId="0F4CCF9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C4033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Деменция (лат. “dementia” - слабоумие) - обусловленное заболевание мозга,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интеллекта. Проявляется нарушением ряда высших корковых функций, включая внимание, память, мышление, ориентировку, понимание,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счет, суждение, речь, способность к обучению. Наблюдается ослабление когнитивных функций, эмоционального контроля,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адаптации. Сознание не изменено, однако, осознание болезни отсутствует (анозогнозия), если деменция носит тотальный характер. </w:t>
      </w:r>
    </w:p>
    <w:p w14:paraId="4ABCDD8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деменции не относятся временные (преходящие) изменения интеллекта, напоминающие слабоумие, например, связанные с депресс</w:t>
      </w:r>
      <w:r>
        <w:rPr>
          <w:rFonts w:ascii="Times New Roman CYR" w:hAnsi="Times New Roman CYR" w:cs="Times New Roman CYR"/>
          <w:sz w:val="28"/>
          <w:szCs w:val="28"/>
        </w:rPr>
        <w:t>ией. Основными при деменции считаются нарушения процессов памяти (фиксации, ретенции, репродукции) и мышления (интерпретация поступающей информации, способность к рассуждению, замедление процессов мышления). Диагноз деменции можно считать достоверным,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вышеупомянутые расстройства существуют (прогрессируют) не менее шести месяцев. </w:t>
      </w:r>
    </w:p>
    <w:p w14:paraId="4A8C525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парциальное и тотальное слабоумие.</w:t>
      </w:r>
    </w:p>
    <w:p w14:paraId="0440F2C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Парциальная (частичная, лакунарная, дисмнестическая) деменция проявляется неравномерностью выпадения интеллектуальных функций с пр</w:t>
      </w:r>
      <w:r>
        <w:rPr>
          <w:rFonts w:ascii="Times New Roman CYR" w:hAnsi="Times New Roman CYR" w:cs="Times New Roman CYR"/>
          <w:sz w:val="28"/>
          <w:szCs w:val="28"/>
        </w:rPr>
        <w:t>еобладанием дисмнестических нарушений. Ядро личности, самосознания, стиль поведения заметно не страдают, запас навыков и знаний сохраняется на уровне, обеспечивающем ориентировку в происходящем и самообслуживание. Ограничения в первую очередь касаются ново</w:t>
      </w:r>
      <w:r>
        <w:rPr>
          <w:rFonts w:ascii="Times New Roman CYR" w:hAnsi="Times New Roman CYR" w:cs="Times New Roman CYR"/>
          <w:sz w:val="28"/>
          <w:szCs w:val="28"/>
        </w:rPr>
        <w:t xml:space="preserve">го опыта, планирования, воображения, оригинальности и творчества, прогностической функции, расстройство критики выражено нерезко либо отсутствует. Пациенты понимают факт интеллектуального снижения, адекватно на это реагируют, стремятся компенсировать свою </w:t>
      </w:r>
      <w:r>
        <w:rPr>
          <w:rFonts w:ascii="Times New Roman CYR" w:hAnsi="Times New Roman CYR" w:cs="Times New Roman CYR"/>
          <w:sz w:val="28"/>
          <w:szCs w:val="28"/>
        </w:rPr>
        <w:t xml:space="preserve">несостоятельность. </w:t>
      </w:r>
    </w:p>
    <w:p w14:paraId="4AAECE8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Тотальная (глобарная) деменция характеризуется и более или менее равномерным поражением всех сторон познавательной деятельности, глубоким снижением личности, потерей спонтанности, утратой критики к своему состоянию. Лакунарное слабоумие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прогрессировании может переходить в глобарное. Деление деменции на парциальную и тотальную диктуется практическими соображениями и носит условный характер. Различают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следующие виды деменции. </w:t>
      </w:r>
    </w:p>
    <w:p w14:paraId="2F36E6A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Эпилептическая деменция. (Более корректным является выражен</w:t>
      </w:r>
      <w:r>
        <w:rPr>
          <w:rFonts w:ascii="Times New Roman CYR" w:hAnsi="Times New Roman CYR" w:cs="Times New Roman CYR"/>
          <w:sz w:val="28"/>
          <w:szCs w:val="28"/>
        </w:rPr>
        <w:t>ие «слабоумие при эпилепсии»). Наряду с замедлением психических процессов (торпидность) выявляются снижение уровня мыслительной деятельности, патологическая обстоятельность мышления. С трудом, путано, неточно, с остановками и повторениями выражаются мысли.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этим мышление больных эпилепсией называют лабиринтным. Ослабевает память, в первую очередь, на события, не имеющие личного значения. Обедняется лексикон, употребляются уменьшительно-ласкательные обороты речи - эвфемизмы, неопределенные и лишние </w:t>
      </w:r>
      <w:r>
        <w:rPr>
          <w:rFonts w:ascii="Times New Roman CYR" w:hAnsi="Times New Roman CYR" w:cs="Times New Roman CYR"/>
          <w:sz w:val="28"/>
          <w:szCs w:val="28"/>
        </w:rPr>
        <w:t>слова и выражения. Речь в растяжку, нараспев, с обилием словесных штампов, междометий. Круг интересов и побуждений к деятельности ограничен заботами о собственном благополучии («концентрическое слабоумие»). Наблюдается утрированное заострение характерологи</w:t>
      </w:r>
      <w:r>
        <w:rPr>
          <w:rFonts w:ascii="Times New Roman CYR" w:hAnsi="Times New Roman CYR" w:cs="Times New Roman CYR"/>
          <w:sz w:val="28"/>
          <w:szCs w:val="28"/>
        </w:rPr>
        <w:t>ческих черт. Так, вежливость переходит в слащавость, елейность; предупредительность - в услужливость, сервилизм; учтивость - в льстивость; аккуратность - в мелочный педантизм; сочувствие - в подобострастие; самоуважение - в заносчивость; бережливость - в с</w:t>
      </w:r>
      <w:r>
        <w:rPr>
          <w:rFonts w:ascii="Times New Roman CYR" w:hAnsi="Times New Roman CYR" w:cs="Times New Roman CYR"/>
          <w:sz w:val="28"/>
          <w:szCs w:val="28"/>
        </w:rPr>
        <w:t xml:space="preserve">купость и т. д. Больные могут быть обидчивы, злопамятны, мстительны, взрывчаты. Иногда развиваются ханжество, показное благочестие, двуличие, набожность. </w:t>
      </w:r>
    </w:p>
    <w:p w14:paraId="683AFF3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Сенильная (старческая) деменция. Вначале появляются признаки душевного оскудения, черствости - неприв</w:t>
      </w:r>
      <w:r>
        <w:rPr>
          <w:rFonts w:ascii="Times New Roman CYR" w:hAnsi="Times New Roman CYR" w:cs="Times New Roman CYR"/>
          <w:sz w:val="28"/>
          <w:szCs w:val="28"/>
        </w:rPr>
        <w:t>етливость, холодность, грубость, скаредность и др. Больные угрюмы, недоверчивы, подозрительны. Растормаживаются биологические влечения, угасают прежние интересы и привязанности. Нарушения памяти достигают степени прогрессирующей амнезии, резко падает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бность суждения. Присоединяются расстройства пространственной ориентировки, речи, праксиса, выпадение других высших корковых функций. Наблюдаются бредовые идеи, галлюцинации, депрессия, мысли о смерти и умерших людях. Процесс завершается психическим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маразм</w:t>
      </w:r>
      <w:r>
        <w:rPr>
          <w:rFonts w:ascii="Times New Roman CYR" w:hAnsi="Times New Roman CYR" w:cs="Times New Roman CYR"/>
          <w:sz w:val="28"/>
          <w:szCs w:val="28"/>
        </w:rPr>
        <w:t>ом. Различают разные формы старческого слабоумия: простую, депрессивную, параноидную, с состоянием спутанности сознания. Симптоматика предстарческого слабоумия аналогична таковой при сенильной деменции и характеризует диффузную либо очаговую атрофию головн</w:t>
      </w:r>
      <w:r>
        <w:rPr>
          <w:rFonts w:ascii="Times New Roman CYR" w:hAnsi="Times New Roman CYR" w:cs="Times New Roman CYR"/>
          <w:sz w:val="28"/>
          <w:szCs w:val="28"/>
        </w:rPr>
        <w:t>ого мозга (болезнь Альцгеймера, болезнь Пика).</w:t>
      </w:r>
    </w:p>
    <w:p w14:paraId="3A5EA2F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Паралитическая деменция. Наблюдается при прогрессивном параличе. Характеризуется грубыми нарушениями внимания, памяти, мышления. Повышена внушаемость. Поведение, вначале легкомысленное, становится затем нелепы</w:t>
      </w:r>
      <w:r>
        <w:rPr>
          <w:rFonts w:ascii="Times New Roman CYR" w:hAnsi="Times New Roman CYR" w:cs="Times New Roman CYR"/>
          <w:sz w:val="28"/>
          <w:szCs w:val="28"/>
        </w:rPr>
        <w:t>м. Фон настроения может быть повышен, наблюдается эйфория. Стираются индивидуальные особенности личности, может наступить психический распад.</w:t>
      </w:r>
    </w:p>
    <w:p w14:paraId="5B9E0B4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Травматическое слабоумие. Степень выраженности и клинические особенности травматической деменции отражают глубину </w:t>
      </w:r>
      <w:r>
        <w:rPr>
          <w:rFonts w:ascii="Times New Roman CYR" w:hAnsi="Times New Roman CYR" w:cs="Times New Roman CYR"/>
          <w:sz w:val="28"/>
          <w:szCs w:val="28"/>
        </w:rPr>
        <w:t>и локализацию повреждения головного мозга. Так, преимущественное поражение лобно-базальных отделов мозга может выражаться псевдопаралитическим синдромом, картиной мории. Поражение фронтальных отделов лобных долей проявляется апатией, аспонтанностью, акинез</w:t>
      </w:r>
      <w:r>
        <w:rPr>
          <w:rFonts w:ascii="Times New Roman CYR" w:hAnsi="Times New Roman CYR" w:cs="Times New Roman CYR"/>
          <w:sz w:val="28"/>
          <w:szCs w:val="28"/>
        </w:rPr>
        <w:t xml:space="preserve">ией, снижением активности мышления. При поражении височных долей могут возникать нарушения, напоминающие эпилептическую деградацию, типичны при этом расстройства речи, речевого мышления. При поражении ствола мозга отмечаются торможение влечений, аффектов, </w:t>
      </w:r>
      <w:r>
        <w:rPr>
          <w:rFonts w:ascii="Times New Roman CYR" w:hAnsi="Times New Roman CYR" w:cs="Times New Roman CYR"/>
          <w:sz w:val="28"/>
          <w:szCs w:val="28"/>
        </w:rPr>
        <w:t>торпидность, однако могут наблюдаться и противоположные явления: аффективная возбудимость, повышение влечений, импульсивность. Поражение межуточного мозга сопровождается потерей психической энергии, чувством бессилия, апатией, повышенной сонливостью, иногд</w:t>
      </w:r>
      <w:r>
        <w:rPr>
          <w:rFonts w:ascii="Times New Roman CYR" w:hAnsi="Times New Roman CYR" w:cs="Times New Roman CYR"/>
          <w:sz w:val="28"/>
          <w:szCs w:val="28"/>
        </w:rPr>
        <w:t>а - эйфорией, дисфорией, грубыми проявлениями аффектов и влечений. Могут возникать эндокринные и обменные нарушения. Разновидностью травматического является так называемое, боксерское слабоумие, встречающееся примерно у 5 % лиц, подвергшихся травмам на рин</w:t>
      </w:r>
      <w:r>
        <w:rPr>
          <w:rFonts w:ascii="Times New Roman CYR" w:hAnsi="Times New Roman CYR" w:cs="Times New Roman CYR"/>
          <w:sz w:val="28"/>
          <w:szCs w:val="28"/>
        </w:rPr>
        <w:t>ге.</w:t>
      </w:r>
    </w:p>
    <w:p w14:paraId="5924B70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Сосудистое (постинсультное слабоумие синдром Бинсвангера) слабоумие. Развивается после инсульта или серии микроинсультов. Характеризуется грубыми нарушениями памяти, осмысления, речи (афазии, логоклонии), явлениями насильственного смеха, плача, психоти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ческими эпизодами, значительными неврологическими нарушениями. </w:t>
      </w:r>
    </w:p>
    <w:p w14:paraId="708E85D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Сосудистая (дисциркуляторная) энцефалопатия чаще проявляется картиной дисмнестического слабоумия. Психические нарушения при гипертонической болезни могут выражаться псевдопаралитическим синдро</w:t>
      </w:r>
      <w:r>
        <w:rPr>
          <w:rFonts w:ascii="Times New Roman CYR" w:hAnsi="Times New Roman CYR" w:cs="Times New Roman CYR"/>
          <w:sz w:val="28"/>
          <w:szCs w:val="28"/>
        </w:rPr>
        <w:t>мом. Тяжесть сосудистых расстройств нередко колеблется.</w:t>
      </w:r>
    </w:p>
    <w:p w14:paraId="26B29F4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Алкогольное слабоумие. Возникает как следствие алкогольной энцефалопатии (болезнь Гайе-Вернике, Корсакова, Маркиафава-Биньями и др.). Чаще проявляется в виде амнестического (Корсаковского) синдрома. </w:t>
      </w:r>
    </w:p>
    <w:p w14:paraId="2D95CDA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Деменция при болезни Альцгеймера характеризуется прогрессирующими нарушениями памяти, а также локальными расстройствами корковых функций, такими, как афазия, аграфия, алексия и апраксия. Локальные нарушения при этом могут преобладать на ранних этапах разви</w:t>
      </w:r>
      <w:r>
        <w:rPr>
          <w:rFonts w:ascii="Times New Roman CYR" w:hAnsi="Times New Roman CYR" w:cs="Times New Roman CYR"/>
          <w:sz w:val="28"/>
          <w:szCs w:val="28"/>
        </w:rPr>
        <w:t>тия заболевания в случаях относительно раннего его начала (до 65 лет). Деменции при болезни Пика свойственны медленно нарастающие изменения характера и социальное снижение с последующим падением интеллектуальных функций. Типичны снижение памяти, расстройст</w:t>
      </w:r>
      <w:r>
        <w:rPr>
          <w:rFonts w:ascii="Times New Roman CYR" w:hAnsi="Times New Roman CYR" w:cs="Times New Roman CYR"/>
          <w:sz w:val="28"/>
          <w:szCs w:val="28"/>
        </w:rPr>
        <w:t>ва речи, апатии либо эйфория, а иногда экстрапирамидные явления. Социальная дезадаптация и отклонения в поведении нередко опережают снижение памяти и речи. При болезни Крейцфельдта-Якоба с типичным ее началом на пятом десятилетии жизни быстро прогрессирующ</w:t>
      </w:r>
      <w:r>
        <w:rPr>
          <w:rFonts w:ascii="Times New Roman CYR" w:hAnsi="Times New Roman CYR" w:cs="Times New Roman CYR"/>
          <w:sz w:val="28"/>
          <w:szCs w:val="28"/>
        </w:rPr>
        <w:t xml:space="preserve">ая деменция сочетается с множественными неврологическими нарушениями (спастический паралич конечностей, ригидность, тремор, экстрапирамидные знаки, миоклонус). Течение подострое с летальным исходом через один, два года. Характерна трехфазная ЭКГ. Деменция </w:t>
      </w:r>
      <w:r>
        <w:rPr>
          <w:rFonts w:ascii="Times New Roman CYR" w:hAnsi="Times New Roman CYR" w:cs="Times New Roman CYR"/>
          <w:sz w:val="28"/>
          <w:szCs w:val="28"/>
        </w:rPr>
        <w:t xml:space="preserve">при болезни Гентингтона (в типичных случаях проявляется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третьем десятилетии жизни) иногда начинается с тревоги, депрессии, параноида и изменений личности. Чаще дебютирует хореиформными гиперкинезами (особенно в лице и верхнем плечевом поясе), которые пр</w:t>
      </w:r>
      <w:r>
        <w:rPr>
          <w:rFonts w:ascii="Times New Roman CYR" w:hAnsi="Times New Roman CYR" w:cs="Times New Roman CYR"/>
          <w:sz w:val="28"/>
          <w:szCs w:val="28"/>
        </w:rPr>
        <w:t>едшествуют деменции. Деменция характеризуется преобладанием лобных нарушений и относительно сохранной памятью в течение длительного времени. Заболевание протекает медленно, приводит к смерти спустя 10-15 лет. Для структуры деменции при болезни Паркинсона н</w:t>
      </w:r>
      <w:r>
        <w:rPr>
          <w:rFonts w:ascii="Times New Roman CYR" w:hAnsi="Times New Roman CYR" w:cs="Times New Roman CYR"/>
          <w:sz w:val="28"/>
          <w:szCs w:val="28"/>
        </w:rPr>
        <w:t>е установлено каких-либо характерных отличий. Констатируется на фоне верифицированной болезни Паркинсона, может сочетаться с болезнью Альцгеймера и сосудистой деменцией. Деменция при ВИЧ проявляется жалобами на медлительность и трудность в концентрации вни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мания, затруднениями чтения, решения задач, забывчивостью: Нарастают аутизация, аспонтанность, апатия. Возможны аффективные нарушения, психотические явления, припадки, а из неврологических расстройств - тремор, атаксия, мышечная гипертония. </w:t>
      </w:r>
    </w:p>
    <w:p w14:paraId="66FF252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вышеупо</w:t>
      </w:r>
      <w:r>
        <w:rPr>
          <w:rFonts w:ascii="Times New Roman CYR" w:hAnsi="Times New Roman CYR" w:cs="Times New Roman CYR"/>
          <w:sz w:val="28"/>
          <w:szCs w:val="28"/>
        </w:rPr>
        <w:t xml:space="preserve">мянутых наблюдается преходящее (транзиторное) слабоумие: шизофреническая и психогенная деменция. </w:t>
      </w:r>
    </w:p>
    <w:p w14:paraId="65405C4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шизофренической (апатически-диссоциативной) деменции нет выпадений памяти, сохраняются приобретенные знания и навыки, могут быть не нарушены формальные ас</w:t>
      </w:r>
      <w:r>
        <w:rPr>
          <w:rFonts w:ascii="Times New Roman CYR" w:hAnsi="Times New Roman CYR" w:cs="Times New Roman CYR"/>
          <w:sz w:val="28"/>
          <w:szCs w:val="28"/>
        </w:rPr>
        <w:t>пекты мышления. Характерной особенностью шизофренического слабоумия является диссоциация между неспособностью уловить реальное значение конкретных событий, житейских ситуаций, ролевой несостоятельностью и удовлетворительными либо хорошими возможностями абс</w:t>
      </w:r>
      <w:r>
        <w:rPr>
          <w:rFonts w:ascii="Times New Roman CYR" w:hAnsi="Times New Roman CYR" w:cs="Times New Roman CYR"/>
          <w:sz w:val="28"/>
          <w:szCs w:val="28"/>
        </w:rPr>
        <w:t xml:space="preserve">трактно-логического мышления - ситуационное слабоумие. Подчас значительный опыт и достаточные комбинаторные способности не могут актуализироваться в повседневной практической деятельности вследствие аутистической оторванности от реальности, аспонтанности,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апатии. </w:t>
      </w:r>
    </w:p>
    <w:p w14:paraId="7121AC5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Психогенное слабоумие (псевдодеменция). Истерическая реакция личности на психотравмирующую ситуацию в виде мнимого слабоумия.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Проявляется симптомами мимо-ответов и мимодействий, особенно наглядными в элементарных ситуациях. Поведение столь демонст</w:t>
      </w:r>
      <w:r>
        <w:rPr>
          <w:rFonts w:ascii="Times New Roman CYR" w:hAnsi="Times New Roman CYR" w:cs="Times New Roman CYR"/>
          <w:sz w:val="28"/>
          <w:szCs w:val="28"/>
        </w:rPr>
        <w:t xml:space="preserve">ративно и нарочито, что одно это указывает на факт серьезного психического расстройства. </w:t>
      </w:r>
    </w:p>
    <w:p w14:paraId="33DE8D6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депрессивный и ажитированный варианты псевдодеменции. При депрессивном варианте выявляется заторможенность моторных и речевых реакций, иногда мутизм. Наблюд</w:t>
      </w:r>
      <w:r>
        <w:rPr>
          <w:rFonts w:ascii="Times New Roman CYR" w:hAnsi="Times New Roman CYR" w:cs="Times New Roman CYR"/>
          <w:sz w:val="28"/>
          <w:szCs w:val="28"/>
        </w:rPr>
        <w:t>аются истерические мимо-ответы, вербигерация, плохое запоминание свежих впечатлений, потеря интереса к происходящему. Пациенты негативистичны, часто совершают мимодействия (пытаясь, например, зажечь спичку, трут ею не ту сторону коробка или чиркают не голо</w:t>
      </w:r>
      <w:r>
        <w:rPr>
          <w:rFonts w:ascii="Times New Roman CYR" w:hAnsi="Times New Roman CYR" w:cs="Times New Roman CYR"/>
          <w:sz w:val="28"/>
          <w:szCs w:val="28"/>
        </w:rPr>
        <w:t>вкой, а противоположным концом). Ажитированный вариант псевдодеменции выражается возбужденностью пациентов, эйфорией, расторможенностью, многоречивостью, ускорением речи. Мимоответы и мимодействия совершаются не только в реакциях, но и спонтанно. Явления п</w:t>
      </w:r>
      <w:r>
        <w:rPr>
          <w:rFonts w:ascii="Times New Roman CYR" w:hAnsi="Times New Roman CYR" w:cs="Times New Roman CYR"/>
          <w:sz w:val="28"/>
          <w:szCs w:val="28"/>
        </w:rPr>
        <w:t xml:space="preserve">севдодеменции обратимы и бесследно исчезают с устранением или изживанием психотравмирующей ситуации. Воспоминания о психотическом периоде сохраняются частично. </w:t>
      </w:r>
    </w:p>
    <w:p w14:paraId="7BE3A0F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Псевдодеменция описана Вернике и является одной из форм истерического психоза. Известны другие </w:t>
      </w:r>
      <w:r>
        <w:rPr>
          <w:rFonts w:ascii="Times New Roman CYR" w:hAnsi="Times New Roman CYR" w:cs="Times New Roman CYR"/>
          <w:sz w:val="28"/>
          <w:szCs w:val="28"/>
        </w:rPr>
        <w:t xml:space="preserve">его формы, в частности, синдромы пуэрилизма и Ганзера. </w:t>
      </w:r>
    </w:p>
    <w:p w14:paraId="66A37A9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пуэрилизма (“puer” - мальчик) проявляется преходящей регрессией сознания и поведения на детский уровень организации личности. Взрослый пациент в это время ведет себя и говорит, словно 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ползает на четвереньках, забавляется детскими игрушками, капризничает, устраивает истерики, обращается к окружающим со словами «дядя», «тетя», просит не наказывать его, не бить, не ставить в угол, требует позвать «маму», ест руками, лепечет, читает по сло</w:t>
      </w:r>
      <w:r>
        <w:rPr>
          <w:rFonts w:ascii="Times New Roman CYR" w:hAnsi="Times New Roman CYR" w:cs="Times New Roman CYR"/>
          <w:sz w:val="28"/>
          <w:szCs w:val="28"/>
        </w:rPr>
        <w:t xml:space="preserve">гам. </w:t>
      </w:r>
    </w:p>
    <w:p w14:paraId="28A423D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Ганзера характеризуется тем же набором истерических проявлений (разговор не по существу, мимодействия, нарочитость, симптомы регрессии, возбужденность или заторможенность), но отличается большей тяжестью нарушений и, что самое важное - спутан</w:t>
      </w:r>
      <w:r>
        <w:rPr>
          <w:rFonts w:ascii="Times New Roman CYR" w:hAnsi="Times New Roman CYR" w:cs="Times New Roman CYR"/>
          <w:sz w:val="28"/>
          <w:szCs w:val="28"/>
        </w:rPr>
        <w:t>ностью сознания. Наблюдаются расстройства ориентировки в ситуации, месте, времени, а по выходе из психоза - явления частичной или полной амнезии. Истерические психозы упомянутого типа ранее описывались как «тюремные психозы» у арестованных и заключенных, н</w:t>
      </w:r>
      <w:r>
        <w:rPr>
          <w:rFonts w:ascii="Times New Roman CYR" w:hAnsi="Times New Roman CYR" w:cs="Times New Roman CYR"/>
          <w:sz w:val="28"/>
          <w:szCs w:val="28"/>
        </w:rPr>
        <w:t>о они возникают также при органических заболеваниях мозга и чаще встречаются в больницах, нежели в тюрьмах. Длительность их составляет несколько недель и даже месяцев. Долгое время их смешивали с симуляцией. В отличие от последней они связаны не с сознател</w:t>
      </w:r>
      <w:r>
        <w:rPr>
          <w:rFonts w:ascii="Times New Roman CYR" w:hAnsi="Times New Roman CYR" w:cs="Times New Roman CYR"/>
          <w:sz w:val="28"/>
          <w:szCs w:val="28"/>
        </w:rPr>
        <w:t>ьной мистификацией, а отражают влияние неосознаваемых установок личности или обусловлены реакцией на органическое поражение психических функций.</w:t>
      </w:r>
    </w:p>
    <w:p w14:paraId="3C00CA0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иные подходы к систематике слабоумия. Так, В. М. Блейхер (1976) различает следующие его формы:</w:t>
      </w:r>
    </w:p>
    <w:p w14:paraId="055321D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стое. Простой форме свойственно преобладание дефицитарных мнестико-интеллектуальных нарушений и отсутствие продуктивной симптоматики;</w:t>
      </w:r>
    </w:p>
    <w:p w14:paraId="61472BB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психопатоподобное. Психопатоподобному слабоумию присуще болезненное заострение преморбидных особенностей личности или появ</w:t>
      </w:r>
      <w:r>
        <w:rPr>
          <w:rFonts w:ascii="Times New Roman CYR" w:hAnsi="Times New Roman CYR" w:cs="Times New Roman CYR"/>
          <w:sz w:val="28"/>
          <w:szCs w:val="28"/>
        </w:rPr>
        <w:t>ление новых, не наблюдавшихся до болезни;</w:t>
      </w:r>
    </w:p>
    <w:p w14:paraId="0266200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галлюцинаторно-параноидное. Галлюцинаторно-параноидное слабоумие характеризует сочетание мнестико-интеллектуального снижения с галлюцинациями и бредом, причем последние по мере углубления деменции исчезают; </w:t>
      </w:r>
    </w:p>
    <w:p w14:paraId="22E72D4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амнест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ически-парамнестическое. Амнестически-парамнестическое слабоумие по симптоматике тождественно Корсаковскому синдрому; </w:t>
      </w:r>
    </w:p>
    <w:p w14:paraId="19C1690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паралитическое и псевдопаралитическое. Паралитическое и псевдопаралитическое слабоумие определяется психическими нарушениями, свойственны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ми прогрессирующему параличу, а также расстройствами, упомянутыми ранее при описании псевдопаралитического синдрома; </w:t>
      </w:r>
    </w:p>
    <w:p w14:paraId="2BE7B0D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асемическое. Асемическое слабоумие типично для очаговых поражений головного мозга, а также болезней Пика, Альцгеймера, очаговой (лиссауэро</w:t>
      </w:r>
      <w:r>
        <w:rPr>
          <w:rFonts w:ascii="Times New Roman CYR" w:hAnsi="Times New Roman CYR" w:cs="Times New Roman CYR"/>
          <w:sz w:val="28"/>
          <w:szCs w:val="28"/>
        </w:rPr>
        <w:t>вской) форме прогрессирующего паралича. Слабоумие, чаще глобарного типа, сочетается с очаговыми расстройствами речи, гнозиса и праксисаи;</w:t>
      </w:r>
    </w:p>
    <w:p w14:paraId="727762B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терминальное или марантическое. Марантическое слабоумие характеризуется полным распадом психической деятельности, экви</w:t>
      </w:r>
      <w:r>
        <w:rPr>
          <w:rFonts w:ascii="Times New Roman CYR" w:hAnsi="Times New Roman CYR" w:cs="Times New Roman CYR"/>
          <w:sz w:val="28"/>
          <w:szCs w:val="28"/>
        </w:rPr>
        <w:t>финальностью наблюдавшихся до него картин деменции.</w:t>
      </w:r>
    </w:p>
    <w:p w14:paraId="6913256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Степени умственной отсталости</w:t>
      </w:r>
    </w:p>
    <w:p w14:paraId="1E8EC44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0D765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выраженности интеллектуального дефекта выделяют несколько степеней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умственной отсталости. Общепринятая классификация, основанная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систематизации различных форм олиго</w:t>
      </w:r>
      <w:r>
        <w:rPr>
          <w:rFonts w:ascii="Times New Roman CYR" w:hAnsi="Times New Roman CYR" w:cs="Times New Roman CYR"/>
          <w:sz w:val="28"/>
          <w:szCs w:val="28"/>
        </w:rPr>
        <w:t>френии в зависимости от степени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интеллектуальной недостаточности, определяет три основные группы:</w:t>
      </w:r>
    </w:p>
    <w:p w14:paraId="2D80F20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дебильность, имбецильность и идиотию.</w:t>
      </w:r>
    </w:p>
    <w:p w14:paraId="46D26A0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странах Западной Европы и США эти термины используются лишь в узком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 кругу специалистов (например, мед</w:t>
      </w:r>
      <w:r>
        <w:rPr>
          <w:rFonts w:ascii="Times New Roman CYR" w:hAnsi="Times New Roman CYR" w:cs="Times New Roman CYR"/>
          <w:sz w:val="28"/>
          <w:szCs w:val="28"/>
        </w:rPr>
        <w:t>иками). В широкой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 и педагогической практике используется обобщающее определение «труднообучаемые».</w:t>
      </w:r>
    </w:p>
    <w:p w14:paraId="113BA80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классификации, принятой Всемирной организацией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 (ВОЗ) в 1994 г., умственная отсталость включает четыре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 снижения ин</w:t>
      </w:r>
      <w:r>
        <w:rPr>
          <w:rFonts w:ascii="Times New Roman CYR" w:hAnsi="Times New Roman CYR" w:cs="Times New Roman CYR"/>
          <w:sz w:val="28"/>
          <w:szCs w:val="28"/>
        </w:rPr>
        <w:t>теллекта: незначительную, умеренную, тяжелую и глубокую в зависимости от количественной оценки интеллекта (IQ).</w:t>
      </w:r>
    </w:p>
    <w:p w14:paraId="38A9E19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качественной характеристики снижения интеллекта (Россия) и количественной характеристики (зарубежные страны) дает следующие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соотно</w:t>
      </w:r>
      <w:r>
        <w:rPr>
          <w:rFonts w:ascii="Times New Roman CYR" w:hAnsi="Times New Roman CYR" w:cs="Times New Roman CYR"/>
          <w:sz w:val="28"/>
          <w:szCs w:val="28"/>
        </w:rPr>
        <w:t>шения:</w:t>
      </w:r>
    </w:p>
    <w:p w14:paraId="683F6D6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954"/>
        <w:gridCol w:w="2055"/>
      </w:tblGrid>
      <w:tr w:rsidR="00000000" w14:paraId="2A0AECB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5684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IQ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E0D8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Международная система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7E9D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Российская система</w:t>
            </w:r>
          </w:p>
        </w:tc>
      </w:tr>
      <w:tr w:rsidR="00000000" w14:paraId="62F7600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9569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 и выше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8E99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58ED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2B3F3ADB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B88D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50 - 70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CD4B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Незначительная умственная отсталость, затруднение в учении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8872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дебильность</w:t>
            </w:r>
          </w:p>
        </w:tc>
      </w:tr>
      <w:tr w:rsidR="00000000" w14:paraId="3BA6D8E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4D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35 - 49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4759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Умеренная умственная отсталость, трудности в обучении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FB06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имбецильность</w:t>
            </w:r>
          </w:p>
        </w:tc>
      </w:tr>
      <w:tr w:rsidR="00000000" w14:paraId="359046E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6AA5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25 - 39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E30E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 умстве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нная отсталость, значительные трудности в учении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62E1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идиотия</w:t>
            </w:r>
          </w:p>
        </w:tc>
      </w:tr>
      <w:tr w:rsidR="00000000" w14:paraId="6C694006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CF3B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и ниже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22B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Глубокая умственная отсталость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0FA7" w14:textId="77777777" w:rsidR="00000000" w:rsidRDefault="0044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</w:t>
            </w:r>
          </w:p>
        </w:tc>
      </w:tr>
    </w:tbl>
    <w:p w14:paraId="1CCA158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88C8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Дебильность</w:t>
      </w:r>
    </w:p>
    <w:p w14:paraId="5023B82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5CE1A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Дебильность (от лат. “debilis” - слабый) - легкая степень олигофрении; характеризуется низким уровнем абстрактного мышления, сл</w:t>
      </w:r>
      <w:r>
        <w:rPr>
          <w:rFonts w:ascii="Times New Roman CYR" w:hAnsi="Times New Roman CYR" w:cs="Times New Roman CYR"/>
          <w:sz w:val="28"/>
          <w:szCs w:val="28"/>
        </w:rPr>
        <w:t xml:space="preserve">абым волевым контролем поведения. При дебильности в условиях специального обучения во вспомогатательной школе возможно освоение элементарных знаний, некоторых трудовых навыков. Это незначительная степень умственной отсталости. Эта категория лиц составляет </w:t>
      </w:r>
      <w:r>
        <w:rPr>
          <w:rFonts w:ascii="Times New Roman CYR" w:hAnsi="Times New Roman CYR" w:cs="Times New Roman CYR"/>
          <w:sz w:val="28"/>
          <w:szCs w:val="28"/>
        </w:rPr>
        <w:t>большинство (70-80%), среди страдающих умственной отсталостью.</w:t>
      </w:r>
    </w:p>
    <w:p w14:paraId="574A691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 отстают в развитии от нормально развивающихся сверстников. Они, как правило, позже начинают ходить, говорить, в более поздние сроки овладевают навыками самообслуживания. Эти дети нел</w:t>
      </w:r>
      <w:r>
        <w:rPr>
          <w:rFonts w:ascii="Times New Roman CYR" w:hAnsi="Times New Roman CYR" w:cs="Times New Roman CYR"/>
          <w:sz w:val="28"/>
          <w:szCs w:val="28"/>
        </w:rPr>
        <w:t>овки, физически слабы, часто болеют.</w:t>
      </w:r>
    </w:p>
    <w:p w14:paraId="5CAE568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мало интересуются окружающим: не исследуют предметы, не стремятся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узнать о них у взрослых, равнодушны к процессам и явлениям, происходящим в природе и социальной жизни. К концу дошкольного возраста их активный слова</w:t>
      </w:r>
      <w:r>
        <w:rPr>
          <w:rFonts w:ascii="Times New Roman CYR" w:hAnsi="Times New Roman CYR" w:cs="Times New Roman CYR"/>
          <w:sz w:val="28"/>
          <w:szCs w:val="28"/>
        </w:rPr>
        <w:t>рь беден. Фразы односложны. Дети не могут передать элементарное связное содержание. Пассивный словарь также значительно меньше по объему, чем в норме. Они не понимают конструкций с отрицанием, инструкций, состоящих из двух-трех слов, даже в школьном возрас</w:t>
      </w:r>
      <w:r>
        <w:rPr>
          <w:rFonts w:ascii="Times New Roman CYR" w:hAnsi="Times New Roman CYR" w:cs="Times New Roman CYR"/>
          <w:sz w:val="28"/>
          <w:szCs w:val="28"/>
        </w:rPr>
        <w:t>те им трудно поддерживать беседу, так как они не всегда достаточно хорошо понимают вопросы собеседника.</w:t>
      </w:r>
    </w:p>
    <w:p w14:paraId="273A0AE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коррекционного обучения к концу дошкольного возраста у этих детей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формируется только предметная деятельность. Игровая деятельность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 вед</w:t>
      </w:r>
      <w:r>
        <w:rPr>
          <w:rFonts w:ascii="Times New Roman CYR" w:hAnsi="Times New Roman CYR" w:cs="Times New Roman CYR"/>
          <w:sz w:val="28"/>
          <w:szCs w:val="28"/>
        </w:rPr>
        <w:t>ущей. В младшем дошкольном возрасте у них преобладают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бесцельные действия с игрушками, к старшему дошкольному возрасту появляются предметно-игровые действия, которые не сопровождаются эмоциональными реакциями и речью. Сюжетно-ролевая игра самостоятельно, б</w:t>
      </w:r>
      <w:r>
        <w:rPr>
          <w:rFonts w:ascii="Times New Roman CYR" w:hAnsi="Times New Roman CYR" w:cs="Times New Roman CYR"/>
          <w:sz w:val="28"/>
          <w:szCs w:val="28"/>
        </w:rPr>
        <w:t>ез специального коррекционного обучения не формируется.</w:t>
      </w:r>
    </w:p>
    <w:p w14:paraId="78C0160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ребенка с нормально развивающимися сверстниками затруднено:</w:t>
      </w:r>
    </w:p>
    <w:p w14:paraId="7C1AF96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не принимают в игру, так как он не умеет играть. Он становится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отверженным в среде сверстников и вынужден играть с более младшим</w:t>
      </w:r>
      <w:r>
        <w:rPr>
          <w:rFonts w:ascii="Times New Roman CYR" w:hAnsi="Times New Roman CYR" w:cs="Times New Roman CYR"/>
          <w:sz w:val="28"/>
          <w:szCs w:val="28"/>
        </w:rPr>
        <w:t>и детьми.</w:t>
      </w:r>
    </w:p>
    <w:p w14:paraId="31DE572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ребенок в условиях обычного детского сада испытывает стойкие трудности в усвоении материала на занятиях по формированию элементарных математических представлений, развитию речи, ознакомлению с окружающим, конструированию. Если ребенок получ</w:t>
      </w:r>
      <w:r>
        <w:rPr>
          <w:rFonts w:ascii="Times New Roman CYR" w:hAnsi="Times New Roman CYR" w:cs="Times New Roman CYR"/>
          <w:sz w:val="28"/>
          <w:szCs w:val="28"/>
        </w:rPr>
        <w:t>ил в детском саду специальной педагогической помощи, он оказывается не готовым к школьному обучению.</w:t>
      </w:r>
    </w:p>
    <w:p w14:paraId="39C26DA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дети с незначительной умственной отсталостью воспитываются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 массового детского сада, так как их отставание не ярко выражено.</w:t>
      </w:r>
    </w:p>
    <w:p w14:paraId="72F65F0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попадая в </w:t>
      </w:r>
      <w:r>
        <w:rPr>
          <w:rFonts w:ascii="Times New Roman CYR" w:hAnsi="Times New Roman CYR" w:cs="Times New Roman CYR"/>
          <w:sz w:val="28"/>
          <w:szCs w:val="28"/>
        </w:rPr>
        <w:t>массовую школу, они сразу же испытывают значительные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затруднения в усвоении таких учебных предметов, как математика, русский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язык, чтение. Овладевая устной и письменной речью, понятием числа, навыками счета, они испытывают затруднения в понимании связей ме</w:t>
      </w:r>
      <w:r>
        <w:rPr>
          <w:rFonts w:ascii="Times New Roman CYR" w:hAnsi="Times New Roman CYR" w:cs="Times New Roman CYR"/>
          <w:sz w:val="28"/>
          <w:szCs w:val="28"/>
        </w:rPr>
        <w:t>жду звуком и буквой, множеством и его числовым выражением. Все это физиологически обусловлено недоразвитием аналитико-синтетической функции высшей нервной деятельности, нарушениями фонематического восприятия и фонетико-фонематического анализа.</w:t>
      </w:r>
    </w:p>
    <w:p w14:paraId="70A7D5C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</w:t>
      </w:r>
      <w:r>
        <w:rPr>
          <w:rFonts w:ascii="Times New Roman CYR" w:hAnsi="Times New Roman CYR" w:cs="Times New Roman CYR"/>
          <w:sz w:val="28"/>
          <w:szCs w:val="28"/>
        </w:rPr>
        <w:t>е развитие способностей к установлению и пониманию временных, пространственных и причинно-следственных отношений между объектами и явлениями не позволяет таким детям усваивать в объеме общеобразовательной школы материал по таким предметам, как история, гео</w:t>
      </w:r>
      <w:r>
        <w:rPr>
          <w:rFonts w:ascii="Times New Roman CYR" w:hAnsi="Times New Roman CYR" w:cs="Times New Roman CYR"/>
          <w:sz w:val="28"/>
          <w:szCs w:val="28"/>
        </w:rPr>
        <w:t>графия, черчение и др.</w:t>
      </w:r>
    </w:p>
    <w:p w14:paraId="71C0E51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как можно раньше установить причины трудностей и оказать ребенку специальную педагогическую помощь, необходимо провести его психолого-медико-педагогическое обследование. Если это будет необходимо, ему будет рекомендовано обучен</w:t>
      </w:r>
      <w:r>
        <w:rPr>
          <w:rFonts w:ascii="Times New Roman CYR" w:hAnsi="Times New Roman CYR" w:cs="Times New Roman CYR"/>
          <w:sz w:val="28"/>
          <w:szCs w:val="28"/>
        </w:rPr>
        <w:t>ие в другом типе школы.</w:t>
      </w:r>
    </w:p>
    <w:p w14:paraId="1022A82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трудности формирования представлений и усвоения знаний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навыков, задержку в развитии разных видов деятельости, дети с незначительной умственной отсталостью все же имеют возможности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развития. У них в основном сохранн</w:t>
      </w:r>
      <w:r>
        <w:rPr>
          <w:rFonts w:ascii="Times New Roman CYR" w:hAnsi="Times New Roman CYR" w:cs="Times New Roman CYR"/>
          <w:sz w:val="28"/>
          <w:szCs w:val="28"/>
        </w:rPr>
        <w:t>о конкретное мышление, они способны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в практических ситуациях, ориентированы на взрослого,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большинства из них эмоционально-волевая сфера более сохранна, чем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познавательная, они охотно включаются в трудовую деятельность. Эти люди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дееспособ</w:t>
      </w:r>
      <w:r>
        <w:rPr>
          <w:rFonts w:ascii="Times New Roman CYR" w:hAnsi="Times New Roman CYR" w:cs="Times New Roman CYR"/>
          <w:sz w:val="28"/>
          <w:szCs w:val="28"/>
        </w:rPr>
        <w:t>ны, поэтому общество признает их способными отвечать за свои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поступки перед законом, нести воинскую повинность, наследовать имущество, участвовать в выборах в органы местного и федерального управления.</w:t>
      </w:r>
    </w:p>
    <w:p w14:paraId="1C99F4E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550AB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Имбецильность</w:t>
      </w:r>
    </w:p>
    <w:p w14:paraId="2E8A308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73AD0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Имбецильность (от лат. “imbecillus</w:t>
      </w:r>
      <w:r>
        <w:rPr>
          <w:rFonts w:ascii="Times New Roman CYR" w:hAnsi="Times New Roman CYR" w:cs="Times New Roman CYR"/>
          <w:sz w:val="28"/>
          <w:szCs w:val="28"/>
        </w:rPr>
        <w:t>” - слабый, немощный) - средняя степень олигофрении, слабоумия, интеллектуального недоразвития, обусловленная задержкой развития мозга плода или ребенка в первые годы жизни. Это умеренная степень умственной отсталости. При этой форме поражены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кора боль</w:t>
      </w:r>
      <w:r>
        <w:rPr>
          <w:rFonts w:ascii="Times New Roman CYR" w:hAnsi="Times New Roman CYR" w:cs="Times New Roman CYR"/>
          <w:sz w:val="28"/>
          <w:szCs w:val="28"/>
        </w:rPr>
        <w:t>ших полушарий головного мозга, так и нижележащие образования.</w:t>
      </w:r>
    </w:p>
    <w:p w14:paraId="1EC1385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нарушение выявляется в ранние периоды развития ребенка. В младенческом возрасте такие дети начинают позже держать головку (к четырем-шести месяцам и позже), самостоятельно переворачиваться, </w:t>
      </w:r>
      <w:r>
        <w:rPr>
          <w:rFonts w:ascii="Times New Roman CYR" w:hAnsi="Times New Roman CYR" w:cs="Times New Roman CYR"/>
          <w:sz w:val="28"/>
          <w:szCs w:val="28"/>
        </w:rPr>
        <w:t>сидеть. Овладевают ходьбой после трех лет.</w:t>
      </w:r>
    </w:p>
    <w:p w14:paraId="759C0D5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появляется к концу дошкольного возраста и представляет собой отдельные слова, редко фразы. Часто значительно нарушено звукопроизношение. Существенно страдает моторика, поэтому навыки самообслуживания формирую</w:t>
      </w:r>
      <w:r>
        <w:rPr>
          <w:rFonts w:ascii="Times New Roman CYR" w:hAnsi="Times New Roman CYR" w:cs="Times New Roman CYR"/>
          <w:sz w:val="28"/>
          <w:szCs w:val="28"/>
        </w:rPr>
        <w:t>тся с трудом и в более поздние сроки, чем у нормально развивающихся детей. Познавательные возможности резко снижены: грубо нарушены ощущения, восприятие, память, внимание, мышление.</w:t>
      </w:r>
    </w:p>
    <w:p w14:paraId="7EB7CBD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чертой, характерной для лиц данной категории, является неспособно</w:t>
      </w:r>
      <w:r>
        <w:rPr>
          <w:rFonts w:ascii="Times New Roman CYR" w:hAnsi="Times New Roman CYR" w:cs="Times New Roman CYR"/>
          <w:sz w:val="28"/>
          <w:szCs w:val="28"/>
        </w:rPr>
        <w:t>сть к самостоятельному понятийному мышлению. Имеющиеся понятия носят конкретный бытовой характер, диапазон которых очень узок. Речевое развитие примитивно, собственная речь бедна, хотя понимание речи на бытовом уровне сохранно.</w:t>
      </w:r>
    </w:p>
    <w:p w14:paraId="6C13FB3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Дети-имбецилы признаются инв</w:t>
      </w:r>
      <w:r>
        <w:rPr>
          <w:rFonts w:ascii="Times New Roman CYR" w:hAnsi="Times New Roman CYR" w:cs="Times New Roman CYR"/>
          <w:sz w:val="28"/>
          <w:szCs w:val="28"/>
        </w:rPr>
        <w:t>алидами детства. Эти дети вполне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обучаемы, т. е. способны овладеть навыками общения, социально-бытовыми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навыками, грамотой, счетом, некоторыми сведениями об окружающем мире,</w:t>
      </w:r>
    </w:p>
    <w:p w14:paraId="5598DCB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какому-либо ремеслу. В то же время они не могут вести самостоятельный об</w:t>
      </w:r>
      <w:r>
        <w:rPr>
          <w:rFonts w:ascii="Times New Roman CYR" w:hAnsi="Times New Roman CYR" w:cs="Times New Roman CYR"/>
          <w:sz w:val="28"/>
          <w:szCs w:val="28"/>
        </w:rPr>
        <w:t>раз жизни, нуждаются в опеке.</w:t>
      </w:r>
    </w:p>
    <w:p w14:paraId="64586F2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дети могут посещать специальные детские сады для детей с нарушением интеллекта, а в 7-8 лет они могут быть приняты в специальные (коррекционные) школы.</w:t>
      </w:r>
    </w:p>
    <w:p w14:paraId="2FAD5C7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показала, что лица с умеренной степенью умс</w:t>
      </w:r>
      <w:r>
        <w:rPr>
          <w:rFonts w:ascii="Times New Roman CYR" w:hAnsi="Times New Roman CYR" w:cs="Times New Roman CYR"/>
          <w:sz w:val="28"/>
          <w:szCs w:val="28"/>
        </w:rPr>
        <w:t>твенной отсталости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прекрасно справляются с сельскохозяйственным трудом, который доставляет им радость, давая возможность самореализоваться.</w:t>
      </w:r>
    </w:p>
    <w:p w14:paraId="28C0787A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AABD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Идиотия</w:t>
      </w:r>
    </w:p>
    <w:p w14:paraId="31FF814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0EFB0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Идиотия (от греч. “idioteia” - невежество), наиболее глубокая степень олигофрении. При идиотии мышлени</w:t>
      </w:r>
      <w:r>
        <w:rPr>
          <w:rFonts w:ascii="Times New Roman CYR" w:hAnsi="Times New Roman CYR" w:cs="Times New Roman CYR"/>
          <w:sz w:val="28"/>
          <w:szCs w:val="28"/>
        </w:rPr>
        <w:t>е и речь не развиваются, влечения и эмоции элементарны, не корригируются.</w:t>
      </w:r>
    </w:p>
    <w:p w14:paraId="03C0EF8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самая тяжелая степень умственной отсталости. Диагностика этих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грубых нарушений возможна уже на первом году жизни ребенка. Среди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многочисленных признаков особо выделяются 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я статических и моторных функций: задержка в проявлении дифференцированной эмоциональной реакции, неадекватная реакция на окружение, позднее появление лепета, навыков стояния, ходьбы. Им недоступно осмысление окружающего, речевая функция развивается очень </w:t>
      </w:r>
      <w:r>
        <w:rPr>
          <w:rFonts w:ascii="Times New Roman CYR" w:hAnsi="Times New Roman CYR" w:cs="Times New Roman CYR"/>
          <w:sz w:val="28"/>
          <w:szCs w:val="28"/>
        </w:rPr>
        <w:t>медленно и ограниченно, в ряде случаев речевые звуки не развиваются вообще.</w:t>
      </w:r>
    </w:p>
    <w:p w14:paraId="1BB2839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имеют нарушения моторики (иногда очень тяжелые, вынуждающие их к лежачему образу жизни), координации движений, ориентировки в пространстве.</w:t>
      </w:r>
    </w:p>
    <w:p w14:paraId="2A6ECE0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крайне трудно и медленно форм</w:t>
      </w:r>
      <w:r>
        <w:rPr>
          <w:rFonts w:ascii="Times New Roman CYR" w:hAnsi="Times New Roman CYR" w:cs="Times New Roman CYR"/>
          <w:sz w:val="28"/>
          <w:szCs w:val="28"/>
        </w:rPr>
        <w:t>ируются элементарные навыки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самообслуживания, в том числе гигиенические навыки. Часто эти навыки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формируются вообще.</w:t>
      </w:r>
    </w:p>
    <w:p w14:paraId="77E3001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также на данных о здоровье родителей, течении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беременности и родов, а также на результатах генетических и прена</w:t>
      </w:r>
      <w:r>
        <w:rPr>
          <w:rFonts w:ascii="Times New Roman CYR" w:hAnsi="Times New Roman CYR" w:cs="Times New Roman CYR"/>
          <w:sz w:val="28"/>
          <w:szCs w:val="28"/>
        </w:rPr>
        <w:t>тальных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исследований.</w:t>
      </w:r>
    </w:p>
    <w:p w14:paraId="5A88585D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тяжелой умственной отсталостью так же, как и остальные,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способны развиваться. Они могут научиться частично обслуживать себя,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овладеть навыками общения (речевыми или безречевыми), расширять свои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 об окружающем мире.</w:t>
      </w:r>
    </w:p>
    <w:p w14:paraId="3BB2BD21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лица этой категории в основном находятся в учреждениях</w:t>
      </w:r>
    </w:p>
    <w:p w14:paraId="530E708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социальной защиты, где за ними обеспечивается только уход.</w:t>
      </w:r>
    </w:p>
    <w:p w14:paraId="6C00E20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D378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9482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2AD307D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DFC778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обучение и воспитание умственно отсталых детей является частью общегосударственной си</w:t>
      </w:r>
      <w:r>
        <w:rPr>
          <w:rFonts w:ascii="Times New Roman CYR" w:hAnsi="Times New Roman CYR" w:cs="Times New Roman CYR"/>
          <w:sz w:val="28"/>
          <w:szCs w:val="28"/>
        </w:rPr>
        <w:t>стемы образования. Вспомогательная школа находится в системе государственных общеобразовательных детских учреждений, однако по своим задачам существенно отличается от массовой общеобразовательной школы.</w:t>
      </w:r>
    </w:p>
    <w:p w14:paraId="2FF45209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Вспомогательная школа ведет также особую лечебно-оздо</w:t>
      </w:r>
      <w:r>
        <w:rPr>
          <w:rFonts w:ascii="Times New Roman CYR" w:hAnsi="Times New Roman CYR" w:cs="Times New Roman CYR"/>
          <w:sz w:val="28"/>
          <w:szCs w:val="28"/>
        </w:rPr>
        <w:t>ровительную работу, направленную на укрепление и исправление общего физического состояния школьников.</w:t>
      </w:r>
    </w:p>
    <w:p w14:paraId="4AFBFE7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Олигофренопедагогика, как самостоятельная педагогическая наука, разрабатывая специфические вопросы обучения и воспитания умственно отсталых детей, широко </w:t>
      </w:r>
      <w:r>
        <w:rPr>
          <w:rFonts w:ascii="Times New Roman CYR" w:hAnsi="Times New Roman CYR" w:cs="Times New Roman CYR"/>
          <w:sz w:val="28"/>
          <w:szCs w:val="28"/>
        </w:rPr>
        <w:t>использует в своих целях достижения патофизиологии, клиники умственной отсталости, генетики, специальной психологии.</w:t>
      </w:r>
    </w:p>
    <w:p w14:paraId="405DAA8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365E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448B0CC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B35B34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педагогика: Основы обучения и воспитания детей с отклонениями в развитии // Учеб. пособие для студ. сред</w:t>
      </w:r>
      <w:r>
        <w:rPr>
          <w:rFonts w:ascii="Times New Roman CYR" w:hAnsi="Times New Roman CYR" w:cs="Times New Roman CYR"/>
          <w:sz w:val="28"/>
          <w:szCs w:val="28"/>
        </w:rPr>
        <w:t>. пед. учеб. заведений / Б. П. Пузанов, В. И. Селиверстов и др. 3-е изд., доп. М., 2001.</w:t>
      </w:r>
    </w:p>
    <w:p w14:paraId="12BE8C3F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педагогика: Учеб. пособие для студ. высш. пед. учеб. заведений / Л. И. Аксенова, Б. А. Архипов, Л. И. Белякова и др. // Под ред. Н. М. Назаровой. 2-е изд.,</w:t>
      </w:r>
      <w:r>
        <w:rPr>
          <w:rFonts w:ascii="Times New Roman CYR" w:hAnsi="Times New Roman CYR" w:cs="Times New Roman CYR"/>
          <w:sz w:val="28"/>
          <w:szCs w:val="28"/>
        </w:rPr>
        <w:t xml:space="preserve"> стереотип. М., 2002. С. 400.</w:t>
      </w:r>
    </w:p>
    <w:p w14:paraId="331702C3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психологический словарь // Под ред. Б. Г. Мещерякова, В. П. Зинченко. М., 2003.</w:t>
      </w:r>
    </w:p>
    <w:p w14:paraId="14D1BD52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Бочков Н. П. Клиническая генетика. М., 2001.</w:t>
      </w:r>
    </w:p>
    <w:p w14:paraId="4D58BB65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Дубинин Н. П., Карпец И. И., Кудрявцев В. Н. Генетика. Поведение. Ответственность. М., 1989.</w:t>
      </w:r>
    </w:p>
    <w:p w14:paraId="6019EBE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Левонтин Р. Человеческая индивидуальность: наследственность и среда. М., 1993.</w:t>
      </w:r>
    </w:p>
    <w:p w14:paraId="5D7BF16E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Мастюкова Е. М., Московкина А. Г. Основы генетики: клинико-генетические основы коррекционной педагогики и специальной психологии. М., 2001.</w:t>
      </w:r>
    </w:p>
    <w:p w14:paraId="76E9F41B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Равич-Щербо И. В., Марютина Т. М</w:t>
      </w:r>
      <w:r>
        <w:rPr>
          <w:rFonts w:ascii="Times New Roman CYR" w:hAnsi="Times New Roman CYR" w:cs="Times New Roman CYR"/>
          <w:sz w:val="28"/>
          <w:szCs w:val="28"/>
        </w:rPr>
        <w:t>., Григоренко Е. Л. Психогенетика. М., 1999.</w:t>
      </w:r>
    </w:p>
    <w:p w14:paraId="0846A646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Фогель Ф., Мотульски А. Генетика человека. Т. III. М., 1990.</w:t>
      </w:r>
    </w:p>
    <w:p w14:paraId="196585A7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Хэзлем М. Т. Психиатрия. М., 1998.</w:t>
      </w:r>
    </w:p>
    <w:p w14:paraId="66C51050" w14:textId="77777777" w:rsidR="00000000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Эрман Л., Парсонс П. Генетика поведения и эволюция. М, 1984.</w:t>
      </w:r>
    </w:p>
    <w:p w14:paraId="310FB331" w14:textId="77777777" w:rsidR="00441887" w:rsidRDefault="004418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Штерн К. Основы генетики человека. М., 1965.</w:t>
      </w:r>
    </w:p>
    <w:sectPr w:rsidR="004418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F"/>
    <w:rsid w:val="00441887"/>
    <w:rsid w:val="007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BF951"/>
  <w14:defaultImageDpi w14:val="0"/>
  <w15:docId w15:val="{999E449C-F862-409E-8BF9-C14704D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5460</Words>
  <Characters>31126</Characters>
  <Application>Microsoft Office Word</Application>
  <DocSecurity>0</DocSecurity>
  <Lines>259</Lines>
  <Paragraphs>73</Paragraphs>
  <ScaleCrop>false</ScaleCrop>
  <Company/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2024-12-23T12:46:00Z</dcterms:created>
  <dcterms:modified xsi:type="dcterms:W3CDTF">2024-12-23T12:46:00Z</dcterms:modified>
</cp:coreProperties>
</file>