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37CA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Воронежская государственная медицинская академия</w:t>
      </w:r>
    </w:p>
    <w:p w14:paraId="046623D1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 Н.Н. Бурденко</w:t>
      </w:r>
    </w:p>
    <w:p w14:paraId="5D78BDD3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факультетской терапии</w:t>
      </w:r>
    </w:p>
    <w:p w14:paraId="7C172AA1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FCB60AB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8485577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A038BCC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516FB96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DBE613C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BA54066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DA4376F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FEF87DE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3C5B18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Внебольничная очаговая остротекущая правосторонняя нижнедолевая пневмония</w:t>
      </w:r>
    </w:p>
    <w:p w14:paraId="5D7F5C8B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0E1C81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68832B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7CB74D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90E508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AF3881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17631D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42167E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65BA22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6A2ACCD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9CC1775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5AC94F4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8DB5058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0A63BFA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457B0F9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Воронеж, 2011г.</w:t>
      </w:r>
    </w:p>
    <w:p w14:paraId="432D216A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Паспортные данные</w:t>
      </w:r>
    </w:p>
    <w:p w14:paraId="3567BAFF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677D9A28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Ф.И.О: З*** Алексей Ива</w:t>
      </w:r>
      <w:r>
        <w:rPr>
          <w:rFonts w:ascii="Times New Roman CYR" w:hAnsi="Times New Roman CYR" w:cs="Times New Roman CYR"/>
          <w:sz w:val="28"/>
          <w:szCs w:val="28"/>
        </w:rPr>
        <w:t>нович</w:t>
      </w:r>
    </w:p>
    <w:p w14:paraId="588FE259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61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</w:t>
      </w:r>
    </w:p>
    <w:p w14:paraId="22EB46CD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работы: безработный</w:t>
      </w:r>
    </w:p>
    <w:p w14:paraId="3707F17A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Место жительства: г. Воронеж,</w:t>
      </w:r>
    </w:p>
    <w:p w14:paraId="46C7A857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Семейное положение: женат</w:t>
      </w:r>
    </w:p>
    <w:p w14:paraId="7491F555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 : 8.02.11 г.</w:t>
      </w:r>
    </w:p>
    <w:p w14:paraId="1E7DB504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начала курации: 9.02.11г.</w:t>
      </w:r>
    </w:p>
    <w:p w14:paraId="57962D19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при поступлении: Внебольничная очаговая правосторонняя нижнедолевая пневмония, сред</w:t>
      </w:r>
      <w:r>
        <w:rPr>
          <w:rFonts w:ascii="Times New Roman CYR" w:hAnsi="Times New Roman CYR" w:cs="Times New Roman CYR"/>
          <w:sz w:val="28"/>
          <w:szCs w:val="28"/>
        </w:rPr>
        <w:t>ней степени тяжести.</w:t>
      </w:r>
    </w:p>
    <w:p w14:paraId="374CFF56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Жалуется на сухой кашель с мокротой, преимущественно зеленого цвета; одышку при физической нагрузке преимущественно на вдохе; повышение температуры до 39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; боли в правой половине грудной клетки на вдохе.</w:t>
      </w:r>
    </w:p>
    <w:p w14:paraId="1FEC4542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29C599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 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</w:p>
    <w:p w14:paraId="4B8E6981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1725B6C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 с</w:t>
      </w:r>
      <w:r>
        <w:rPr>
          <w:rFonts w:ascii="Times New Roman CYR" w:hAnsi="Times New Roman CYR" w:cs="Times New Roman CYR"/>
          <w:sz w:val="28"/>
          <w:szCs w:val="28"/>
        </w:rPr>
        <w:t>ебя больным с 04.02.11 когда впервые появилась одышка, лихорадка и сухой кашель. Связывает начало заболевания с длительным переохлаждением. Пациент лечился самостоятельно, принимаемых лекарственных средств указать не может. Одышка смешанного характера стал</w:t>
      </w:r>
      <w:r>
        <w:rPr>
          <w:rFonts w:ascii="Times New Roman CYR" w:hAnsi="Times New Roman CYR" w:cs="Times New Roman CYR"/>
          <w:sz w:val="28"/>
          <w:szCs w:val="28"/>
        </w:rPr>
        <w:t>а беспокоить и в покое, преимущественно в ночное время. Температура придерживалась значений 39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 в течение четырех дней, в связи с чем решил обратиться в поликлинику №7. В связи с ухудшением состояния: усиление болей на вдохе в правой половине грудной клет</w:t>
      </w:r>
      <w:r>
        <w:rPr>
          <w:rFonts w:ascii="Times New Roman CYR" w:hAnsi="Times New Roman CYR" w:cs="Times New Roman CYR"/>
          <w:sz w:val="28"/>
          <w:szCs w:val="28"/>
        </w:rPr>
        <w:t>ки, одышки при физической нагрузке, кашля с мокротой зеленого цвета был направлен участковым врачом в ГКБ БСМП №1.</w:t>
      </w:r>
    </w:p>
    <w:p w14:paraId="0B2A04BF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604C3F0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3.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</w:p>
    <w:p w14:paraId="5FDDC300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8EB7A8" w14:textId="77777777" w:rsidR="00000000" w:rsidRDefault="00975C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Родился в г. Воронеже. Рос и развивался соответственно возрасту. Перенесенных в детстве заболеваний указать не может. О</w:t>
      </w:r>
      <w:r>
        <w:rPr>
          <w:rFonts w:ascii="Times New Roman CYR" w:hAnsi="Times New Roman CYR" w:cs="Times New Roman CYR"/>
          <w:sz w:val="28"/>
          <w:szCs w:val="28"/>
        </w:rPr>
        <w:t>кончил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среднюю школу. По окончании школы работал водителем.</w:t>
      </w:r>
    </w:p>
    <w:p w14:paraId="53288E02" w14:textId="77777777" w:rsidR="00000000" w:rsidRDefault="00975C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профессиональных вредностей отмечает работу с бензином и маслами. Материально-бытовые условия хорошие, питается регулярно 3 раза в день.</w:t>
      </w:r>
    </w:p>
    <w:p w14:paraId="55DCC4BB" w14:textId="77777777" w:rsidR="00000000" w:rsidRDefault="00975C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перенесенных заболеваний отмечает пневмонию ,перенес</w:t>
      </w:r>
      <w:r>
        <w:rPr>
          <w:rFonts w:ascii="Times New Roman CYR" w:hAnsi="Times New Roman CYR" w:cs="Times New Roman CYR"/>
          <w:sz w:val="28"/>
          <w:szCs w:val="28"/>
        </w:rPr>
        <w:t xml:space="preserve">енную в возрасте 46 лет, лечился амбулаторно; мерцательную аритмию с 2006 года, принимает Кордарон для купирования приступов; гипертоническую болезнь с сорокалетнего возраста, значения артериального давления до 200/120мм.рт.ст, принимает Эналаприл для его </w:t>
      </w:r>
      <w:r>
        <w:rPr>
          <w:rFonts w:ascii="Times New Roman CYR" w:hAnsi="Times New Roman CYR" w:cs="Times New Roman CYR"/>
          <w:sz w:val="28"/>
          <w:szCs w:val="28"/>
        </w:rPr>
        <w:t>снижения.</w:t>
      </w:r>
    </w:p>
    <w:p w14:paraId="11742A41" w14:textId="77777777" w:rsidR="00000000" w:rsidRDefault="00975C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Женат, есть сын. Из наследственных заболеваний отмечает гипертоническую болезнь по линии отца. Вредные привычки: отмечает курение в течение сорока лет по половине пачки в день, употребление алкоголя со слов пациента умеренно, употребление наркоти</w:t>
      </w:r>
      <w:r>
        <w:rPr>
          <w:rFonts w:ascii="Times New Roman CYR" w:hAnsi="Times New Roman CYR" w:cs="Times New Roman CYR"/>
          <w:sz w:val="28"/>
          <w:szCs w:val="28"/>
        </w:rPr>
        <w:t>ческих средств отрицает</w:t>
      </w:r>
    </w:p>
    <w:p w14:paraId="3085BDCE" w14:textId="77777777" w:rsidR="00000000" w:rsidRDefault="00975C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Аллергологический анамнез не отягощен.Эпидемиологический анамнез: туберкулез, гепатит, тифы, малярию, дизентерию и венерические заболевания отрицает.</w:t>
      </w:r>
    </w:p>
    <w:p w14:paraId="15CF5889" w14:textId="77777777" w:rsidR="00000000" w:rsidRDefault="00975C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844B4C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4. Status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esens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communis</w:t>
      </w:r>
    </w:p>
    <w:p w14:paraId="4449800C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C2133E" w14:textId="77777777" w:rsidR="00000000" w:rsidRDefault="00975C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больного удовлетворительное. Сознани</w:t>
      </w:r>
      <w:r>
        <w:rPr>
          <w:rFonts w:ascii="Times New Roman CYR" w:hAnsi="Times New Roman CYR" w:cs="Times New Roman CYR"/>
          <w:sz w:val="28"/>
          <w:szCs w:val="28"/>
        </w:rPr>
        <w:t>е ясное, положение в постели активное. Поведение больного обычное, на вопросы отвечает адекватно, легко вступает в контакт. Телосложение правильное, конституция нормостеническая.. Рост 178 см, вес 80 кг. Кожные покровы бледные, чистые, влажные. Подкожная ж</w:t>
      </w:r>
      <w:r>
        <w:rPr>
          <w:rFonts w:ascii="Times New Roman CYR" w:hAnsi="Times New Roman CYR" w:cs="Times New Roman CYR"/>
          <w:sz w:val="28"/>
          <w:szCs w:val="28"/>
        </w:rPr>
        <w:t>ировая клетчатка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развита умеренно, распределена равномерно. Волосы густые, сухие, блестящие, не секутся.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Оволосенение по мужскому типу. Мышечная система развита хорошо, тонус в норме, атрофий, дефектов развития, болезненности при пальпации нет. Кости череп</w:t>
      </w:r>
      <w:r>
        <w:rPr>
          <w:rFonts w:ascii="Times New Roman CYR" w:hAnsi="Times New Roman CYR" w:cs="Times New Roman CYR"/>
          <w:sz w:val="28"/>
          <w:szCs w:val="28"/>
        </w:rPr>
        <w:t>а, позвоночника, грудной клетки без искривлений. Движения в суставах свободные, ограничений нет. Пальпируются подчелюстные лимфатические узлы диаметром 0,7см, симметричные с обеих сторон, болезненные, плотной консистенции.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Лимфатические узлы затылочные, за</w:t>
      </w:r>
      <w:r>
        <w:rPr>
          <w:rFonts w:ascii="Times New Roman CYR" w:hAnsi="Times New Roman CYR" w:cs="Times New Roman CYR"/>
          <w:sz w:val="28"/>
          <w:szCs w:val="28"/>
        </w:rPr>
        <w:t>днешейные, переднешейные, надключичные, подключичные подмышечные не пальпируются.</w:t>
      </w:r>
    </w:p>
    <w:p w14:paraId="7A6904EA" w14:textId="77777777" w:rsidR="00000000" w:rsidRDefault="00975C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система.</w:t>
      </w:r>
    </w:p>
    <w:p w14:paraId="29EE8B95" w14:textId="77777777" w:rsidR="00000000" w:rsidRDefault="00975C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Психическое состояние без особенностей. Зрачковые и сухожильные рефлексы сохранены, одинаковы с обеих сторон. Кожная чувствительность сохранена.</w:t>
      </w:r>
    </w:p>
    <w:p w14:paraId="3F6D8F4C" w14:textId="77777777" w:rsidR="00000000" w:rsidRDefault="00975C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</w:t>
      </w:r>
      <w:r>
        <w:rPr>
          <w:rFonts w:ascii="Times New Roman CYR" w:hAnsi="Times New Roman CYR" w:cs="Times New Roman CYR"/>
          <w:sz w:val="28"/>
          <w:szCs w:val="28"/>
        </w:rPr>
        <w:t>ие рефлексы отсутствуют. Тремор конечностей отсутствует. Походка больного обычная. Парезы, параличи отсутствуют. Нарушений поверхностной чувствительности нет.</w:t>
      </w:r>
    </w:p>
    <w:p w14:paraId="691F2AFA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дыхания</w:t>
      </w:r>
    </w:p>
    <w:p w14:paraId="6BC0A6E3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Голос нормальный. Форма носа не изменена. Гортань без видимых изменений. Грудная к</w:t>
      </w:r>
      <w:r>
        <w:rPr>
          <w:rFonts w:ascii="Times New Roman CYR" w:hAnsi="Times New Roman CYR" w:cs="Times New Roman CYR"/>
          <w:sz w:val="28"/>
          <w:szCs w:val="28"/>
        </w:rPr>
        <w:t xml:space="preserve">летка правильной формы; обе половины симметричны, одинаково участвуют в акте дыхания. Дыхание ритмичное, тип брюшной. ЧД=18 движений в минуту. Одышка, преимущественно инспираторного характера. При пальпации грудная клетка безболезненна. Голосовое дрожание </w:t>
      </w:r>
      <w:r>
        <w:rPr>
          <w:rFonts w:ascii="Times New Roman CYR" w:hAnsi="Times New Roman CYR" w:cs="Times New Roman CYR"/>
          <w:sz w:val="28"/>
          <w:szCs w:val="28"/>
        </w:rPr>
        <w:t xml:space="preserve">усилено с правой стороны.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Пальпация:</w:t>
      </w:r>
      <w:r>
        <w:rPr>
          <w:rFonts w:ascii="Times New Roman CYR" w:hAnsi="Times New Roman CYR" w:cs="Times New Roman CYR"/>
          <w:sz w:val="28"/>
          <w:szCs w:val="28"/>
        </w:rPr>
        <w:t xml:space="preserve"> грудная клетка безболезненна, эластичная.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При сравнительной перкуссии</w:t>
      </w:r>
      <w:r>
        <w:rPr>
          <w:rFonts w:ascii="Times New Roman CYR" w:hAnsi="Times New Roman CYR" w:cs="Times New Roman CYR"/>
          <w:sz w:val="28"/>
          <w:szCs w:val="28"/>
        </w:rPr>
        <w:t xml:space="preserve"> - притупление перкуторного звука под лопаткой с правой стороны по лопаточной линии.</w:t>
      </w:r>
    </w:p>
    <w:p w14:paraId="58CF4C26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3A9270C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Топографическая перкуссия легких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618"/>
        <w:gridCol w:w="2401"/>
        <w:gridCol w:w="2556"/>
      </w:tblGrid>
      <w:tr w:rsidR="00000000" w14:paraId="567A54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B7A6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12F4D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Правое легкое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06832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Левое легкое</w:t>
            </w:r>
          </w:p>
        </w:tc>
      </w:tr>
      <w:tr w:rsidR="00000000" w14:paraId="18A20D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BD95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Среднеключичная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3D5FE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Нижний край VI ребра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55B72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0446C4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A1BCF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Передняя подмышечная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A75F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 ребро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6B2D2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 ребро</w:t>
            </w:r>
          </w:p>
        </w:tc>
      </w:tr>
      <w:tr w:rsidR="00000000" w14:paraId="1D8859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8FC0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подмышечная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68B05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VIII ребро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2997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VIII ребро</w:t>
            </w:r>
          </w:p>
        </w:tc>
      </w:tr>
      <w:tr w:rsidR="00000000" w14:paraId="744539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D6C13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Задняя подмышечная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7C4B5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IX ребро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22940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IX ребро</w:t>
            </w:r>
          </w:p>
        </w:tc>
      </w:tr>
      <w:tr w:rsidR="00000000" w14:paraId="6C970C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9390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B3E3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 ребро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C442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 ребро</w:t>
            </w:r>
          </w:p>
        </w:tc>
      </w:tr>
      <w:tr w:rsidR="00000000" w14:paraId="4D6424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C355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Околопозвоночная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37CB4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Остистый отросток XI грудного позвонка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E3B9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Остистый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отросток XI грудного позвонка</w:t>
            </w:r>
          </w:p>
        </w:tc>
      </w:tr>
    </w:tbl>
    <w:p w14:paraId="15D332CA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503BA8" w14:textId="77777777" w:rsidR="00000000" w:rsidRDefault="00975C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Высота стояния верхушек легких: спереди на 2 см. выше ключицы, сзади на уровне остистого отростка 7 шейного позвонка. Ширина перешейков полей Кренига 5 см. Активная подвижность нижнего края легких по linea axilaris media 4 </w:t>
      </w:r>
      <w:r>
        <w:rPr>
          <w:rFonts w:ascii="Times New Roman CYR" w:hAnsi="Times New Roman CYR" w:cs="Times New Roman CYR"/>
          <w:sz w:val="28"/>
          <w:szCs w:val="28"/>
        </w:rPr>
        <w:t>см.</w:t>
      </w:r>
    </w:p>
    <w:p w14:paraId="3B0D98CA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Аускультация</w:t>
      </w:r>
      <w:r>
        <w:rPr>
          <w:rFonts w:ascii="Times New Roman CYR" w:hAnsi="Times New Roman CYR" w:cs="Times New Roman CYR"/>
          <w:sz w:val="28"/>
          <w:szCs w:val="28"/>
        </w:rPr>
        <w:t xml:space="preserve"> - дыхание жесткое, сухие хрипы в правой половине грудной клетки, под лопаткой.</w:t>
      </w:r>
    </w:p>
    <w:p w14:paraId="13AB416C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 - сосудистая система</w:t>
      </w:r>
    </w:p>
    <w:p w14:paraId="2BF97D04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лучевых артерий пульс одинаковый на обеих руках, синхронный, аритмичный, частотой 100 ударов в минуту, удовлетворите</w:t>
      </w:r>
      <w:r>
        <w:rPr>
          <w:rFonts w:ascii="Times New Roman CYR" w:hAnsi="Times New Roman CYR" w:cs="Times New Roman CYR"/>
          <w:sz w:val="28"/>
          <w:szCs w:val="28"/>
        </w:rPr>
        <w:t>льного наполнения и напряжения, форма и величина пульса не изменены.</w:t>
      </w:r>
    </w:p>
    <w:p w14:paraId="1D3DBF72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осмотре области сердца деформаций не выявлено. Верхушечный толчок визуально не определяется. Пальпируется в 5 межреберье на 0,5 см кнаружи от среднеключичной линии. Сердечный толчок </w:t>
      </w:r>
      <w:r>
        <w:rPr>
          <w:rFonts w:ascii="Times New Roman CYR" w:hAnsi="Times New Roman CYR" w:cs="Times New Roman CYR"/>
          <w:sz w:val="28"/>
          <w:szCs w:val="28"/>
        </w:rPr>
        <w:t xml:space="preserve">не пальпируется. Пульсации во внесердечной области не определяются.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Перкуссия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64E64CB5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тупости сердца:</w:t>
      </w:r>
    </w:p>
    <w:p w14:paraId="7219A2DA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Правая: по правому краю грудины</w:t>
      </w:r>
    </w:p>
    <w:p w14:paraId="5C898300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Верхняя: в 3 межреберье слева</w:t>
      </w:r>
    </w:p>
    <w:p w14:paraId="22736FF1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Левая: по левой передней подмышечной линии.</w:t>
      </w:r>
    </w:p>
    <w:p w14:paraId="419A3B54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Абсолютная тупость сердца:</w:t>
      </w:r>
    </w:p>
    <w:p w14:paraId="54E2E9FE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</w:t>
      </w:r>
      <w:r>
        <w:rPr>
          <w:rFonts w:ascii="Times New Roman CYR" w:hAnsi="Times New Roman CYR" w:cs="Times New Roman CYR"/>
          <w:sz w:val="28"/>
          <w:szCs w:val="28"/>
        </w:rPr>
        <w:t>ы абсолютной тупости сердца</w:t>
      </w:r>
    </w:p>
    <w:p w14:paraId="2037A55E" w14:textId="77777777" w:rsidR="00000000" w:rsidRDefault="00975C7D" w:rsidP="00455376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- по левому краю грудины</w:t>
      </w:r>
    </w:p>
    <w:p w14:paraId="11CFD6CD" w14:textId="77777777" w:rsidR="00000000" w:rsidRDefault="00975C7D" w:rsidP="00455376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- по левой среднеключичной линии</w:t>
      </w:r>
    </w:p>
    <w:p w14:paraId="6D702D2B" w14:textId="77777777" w:rsidR="00000000" w:rsidRDefault="00975C7D" w:rsidP="00455376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верхняя- на уровне 4 ребра</w:t>
      </w:r>
    </w:p>
    <w:p w14:paraId="0381BB64" w14:textId="77777777" w:rsidR="00000000" w:rsidRDefault="00975C7D" w:rsidP="00455376">
      <w:pPr>
        <w:widowControl w:val="0"/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Аускультация</w:t>
      </w:r>
      <w:r>
        <w:rPr>
          <w:rFonts w:ascii="Times New Roman CYR" w:hAnsi="Times New Roman CYR" w:cs="Times New Roman CYR"/>
          <w:sz w:val="28"/>
          <w:szCs w:val="28"/>
        </w:rPr>
        <w:t xml:space="preserve">: тоны приглушены, ритм правильный, акцент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тона над аортой, ЧСС= 100 в минуту, АД= 160/80 мм.рт.ст.</w:t>
      </w:r>
    </w:p>
    <w:p w14:paraId="22FEAD0B" w14:textId="77777777" w:rsidR="00000000" w:rsidRDefault="00975C7D" w:rsidP="00455376">
      <w:pPr>
        <w:widowControl w:val="0"/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 CYR" w:hAnsi="Times New Roman CYR" w:cs="Times New Roman CYR"/>
          <w:sz w:val="28"/>
          <w:szCs w:val="28"/>
        </w:rPr>
        <w:t>рикозного расширения вен нет.</w:t>
      </w:r>
    </w:p>
    <w:p w14:paraId="1F413DF0" w14:textId="77777777" w:rsidR="00000000" w:rsidRDefault="00975C7D" w:rsidP="00455376">
      <w:pPr>
        <w:widowControl w:val="0"/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Пищеварительная система.</w:t>
      </w:r>
    </w:p>
    <w:p w14:paraId="24F1E9D8" w14:textId="77777777" w:rsidR="00000000" w:rsidRDefault="00975C7D" w:rsidP="00455376">
      <w:pPr>
        <w:widowControl w:val="0"/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Слизистые щек, губ, твердого неба розового цвета. Десны розовые,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обычной влажности. Осмотр языка: язык обычных размеров, розовый, влажный, обложен белым налетом, сосочки сохранены.</w:t>
      </w:r>
    </w:p>
    <w:p w14:paraId="6FA4CC26" w14:textId="77777777" w:rsidR="00000000" w:rsidRDefault="00975C7D" w:rsidP="00455376">
      <w:pPr>
        <w:widowControl w:val="0"/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округлой</w:t>
      </w:r>
      <w:r>
        <w:rPr>
          <w:rFonts w:ascii="Times New Roman CYR" w:hAnsi="Times New Roman CYR" w:cs="Times New Roman CYR"/>
          <w:sz w:val="28"/>
          <w:szCs w:val="28"/>
        </w:rPr>
        <w:t xml:space="preserve"> формы, симметричный. При поверхностной пальпации живот мягкий, безболезненный. При перкуссии определяется тимпанит, симптом Менделя отрицательный. Глубокая пальпация. В левой подвздошной области определяется безболезненная, эластичная, смещающаяся, с глад</w:t>
      </w:r>
      <w:r>
        <w:rPr>
          <w:rFonts w:ascii="Times New Roman CYR" w:hAnsi="Times New Roman CYR" w:cs="Times New Roman CYR"/>
          <w:sz w:val="28"/>
          <w:szCs w:val="28"/>
        </w:rPr>
        <w:t>кой поверхностью сигмовидная кишка диаметром 2 см. Остальные отделы толстого кишечника не пальпируются. При аускультации перистальтика кишечника обычная.</w:t>
      </w:r>
    </w:p>
    <w:p w14:paraId="2038AEFD" w14:textId="77777777" w:rsidR="00000000" w:rsidRDefault="00975C7D" w:rsidP="00455376">
      <w:pPr>
        <w:widowControl w:val="0"/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 при пальпации не выходит из под края реберной дуги. Край ее ровный, острый, безболезненный. Р</w:t>
      </w:r>
      <w:r>
        <w:rPr>
          <w:rFonts w:ascii="Times New Roman CYR" w:hAnsi="Times New Roman CYR" w:cs="Times New Roman CYR"/>
          <w:sz w:val="28"/>
          <w:szCs w:val="28"/>
        </w:rPr>
        <w:t>азмеры печени по Курлову 11*9*8 см. Желчный пузырь не пальпируется, желчные симптомы отрицательные.</w:t>
      </w:r>
    </w:p>
    <w:p w14:paraId="399DEA04" w14:textId="77777777" w:rsidR="00000000" w:rsidRDefault="00975C7D" w:rsidP="00455376">
      <w:pPr>
        <w:widowControl w:val="0"/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Селезенка не пальпируется. Безболезненная. Перкуторно верхний полюс по linea axillaris media на уровне 9 ребра, нижний полюс по linea axillaris media на у</w:t>
      </w:r>
      <w:r>
        <w:rPr>
          <w:rFonts w:ascii="Times New Roman CYR" w:hAnsi="Times New Roman CYR" w:cs="Times New Roman CYR"/>
          <w:sz w:val="28"/>
          <w:szCs w:val="28"/>
        </w:rPr>
        <w:t>ровне 11 ребра.</w:t>
      </w:r>
    </w:p>
    <w:p w14:paraId="7A276794" w14:textId="77777777" w:rsidR="00000000" w:rsidRDefault="00975C7D" w:rsidP="00455376">
      <w:pPr>
        <w:widowControl w:val="0"/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Мочевыделительная система.</w:t>
      </w:r>
    </w:p>
    <w:p w14:paraId="54BD8795" w14:textId="77777777" w:rsidR="00000000" w:rsidRDefault="00975C7D" w:rsidP="00455376">
      <w:pPr>
        <w:widowControl w:val="0"/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 не пальпируются. Симптом поколачивания по поясничной области с правой и левой стороны отрицательный. Пальпация по ходу мочеточника безболезненна. Мочевой пузырь не пальпируется, пальпация в области его п</w:t>
      </w:r>
      <w:r>
        <w:rPr>
          <w:rFonts w:ascii="Times New Roman CYR" w:hAnsi="Times New Roman CYR" w:cs="Times New Roman CYR"/>
          <w:sz w:val="28"/>
          <w:szCs w:val="28"/>
        </w:rPr>
        <w:t>роекции безболезненная.</w:t>
      </w:r>
    </w:p>
    <w:p w14:paraId="060751D9" w14:textId="77777777" w:rsidR="00000000" w:rsidRDefault="00975C7D" w:rsidP="00455376">
      <w:pPr>
        <w:widowControl w:val="0"/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система</w:t>
      </w:r>
    </w:p>
    <w:p w14:paraId="61DBA8D4" w14:textId="77777777" w:rsidR="00000000" w:rsidRDefault="00975C7D" w:rsidP="00455376">
      <w:pPr>
        <w:widowControl w:val="0"/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роста, телосложения, диспропорциональности частей тела, ожирения, акромегалии нет. Пальпируется перешеек щитовидной железы, эластичной консистенции, безболезненный. Доли щитовидной железы не пальпир</w:t>
      </w:r>
      <w:r>
        <w:rPr>
          <w:rFonts w:ascii="Times New Roman CYR" w:hAnsi="Times New Roman CYR" w:cs="Times New Roman CYR"/>
          <w:sz w:val="28"/>
          <w:szCs w:val="28"/>
        </w:rPr>
        <w:t>уются.</w:t>
      </w:r>
    </w:p>
    <w:p w14:paraId="42E8B34B" w14:textId="77777777" w:rsidR="00000000" w:rsidRDefault="00975C7D" w:rsidP="00455376">
      <w:pPr>
        <w:widowControl w:val="0"/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4331BC2" w14:textId="77777777" w:rsidR="00000000" w:rsidRDefault="00975C7D" w:rsidP="00455376">
      <w:pPr>
        <w:widowControl w:val="0"/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Предварительный диагноз</w:t>
      </w:r>
    </w:p>
    <w:p w14:paraId="67BCE7AC" w14:textId="77777777" w:rsidR="00000000" w:rsidRDefault="00975C7D" w:rsidP="00455376">
      <w:pPr>
        <w:widowControl w:val="0"/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10979C" w14:textId="77777777" w:rsidR="00000000" w:rsidRDefault="00975C7D" w:rsidP="00455376">
      <w:pPr>
        <w:widowControl w:val="0"/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заболевание: Внебольничная очаговая правосторонняя нижнедолевая пневмония. Средняя степень тяжести. Дыхательная недостаточность-2степень.</w:t>
      </w:r>
    </w:p>
    <w:p w14:paraId="78952B9D" w14:textId="77777777" w:rsidR="00000000" w:rsidRDefault="00975C7D" w:rsidP="00455376">
      <w:pPr>
        <w:widowControl w:val="0"/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Сопутствующее заболевание: ХОБЛ. Стадия ремиссии.</w:t>
      </w:r>
    </w:p>
    <w:p w14:paraId="0DB70E1D" w14:textId="77777777" w:rsidR="00000000" w:rsidRDefault="00975C7D" w:rsidP="00455376">
      <w:pPr>
        <w:widowControl w:val="0"/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дополн</w:t>
      </w:r>
      <w:r>
        <w:rPr>
          <w:rFonts w:ascii="Times New Roman CYR" w:hAnsi="Times New Roman CYR" w:cs="Times New Roman CYR"/>
          <w:sz w:val="28"/>
          <w:szCs w:val="28"/>
        </w:rPr>
        <w:t>ительного исследования</w:t>
      </w:r>
    </w:p>
    <w:p w14:paraId="42A52D8D" w14:textId="77777777" w:rsidR="00000000" w:rsidRDefault="00975C7D" w:rsidP="00455376">
      <w:pPr>
        <w:widowControl w:val="0"/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1)общий анализ крови</w:t>
      </w:r>
    </w:p>
    <w:p w14:paraId="55D14AD8" w14:textId="77777777" w:rsidR="00000000" w:rsidRDefault="00975C7D" w:rsidP="00455376">
      <w:pPr>
        <w:widowControl w:val="0"/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2)общий анализ мочи</w:t>
      </w:r>
    </w:p>
    <w:p w14:paraId="59312B64" w14:textId="77777777" w:rsidR="00000000" w:rsidRDefault="00975C7D" w:rsidP="00455376">
      <w:pPr>
        <w:widowControl w:val="0"/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3)биохимический анализ крови</w:t>
      </w:r>
    </w:p>
    <w:p w14:paraId="4E5A7CE2" w14:textId="77777777" w:rsidR="00000000" w:rsidRDefault="00975C7D" w:rsidP="00455376">
      <w:pPr>
        <w:widowControl w:val="0"/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4)микроскопическое и бактериоскопическое исследование мокроты</w:t>
      </w:r>
    </w:p>
    <w:p w14:paraId="0075D6FA" w14:textId="77777777" w:rsidR="00000000" w:rsidRDefault="00975C7D" w:rsidP="00455376">
      <w:pPr>
        <w:widowControl w:val="0"/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5)рентгенография грудной клетки</w:t>
      </w:r>
    </w:p>
    <w:p w14:paraId="43C4E560" w14:textId="77777777" w:rsidR="00000000" w:rsidRDefault="00975C7D" w:rsidP="00455376">
      <w:pPr>
        <w:widowControl w:val="0"/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6)консультация фтизиатора</w:t>
      </w:r>
    </w:p>
    <w:p w14:paraId="73A06253" w14:textId="77777777" w:rsidR="00000000" w:rsidRDefault="00975C7D" w:rsidP="00455376">
      <w:pPr>
        <w:widowControl w:val="0"/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7)фибробронхоскопия</w:t>
      </w:r>
    </w:p>
    <w:p w14:paraId="6AE8F646" w14:textId="77777777" w:rsidR="00000000" w:rsidRDefault="00975C7D" w:rsidP="00455376">
      <w:pPr>
        <w:widowControl w:val="0"/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8)серо</w:t>
      </w:r>
      <w:r>
        <w:rPr>
          <w:rFonts w:ascii="Times New Roman CYR" w:hAnsi="Times New Roman CYR" w:cs="Times New Roman CYR"/>
          <w:sz w:val="28"/>
          <w:szCs w:val="28"/>
        </w:rPr>
        <w:t>логическая диагностика</w:t>
      </w:r>
    </w:p>
    <w:p w14:paraId="063CB978" w14:textId="77777777" w:rsidR="00000000" w:rsidRDefault="00975C7D" w:rsidP="00455376">
      <w:pPr>
        <w:widowControl w:val="0"/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9)спирометрия</w:t>
      </w:r>
    </w:p>
    <w:p w14:paraId="62A3E292" w14:textId="77777777" w:rsidR="00000000" w:rsidRDefault="00975C7D" w:rsidP="00455376">
      <w:pPr>
        <w:widowControl w:val="0"/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10)ЭКГ</w:t>
      </w:r>
    </w:p>
    <w:p w14:paraId="4437DACC" w14:textId="77777777" w:rsidR="00000000" w:rsidRDefault="00975C7D" w:rsidP="00455376">
      <w:pPr>
        <w:widowControl w:val="0"/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D1A332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План лечения</w:t>
      </w:r>
    </w:p>
    <w:p w14:paraId="5E6E7BE5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93EC03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1)Немедикаментозная терапия</w:t>
      </w:r>
    </w:p>
    <w:p w14:paraId="78D21789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1.Лечебная физкультура</w:t>
      </w:r>
    </w:p>
    <w:p w14:paraId="2EDDEAEA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2.Дыхательная гимнастика</w:t>
      </w:r>
    </w:p>
    <w:p w14:paraId="1289EE80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3.Контроль пациента за переохлаждением организма</w:t>
      </w:r>
    </w:p>
    <w:p w14:paraId="508F4FA8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2)Медикаментозная терапия</w:t>
      </w:r>
    </w:p>
    <w:p w14:paraId="24EFD1D9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1.Антибиотикотерапи</w:t>
      </w:r>
      <w:r>
        <w:rPr>
          <w:rFonts w:ascii="Times New Roman CYR" w:hAnsi="Times New Roman CYR" w:cs="Times New Roman CYR"/>
          <w:sz w:val="28"/>
          <w:szCs w:val="28"/>
        </w:rPr>
        <w:t>я(Амоксиклав, Цефтриаксон)</w:t>
      </w:r>
    </w:p>
    <w:p w14:paraId="1F52484D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 Амоксиклава: Антибактериальное широкого спектра. Блокирует синтез пептидогликана оболочки микробных клеток (амоксициллин), ингибирует бета-лактамазы (клавулановая кислота). Клавулановая кислота образу</w:t>
      </w:r>
      <w:r>
        <w:rPr>
          <w:rFonts w:ascii="Times New Roman CYR" w:hAnsi="Times New Roman CYR" w:cs="Times New Roman CYR"/>
          <w:sz w:val="28"/>
          <w:szCs w:val="28"/>
        </w:rPr>
        <w:t>ет стойкий инактивированный комплекс с указанными ферментами и защищает амоксициллин от потери антибактериальной активности, вызванной продукцией бета-лактамаз основными возбудителями и условнопатогенными микроорганизмами. Активен в отношении грамположител</w:t>
      </w:r>
      <w:r>
        <w:rPr>
          <w:rFonts w:ascii="Times New Roman CYR" w:hAnsi="Times New Roman CYR" w:cs="Times New Roman CYR"/>
          <w:sz w:val="28"/>
          <w:szCs w:val="28"/>
        </w:rPr>
        <w:t>ьных аэробов: Streptococcus pneumoniae, S.pyogenes, S.viridans, S.bovis, Staphylococcus aureus (кроме метициллинорезистентных штаммов), S.epidermidis (кроме метициллинорезистентных штаммов), Listeria spp., Enterococcus spp. Грамотрицательные аэробы: Bordet</w:t>
      </w:r>
      <w:r>
        <w:rPr>
          <w:rFonts w:ascii="Times New Roman CYR" w:hAnsi="Times New Roman CYR" w:cs="Times New Roman CYR"/>
          <w:sz w:val="28"/>
          <w:szCs w:val="28"/>
        </w:rPr>
        <w:t xml:space="preserve">ella pertussis, Brucella spp., Campylobacter jejuni, E.coli, Gardnerella vaginalis, H.influenzae, H.ducreyi, Klebsiella spp., Moraxella catarrhalis, N.gonorrhoeae, N.meningitidis, Pasteurella multocida, Proteus spp., Salmonella spp., Shigella spp., Vibrio </w:t>
      </w:r>
      <w:r>
        <w:rPr>
          <w:rFonts w:ascii="Times New Roman CYR" w:hAnsi="Times New Roman CYR" w:cs="Times New Roman CYR"/>
          <w:sz w:val="28"/>
          <w:szCs w:val="28"/>
        </w:rPr>
        <w:t>cholerae, Yersinia enterocolitica. Анаэробы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 Peptococcus spp., Peptostreptococcus spp., Clostridium spp., Bacteroides spp., Actinomyces israelii.</w:t>
      </w:r>
    </w:p>
    <w:p w14:paraId="32AC7CFA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Фармакокинетика: Быстро всасывается после введения внутрь (прием пищи не оказывает влияния на абсорбцию). 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max</w:t>
      </w:r>
      <w:r>
        <w:rPr>
          <w:rFonts w:ascii="Times New Roman CYR" w:hAnsi="Times New Roman CYR" w:cs="Times New Roman CYR"/>
          <w:sz w:val="28"/>
          <w:szCs w:val="28"/>
        </w:rPr>
        <w:t xml:space="preserve"> достигается через 1 ч после приема. 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max</w:t>
      </w:r>
      <w:r>
        <w:rPr>
          <w:rFonts w:ascii="Times New Roman CYR" w:hAnsi="Times New Roman CYR" w:cs="Times New Roman CYR"/>
          <w:sz w:val="28"/>
          <w:szCs w:val="28"/>
        </w:rPr>
        <w:t xml:space="preserve"> в плазме после болюсной инъекции 1,2 г составляет 105,4 мг/л (для амоксициллина) и 28,5 мг/л (для клавулановой кислоты). Имеет большой объем распределения - высокие концентрации обнаруживаются в жидкостях и ткан</w:t>
      </w:r>
      <w:r>
        <w:rPr>
          <w:rFonts w:ascii="Times New Roman CYR" w:hAnsi="Times New Roman CYR" w:cs="Times New Roman CYR"/>
          <w:sz w:val="28"/>
          <w:szCs w:val="28"/>
        </w:rPr>
        <w:t>ях организма (легких, плевральной, перитонеальной, синовиальной жидкости, небных миндалинах, бронхиальном секрете, предстательной железе, перитонеальном абсцессе, мышечной ткани, жировой ткани, секрете придаточных пазух носа, среднем ухе и др.). Пик концен</w:t>
      </w:r>
      <w:r>
        <w:rPr>
          <w:rFonts w:ascii="Times New Roman CYR" w:hAnsi="Times New Roman CYR" w:cs="Times New Roman CYR"/>
          <w:sz w:val="28"/>
          <w:szCs w:val="28"/>
        </w:rPr>
        <w:t>траций в жидкостях организма наблюдается через 1 ч после достижения пика плазменных концентраций. Не проходит через ГЭБ при невоспаленных мозговых оболочках, проходит через плацентарный барьер и в следовых концентрациях проникает в грудное молоко. Слабо св</w:t>
      </w:r>
      <w:r>
        <w:rPr>
          <w:rFonts w:ascii="Times New Roman CYR" w:hAnsi="Times New Roman CYR" w:cs="Times New Roman CYR"/>
          <w:sz w:val="28"/>
          <w:szCs w:val="28"/>
        </w:rPr>
        <w:t>язывается с белками плазмы. Амоксициллин частично метаболизируется, клавулановая кислота подвергается интенсивному метаболизму. Амоксициллин выводится почками практически в неизмененном виде тубулярной секрецией и клубочковой фильтрацией; клавулановая кисл</w:t>
      </w:r>
      <w:r>
        <w:rPr>
          <w:rFonts w:ascii="Times New Roman CYR" w:hAnsi="Times New Roman CYR" w:cs="Times New Roman CYR"/>
          <w:sz w:val="28"/>
          <w:szCs w:val="28"/>
        </w:rPr>
        <w:t>ота - путем клубочковой фильтрации, частично в виде метаболитов. Небольшие количества выводятся кишечником и легкими. 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1/2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составляет 1-1,5 ч, при тяжелой почечной недостаточности увеличивается до 7,5 (для амоксициллина) и 4,5 ч (для клавулановой кислоты).</w:t>
      </w:r>
      <w:r>
        <w:rPr>
          <w:rFonts w:ascii="Times New Roman CYR" w:hAnsi="Times New Roman CYR" w:cs="Times New Roman CYR"/>
          <w:sz w:val="28"/>
          <w:szCs w:val="28"/>
        </w:rPr>
        <w:t xml:space="preserve"> Удаляется при гемодиализе, незначительно - при перитонеальном диализе.</w:t>
      </w:r>
    </w:p>
    <w:p w14:paraId="1E4355D8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Инфекционные заболевания верхних (острый и хронический синусит, острый и хронический средний отит, заглоточный абсцесс, тонзилофарингит) и нижних дыхательных путей (острый</w:t>
      </w:r>
      <w:r>
        <w:rPr>
          <w:rFonts w:ascii="Times New Roman CYR" w:hAnsi="Times New Roman CYR" w:cs="Times New Roman CYR"/>
          <w:sz w:val="28"/>
          <w:szCs w:val="28"/>
        </w:rPr>
        <w:t xml:space="preserve"> и хронический бронхит, пневмония, эмпиема плевры); инфекции мочевыводящих путей (в т.ч. цистит, уретрит, пиелонефрит), гинекологические инфекции (в т.ч. сальпингит, сальпингоофорит, эндометрит, септический аборт, пельвиоперитонит); желчных путей (холецист</w:t>
      </w:r>
      <w:r>
        <w:rPr>
          <w:rFonts w:ascii="Times New Roman CYR" w:hAnsi="Times New Roman CYR" w:cs="Times New Roman CYR"/>
          <w:sz w:val="28"/>
          <w:szCs w:val="28"/>
        </w:rPr>
        <w:t>ит, холангит), костной и соединительной тканей (в т.ч. хронический остеомиелит), кожи и мягких тканей (флегмона, раневая инфекция), одонтогенные инфекции (периодонтит); инфекции, передающиеся половым путем (гонорея, шанкроид).</w:t>
      </w:r>
    </w:p>
    <w:p w14:paraId="1840FCD6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Гиперчувс</w:t>
      </w:r>
      <w:r>
        <w:rPr>
          <w:rFonts w:ascii="Times New Roman CYR" w:hAnsi="Times New Roman CYR" w:cs="Times New Roman CYR"/>
          <w:sz w:val="28"/>
          <w:szCs w:val="28"/>
        </w:rPr>
        <w:t>твительность; аллергические реакции на антибиотики группы пенициллинов и цефалоспоринов в анамнезе; холестатическая желтуха, гепатит, вызванные приемом антибиотиков группы пенициллинов (в анамнезе); печеночная недостаточность; инфекционный мононуклеоз, лим</w:t>
      </w:r>
      <w:r>
        <w:rPr>
          <w:rFonts w:ascii="Times New Roman CYR" w:hAnsi="Times New Roman CYR" w:cs="Times New Roman CYR"/>
          <w:sz w:val="28"/>
          <w:szCs w:val="28"/>
        </w:rPr>
        <w:t>фолейкоз.</w:t>
      </w:r>
    </w:p>
    <w:p w14:paraId="10306E85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действия: В большинстве случаев побочные эффекты слабые и преходящие, чаще встречаются со стороны органов ЖКТ: потеря аппетита, тошнота, рвота, диарея. Возможно развитие суперинфекции, стоматита, вагинита; в редких случаях - псевдомемб</w:t>
      </w:r>
      <w:r>
        <w:rPr>
          <w:rFonts w:ascii="Times New Roman CYR" w:hAnsi="Times New Roman CYR" w:cs="Times New Roman CYR"/>
          <w:sz w:val="28"/>
          <w:szCs w:val="28"/>
        </w:rPr>
        <w:t>ранозного колита с тяжелой диареей. Могут возникать аллергические реакции: зуд, кожные высыпания; у чувствительных пациентов возможно развитие реакций немедленной гиперчувствительности (ангионевротический отек, бронхоспазм, редко - анафилактичеcкий шок). К</w:t>
      </w:r>
      <w:r>
        <w:rPr>
          <w:rFonts w:ascii="Times New Roman CYR" w:hAnsi="Times New Roman CYR" w:cs="Times New Roman CYR"/>
          <w:sz w:val="28"/>
          <w:szCs w:val="28"/>
        </w:rPr>
        <w:t>райне редко может наблюдаться транзиторное повышение уровня трансаминаз в плазме крови. Имеются единичные сообщения о возникновении холестатической желтухи, гепатита, нарушений функции печени.</w:t>
      </w:r>
    </w:p>
    <w:p w14:paraId="2D0C9073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2.Бронхолитическая терапия( Беродуал)</w:t>
      </w:r>
    </w:p>
    <w:p w14:paraId="560E6517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Беродуал содержит два</w:t>
      </w:r>
      <w:r>
        <w:rPr>
          <w:rFonts w:ascii="Times New Roman CYR" w:hAnsi="Times New Roman CYR" w:cs="Times New Roman CYR"/>
          <w:sz w:val="28"/>
          <w:szCs w:val="28"/>
        </w:rPr>
        <w:t xml:space="preserve"> компонента, обладающих бронхолитической активностью: ипратропия бромид - м-холиноблокатор, и фенотерола гидробромид - бета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-адреномиметик. Эти активные компоненты дополняют друг друга, в результате усиливается спазмолитическое действие на мышцы бронхов. Б</w:t>
      </w:r>
      <w:r>
        <w:rPr>
          <w:rFonts w:ascii="Times New Roman CYR" w:hAnsi="Times New Roman CYR" w:cs="Times New Roman CYR"/>
          <w:sz w:val="28"/>
          <w:szCs w:val="28"/>
        </w:rPr>
        <w:t xml:space="preserve">ронходилятация при ингаляционном введении ипратропиума бромида обусловлена главным образом местным, а не системным антихолинергическим действим. У пациентов с бронхоспазмом, связанным с хроническими обструктивными заболеваниями легких (хронический бронхит </w:t>
      </w:r>
      <w:r>
        <w:rPr>
          <w:rFonts w:ascii="Times New Roman CYR" w:hAnsi="Times New Roman CYR" w:cs="Times New Roman CYR"/>
          <w:sz w:val="28"/>
          <w:szCs w:val="28"/>
        </w:rPr>
        <w:t>и эмфизема легких), значительное улучшение функции легких (увеличение объема форсированного выдоха за 1 с (ОФВ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) и средней объемной скорости форсированного выдоха на 15% и более) отмечается через 15 мин, максимальный эффект достигается через 1-2 ч и продол</w:t>
      </w:r>
      <w:r>
        <w:rPr>
          <w:rFonts w:ascii="Times New Roman CYR" w:hAnsi="Times New Roman CYR" w:cs="Times New Roman CYR"/>
          <w:sz w:val="28"/>
          <w:szCs w:val="28"/>
        </w:rPr>
        <w:t>жается у большинства пациентов до 6 ч. Ипратропия бромид не оказывает отрицательного влияния на секрецию слизи в дыхательных путях, мукоцилиарный клиренс и газообмен. Фенотерола гидробромид избирательно стимулирует бета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-адренорецепторы. Фенотерол расслабл</w:t>
      </w:r>
      <w:r>
        <w:rPr>
          <w:rFonts w:ascii="Times New Roman CYR" w:hAnsi="Times New Roman CYR" w:cs="Times New Roman CYR"/>
          <w:sz w:val="28"/>
          <w:szCs w:val="28"/>
        </w:rPr>
        <w:t>яет гладкую мускулатуру бронхов и сосудов и противодействует развитию бронхоспастических реакций, обусловленных влиянием гистамина, метахолина, холодного воздуха и аллергенов (реакции гиперчувствительности немедленного типа). Фенотерол блокирует высвобожде</w:t>
      </w:r>
      <w:r>
        <w:rPr>
          <w:rFonts w:ascii="Times New Roman CYR" w:hAnsi="Times New Roman CYR" w:cs="Times New Roman CYR"/>
          <w:sz w:val="28"/>
          <w:szCs w:val="28"/>
        </w:rPr>
        <w:t>ние медиаторов воспаления и бронхообструкции из тучных клеток, а также усиливает мукоцилиарный клиренс. Бета-адренергическое влияние препарата на сердечную деятельность (увеличение силы и ЧСС) обусловлено сосудистым действием фенотерола, стимуляцией бета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адренорецепторов сердца, а при использовании доз, превышающих терапевтические, - стимуляцией бета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-адренорецепторов. Тремор является наиболее частым нежелательным эффектом при использовании бета-агонистов. При совместном применении этих двух активных вещес</w:t>
      </w:r>
      <w:r>
        <w:rPr>
          <w:rFonts w:ascii="Times New Roman CYR" w:hAnsi="Times New Roman CYR" w:cs="Times New Roman CYR"/>
          <w:sz w:val="28"/>
          <w:szCs w:val="28"/>
        </w:rPr>
        <w:t>тв в форме дозированного аэрозоля бронхорасширяющий эффект достигается путем воздействия на различные фармакологические мишени. Взаимодополняющее действие таково, что для достижения желаемого эффекта требуется более низкая доза бета-адренергического компон</w:t>
      </w:r>
      <w:r>
        <w:rPr>
          <w:rFonts w:ascii="Times New Roman CYR" w:hAnsi="Times New Roman CYR" w:cs="Times New Roman CYR"/>
          <w:sz w:val="28"/>
          <w:szCs w:val="28"/>
        </w:rPr>
        <w:t>ента, что позволяет индивидуально подобрать эффективную дозу при практическом отсутствии побочных эффектов.</w:t>
      </w:r>
    </w:p>
    <w:p w14:paraId="014910FB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Профилактика и симптоматическое лечение хронических обструктивных заболеваний дыхательных путей с обратимым бронхоспазмом: бронхиальная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астма, хронический обструктивный бронхит, осложненный или неосложненный эмфиземой.</w:t>
      </w:r>
    </w:p>
    <w:p w14:paraId="6B1D16B1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Гиперчувствительность, гипертрофическая обструктивная кардиомиопатия, тахиаритмия, беременность (I триместр).</w:t>
      </w:r>
    </w:p>
    <w:p w14:paraId="55FC7644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действия: Со стороны ЦНС: мелки</w:t>
      </w:r>
      <w:r>
        <w:rPr>
          <w:rFonts w:ascii="Times New Roman CYR" w:hAnsi="Times New Roman CYR" w:cs="Times New Roman CYR"/>
          <w:sz w:val="28"/>
          <w:szCs w:val="28"/>
        </w:rPr>
        <w:t>й тремор, нервозность; редко - головная боль, головокружение, нарушение аккомодации; в единичных случаях - изменение психики. Со стороны сердечно-сосудистой системы: тахикардия, сердцебиение (особенно у пациентов с отягощающими факторами); редко (при испол</w:t>
      </w:r>
      <w:r>
        <w:rPr>
          <w:rFonts w:ascii="Times New Roman CYR" w:hAnsi="Times New Roman CYR" w:cs="Times New Roman CYR"/>
          <w:sz w:val="28"/>
          <w:szCs w:val="28"/>
        </w:rPr>
        <w:t>ьзовании в высоких дозах) - снижение дАД, повышение сАД, аритмия. Со стороны респираторной системы: в редких случаях - кашель, местное раздражение; очень редко - парадоксальный бронхоспазм. Со стороны органов ЖКТ: тошнота, рвота. Аллергические реакции: ред</w:t>
      </w:r>
      <w:r>
        <w:rPr>
          <w:rFonts w:ascii="Times New Roman CYR" w:hAnsi="Times New Roman CYR" w:cs="Times New Roman CYR"/>
          <w:sz w:val="28"/>
          <w:szCs w:val="28"/>
        </w:rPr>
        <w:t>ко - сыпь, ангионевротический отек языка, губ и лица, крапивница.</w:t>
      </w:r>
    </w:p>
    <w:p w14:paraId="5151FEB8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3.Муколитики(Ацетилцистеин)</w:t>
      </w:r>
    </w:p>
    <w:p w14:paraId="51A5C7E3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 - муколитическое, отхаркивающее, гепатопротективное, дезинтоксикационное. Тормозит полимеризацию мукопротеидов и уменьшает вязкость</w:t>
      </w:r>
      <w:r>
        <w:rPr>
          <w:rFonts w:ascii="Times New Roman CYR" w:hAnsi="Times New Roman CYR" w:cs="Times New Roman CYR"/>
          <w:sz w:val="28"/>
          <w:szCs w:val="28"/>
        </w:rPr>
        <w:t xml:space="preserve"> слизи. При приеме внутрь хорошо всасывается. Проникает через плацентарный барьер, обнаруживается в околоплодной жидкости. Выводится в основном почками в виде неактивных метаболитов, незначительная часть выделяется в неизмененном виде кишечником. Разжижает</w:t>
      </w:r>
      <w:r>
        <w:rPr>
          <w:rFonts w:ascii="Times New Roman CYR" w:hAnsi="Times New Roman CYR" w:cs="Times New Roman CYR"/>
          <w:sz w:val="28"/>
          <w:szCs w:val="28"/>
        </w:rPr>
        <w:t xml:space="preserve"> мокроту и значительно увеличивает ее объем. Оказывает стимулирующее действие на мукозные клетки, секрет которых лизирует фибрин. Обладает противовоспалительными свойствами, обусловленными подавлением образования свободных радикалов и реактивных кислородны</w:t>
      </w:r>
      <w:r>
        <w:rPr>
          <w:rFonts w:ascii="Times New Roman CYR" w:hAnsi="Times New Roman CYR" w:cs="Times New Roman CYR"/>
          <w:sz w:val="28"/>
          <w:szCs w:val="28"/>
        </w:rPr>
        <w:t>х метаболитов, ответственных за развитие острого и хронического воспаления в легочной ткани и воздухоносных путях. Действие начинается через 30-90 мин после введения и сохраняется 2-4 ч.</w:t>
      </w:r>
    </w:p>
    <w:p w14:paraId="5FF230A5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</w:t>
      </w:r>
    </w:p>
    <w:p w14:paraId="69411A55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Затрудненное отделение мокроты (бронхит, п</w:t>
      </w:r>
      <w:r>
        <w:rPr>
          <w:rFonts w:ascii="Times New Roman CYR" w:hAnsi="Times New Roman CYR" w:cs="Times New Roman CYR"/>
          <w:sz w:val="28"/>
          <w:szCs w:val="28"/>
        </w:rPr>
        <w:t>невмония, бронхоэктатическая болезнь), бронхиальная астма, муковисцидоз легких, отиты, риниты, синуситы, осложнения при операциях на органах дыхания (профилактика), отравление парацетамолом (в качестве антидота).</w:t>
      </w:r>
    </w:p>
    <w:p w14:paraId="019C1A68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</w:t>
      </w:r>
    </w:p>
    <w:p w14:paraId="5CADADFE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Гиперчувствительность</w:t>
      </w:r>
      <w:r>
        <w:rPr>
          <w:rFonts w:ascii="Times New Roman CYR" w:hAnsi="Times New Roman CYR" w:cs="Times New Roman CYR"/>
          <w:sz w:val="28"/>
          <w:szCs w:val="28"/>
        </w:rPr>
        <w:t>, язвенная болезнь желудка и двенадцатиперстной кишки в стадии обострения, склонность к легочным кровотечениям, кровохарканье, легочное кровотечение, бронхиальная астма (без сгущения мокроты), заболевания печени, почек, надпочечников, беременность.</w:t>
      </w:r>
    </w:p>
    <w:p w14:paraId="0DF8DB8B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</w:t>
      </w:r>
      <w:r>
        <w:rPr>
          <w:rFonts w:ascii="Times New Roman CYR" w:hAnsi="Times New Roman CYR" w:cs="Times New Roman CYR"/>
          <w:sz w:val="28"/>
          <w:szCs w:val="28"/>
        </w:rPr>
        <w:t>ное действие</w:t>
      </w:r>
    </w:p>
    <w:p w14:paraId="1F0B2283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Изжога, тошнота, рвота, шум в ушах, крапивница.</w:t>
      </w:r>
    </w:p>
    <w:p w14:paraId="0937CC37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4.Антиоксидантная терапия(Аскорбиновая кислота)</w:t>
      </w:r>
    </w:p>
    <w:p w14:paraId="3CA21E8A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</w:t>
      </w:r>
    </w:p>
    <w:p w14:paraId="327A75B1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Восполняющее дефицит витамина С, метаболическое, регулирующее окислительно-восстановительные процессы, антиоксид</w:t>
      </w:r>
      <w:r>
        <w:rPr>
          <w:rFonts w:ascii="Times New Roman CYR" w:hAnsi="Times New Roman CYR" w:cs="Times New Roman CYR"/>
          <w:sz w:val="28"/>
          <w:szCs w:val="28"/>
        </w:rPr>
        <w:t>антное. Всасывается в тонкой кишке (двенадцатиперстной, частично - в подвздошной). Выводится с мочой, фекалиями, потом, грудным молоком. Курение и употребление этилового спирта ускоряют разрушение, резко снижая запасы в организме. Обладает выраженными анти</w:t>
      </w:r>
      <w:r>
        <w:rPr>
          <w:rFonts w:ascii="Times New Roman CYR" w:hAnsi="Times New Roman CYR" w:cs="Times New Roman CYR"/>
          <w:sz w:val="28"/>
          <w:szCs w:val="28"/>
        </w:rPr>
        <w:t>оксидантными свойствами. Регулирует транспорт водорода во многих биохимических реакциях, улучшает использование глюкозы в цикле трикарбоновых кислот, участвует в образовании тетрагидрофолиевой кислоты и регенерации тканей, синтезе стероидных гормонов, колл</w:t>
      </w:r>
      <w:r>
        <w:rPr>
          <w:rFonts w:ascii="Times New Roman CYR" w:hAnsi="Times New Roman CYR" w:cs="Times New Roman CYR"/>
          <w:sz w:val="28"/>
          <w:szCs w:val="28"/>
        </w:rPr>
        <w:t>агена, проколлагена. Поддерживает нормальную проницаемость капилляров. Активирует протеолитические ферменты, участвует в обмене ароматических аминокислот, пигментов и холестерина, способствует накоплению в печени гликогена. Улучшает желчеотделение, восстан</w:t>
      </w:r>
      <w:r>
        <w:rPr>
          <w:rFonts w:ascii="Times New Roman CYR" w:hAnsi="Times New Roman CYR" w:cs="Times New Roman CYR"/>
          <w:sz w:val="28"/>
          <w:szCs w:val="28"/>
        </w:rPr>
        <w:t>авливает внешнесекреторную функцию поджелудочной железы и инкреторную - щитовидной. Регулирует иммунологические реакции, способствует фагоцитозу, повышает сопротивляемость организма инфекциям. Оказывает противовоспалительное и противоаллергическое действие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F01CDD0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</w:t>
      </w:r>
    </w:p>
    <w:p w14:paraId="2341551E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Гиповитаминоз С, геморрагический диатез, капилляротоксикоз, геморрагический инсульт, кровотечения (носовые, легочные, маточные и др.) инфекционные заболевания, интоксикации, алкогольный и инфекционный делирий, острая лучевая бо</w:t>
      </w:r>
      <w:r>
        <w:rPr>
          <w:rFonts w:ascii="Times New Roman CYR" w:hAnsi="Times New Roman CYR" w:cs="Times New Roman CYR"/>
          <w:sz w:val="28"/>
          <w:szCs w:val="28"/>
        </w:rPr>
        <w:t>лезнь, посттранфузионные осложнения, заболевания печени (болезнь Боткина, хронические гепатиты и циррозы), ЖКТ (ахилия, язвенная болезнь, особенно после кровотечения, энтериты, колиты, гельминтозы), холецистит, надпочечниковая недостаточность (болезнь Адди</w:t>
      </w:r>
      <w:r>
        <w:rPr>
          <w:rFonts w:ascii="Times New Roman CYR" w:hAnsi="Times New Roman CYR" w:cs="Times New Roman CYR"/>
          <w:sz w:val="28"/>
          <w:szCs w:val="28"/>
        </w:rPr>
        <w:t>сона), вяло заживающие раны, язвы, переломы костей, дистрофия, физические и умственные перегрузки, беременность и лактация, гемосидероз, меланодермии, эритродермии, псориаз, хронические распространенные дерматозы. В качестве антиоксиданта - атеросклероз, б</w:t>
      </w:r>
      <w:r>
        <w:rPr>
          <w:rFonts w:ascii="Times New Roman CYR" w:hAnsi="Times New Roman CYR" w:cs="Times New Roman CYR"/>
          <w:sz w:val="28"/>
          <w:szCs w:val="28"/>
        </w:rPr>
        <w:t>ронхиальная астма, диффузные болезни соединительной ткани (ревматоидный артирит, системная красная волчанка, склеродермия) и др.; передозировка антикоагулянтов, отравление аконитом, анестезином, анилином, антабусом, барбитуратами, бензолом, дихлорэтаном, к</w:t>
      </w:r>
      <w:r>
        <w:rPr>
          <w:rFonts w:ascii="Times New Roman CYR" w:hAnsi="Times New Roman CYR" w:cs="Times New Roman CYR"/>
          <w:sz w:val="28"/>
          <w:szCs w:val="28"/>
        </w:rPr>
        <w:t>алия перманганатом, метиловым спиртом, мышьяком, окисью углерода, синильной кислотой, сульфаниламидами, таллием, фенолами, хинином.</w:t>
      </w:r>
    </w:p>
    <w:p w14:paraId="1C6B2E5A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</w:t>
      </w:r>
    </w:p>
    <w:p w14:paraId="56DDECFD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Гиперчувствительность, тромбофлебит, склонность к тромбозам, сахарный диабет.</w:t>
      </w:r>
    </w:p>
    <w:p w14:paraId="1AD98BE4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</w:t>
      </w:r>
    </w:p>
    <w:p w14:paraId="26D86579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</w:t>
      </w:r>
      <w:r>
        <w:rPr>
          <w:rFonts w:ascii="Times New Roman CYR" w:hAnsi="Times New Roman CYR" w:cs="Times New Roman CYR"/>
          <w:sz w:val="28"/>
          <w:szCs w:val="28"/>
        </w:rPr>
        <w:t>дражение слизистой ЖКТ (тошнота, рвота, понос), артериальная гипертензия, нарушение обмена веществ, угнетение функции инсулярного аппарата поджелудочной железы (гипергликемия, глюкозурия) и синтез гликогена, снижает проницаемость капилляров и ухудшение тро</w:t>
      </w:r>
      <w:r>
        <w:rPr>
          <w:rFonts w:ascii="Times New Roman CYR" w:hAnsi="Times New Roman CYR" w:cs="Times New Roman CYR"/>
          <w:sz w:val="28"/>
          <w:szCs w:val="28"/>
        </w:rPr>
        <w:t>фики тканей, тромбоцитоз, гиперпротромбинемия, тромбообразование, эритроцитопения, нейтрофильный лейкоцитоз, дистрофия миокарда, повреждение гломерулярного аппарата почек, аллергические реакции (в т.ч. анафилактический шок); при длительном приеме образован</w:t>
      </w:r>
      <w:r>
        <w:rPr>
          <w:rFonts w:ascii="Times New Roman CYR" w:hAnsi="Times New Roman CYR" w:cs="Times New Roman CYR"/>
          <w:sz w:val="28"/>
          <w:szCs w:val="28"/>
        </w:rPr>
        <w:t>ие мочевых камней, нарушение обмена цинка, меди, повышение возбудимости ЦНС, нарушение сна, развитие микроангиопатий.</w:t>
      </w:r>
    </w:p>
    <w:p w14:paraId="56B99CE9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5.Метилксантины(Эуфиллин)</w:t>
      </w:r>
    </w:p>
    <w:p w14:paraId="29C57B33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</w:t>
      </w:r>
    </w:p>
    <w:p w14:paraId="1814243A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Бронходилатирующее, токолитическое, диуретическое, спазмолитическое. Ингибирует</w:t>
      </w:r>
      <w:r>
        <w:rPr>
          <w:rFonts w:ascii="Times New Roman CYR" w:hAnsi="Times New Roman CYR" w:cs="Times New Roman CYR"/>
          <w:sz w:val="28"/>
          <w:szCs w:val="28"/>
        </w:rPr>
        <w:t xml:space="preserve"> фосфодиэстеразу и стабилизирует цАМФ, снижает концентрацию интрацеллюлярного кальция, блокирует аденозиновые рецепторы, подавляет эффекты ПГ на гладкие мышцы, снижает выброс гистамина и лейкотриенов из тучных клеток. Быстро всасывается из ЖКТ после перора</w:t>
      </w:r>
      <w:r>
        <w:rPr>
          <w:rFonts w:ascii="Times New Roman CYR" w:hAnsi="Times New Roman CYR" w:cs="Times New Roman CYR"/>
          <w:sz w:val="28"/>
          <w:szCs w:val="28"/>
        </w:rPr>
        <w:t xml:space="preserve">льного введения. Максимальная концентрация достигается в зависимости от лекарственной формы через 1-2 часа для обычных, через 4-7 часов - для пролонгированных форм и через 5 часов - для таблеток с кишечнорастворимым покрытием. Период полувыведения зависит </w:t>
      </w:r>
      <w:r>
        <w:rPr>
          <w:rFonts w:ascii="Times New Roman CYR" w:hAnsi="Times New Roman CYR" w:cs="Times New Roman CYR"/>
          <w:sz w:val="28"/>
          <w:szCs w:val="28"/>
        </w:rPr>
        <w:t>от возраста и наличия сопутствующих заболеваний. Выводится почками. Аминофиллин вызывает расслабление гладкой мускулатуры бронхов, коронарных, церебральных и легочных сосудов, ЖКТ, желчевыводящих путей; повышает сократимость скелетных мышц, в т. ч. дыхател</w:t>
      </w:r>
      <w:r>
        <w:rPr>
          <w:rFonts w:ascii="Times New Roman CYR" w:hAnsi="Times New Roman CYR" w:cs="Times New Roman CYR"/>
          <w:sz w:val="28"/>
          <w:szCs w:val="28"/>
        </w:rPr>
        <w:t>ьных. При использовании в больших дозах обладает противоэпилептическим действием. Бронходилатирующий эффект аминофиллина проявляется при его концентрации в крови 10-20 мкг/мл. Возбуждающие свойства на дыхательный центр реализуются при более низком содержан</w:t>
      </w:r>
      <w:r>
        <w:rPr>
          <w:rFonts w:ascii="Times New Roman CYR" w:hAnsi="Times New Roman CYR" w:cs="Times New Roman CYR"/>
          <w:sz w:val="28"/>
          <w:szCs w:val="28"/>
        </w:rPr>
        <w:t>ии препарата в крови - 5-10 мкг/мл.</w:t>
      </w:r>
    </w:p>
    <w:p w14:paraId="57BE9099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</w:t>
      </w:r>
    </w:p>
    <w:p w14:paraId="44BE1B05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обструктивный бронхит, бронхиальная астма, астматический статус (дополнительная терапия), эмфизема легких, апноэ новорожденных, дыхание Чейна - Стокса.</w:t>
      </w:r>
    </w:p>
    <w:p w14:paraId="4C1F55B3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</w:t>
      </w:r>
    </w:p>
    <w:p w14:paraId="6927876C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</w:t>
      </w:r>
      <w:r>
        <w:rPr>
          <w:rFonts w:ascii="Times New Roman CYR" w:hAnsi="Times New Roman CYR" w:cs="Times New Roman CYR"/>
          <w:sz w:val="28"/>
          <w:szCs w:val="28"/>
        </w:rPr>
        <w:t>ая чувствительность, острый гастрит, язвенная болезнь желудка и двенадцатиперстной кишки, аритмия, артериальная гипертензия, патология миокарда, инфаркт миокарда, сердечная недостаточность, аденома предстательной железы, диарея, кистозно-фиброзная мастопат</w:t>
      </w:r>
      <w:r>
        <w:rPr>
          <w:rFonts w:ascii="Times New Roman CYR" w:hAnsi="Times New Roman CYR" w:cs="Times New Roman CYR"/>
          <w:sz w:val="28"/>
          <w:szCs w:val="28"/>
        </w:rPr>
        <w:t>ия, алкоголизм, легочное сердце, лихорадка, гипоксемия, инфекции дыхательных путей, нарушение функций печени, гипертиреоидизм, хроническая и острая почечная недостаточность, отечный синдром, гипернатриемия, заболевания прямой кишки, лактация.</w:t>
      </w:r>
    </w:p>
    <w:p w14:paraId="2C831A72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</w:t>
      </w:r>
      <w:r>
        <w:rPr>
          <w:rFonts w:ascii="Times New Roman CYR" w:hAnsi="Times New Roman CYR" w:cs="Times New Roman CYR"/>
          <w:sz w:val="28"/>
          <w:szCs w:val="28"/>
        </w:rPr>
        <w:t>йствие</w:t>
      </w:r>
    </w:p>
    <w:p w14:paraId="3C9A4395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Изжога, рвота, боль в груди, сердцебиение, гипотензия, головная боль, головокружение, ощущение приливов крови к лицу, тахипноэ, аллергические реакции (потливость, лихорадка), реакции на месте введения.</w:t>
      </w:r>
    </w:p>
    <w:p w14:paraId="051F7F81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6.Иммуномодуляторы(Тималин)</w:t>
      </w:r>
    </w:p>
    <w:p w14:paraId="246B1935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</w:t>
      </w:r>
      <w:r>
        <w:rPr>
          <w:rFonts w:ascii="Times New Roman CYR" w:hAnsi="Times New Roman CYR" w:cs="Times New Roman CYR"/>
          <w:sz w:val="28"/>
          <w:szCs w:val="28"/>
        </w:rPr>
        <w:t>еское действие</w:t>
      </w:r>
    </w:p>
    <w:p w14:paraId="3BB2D993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Иммуномодулирующее и стимулирующее средство, регулирует количество и соотношение Т- и В-лимфоцитов и их субпопуляций, стимулирует реакции клеточного иммунитета, усиливает фагоцитоз, стимулирует процессы регенерации и кроветворения в случа</w:t>
      </w:r>
      <w:r>
        <w:rPr>
          <w:rFonts w:ascii="Times New Roman CYR" w:hAnsi="Times New Roman CYR" w:cs="Times New Roman CYR"/>
          <w:sz w:val="28"/>
          <w:szCs w:val="28"/>
        </w:rPr>
        <w:t>е их угнетения, а также улучшает процессы клеточного метаболизма.</w:t>
      </w:r>
    </w:p>
    <w:p w14:paraId="5751B5A4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</w:t>
      </w:r>
    </w:p>
    <w:p w14:paraId="74B23B3A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состояниях и заболеваниях, сопровождающихся понижением иммунитета, в том числе при острых и хронических гнойно-воспалительных заболеваниях костей и мягких ткан</w:t>
      </w:r>
      <w:r>
        <w:rPr>
          <w:rFonts w:ascii="Times New Roman CYR" w:hAnsi="Times New Roman CYR" w:cs="Times New Roman CYR"/>
          <w:sz w:val="28"/>
          <w:szCs w:val="28"/>
        </w:rPr>
        <w:t>ей, острых и хронических вирусных и бактериальных инфекциях, нарушении регенераторных процессов (переломы костей, ожоговая болезнь и отморожения, трофические язвы, лучевые некрозы тканей, язвенная болезнь желудка и двенадцатиперстной кишки), бронхиальной а</w:t>
      </w:r>
      <w:r>
        <w:rPr>
          <w:rFonts w:ascii="Times New Roman CYR" w:hAnsi="Times New Roman CYR" w:cs="Times New Roman CYR"/>
          <w:sz w:val="28"/>
          <w:szCs w:val="28"/>
        </w:rPr>
        <w:t xml:space="preserve">стме, рассеянном склерозе, облитерирующем атеросклерозе, ревматоидном артрите, состояниях, связанных с гипофункцией вилочковой железы, с угнетением иммунитета и кроветворения после проведения лучевой терапии или химиотерапии у онкологических больных и др. </w:t>
      </w:r>
      <w:r>
        <w:rPr>
          <w:rFonts w:ascii="Times New Roman CYR" w:hAnsi="Times New Roman CYR" w:cs="Times New Roman CYR"/>
          <w:sz w:val="28"/>
          <w:szCs w:val="28"/>
        </w:rPr>
        <w:t>Используют также с целью профилактики инфекционных и других осложнений, в посттравматическом и послеоперационном периодах, в процессе проведения лучевой и химиотерапии, при назначении больших доз антибиотиков.</w:t>
      </w:r>
    </w:p>
    <w:p w14:paraId="74971A6D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DDB943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Лист назначений</w:t>
      </w:r>
    </w:p>
    <w:p w14:paraId="4C192E4F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1266E9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Схема листа назна</w:t>
      </w:r>
      <w:r>
        <w:rPr>
          <w:rFonts w:ascii="Times New Roman CYR" w:hAnsi="Times New Roman CYR" w:cs="Times New Roman CYR"/>
          <w:sz w:val="28"/>
          <w:szCs w:val="28"/>
        </w:rPr>
        <w:t>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236"/>
        <w:gridCol w:w="2934"/>
        <w:gridCol w:w="919"/>
        <w:gridCol w:w="713"/>
        <w:gridCol w:w="1674"/>
      </w:tblGrid>
      <w:tr w:rsidR="00000000" w14:paraId="33E37D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ED28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Лист назначений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102C0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№ палаты 1109</w:t>
            </w:r>
          </w:p>
        </w:tc>
      </w:tr>
      <w:tr w:rsidR="00000000" w14:paraId="459187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2A40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назначения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993D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отмены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697A5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Лечебные назначения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70A7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и подпись врача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29D17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и подпись м/с</w:t>
            </w:r>
          </w:p>
        </w:tc>
      </w:tr>
      <w:tr w:rsidR="00000000" w14:paraId="205B44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E5A85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08.02.11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89F8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A710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Постельный режим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604F4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8CCF2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77AE52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4008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08.02.11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95C8E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12.02.11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91C5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Rp. Amoxiclavi 0.625 D.t.d. №20 in tab. 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по 1 таб. 3 раза в сутки 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518C5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40E1E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0AAFF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6B16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08.02.11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C178F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12.02.11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D0CC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Rp. Ceftriaxoni 0.5 D.t.d. №20 in tab. 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по 1 таб. 2 раза в сутки 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6E1BA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5836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CDB11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95860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08.02.11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5216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15.02.11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EF88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Rp. Sol. Beroduali 0.4ml D.t.d. №10. in amp 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ингаляционно 5 раз в сутки с интервалом в 2 часа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1091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3748C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0696B5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711D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08.02.11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C5D93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15.02.11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836D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Rp. Sol. Acetylcysteini 20%-5ml D.t.d. №5 in amp. 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По 5мл ингаляционно 3 раза в день. 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E12F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BA30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53189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B541F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08.02.11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700A1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11.02.11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FF263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Rp. Acidi ascorbinici 5%- 2ml D.t.d. №5 in amp. 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вводить внутривенно по 1г. 1 раз в день 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287E6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446B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6479C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4C2B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08.02.11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CB0C3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15.02.11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09F2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Rp. Sol. Euphyllini 2.4%- 10ml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D.t.d. №10 in amp. 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вводить внутривенно капельно по 5мл 1 раз в день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87256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73CE4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E08F4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7DB4A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08.02.11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47CCD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13.02.11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92EB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Rp. Thimalini 0.01 D.t.d. №10 in lagena originalis. 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20 мг внутримышечно 1 раз в день в течение 5 дней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54863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70A75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588B9193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5C9595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8. Дневник</w:t>
      </w:r>
    </w:p>
    <w:p w14:paraId="63E36585" w14:textId="77777777" w:rsidR="00000000" w:rsidRDefault="00975C7D" w:rsidP="00455376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8017"/>
      </w:tblGrid>
      <w:tr w:rsidR="00000000" w14:paraId="7671D3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8AD7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курации</w:t>
            </w:r>
          </w:p>
        </w:tc>
        <w:tc>
          <w:tcPr>
            <w:tcW w:w="8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26B0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Течение заболевания</w:t>
            </w:r>
          </w:p>
        </w:tc>
      </w:tr>
      <w:tr w:rsidR="00000000" w14:paraId="7D27D9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AC93D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09.02.11</w:t>
            </w:r>
          </w:p>
        </w:tc>
        <w:tc>
          <w:tcPr>
            <w:tcW w:w="8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6E6FB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удовлетворительное. Температура снизилась до 37,5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С. Беспокоит сухой кашель с небольшим количеством мокроты в утренние часы. Болевые ощущения в правой половине грудной клетки на вдохе. Обьективно: АД=160/100 мм.рт.ст. Пульс 79/мин.Чдд=17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мин. Аускультативно тоны сердца ритмичные приглушенные, сухие хрипы под лопаткой справа. Результаты дополнительного исследования 1)Общий анализ крови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эритроциты- 4,7 * 10 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12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/л гемоглобин- 141 г/л цветной показатель- 0,9 лейкоциты- 9,4 * 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 палочкояде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рные- 8 % сегментоядерные- 72 % эозинофилы- 3 % базофилы- 0 лимфоциты- 17 % моноциты- 3% СОЭ- 4 мм/ч Свертываемость крови Начало 30сек-2мин Окончание 3-5мин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2)Общий анализ мочи цвет - соломенно-желтый прозрачность - мутная относительная плотность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- 1014 реакция - кислая белок - 0,008 эпителий - единичный в поле зрения глюкоза - отсутствует билирубин - отсутствует уробилиноиды - отсутствует ацетон- отсутствует лейкоциты- 5-10 в поле зрения эритроциты- 0-1 в поле зрения неизмененные Эпителий -плоский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 мало -переходный - отсутствует -почечный - отсутствует Цилиндры -зернистые- отсутствуют -восковидные- отсутствуют -гиалиновые- отсутствуют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бактерии- отсутствуют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3) Биохимический анализ крови: белок общий- 64,7 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 альбумины- 62,1 г/л мочевина- 4,6 ммоль/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 креатинин- 82 ммоль/л фибриноген- 2,0 г/л глюкоза- 5,5 ммоль/л билирубин общ.- 13,6 АЛТ- 83 нмоль/с*л АСТ- 47- ммоль/л 4)Анализ мокроты: Физические свойства Цвет: светло- желтый Консистенция: вязкая Характер: слизистый Микроскопическое исследование -Лейк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оциты: 15- 25 в поле зрения -Плоский эпителий -много -Альвеолярные макрофаги Микобактерии туберкулеза не обнаружены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5) Рентгенограмма грудной клетки: Легочные поля прозрачны. Легочный рисунок усилен. Гомогенное затемнение определяется в нижнем легочном пол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е, справа. Правый корень легкого малоструктурный. Диафрагма подвижна. Синусы свободны. Сердечно- сосудистая тень расширена влево.. Заключение: очаговая пневмония нижней доли правого легкого 6) ЭКГ: Ритм синусовый, 90 ударов в минуту. Нормальное положение э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лектрической оси сердца. Признаки гипертрофии левого желудочка и правого предсердия.</w:t>
            </w:r>
          </w:p>
        </w:tc>
      </w:tr>
      <w:tr w:rsidR="00000000" w14:paraId="67DAFD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34C3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10.02.11</w:t>
            </w:r>
          </w:p>
        </w:tc>
        <w:tc>
          <w:tcPr>
            <w:tcW w:w="8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B1ED8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удовлетворительное. Температура 37,7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С. Интенсивность и частота приступов кашля меньше.. Болевые ощущения в правой половине грудной клетки на вдохе пра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ктически не беспокоят. Обьективно: АД=150/90 мм.рт.ст. Пульс 68/мин.Чдд=17 в мин. Аускультативно тоны сердца ритмичные приглушенные, сухие хрипы под лопаткой справа. Динамика положительная.</w:t>
            </w:r>
          </w:p>
        </w:tc>
      </w:tr>
      <w:tr w:rsidR="00000000" w14:paraId="1E46F2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46C2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11.02.11</w:t>
            </w:r>
          </w:p>
        </w:tc>
        <w:tc>
          <w:tcPr>
            <w:tcW w:w="8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45392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удовлетворительное. Температура 37,3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С. Интен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сивность и частота приступов кашля меньше. Болевые ощущения в правой половине грудной клетки не беспокоят. Обьективно: АД=158/90 мм.рт.ст. Пульс 70/мин.Чдд=18 в мин. Аускультативно тоны сердца ритмичные приглушенные, акцент второго тона над аортой. Динамик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положительная.</w:t>
            </w:r>
          </w:p>
        </w:tc>
      </w:tr>
      <w:tr w:rsidR="00000000" w14:paraId="6C8CEA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0950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12.02.11</w:t>
            </w:r>
          </w:p>
        </w:tc>
        <w:tc>
          <w:tcPr>
            <w:tcW w:w="8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14EF" w14:textId="77777777" w:rsidR="00000000" w:rsidRDefault="0097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удовлетворительное. Температура 37,0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С. Кашель с небольшим количеством мокроты в утренние часы. Головная боль в вечернее время.Болевые ощущения в правой половине грудной клетки не беспокоят. Обьективно: АД=155/90 мм.рт.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ст. Пульс 70/мин.Чдд=17 в мин. Аускультативно тоны сердца ритмичные приглушенные, акцент второго тона над аортой. Аускультативная картина в легких без изменений. Динамика положительная</w:t>
            </w:r>
          </w:p>
        </w:tc>
      </w:tr>
    </w:tbl>
    <w:p w14:paraId="75118869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AB1C41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Дифференциальный диагноз</w:t>
      </w:r>
    </w:p>
    <w:p w14:paraId="0B67CA0D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BEFF6F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.Бронхогенный рак легкого</w:t>
      </w:r>
    </w:p>
    <w:p w14:paraId="655A0D54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Сходства анамне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за</w:t>
      </w:r>
    </w:p>
    <w:p w14:paraId="4ABE3EB5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-кашель с мокротой</w:t>
      </w:r>
    </w:p>
    <w:p w14:paraId="7F7894DE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болевые ощущения в грудной клетке</w:t>
      </w:r>
    </w:p>
    <w:p w14:paraId="4FF41729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курение как фактор риска</w:t>
      </w:r>
    </w:p>
    <w:p w14:paraId="62296C50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у рака легкого, в отличие от пневмонии у курируемого больного имеются отличия:</w:t>
      </w:r>
    </w:p>
    <w:p w14:paraId="6A2D32E5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кашель обычно мучительный, надсадный с незначительным количеством мокроты</w:t>
      </w:r>
    </w:p>
    <w:p w14:paraId="6306625E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болевые ощущения бе</w:t>
      </w:r>
      <w:r>
        <w:rPr>
          <w:rFonts w:ascii="Times New Roman CYR" w:hAnsi="Times New Roman CYR" w:cs="Times New Roman CYR"/>
          <w:sz w:val="28"/>
          <w:szCs w:val="28"/>
        </w:rPr>
        <w:t>спокоят постоянно</w:t>
      </w:r>
    </w:p>
    <w:p w14:paraId="06F88E90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субфебрильная температура тела</w:t>
      </w:r>
    </w:p>
    <w:p w14:paraId="0881D8B2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кровохарканье</w:t>
      </w:r>
    </w:p>
    <w:p w14:paraId="7862E8D8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бессимптомное начало заболевания</w:t>
      </w:r>
    </w:p>
    <w:p w14:paraId="058BB1EA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курируемого больного с пневмонией имеются свои анамнестические данные</w:t>
      </w:r>
    </w:p>
    <w:p w14:paraId="5B3512D5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температуры до 39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</w:t>
      </w:r>
    </w:p>
    <w:p w14:paraId="1E205165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озноб</w:t>
      </w:r>
    </w:p>
    <w:p w14:paraId="58DF4544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болевые ощущения беспокоят во время вдоха</w:t>
      </w:r>
    </w:p>
    <w:p w14:paraId="087116AD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одышка, п</w:t>
      </w:r>
      <w:r>
        <w:rPr>
          <w:rFonts w:ascii="Times New Roman CYR" w:hAnsi="Times New Roman CYR" w:cs="Times New Roman CYR"/>
          <w:sz w:val="28"/>
          <w:szCs w:val="28"/>
        </w:rPr>
        <w:t>реимущественно инспираторного характера</w:t>
      </w:r>
    </w:p>
    <w:p w14:paraId="757F9D92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Сходства обьективного обследования</w:t>
      </w:r>
    </w:p>
    <w:p w14:paraId="3BCCE91E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-грудная клетка симметрична, западений грудной клетки не выявляется</w:t>
      </w:r>
    </w:p>
    <w:p w14:paraId="3F180023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ритмичное, осабленное</w:t>
      </w:r>
    </w:p>
    <w:p w14:paraId="16CA0932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у рака легкого, в отличие от пневмонии у курируемого больного имеются отличия</w:t>
      </w:r>
    </w:p>
    <w:p w14:paraId="5FCF8BC5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 CYR" w:hAnsi="Times New Roman CYR" w:cs="Times New Roman CYR"/>
          <w:sz w:val="28"/>
          <w:szCs w:val="28"/>
        </w:rPr>
        <w:t>лосовое дрожание не изменено</w:t>
      </w:r>
    </w:p>
    <w:p w14:paraId="3831DEC8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сравнительной перкуссии ясный легочный звук по всем легочным полям</w:t>
      </w:r>
    </w:p>
    <w:p w14:paraId="6C3C6CCE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хрипы и бронхофония отсутствуют</w:t>
      </w:r>
    </w:p>
    <w:p w14:paraId="652705FB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курируемого больного с пневмонией имеются свои данные объективного обследования</w:t>
      </w:r>
    </w:p>
    <w:p w14:paraId="251D64CC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жесткое дыхание</w:t>
      </w:r>
    </w:p>
    <w:p w14:paraId="73B0AE30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сухие хрипы в правой полов</w:t>
      </w:r>
      <w:r>
        <w:rPr>
          <w:rFonts w:ascii="Times New Roman CYR" w:hAnsi="Times New Roman CYR" w:cs="Times New Roman CYR"/>
          <w:sz w:val="28"/>
          <w:szCs w:val="28"/>
        </w:rPr>
        <w:t>ине грудной клетки под лопаткой</w:t>
      </w:r>
    </w:p>
    <w:p w14:paraId="5C175D99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голосовое дрожание усилено под лопаткой справа</w:t>
      </w:r>
    </w:p>
    <w:p w14:paraId="076EA1A9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сравнительной перкуссии притупление перкуторного звука справа под лопаткой</w:t>
      </w:r>
    </w:p>
    <w:p w14:paraId="3A3C7329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Сходства результатов дополнительного исследования</w:t>
      </w:r>
    </w:p>
    <w:p w14:paraId="3C1AD086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-лейкоцитоз, увеличение СОЭ</w:t>
      </w:r>
    </w:p>
    <w:p w14:paraId="6BBE7C58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ЭКГ признаки гипе</w:t>
      </w:r>
      <w:r>
        <w:rPr>
          <w:rFonts w:ascii="Times New Roman CYR" w:hAnsi="Times New Roman CYR" w:cs="Times New Roman CYR"/>
          <w:sz w:val="28"/>
          <w:szCs w:val="28"/>
        </w:rPr>
        <w:t>ртрофии правого предсердия</w:t>
      </w:r>
    </w:p>
    <w:p w14:paraId="05B529BE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у рака легкого, в отличие от пневмонии у курируемого больного имеются отличия</w:t>
      </w:r>
    </w:p>
    <w:p w14:paraId="120F158C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рентгенограмме полость с участком затемнения в центре с бугристой внутренней стенкой, лучистость контура, увеличение тени на динамических снимках</w:t>
      </w:r>
    </w:p>
    <w:p w14:paraId="67BA6630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обнаружение атипичных раковых клеток в мокроте больного</w:t>
      </w:r>
    </w:p>
    <w:p w14:paraId="74EF2077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преимущественно верхней доли легкого</w:t>
      </w:r>
    </w:p>
    <w:p w14:paraId="14BD7E0D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курируемого больного с пневмонией имеются свои данные дополнительного обследования</w:t>
      </w:r>
    </w:p>
    <w:p w14:paraId="44998646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рентгенограмме участки гомогенного затемнения, усиление легочно</w:t>
      </w:r>
      <w:r>
        <w:rPr>
          <w:rFonts w:ascii="Times New Roman CYR" w:hAnsi="Times New Roman CYR" w:cs="Times New Roman CYR"/>
          <w:sz w:val="28"/>
          <w:szCs w:val="28"/>
        </w:rPr>
        <w:t>го рисунка, корень на стороне поражения несколько расширен</w:t>
      </w:r>
    </w:p>
    <w:p w14:paraId="50C10531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преимущественное поражение нижней доли</w:t>
      </w:r>
    </w:p>
    <w:p w14:paraId="17F119DF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обнаружение возбудителя в бактериологическом исследовании мокроты</w:t>
      </w:r>
    </w:p>
    <w:p w14:paraId="177A3729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.Хроническая обструктивная болезнь легких</w:t>
      </w:r>
    </w:p>
    <w:p w14:paraId="46A2EDBF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Сходства анамнеза</w:t>
      </w:r>
    </w:p>
    <w:p w14:paraId="738787A8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-кашель с мокротой</w:t>
      </w:r>
    </w:p>
    <w:p w14:paraId="316C3EFA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болевые ощуще</w:t>
      </w:r>
      <w:r>
        <w:rPr>
          <w:rFonts w:ascii="Times New Roman CYR" w:hAnsi="Times New Roman CYR" w:cs="Times New Roman CYR"/>
          <w:sz w:val="28"/>
          <w:szCs w:val="28"/>
        </w:rPr>
        <w:t>ния в грудной клетке</w:t>
      </w:r>
    </w:p>
    <w:p w14:paraId="20B8DBE8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курение как фактор риска</w:t>
      </w:r>
    </w:p>
    <w:p w14:paraId="6ED91A03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одышка</w:t>
      </w:r>
    </w:p>
    <w:p w14:paraId="19C7D0EA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у ХОБЛ, в отличие от пневмонии у курируемого больного имеются отличия:</w:t>
      </w:r>
    </w:p>
    <w:p w14:paraId="21A6632C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одышка преимущественно экспираторного характера</w:t>
      </w:r>
    </w:p>
    <w:p w14:paraId="07375160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продуктивный кашель в утренние часы</w:t>
      </w:r>
    </w:p>
    <w:p w14:paraId="703980CD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гнойная мокрота при обострении заболеваения</w:t>
      </w:r>
    </w:p>
    <w:p w14:paraId="690F29C3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абухание шейных вен</w:t>
      </w:r>
    </w:p>
    <w:p w14:paraId="05C21042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курируемого больного с пневмонией имеются свои анамнестические данные</w:t>
      </w:r>
    </w:p>
    <w:p w14:paraId="00F67578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температуры до 39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</w:t>
      </w:r>
    </w:p>
    <w:p w14:paraId="0A0526A2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озноб</w:t>
      </w:r>
    </w:p>
    <w:p w14:paraId="02A7C483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болевые ощущения беспокоят во время вдоха</w:t>
      </w:r>
    </w:p>
    <w:p w14:paraId="792A8248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одышка, преимущественно инспираторного характера</w:t>
      </w:r>
    </w:p>
    <w:p w14:paraId="6ED4FE8D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Сходства обьективного обследования</w:t>
      </w:r>
    </w:p>
    <w:p w14:paraId="7C36603A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-г</w:t>
      </w:r>
      <w:r>
        <w:rPr>
          <w:rFonts w:ascii="Times New Roman CYR" w:hAnsi="Times New Roman CYR" w:cs="Times New Roman CYR"/>
          <w:sz w:val="28"/>
          <w:szCs w:val="28"/>
        </w:rPr>
        <w:t>рудная клетка симметрична</w:t>
      </w:r>
    </w:p>
    <w:p w14:paraId="4D169EC2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ритмичное, осабленное</w:t>
      </w:r>
    </w:p>
    <w:p w14:paraId="77D564E5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сухие хрипы при аускультации легких</w:t>
      </w:r>
    </w:p>
    <w:p w14:paraId="508C9F06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цианоз</w:t>
      </w:r>
    </w:p>
    <w:p w14:paraId="3DBD9082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у ХОБЛ, в отличие от пневмонии у курируемого больного имеются отличия</w:t>
      </w:r>
    </w:p>
    <w:p w14:paraId="2C5D9136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формы грудной клетки (эмфизематозная)</w:t>
      </w:r>
    </w:p>
    <w:p w14:paraId="1C98911F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сравнительной перкуссии коробочн</w:t>
      </w:r>
      <w:r>
        <w:rPr>
          <w:rFonts w:ascii="Times New Roman CYR" w:hAnsi="Times New Roman CYR" w:cs="Times New Roman CYR"/>
          <w:sz w:val="28"/>
          <w:szCs w:val="28"/>
        </w:rPr>
        <w:t>ый звук по всем легочным полям</w:t>
      </w:r>
    </w:p>
    <w:p w14:paraId="24041733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расщепление первого тона над легочной артерией при аускультации сердца</w:t>
      </w:r>
    </w:p>
    <w:p w14:paraId="4BFAB733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набухание шейных вен</w:t>
      </w:r>
    </w:p>
    <w:p w14:paraId="6C52F7CA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вынужденное положение -ортопное</w:t>
      </w:r>
    </w:p>
    <w:p w14:paraId="45F8FF89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пальцы в виде барабанных палочек, ногти в виде часовых стекол</w:t>
      </w:r>
    </w:p>
    <w:p w14:paraId="7C700E0C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курируемого больного с пневмонией им</w:t>
      </w:r>
      <w:r>
        <w:rPr>
          <w:rFonts w:ascii="Times New Roman CYR" w:hAnsi="Times New Roman CYR" w:cs="Times New Roman CYR"/>
          <w:sz w:val="28"/>
          <w:szCs w:val="28"/>
        </w:rPr>
        <w:t>еются свои данные объективного обследования</w:t>
      </w:r>
    </w:p>
    <w:p w14:paraId="71D7D60C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жесткое дыхание</w:t>
      </w:r>
    </w:p>
    <w:p w14:paraId="003B7596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сухие хрипы в правой половине грудной клетки под лопаткой</w:t>
      </w:r>
    </w:p>
    <w:p w14:paraId="041AAC46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голосовое дрожание усилено под лопаткой справа</w:t>
      </w:r>
    </w:p>
    <w:p w14:paraId="0E4FB66D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сравнительной перкуссии притупление перкуторного звука справа под лопаткой</w:t>
      </w:r>
    </w:p>
    <w:p w14:paraId="23162FE7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</w:t>
      </w:r>
      <w:r>
        <w:rPr>
          <w:rFonts w:ascii="Times New Roman CYR" w:hAnsi="Times New Roman CYR" w:cs="Times New Roman CYR"/>
          <w:sz w:val="28"/>
          <w:szCs w:val="28"/>
        </w:rPr>
        <w:t>ации легких возможна крепитация</w:t>
      </w:r>
    </w:p>
    <w:p w14:paraId="25387C56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Сходства результатов дополнительного исследования</w:t>
      </w:r>
    </w:p>
    <w:p w14:paraId="0306AF0C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-лейкоцитоз, увеличение СОЭ</w:t>
      </w:r>
    </w:p>
    <w:p w14:paraId="3276193E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усиление легочного рисунка</w:t>
      </w:r>
    </w:p>
    <w:p w14:paraId="77B3325B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у ХОБЛ, в отличие от пневмонии у курируемого больного имеются отличия</w:t>
      </w:r>
    </w:p>
    <w:p w14:paraId="309FC98E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рентгенограмме признаки эмфиземы легких: од</w:t>
      </w:r>
      <w:r>
        <w:rPr>
          <w:rFonts w:ascii="Times New Roman CYR" w:hAnsi="Times New Roman CYR" w:cs="Times New Roman CYR"/>
          <w:sz w:val="28"/>
          <w:szCs w:val="28"/>
        </w:rPr>
        <w:t>нородное повышение прозрачности легочных полей и обеднение легочного рисунка, особенно в нижних отделах, низкое стояние диафрагмы и "висячее сердце"</w:t>
      </w:r>
    </w:p>
    <w:p w14:paraId="7D040B73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явления пневмосклероза: уменьшение в размерах пораженной части легкого, усиление, сетчатость и петлистость </w:t>
      </w:r>
      <w:r>
        <w:rPr>
          <w:rFonts w:ascii="Times New Roman CYR" w:hAnsi="Times New Roman CYR" w:cs="Times New Roman CYR"/>
          <w:sz w:val="28"/>
          <w:szCs w:val="28"/>
        </w:rPr>
        <w:t>легочного рисунка по ходу разветвлений бронхов за счет деформации их стенок, склероза и инфильтрации перибронхиальной ткани. Нередко легочные поля нижних отделов приобретают вид пористой губки ("сотовое легкое").</w:t>
      </w:r>
    </w:p>
    <w:p w14:paraId="1F3823D4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экг гипертрофия правого желудочка и пред</w:t>
      </w:r>
      <w:r>
        <w:rPr>
          <w:rFonts w:ascii="Times New Roman CYR" w:hAnsi="Times New Roman CYR" w:cs="Times New Roman CYR"/>
          <w:sz w:val="28"/>
          <w:szCs w:val="28"/>
        </w:rPr>
        <w:t>сердия</w:t>
      </w:r>
    </w:p>
    <w:p w14:paraId="47C348F8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спирометрии резко сниженные показатели ОФВ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колебания ПСВ менее 20%</w:t>
      </w:r>
    </w:p>
    <w:p w14:paraId="29D31A7A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курируемого больного с пневмонией имеются свои данные дополнительного обследования</w:t>
      </w:r>
    </w:p>
    <w:p w14:paraId="22AB7FA2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рентгенограмме участки гомогенного затемнения, корень на стороне поражения несколько рас</w:t>
      </w:r>
      <w:r>
        <w:rPr>
          <w:rFonts w:ascii="Times New Roman CYR" w:hAnsi="Times New Roman CYR" w:cs="Times New Roman CYR"/>
          <w:sz w:val="28"/>
          <w:szCs w:val="28"/>
        </w:rPr>
        <w:t>ширен</w:t>
      </w:r>
    </w:p>
    <w:p w14:paraId="284C1E01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преимущественное поражение нижней доли</w:t>
      </w:r>
    </w:p>
    <w:p w14:paraId="0B27D007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обнаружение возбудителя в бактериологическом исследовании мокроты</w:t>
      </w:r>
    </w:p>
    <w:p w14:paraId="116450D9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 нашего больного не выявлено признаков более характерных для ХОБЛ или рака легкого, чем для пневмонии.</w:t>
      </w:r>
    </w:p>
    <w:p w14:paraId="507E4011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Окончательный клинический </w:t>
      </w:r>
      <w:r>
        <w:rPr>
          <w:rFonts w:ascii="Times New Roman CYR" w:hAnsi="Times New Roman CYR" w:cs="Times New Roman CYR"/>
          <w:sz w:val="28"/>
          <w:szCs w:val="28"/>
        </w:rPr>
        <w:t>диагноз.</w:t>
      </w:r>
    </w:p>
    <w:p w14:paraId="166C9E9A" w14:textId="77777777" w:rsidR="00000000" w:rsidRDefault="00975C7D">
      <w:pPr>
        <w:keepNext w:val="0"/>
        <w:widowControl w:val="0"/>
        <w:suppressAutoHyphens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/>
          <w:bCs/>
          <w:i/>
          <w:iCs/>
        </w:rPr>
      </w:pPr>
      <w:r>
        <w:rPr>
          <w:rFonts w:ascii="Times New Roman CYR" w:eastAsiaTheme="minorEastAsia" w:hAnsi="Times New Roman CYR" w:cs="Times New Roman CYR"/>
          <w:b/>
          <w:bCs/>
          <w:i/>
          <w:iCs/>
        </w:rPr>
        <w:t>Факторы, предрасполагающие к развитию пневмонии</w:t>
      </w:r>
    </w:p>
    <w:p w14:paraId="600D25ED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раннего возраста</w:t>
      </w:r>
    </w:p>
    <w:p w14:paraId="7374E6D6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внутриутробная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&lt;http://ru.wikipedia.org/wiki/%D0%92%D0%BD%D1%83%D1%82%D1%80%D0%B8%D1%83%D1%82%D1%80%D0%BE%D0%B1%D0%BD%D0%B0%D1%8F_%D0%B3%D0%B8%D0%BF%D0%BE%D0%BA%D1%81%D0%B8%D1%8F&gt; гипоксия &lt;http://ru.wikipedia.org/wiki/%D0%93%D0%B8%D0%BF%D0%BE%D0%BA%D1%81%D0%B8%D1%8F&gt; и</w:t>
      </w:r>
      <w:r>
        <w:rPr>
          <w:rFonts w:ascii="Times New Roman CYR" w:hAnsi="Times New Roman CYR" w:cs="Times New Roman CYR"/>
          <w:sz w:val="28"/>
          <w:szCs w:val="28"/>
        </w:rPr>
        <w:t xml:space="preserve"> асфиксия &lt;http://ru.wikipedia.org/wiki/%D0%90%D1%81%D1%84%D0%B8%D0%BA%D1%81%D0%B8%D1%8F&gt;</w:t>
      </w:r>
    </w:p>
    <w:p w14:paraId="66C8959A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родовая травма &lt;http://ru.wikipedia.org/wiki/%D0%A0%D0%BE%D0%B4%D0%BE%D0%B2%D0%B0%D1%8F_%D1%82%D1%80%D0%B0%D0%B2%D0%BC%D0%B0&gt;</w:t>
      </w:r>
    </w:p>
    <w:p w14:paraId="38202A82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пневмопатии новорождённого &lt;http://r</w:t>
      </w:r>
      <w:r>
        <w:rPr>
          <w:rFonts w:ascii="Times New Roman CYR" w:hAnsi="Times New Roman CYR" w:cs="Times New Roman CYR"/>
          <w:sz w:val="28"/>
          <w:szCs w:val="28"/>
        </w:rPr>
        <w:t>u.wikipedia.org/w/index.php?title=%D0%9F%D0%BD%D0%B5%D0%B2%D0%BC%D0%BE%D0%BF%D0%B0%D1%82%D0%B8%D0%B8_%D0%BD%D0%BE%D0%B2%D0%BE%D1%80%D0%BE%D0%B6%D0%B4%D1%91%D0%BD%D0%BD%D0%BE%D0%B3%D0%BE&amp;action=edit&amp;redlink=1&gt;</w:t>
      </w:r>
    </w:p>
    <w:p w14:paraId="450B96D7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врождённые пороки сердца &lt;http://ru.wikipedia</w:t>
      </w:r>
      <w:r>
        <w:rPr>
          <w:rFonts w:ascii="Times New Roman CYR" w:hAnsi="Times New Roman CYR" w:cs="Times New Roman CYR"/>
          <w:sz w:val="28"/>
          <w:szCs w:val="28"/>
        </w:rPr>
        <w:t>.org/wiki/%D0%9F%D0%BE%D1%80%D0%BE%D0%BA%D0%B8_%D1%81%D0%B5%D1%80%D0%B4%D1%86%D0%B0&gt;</w:t>
      </w:r>
    </w:p>
    <w:p w14:paraId="68A6993C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пороки развития лёгкого &lt;http://ru.wikipedia.org/w/index.php?title=%D0%9F%D0%BE%D1%80%D0%BE%D0%BA%D0%B8_%D1%80%D0%B0%D0%B7%D0%B2%D0%B8%D1%82%D0%B8%D1%8F_%D0%BB%D1%91%D0%</w:t>
      </w:r>
      <w:r>
        <w:rPr>
          <w:rFonts w:ascii="Times New Roman CYR" w:hAnsi="Times New Roman CYR" w:cs="Times New Roman CYR"/>
          <w:sz w:val="28"/>
          <w:szCs w:val="28"/>
        </w:rPr>
        <w:t>B3%D0%BA%D0%BE%D0%B3%D0%BE&amp;action=edit&amp;redlink=1&gt;</w:t>
      </w:r>
    </w:p>
    <w:p w14:paraId="5A51788C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муковисцидоз &lt;http://ru.wikipedia.org/wiki/%D0%9C%D1%83%D0%BA%D0%BE%D0%B2%D0%B8%D1%81%D1%86%D0%B8%D0%B4%D0%BE%D0%B7&gt;</w:t>
      </w:r>
    </w:p>
    <w:p w14:paraId="028A8654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наследственные иммунодефициты &lt;http://ru.wikipedia.org/wiki/%D0%98%D0%BC%D0%BC%D1%83%</w:t>
      </w:r>
      <w:r>
        <w:rPr>
          <w:rFonts w:ascii="Times New Roman CYR" w:hAnsi="Times New Roman CYR" w:cs="Times New Roman CYR"/>
          <w:sz w:val="28"/>
          <w:szCs w:val="28"/>
        </w:rPr>
        <w:t>D0%BD%D0%BE%D0%B4%D0%B5%D1%84%D0%B8%D1%86%D0%B8%D1%82&gt;</w:t>
      </w:r>
    </w:p>
    <w:p w14:paraId="174FF479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гипотрофии &lt;http://ru.wikipedia.org/wiki/%D0%93%D0%B8%D0%BF%D0%BE%D1%82%D1%80%D0%BE%D1%84%D0%B8%D1%8F&gt;</w:t>
      </w:r>
    </w:p>
    <w:p w14:paraId="71628306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гиповитаминозы &lt;http://ru.wikipedia.org/wiki/%D0%93%D0%B8%D0%BF%D0%BE%D0%B2%D0%B8%D1%82%D0%B0%</w:t>
      </w:r>
      <w:r>
        <w:rPr>
          <w:rFonts w:ascii="Times New Roman CYR" w:hAnsi="Times New Roman CYR" w:cs="Times New Roman CYR"/>
          <w:sz w:val="28"/>
          <w:szCs w:val="28"/>
        </w:rPr>
        <w:t>D0%BC%D0%B8%D0%BD%D0%BE%D0%B7&gt;</w:t>
      </w:r>
    </w:p>
    <w:p w14:paraId="6B496F71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школьного возраста</w:t>
      </w:r>
    </w:p>
    <w:p w14:paraId="7B454266" w14:textId="77777777" w:rsidR="00000000" w:rsidRDefault="00975C7D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хронические очаги инфекции в носоглотке</w:t>
      </w:r>
    </w:p>
    <w:p w14:paraId="2B11491A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рецидивирующие бронхиты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&lt;http://ru.wikipedia.org/wiki/%D0%91%D1%80%D0%BE%D0%BD%D1%85%D0%B8%D1%82&gt;</w:t>
      </w:r>
    </w:p>
    <w:p w14:paraId="512E42A3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муковисцидоз &lt;http://ru.wikipedia.org/wiki/%D0%9C%D1%83%D0%BA%D0%BE%D0%B2%D0%B8%D1%81%D1%86%D0%B8%D0%B4%D0%BE%D0%B7&gt;</w:t>
      </w:r>
    </w:p>
    <w:p w14:paraId="76BF3909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приобретённые пороки сердца &lt;http://ru.wikipedia.org/wiki/%D</w:t>
      </w:r>
      <w:r>
        <w:rPr>
          <w:rFonts w:ascii="Times New Roman CYR" w:hAnsi="Times New Roman CYR" w:cs="Times New Roman CYR"/>
          <w:sz w:val="28"/>
          <w:szCs w:val="28"/>
        </w:rPr>
        <w:t>0%9F%D0%BE%D1%80%D0%BE%D0%BA%D0%B8_%D1%81%D0%B5%D1%80%D0%B4%D1%86%D0%B0&gt;</w:t>
      </w:r>
    </w:p>
    <w:p w14:paraId="20FBF599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иммунодефицитные состояния &lt;http://ru.wikipedia.org/wiki/%D0%98%D0%BC%D0%BC%D1%83%D0%BD%D0%BE%D0%B4%D0%B5%D1%84%D0%B8%D1%86%D0%B8%D1%82&gt;</w:t>
      </w:r>
    </w:p>
    <w:p w14:paraId="7D09B4A3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Взрослые</w:t>
      </w:r>
    </w:p>
    <w:p w14:paraId="7863CB0C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курение &lt;http://ru.wikipedia.org/</w:t>
      </w:r>
      <w:r>
        <w:rPr>
          <w:rFonts w:ascii="Times New Roman CYR" w:hAnsi="Times New Roman CYR" w:cs="Times New Roman CYR"/>
          <w:sz w:val="28"/>
          <w:szCs w:val="28"/>
        </w:rPr>
        <w:t>wiki/%D0%9A%D1%83%D1%80%D0%B5%D0%BD%D0%B8%D0%B5&gt; и хронический бронхит &lt;http://ru.wikipedia.org/wiki/%D0%91%D1%80%D0%BE%D0%BD%D1%85%D0%B8%D1%82&gt;</w:t>
      </w:r>
    </w:p>
    <w:p w14:paraId="277172B0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хронические болезни лёгких &lt;http://ru.wikipedia.org/wiki/%D0%9B%D1%91%D0%B3%D0%BA%D0%BE%D0%B5&gt;</w:t>
      </w:r>
    </w:p>
    <w:p w14:paraId="46498FFF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эндокринные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заболевания &lt;http://ru.wikipedia.org/wiki/%D0%AD%D0%BD%D0%B4%D0%BE%D0%BA%D1%80%D0%B8%D0%BD%D0%BD%D1%8B%D0%B5_%D0%B1%D0%BE%D0%BB%D0%B5%D0%B7%D0%BD%D0%B8&gt;</w:t>
      </w:r>
    </w:p>
    <w:p w14:paraId="0F25FD1C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сердечная недостаточность &lt;http://ru.wikipedia.org/wiki/%D0%A1%D0%B5%D1%80%D0%B4%D0%B5%D1%87%D0%BD%D</w:t>
      </w:r>
      <w:r>
        <w:rPr>
          <w:rFonts w:ascii="Times New Roman CYR" w:hAnsi="Times New Roman CYR" w:cs="Times New Roman CYR"/>
          <w:sz w:val="28"/>
          <w:szCs w:val="28"/>
        </w:rPr>
        <w:t>0%B0%D1%8F_%D0%BD%D0%B5%D0%B4%D0%BE%D1%81%D1%82%D0%B0%D1%82%D0%BE%D1%87%D0%BD%D0%BE%D1%81%D1%82%D1%8C&gt;</w:t>
      </w:r>
    </w:p>
    <w:p w14:paraId="3F6BDBFC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иммунодефицитные состояния &lt;http://ru.wikipedia.org/wiki/%D0%98%D0%BC%D0%BC%D1%83%D0%BD%D0%BE%D0%B4%D0%B5%D1%84%D0%B8%D1%86%D0%B8%D1%82&gt;</w:t>
      </w:r>
    </w:p>
    <w:p w14:paraId="27E330F5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хирургически</w:t>
      </w:r>
      <w:r>
        <w:rPr>
          <w:rFonts w:ascii="Times New Roman CYR" w:hAnsi="Times New Roman CYR" w:cs="Times New Roman CYR"/>
          <w:sz w:val="28"/>
          <w:szCs w:val="28"/>
        </w:rPr>
        <w:t>е операции грудной клетки и брюшной полости</w:t>
      </w:r>
    </w:p>
    <w:p w14:paraId="51D9FBBF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длительное пребывание в горизонтальном положении</w:t>
      </w:r>
    </w:p>
    <w:p w14:paraId="329BB8F0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алкоголизм &lt;http://ru.wikipedia.org/wiki/%D0%90%D0%BB%D0%BA%D0%BE%D0%B3%D0%BE%D0%BB%D0%B8%D0%B7%D0%BC&gt;</w:t>
      </w:r>
    </w:p>
    <w:p w14:paraId="1B128DE8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наркомания &lt;http://ru.wikipedia.org/wiki/%D0%9D%D0%B0%</w:t>
      </w:r>
      <w:r>
        <w:rPr>
          <w:rFonts w:ascii="Times New Roman CYR" w:hAnsi="Times New Roman CYR" w:cs="Times New Roman CYR"/>
          <w:sz w:val="28"/>
          <w:szCs w:val="28"/>
        </w:rPr>
        <w:t>D1%80%D0%BA%D0%BE%D0%BC%D0%B0%D0%BD%D0%B8%D1%8F&gt;</w:t>
      </w:r>
    </w:p>
    <w:p w14:paraId="31DAB208" w14:textId="77777777" w:rsidR="00000000" w:rsidRDefault="00975C7D">
      <w:pPr>
        <w:keepNext w:val="0"/>
        <w:widowControl w:val="0"/>
        <w:suppressAutoHyphens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Этиология пневмонии вызванные различными возбудителями</w:t>
      </w:r>
    </w:p>
    <w:p w14:paraId="2DECB1F4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Пневмококковая пневмония &lt;http://ru.wikipedia.org/w/index.php?title=%D0%9F%D0%BD%D0%B5%D0%B2%D0%BC%D0%BE%D0%BA%D0%BE%D0%BA%D0%BA%D0%BE%D0%B2%D0%B0%D1%</w:t>
      </w:r>
      <w:r>
        <w:rPr>
          <w:rFonts w:ascii="Times New Roman CYR" w:hAnsi="Times New Roman CYR" w:cs="Times New Roman CYR"/>
          <w:sz w:val="28"/>
          <w:szCs w:val="28"/>
        </w:rPr>
        <w:t>8F_%D0%BF%D0%BD%D0%B5%D0%B2%D0%BC%D0%BE%D0%BD%D0%B8%D1%8F&amp;action=edit&amp;redlink=1&gt;</w:t>
      </w:r>
    </w:p>
    <w:p w14:paraId="6C739755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Стафилококковая пневмония &lt;http://ru.wikipedia.org/w/index.php?title=%D0%A1%D1%82%D0%B0%D1%84%D0%B8%D0%BB%D0%BE%D0%BA%D0%BE%D0%BA%D0%BA%D0%BE%D0%B2%D0%B0%D1%8F_%D0%BF%D0%BD%</w:t>
      </w:r>
      <w:r>
        <w:rPr>
          <w:rFonts w:ascii="Times New Roman CYR" w:hAnsi="Times New Roman CYR" w:cs="Times New Roman CYR"/>
          <w:sz w:val="28"/>
          <w:szCs w:val="28"/>
        </w:rPr>
        <w:t>D0%B5%D0%B2%D0%BC%D0%BE%D0%BD%D0%B8%D1%8F&amp;action=edit&amp;redlink=1&gt;</w:t>
      </w:r>
    </w:p>
    <w:p w14:paraId="298192D7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Стрептококковая пневмония &lt;http://ru.wikipedia.org/w/index.php?title=%D0%A1%D1%82%D1%80%D0%B5%D0%BF%D1%82%D0%BE%D0%BA%D0%BE%D0%BA%D0%BA%D0%BE%D0%B2%D0%B0%D1%8F_%D0%BF%D0%BD%D0%B5%D0%B2%D0%B</w:t>
      </w:r>
      <w:r>
        <w:rPr>
          <w:rFonts w:ascii="Times New Roman CYR" w:hAnsi="Times New Roman CYR" w:cs="Times New Roman CYR"/>
          <w:sz w:val="28"/>
          <w:szCs w:val="28"/>
        </w:rPr>
        <w:t>C%D0%BE%D0%BD%D0%B8%D1%8F&amp;action=edit&amp;redlink=1&gt;</w:t>
      </w:r>
    </w:p>
    <w:p w14:paraId="6AEAF86D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Пневмония, вызванная Haemophilus influenzae &lt;http://ru.wikipedia.org/w/index.php?title=%D0%9F%D0%BD%D0%B5%D0%B2%D0%BC%D0%BE%D0%BD%D0%B8%D1%8F,_%D0%B2%D1%8B%D0%B7%D0%B2%D0%B0%D0%BD%D0%BD%D0%B0%D1%8F_Haemoph</w:t>
      </w:r>
      <w:r>
        <w:rPr>
          <w:rFonts w:ascii="Times New Roman CYR" w:hAnsi="Times New Roman CYR" w:cs="Times New Roman CYR"/>
          <w:sz w:val="28"/>
          <w:szCs w:val="28"/>
        </w:rPr>
        <w:t>ilus_influenzae&amp;action=edit&amp;redlink=1&gt; палочка Афанасьева-Пфейффера</w:t>
      </w:r>
    </w:p>
    <w:p w14:paraId="534961E3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Пневмония, вызванная Mycoplasma pneumoniae &lt;http://ru.wikipedia.org/w/index.php?title=%D0%91%D0%BB%D0%B0%D1%81%D1%82%D0%BE%D0%BC%D0%B8%D0%BA%D0%BE%D0%B7&amp;action=edit&amp;redlink=1&gt;</w:t>
      </w:r>
    </w:p>
    <w:p w14:paraId="413D17B5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Пневмони</w:t>
      </w:r>
      <w:r>
        <w:rPr>
          <w:rFonts w:ascii="Times New Roman CYR" w:hAnsi="Times New Roman CYR" w:cs="Times New Roman CYR"/>
          <w:sz w:val="28"/>
          <w:szCs w:val="28"/>
        </w:rPr>
        <w:t>я, вызванная Legionella pneumophila &lt;http://ru.wikipedia.org/wiki/%D0%9B%D0%B5%D0%B3%D0%B8%D0%BE%D0%BD%D0%B5%D0%BB%D0%BB%D1%91%D0%B7&gt;</w:t>
      </w:r>
    </w:p>
    <w:p w14:paraId="5FC35737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Пневмония, вызванная Chlamydia psittaci &lt;http://ru.wikipedia.org/wiki/%D0%9E%D1%80%D0%BD%D0%B8%D1%82%D0%BE%D0%B7&gt;</w:t>
      </w:r>
    </w:p>
    <w:p w14:paraId="63F5B85D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Пнев</w:t>
      </w:r>
      <w:r>
        <w:rPr>
          <w:rFonts w:ascii="Times New Roman CYR" w:hAnsi="Times New Roman CYR" w:cs="Times New Roman CYR"/>
          <w:sz w:val="28"/>
          <w:szCs w:val="28"/>
        </w:rPr>
        <w:t>мония, вызванная Escherichia coli &lt;http://ru.wikipedia.org/w/index.php?title=%D0%9F%D0%BD%D0%B5%D0%B2%D0%BC%D0%BE%D0%BD%D0%B8%D1%8F,_%D0%B2%D1%8B%D0%B7%D0%B2%D0%B0%D0%BD%D0%BD%D0%B0%D1%8F_Escherichia_coli&amp;action=edit&amp;redlink=1&gt;</w:t>
      </w:r>
    </w:p>
    <w:p w14:paraId="64AEAA64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Пневмония, вызванная Pseud</w:t>
      </w:r>
      <w:r>
        <w:rPr>
          <w:rFonts w:ascii="Times New Roman CYR" w:hAnsi="Times New Roman CYR" w:cs="Times New Roman CYR"/>
          <w:sz w:val="28"/>
          <w:szCs w:val="28"/>
        </w:rPr>
        <w:t>omonas aeruginosa &lt;http://ru.wikipedia.org/w/index.php?title=%D0%9F%D0%BD%D0%B5%D0%B2%D0%BC%D0%BE%D0%BD%D0%B8%D1%8F,_%D0%B2%D1%8B%D0%B7%D0%B2%D0%B0%D0%BD%D0%BD%D0%B0%D1%8F_Pseudomonas_aeruginosa&amp;action=edit&amp;redlink=1&gt;</w:t>
      </w:r>
    </w:p>
    <w:p w14:paraId="1BCB99AB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Пневмония, вызванная Klebsiella pneu</w:t>
      </w:r>
      <w:r>
        <w:rPr>
          <w:rFonts w:ascii="Times New Roman CYR" w:hAnsi="Times New Roman CYR" w:cs="Times New Roman CYR"/>
          <w:sz w:val="28"/>
          <w:szCs w:val="28"/>
        </w:rPr>
        <w:t>moniae &lt;http://ru.wikipedia.org/w/index.php?title=%D0%9F%D0%BD%D0%B5%D0%B2%D0%BC%D0%BE%D0%BD%D0%B8%D1%8F,_%D0%B2%D1%8B%D0%B7%D0%B2%D0%B0%D0%BD%D0%BD%D0%B0%D1%8F_Klebsiella_pneumoniae&amp;action=edit&amp;redlink=1&gt;</w:t>
      </w:r>
    </w:p>
    <w:p w14:paraId="6CD2F8B4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Пневмония, вызванная Chlamydia pneumoniae &lt;http:</w:t>
      </w:r>
      <w:r>
        <w:rPr>
          <w:rFonts w:ascii="Times New Roman CYR" w:hAnsi="Times New Roman CYR" w:cs="Times New Roman CYR"/>
          <w:sz w:val="28"/>
          <w:szCs w:val="28"/>
        </w:rPr>
        <w:t>//ru.wikipedia.org/w/index.php?title=%D0%9F%D0%BD%D0%B5%D0%B2%D0%BC%D0%BE%D0%BD%D0%B8%D1%8F,_%D0%B2%D1%8B%D0%B7%D0%B2%D0%B0%D0%BD%D0%BD%D0%B0%D1%8F_Chlamydia_pneumoniae&amp;action=edit&amp;redlink=1&gt;</w:t>
      </w:r>
    </w:p>
    <w:p w14:paraId="749C0B72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Пневмония, вызванная Pneumocystis carinii &lt;http://ru.wikipedia</w:t>
      </w:r>
      <w:r>
        <w:rPr>
          <w:rFonts w:ascii="Times New Roman CYR" w:hAnsi="Times New Roman CYR" w:cs="Times New Roman CYR"/>
          <w:sz w:val="28"/>
          <w:szCs w:val="28"/>
        </w:rPr>
        <w:t>.org/w/index.php?title=%D0%9F%D0%BD%D0%B5%D0%B2%D0%BC%D0%BE%D0%BD%D0%B8%D1%8F,_%D0%B2%D1%8B%D0%B7%D0%B2%D0%B0%D0%BD%D0%BD%D0%B0%D1%8F_Pneumocystis_carinii&amp;action=edit&amp;redlink=1&gt;</w:t>
      </w:r>
    </w:p>
    <w:p w14:paraId="21701093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Кандидозная пневмония &lt;http://ru.wikipedia.org/w/index.php?title=%D0%9A%D0%B</w:t>
      </w:r>
      <w:r>
        <w:rPr>
          <w:rFonts w:ascii="Times New Roman CYR" w:hAnsi="Times New Roman CYR" w:cs="Times New Roman CYR"/>
          <w:sz w:val="28"/>
          <w:szCs w:val="28"/>
        </w:rPr>
        <w:t>0%D0%BD%D0%B4%D0%B8%D0%B4%D0%BE%D0%B7%D0%BD%D0%B0%D1%8F_%D0%BF%D0%BD%D0%B5%D0%B2%D0%BC%D0%BE%D0%BD%D0%B8%D1%8F&amp;action=edit&amp;redlink=1&gt;</w:t>
      </w:r>
    </w:p>
    <w:p w14:paraId="63388A21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Аспергиллёз лёгких &lt;http://ru.wikipedia.org/w/index.php?title=%D0%90%D1%81%D0%BF%D0%B5%D1%80%D0%B3%D0%B8%D0%BB%D0%BB%D1%</w:t>
      </w:r>
      <w:r>
        <w:rPr>
          <w:rFonts w:ascii="Times New Roman CYR" w:hAnsi="Times New Roman CYR" w:cs="Times New Roman CYR"/>
          <w:sz w:val="28"/>
          <w:szCs w:val="28"/>
        </w:rPr>
        <w:t>91%D0%B7_%D0%BB%D1%91%D0%B3%D0%BA%D0%B8%D1%85&amp;action=edit&amp;redlink=1&gt;</w:t>
      </w:r>
    </w:p>
    <w:p w14:paraId="0B17ECB5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Вирусная пневмония &lt;http://ru.wikipedia.org/wiki/%D0%92%D0%B8%D1%80%D1%83%D1%81%D0%BD%D0%B0%D1%8F_%D0%BF%D0%BD%D0%B5%D0%B2%D0%BC%D0%BE%D0%BD%D0%B8%D1%8F&gt;</w:t>
      </w:r>
    </w:p>
    <w:p w14:paraId="2FE091A1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Цитомегаловирусная пневмония </w:t>
      </w:r>
      <w:r>
        <w:rPr>
          <w:rFonts w:ascii="Times New Roman CYR" w:hAnsi="Times New Roman CYR" w:cs="Times New Roman CYR"/>
          <w:sz w:val="28"/>
          <w:szCs w:val="28"/>
        </w:rPr>
        <w:t>&lt;http://ru.wikipedia.org/w/index.php?title=%D0%A6%D0%B8%D1%82%D0%BE%D0%BC%D0%B5%D0%B3%D0%B0%D0%BB%D0%BE%D0%B2%D0%B8%D1%80%D1%83%D1%81%D0%BD%D0%B0%D1%8F_%D0%BF%D0%BD%D0%B5%D0%B2%D0%BC%D0%BE%D0%BD%D0%B8%D1%8F&amp;action=edit&amp;redlink=1&gt;</w:t>
      </w:r>
    </w:p>
    <w:p w14:paraId="553F97F7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Бронхопневмония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&lt;http://ru.wikipedia.org/wiki/%D0%91%D1%80%D0%BE%D0%BD%D1%85%D0%BE%D0%BF%D0%BD%D0%B5%D0%B2%D0%BC%D0%BE%D0%BD%D0%B8%D1%8F&gt;</w:t>
      </w:r>
    </w:p>
    <w:p w14:paraId="03B5CDB4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14:paraId="70A1263D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частым путём проникновения микроорганизмов в лёгочную ткань является бронхогенный - и этому способствуют: аспирац</w:t>
      </w:r>
      <w:r>
        <w:rPr>
          <w:rFonts w:ascii="Times New Roman CYR" w:hAnsi="Times New Roman CYR" w:cs="Times New Roman CYR"/>
          <w:sz w:val="28"/>
          <w:szCs w:val="28"/>
        </w:rPr>
        <w:t>ия &lt;http://ru.wikipedia.org/wiki/%D0%90%D1%81%D0%BF%D0%B8%D1%80%D0%B0%D1%86%D0%B8%D1%8F&gt;, вдыхание микробов из окружающей среды, переселение патогенной флоры из верхних отделов дыхательной системы (нос, глотка &lt;http://ru.wikipedia.org/wiki/%D0%93%D0%BB%D0%</w:t>
      </w:r>
      <w:r>
        <w:rPr>
          <w:rFonts w:ascii="Times New Roman CYR" w:hAnsi="Times New Roman CYR" w:cs="Times New Roman CYR"/>
          <w:sz w:val="28"/>
          <w:szCs w:val="28"/>
        </w:rPr>
        <w:t>BE%D1%82%D0%BA%D0%B0_%D1%87%D0%B5%D0%BB%D0%BE%D0%B2%D0%B5%D0%BA%D0%B0&gt;) в нижний, медицинские манипуляции - бронхоскопия &lt;http://ru.wikipedia.org/wiki/%D0%91%D1%80%D0%BE%D0%BD%D1%85%D0%BE%D1%81%D0%BA%D0%BE%D0%BF%D0%B8%D1%8F&gt;, интубация трахеи &lt;http://ru.wi</w:t>
      </w:r>
      <w:r>
        <w:rPr>
          <w:rFonts w:ascii="Times New Roman CYR" w:hAnsi="Times New Roman CYR" w:cs="Times New Roman CYR"/>
          <w:sz w:val="28"/>
          <w:szCs w:val="28"/>
        </w:rPr>
        <w:t>kipedia.org/wiki/%D0%98%D0%BD%D1%82%D1%83%D0%B1%D0%B0%D1%86%D0%B8%D1%8F_%D1%82%D1%80%D0%B0%D1%85%D0%B5%D0%B8&gt;, искусственная вентиляция легких, ингаляция &lt;http://ru.wikipedia.org/wiki/%D0%98%D0%BD%D0%B3%D0%B0%D0%BB%D1%8F%D1%86%D0%B8%D1%8F&gt; лекарственных ве</w:t>
      </w:r>
      <w:r>
        <w:rPr>
          <w:rFonts w:ascii="Times New Roman CYR" w:hAnsi="Times New Roman CYR" w:cs="Times New Roman CYR"/>
          <w:sz w:val="28"/>
          <w:szCs w:val="28"/>
        </w:rPr>
        <w:t>ществ из обсеменённых ингаляторов и т. д. Гематогенный путь распространения инфекции (с током крови) встречается реже - при внутриутробном заражении, септических процессах &lt;http://ru.wikipedia.org/wiki/%D0%A1%D0%B5%D0%BF%D1%81%D0%B8%D1%81&gt; и наркомании &lt;ht</w:t>
      </w:r>
      <w:r>
        <w:rPr>
          <w:rFonts w:ascii="Times New Roman CYR" w:hAnsi="Times New Roman CYR" w:cs="Times New Roman CYR"/>
          <w:sz w:val="28"/>
          <w:szCs w:val="28"/>
        </w:rPr>
        <w:t>tp://ru.wikipedia.org/wiki/%D0%9D%D0%B0%D1%80%D0%BA%D0%BE%D0%BC%D0%B0%D0%BD%D0%B8%D1%8F&gt; с внутривенным введением наркотиков. Лимфогенный путь проникновения встречается очень редко. Далее, при пневмонии любой этиологии, происходит фиксация и размножение ин</w:t>
      </w:r>
      <w:r>
        <w:rPr>
          <w:rFonts w:ascii="Times New Roman CYR" w:hAnsi="Times New Roman CYR" w:cs="Times New Roman CYR"/>
          <w:sz w:val="28"/>
          <w:szCs w:val="28"/>
        </w:rPr>
        <w:t>фекционного агента в эпителии респираторных бронхиол &lt;http://ru.wikipedia.org/wiki/%D0%91%D1%80%D0%BE%D0%BD%D1%85%D0%B8%D0%BE%D0%BB%D0%B0&gt; - развивается острый бронхит &lt;http://ru.wikipedia.org/wiki/%D0%91%D1%80%D0%BE%D0%BD%D1%85%D0%B8%D1%82&gt; или бронхиолит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&lt;http://ru.wikipedia.org/w/index.php?title=%D0%91%D1%80%D0%BE%D0%BD%D1%85%D0%B8%D0%BE%D0%BB%D0%B8%D1%82&amp;action=edit&amp;redlink=1&gt; различного типа - от лёгкого катарального до некротического. Распространение микроорганизмов за пределы респираторных бронхиол в</w:t>
      </w:r>
      <w:r>
        <w:rPr>
          <w:rFonts w:ascii="Times New Roman CYR" w:hAnsi="Times New Roman CYR" w:cs="Times New Roman CYR"/>
          <w:sz w:val="28"/>
          <w:szCs w:val="28"/>
        </w:rPr>
        <w:t>ызывает воспаление &lt;http://ru.wikipedia.org/wiki/%D0%92%D0%BE%D1%81%D0%BF%D0%B0%D0%BB%D0%B5%D0%BD%D0%B8%D0%B5&gt; лёгочной ткани - пневмонию. За счёт нарушения бронхиальной проходимости возникают очаги ателектаза и эмфиземы. Рефлекторно, с помощью кашля и чих</w:t>
      </w:r>
      <w:r>
        <w:rPr>
          <w:rFonts w:ascii="Times New Roman CYR" w:hAnsi="Times New Roman CYR" w:cs="Times New Roman CYR"/>
          <w:sz w:val="28"/>
          <w:szCs w:val="28"/>
        </w:rPr>
        <w:t>ания, организм пытается восстановить проходимость бронхов, но в результате происходит распространение инфекции на здоровые ткани, и образуются новые очаги пневмонии. Развивается кислородная недостаточность &lt;http://ru.wikipedia.org/w/index.php?title=%D0%9A%</w:t>
      </w:r>
      <w:r>
        <w:rPr>
          <w:rFonts w:ascii="Times New Roman CYR" w:hAnsi="Times New Roman CYR" w:cs="Times New Roman CYR"/>
          <w:sz w:val="28"/>
          <w:szCs w:val="28"/>
        </w:rPr>
        <w:t>D0%B8%D1%81%D0%BB%D0%BE%D1%80%D0%BE%D0%B4%D0%BD%D0%B0%D1%8F_%D0%BD%D0%B5%D0%B4%D0%BE%D1%81%D1%82%D0%B0%D1%82%D0%BE%D1%87%D0%BD%D0%BE%D1%81%D1%82%D1%8C&amp;action=edit&amp;redlink=1&gt;, дыхательная недостаточность &lt;http://ru.wikipedia.org/wiki/%D0%94%D1%8B%D1%85%D0%B</w:t>
      </w:r>
      <w:r>
        <w:rPr>
          <w:rFonts w:ascii="Times New Roman CYR" w:hAnsi="Times New Roman CYR" w:cs="Times New Roman CYR"/>
          <w:sz w:val="28"/>
          <w:szCs w:val="28"/>
        </w:rPr>
        <w:t>0%D1%82%D0%B5%D0%BB%D1%8C%D0%BD%D0%B0%D1%8F_%D0%BD%D0%B5%D0%B4%D0%BE%D1%81%D1%82%D0%B0%D1%82%D0%BE%D1%87%D0%BD%D0%BE%D1%81%D1%82%D1%8C&gt;, а в тяжёлых случаях и сердечная недостаточность &lt;http://ru.wikipedia.org/wiki/%D0%A1%D0%B5%D1%80%D0%B4%D0%B5%D1%87%D0%B</w:t>
      </w:r>
      <w:r>
        <w:rPr>
          <w:rFonts w:ascii="Times New Roman CYR" w:hAnsi="Times New Roman CYR" w:cs="Times New Roman CYR"/>
          <w:sz w:val="28"/>
          <w:szCs w:val="28"/>
        </w:rPr>
        <w:t>D%D0%B0%D1%8F_%D0%BD%D0%B5%D0%B4%D0%BE%D1%81%D1%82%D0%B0%D1%82%D0%BE%D1%87%D0%BD%D0%BE%D1%81%D1%82%D1%8C&gt;. Больше всего поражаются II, VI, X сегменты правого лёгкого и VI, VIII, IX, X сегменты левого лёгкого. Часто в процесс вовлекаются и регионарные лимфа</w:t>
      </w:r>
      <w:r>
        <w:rPr>
          <w:rFonts w:ascii="Times New Roman CYR" w:hAnsi="Times New Roman CYR" w:cs="Times New Roman CYR"/>
          <w:sz w:val="28"/>
          <w:szCs w:val="28"/>
        </w:rPr>
        <w:t>тические узлы - бронхопульмональные, паратрахеальные, бифуркационные.</w:t>
      </w:r>
    </w:p>
    <w:p w14:paraId="7144E6AC" w14:textId="77777777" w:rsidR="00000000" w:rsidRDefault="00975C7D">
      <w:pPr>
        <w:keepNext w:val="0"/>
        <w:widowControl w:val="0"/>
        <w:suppressAutoHyphens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Патологическая анатомия</w:t>
      </w:r>
    </w:p>
    <w:p w14:paraId="7B523FB4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пневмонии патологический процесс проходит несколько стадий:</w:t>
      </w:r>
    </w:p>
    <w:p w14:paraId="1D62D9E6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 первой стадии - стадии гиперемии &lt;http://ru.wikipedia.org/wiki/%D0%93%D0%B8%D0%BF%D0%B5%D1%80</w:t>
      </w:r>
      <w:r>
        <w:rPr>
          <w:rFonts w:ascii="Times New Roman CYR" w:hAnsi="Times New Roman CYR" w:cs="Times New Roman CYR"/>
          <w:sz w:val="28"/>
          <w:szCs w:val="28"/>
        </w:rPr>
        <w:t>%D0%B5%D0%BC%D0%B8%D1%8F&gt; и прилива - воспаление в альвеолах приводит к их расширению и появлению в них экссудативной &lt;http://ru.wikipedia.org/wiki/%D0%AD%D0%BA%D1%81%D1%81%D1%83%D0%B4%D0%B0%D1%82&gt; жидкости.</w:t>
      </w:r>
    </w:p>
    <w:p w14:paraId="744E099E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 второй стадии в альвеолярный экссудат из ра</w:t>
      </w:r>
      <w:r>
        <w:rPr>
          <w:rFonts w:ascii="Times New Roman CYR" w:hAnsi="Times New Roman CYR" w:cs="Times New Roman CYR"/>
          <w:sz w:val="28"/>
          <w:szCs w:val="28"/>
        </w:rPr>
        <w:t>сширенных сосудов поступают эритроциты &lt;http://ru.wikipedia.org/wiki/%D0%AD%D1%80%D0%B8%D1%82%D1%80%D0%BE%D1%86%D0%B8%D1%82&gt;. Воздух из альвеолы вытесняется. Заполненные фибрином альвеолы придают лёгкому цвет печени. Эта стадия носит название красного опеч</w:t>
      </w:r>
      <w:r>
        <w:rPr>
          <w:rFonts w:ascii="Times New Roman CYR" w:hAnsi="Times New Roman CYR" w:cs="Times New Roman CYR"/>
          <w:sz w:val="28"/>
          <w:szCs w:val="28"/>
        </w:rPr>
        <w:t>енения.</w:t>
      </w:r>
    </w:p>
    <w:p w14:paraId="70D3F406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Третья стадия характеризуется преобладанием лейкоцитов &lt;http://ru.wikipedia.org/wiki/%D0%9B%D0%B5%D0%B9%D0%BA%D0%BE%D1%86%D0%B8%D1%82&gt; над эритроцитами в экссудате. Эта стадия называется серым опеченением.</w:t>
      </w:r>
    </w:p>
    <w:p w14:paraId="0E456D50" w14:textId="77777777" w:rsidR="00000000" w:rsidRDefault="00975C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Последняя стадия - стадия разрешения: </w:t>
      </w:r>
      <w:r>
        <w:rPr>
          <w:rFonts w:ascii="Times New Roman CYR" w:hAnsi="Times New Roman CYR" w:cs="Times New Roman CYR"/>
          <w:sz w:val="28"/>
          <w:szCs w:val="28"/>
        </w:rPr>
        <w:t>фибрин и лейкоциты в альвеолах рассасываются и частично отхаркиваются с мокротой. Первая стадия продолжается 1-3 дня, вторая и третья - по 3-5 дней, разрешение наступает к 7-11 дню болезни.</w:t>
      </w:r>
    </w:p>
    <w:p w14:paraId="187F5588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жалоб больного(сухой кашель с мокротой, преимуществен</w:t>
      </w:r>
      <w:r>
        <w:rPr>
          <w:rFonts w:ascii="Times New Roman CYR" w:hAnsi="Times New Roman CYR" w:cs="Times New Roman CYR"/>
          <w:sz w:val="28"/>
          <w:szCs w:val="28"/>
        </w:rPr>
        <w:t>но зеленого цвета; одышку при физической нагрузке преимущественно на вдохе; повышение температуры до 39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; боли в правой половине грудной клетки на вдохе), данных анамнеза(длительное переохлаждение, резкое начало заболевания, усиление предшествующих симпто</w:t>
      </w:r>
      <w:r>
        <w:rPr>
          <w:rFonts w:ascii="Times New Roman CYR" w:hAnsi="Times New Roman CYR" w:cs="Times New Roman CYR"/>
          <w:sz w:val="28"/>
          <w:szCs w:val="28"/>
        </w:rPr>
        <w:t>мов), данных объективного обследования(усиление голосового дрожания в под лопаткой с правой стороны, притупление перкуторного звука по лопаточной линии справа под лопаткой, аускультативно- жесткое дыхание, сухие хрипы под лопаткой справа), результатах допо</w:t>
      </w:r>
      <w:r>
        <w:rPr>
          <w:rFonts w:ascii="Times New Roman CYR" w:hAnsi="Times New Roman CYR" w:cs="Times New Roman CYR"/>
          <w:sz w:val="28"/>
          <w:szCs w:val="28"/>
        </w:rPr>
        <w:t>лнительного исследования(лейкоцитоз, сдвиг лейкоцитарной формулы влево, повышение СОЭ, на рентгенограмме- легочный рисунок усилен, гомогенное затемнение определяется в нижнем легочном поле, справа. правый корень легкого малоструктурный; лейкоциты в мокроте</w:t>
      </w:r>
      <w:r>
        <w:rPr>
          <w:rFonts w:ascii="Times New Roman CYR" w:hAnsi="Times New Roman CYR" w:cs="Times New Roman CYR"/>
          <w:sz w:val="28"/>
          <w:szCs w:val="28"/>
        </w:rPr>
        <w:t xml:space="preserve"> по всем полям зрения), дифференциальной диагностики(не выявлено признаков более характерных для ХОБЛ или рака легкого, чем для пневмонии) поставлен основной диагноз: Внебольничная очаговая правосторонняя нижнедолевая пневмония. Средняя степень тяжести.</w:t>
      </w:r>
    </w:p>
    <w:p w14:paraId="6800F01C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</w:t>
      </w:r>
      <w:r>
        <w:rPr>
          <w:rFonts w:ascii="Times New Roman CYR" w:hAnsi="Times New Roman CYR" w:cs="Times New Roman CYR"/>
          <w:sz w:val="28"/>
          <w:szCs w:val="28"/>
        </w:rPr>
        <w:t>ложнения основного диагноза: дыхательная недостаточность 2 степени.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анамнез диагноз лечение антибиотикотерапия</w:t>
      </w:r>
    </w:p>
    <w:p w14:paraId="07085ABC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Сопутствующие заболевания: гипертоническая болезнь 2 стадия, 3 степень, риск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ХОБЛ, легкая степень тяжести, стадия ремиссии.</w:t>
      </w:r>
    </w:p>
    <w:p w14:paraId="668D9BBC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9C7966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Эпикриз</w:t>
      </w:r>
    </w:p>
    <w:p w14:paraId="4AEA32CB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5AB6F70" w14:textId="77777777" w:rsidR="00000000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ольной поступил в ГКБ СМП №1 8 февраля 2011 года с жалобами на боли в правой половине грудной клетки, усиливающиеся при глубоком дыхании и кашле, на кашель с выделением мокроты, одышку, и ознобы. За время пребывания в больнице больной был осмотрена ему был</w:t>
      </w:r>
      <w:r>
        <w:rPr>
          <w:rFonts w:ascii="Times New Roman CYR" w:hAnsi="Times New Roman CYR" w:cs="Times New Roman CYR"/>
          <w:sz w:val="28"/>
          <w:szCs w:val="28"/>
        </w:rPr>
        <w:t>и проведены лабораторно-инструментальные исследования: общий анализ крови, биохимический анализ крови, общий анализ мочи, микроскопическое исследование мокроты, рентгенография грудной клетки в трех проекциях, ЭКГ. При этом было выявлено усиление голосового</w:t>
      </w:r>
      <w:r>
        <w:rPr>
          <w:rFonts w:ascii="Times New Roman CYR" w:hAnsi="Times New Roman CYR" w:cs="Times New Roman CYR"/>
          <w:sz w:val="28"/>
          <w:szCs w:val="28"/>
        </w:rPr>
        <w:t xml:space="preserve"> дрожания в правой половине грудной клетки под лопаткой, ослабление дыхания, наличие сухих хрипов справа в подлопаточной области, жесткое дыхание, притупление перкуторного звука справа в подлопаточной области; лейкоцитоз с сдвигом лейкоцитарной формулы вле</w:t>
      </w:r>
      <w:r>
        <w:rPr>
          <w:rFonts w:ascii="Times New Roman CYR" w:hAnsi="Times New Roman CYR" w:cs="Times New Roman CYR"/>
          <w:sz w:val="28"/>
          <w:szCs w:val="28"/>
        </w:rPr>
        <w:t xml:space="preserve">во, повышенная СОЭ; в мокроте большое количество лейкоцитов, эритроцитов, альвеолярных макрофагов; при рентгенологическом исследовании - пневмоническая инфильтрация нижней доли правого легкого, реактивное сужение корней правого легкого, усиление легочного </w:t>
      </w:r>
      <w:r>
        <w:rPr>
          <w:rFonts w:ascii="Times New Roman CYR" w:hAnsi="Times New Roman CYR" w:cs="Times New Roman CYR"/>
          <w:sz w:val="28"/>
          <w:szCs w:val="28"/>
        </w:rPr>
        <w:t>рисунка справа. Данные исследований позволили поставить диагноз: " Внебольничная очаговая правосторонняя нижнедолевая пневмония. Средняя степень тяжести. Дыхательная недостаточность 2 степени."</w:t>
      </w:r>
    </w:p>
    <w:p w14:paraId="6CDEDF6C" w14:textId="77777777" w:rsidR="00975C7D" w:rsidRDefault="00975C7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Проводилось лечение: медикоментозное (Амоксиклав, цефтриаксон,</w:t>
      </w:r>
      <w:r>
        <w:rPr>
          <w:rFonts w:ascii="Times New Roman CYR" w:hAnsi="Times New Roman CYR" w:cs="Times New Roman CYR"/>
          <w:sz w:val="28"/>
          <w:szCs w:val="28"/>
        </w:rPr>
        <w:t xml:space="preserve"> ацетилцистеин, беродуал, эуфиллин, аскорбиновая кислота, тималин) и немедикаментозное(дыхательная гимнастика) . Самочувствие больного улучшилось: перестали беспокоить боли, прошла слабость, одышка значительно уменьшилась, перестала выделяться мокрота. Для</w:t>
      </w:r>
      <w:r>
        <w:rPr>
          <w:rFonts w:ascii="Times New Roman CYR" w:hAnsi="Times New Roman CYR" w:cs="Times New Roman CYR"/>
          <w:sz w:val="28"/>
          <w:szCs w:val="28"/>
        </w:rPr>
        <w:t xml:space="preserve"> полного выздоровления показано курортно-санаторное лечение. Рекомендации: 1) проведение профилактических осмотров для выявления очагов хронической инфекции; 2) санация полости рта и зева; 3) закаливание организма; 4)отказ от курения, 5)избегание переохлаж</w:t>
      </w:r>
      <w:r>
        <w:rPr>
          <w:rFonts w:ascii="Times New Roman CYR" w:hAnsi="Times New Roman CYR" w:cs="Times New Roman CYR"/>
          <w:sz w:val="28"/>
          <w:szCs w:val="28"/>
        </w:rPr>
        <w:t>дения.</w:t>
      </w:r>
    </w:p>
    <w:sectPr w:rsidR="00975C7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7603CE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76"/>
    <w:rsid w:val="00455376"/>
    <w:rsid w:val="009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CF933"/>
  <w14:defaultImageDpi w14:val="0"/>
  <w15:docId w15:val="{FFBAD232-FC3C-4C54-A72D-32221181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7026</Words>
  <Characters>40051</Characters>
  <Application>Microsoft Office Word</Application>
  <DocSecurity>0</DocSecurity>
  <Lines>333</Lines>
  <Paragraphs>93</Paragraphs>
  <ScaleCrop>false</ScaleCrop>
  <Company/>
  <LinksUpToDate>false</LinksUpToDate>
  <CharactersWithSpaces>46984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2024-12-13T05:33:00Z</dcterms:created>
  <dcterms:modified xsi:type="dcterms:W3CDTF">2024-12-13T05:33:00Z</dcterms:modified>
</cp:coreProperties>
</file>