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B924C" w14:textId="77777777" w:rsidR="00000000" w:rsidRDefault="008177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6DF82128" w14:textId="77777777" w:rsidR="00000000" w:rsidRDefault="008177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31CFA89" w14:textId="77777777" w:rsidR="00000000" w:rsidRDefault="008177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Механизмы кортико-висцеральных нарушений, возникающих при психической травме, эмоциональном стрессе, действии сверхсильных или разных по своему биологическому и социальному значению раздражителей, не менее сложны и многогранны, чем механизмы, ос</w:t>
      </w:r>
      <w:r>
        <w:rPr>
          <w:rFonts w:ascii="Times New Roman CYR" w:hAnsi="Times New Roman CYR" w:cs="Times New Roman CYR"/>
          <w:sz w:val="28"/>
          <w:szCs w:val="28"/>
        </w:rPr>
        <w:t>уществляющие взаимоотношения коры больших полушарий головного мозга с внутренними органами и висцеро-вегетативными системами в нормальных условиях. Особенно это касается центральных механизмов, связанных со структурами неокортекса, палеокортекса и субкорте</w:t>
      </w:r>
      <w:r>
        <w:rPr>
          <w:rFonts w:ascii="Times New Roman CYR" w:hAnsi="Times New Roman CYR" w:cs="Times New Roman CYR"/>
          <w:sz w:val="28"/>
          <w:szCs w:val="28"/>
        </w:rPr>
        <w:t>кса, которые играют главную роль при возникновении широко распространившихся за последние годы во всём мире психосоматических заболеваний.</w:t>
      </w:r>
    </w:p>
    <w:p w14:paraId="69C4460A" w14:textId="77777777" w:rsidR="00000000" w:rsidRDefault="008177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Кортико-висцеральная теория была разработана в ХХ веке школой И.П. Павлова, а именно К.М. Быковым. Это учение о функц</w:t>
      </w:r>
      <w:r>
        <w:rPr>
          <w:rFonts w:ascii="Times New Roman CYR" w:hAnsi="Times New Roman CYR" w:cs="Times New Roman CYR"/>
          <w:sz w:val="28"/>
          <w:szCs w:val="28"/>
        </w:rPr>
        <w:t xml:space="preserve">иональном взаимодействии коры больших полушарий головного мозга и внутренних органов. Распространение представлений кортико-висцеральной теории на область патологии позволило понять роль психических влияний в возникновении и течении некоторых заболеваний. </w:t>
      </w:r>
    </w:p>
    <w:p w14:paraId="29BFD988" w14:textId="77777777" w:rsidR="00000000" w:rsidRDefault="008177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Целью данной работы рассмотреть возникновение психосоматических расстройств с позиции кортико-висцеральной теории. Для этого необходимо выполнить следующие задачи: </w:t>
      </w:r>
    </w:p>
    <w:p w14:paraId="4008FF76" w14:textId="77777777" w:rsidR="00000000" w:rsidRDefault="008177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Раскрыть общие положения кортико-висцеральной теории;</w:t>
      </w:r>
    </w:p>
    <w:p w14:paraId="343D2F87" w14:textId="77777777" w:rsidR="00000000" w:rsidRDefault="008177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Определить влияние кортико-висце</w:t>
      </w:r>
      <w:r>
        <w:rPr>
          <w:rFonts w:ascii="Times New Roman CYR" w:hAnsi="Times New Roman CYR" w:cs="Times New Roman CYR"/>
          <w:sz w:val="28"/>
          <w:szCs w:val="28"/>
        </w:rPr>
        <w:t>ральных отношений при возникновении психосоматических заболеваний.</w:t>
      </w:r>
    </w:p>
    <w:p w14:paraId="2A5529D5" w14:textId="77777777" w:rsidR="00000000" w:rsidRDefault="008177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032976A" w14:textId="77777777" w:rsidR="00000000" w:rsidRDefault="008177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Глава 1. Общие положения кортико-висцеральной теории</w:t>
      </w:r>
    </w:p>
    <w:p w14:paraId="4FE7787A" w14:textId="77777777" w:rsidR="00000000" w:rsidRDefault="008177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E05B848" w14:textId="77777777" w:rsidR="00000000" w:rsidRDefault="008177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Исторический аспект кортико-висцеральной теории</w:t>
      </w:r>
    </w:p>
    <w:p w14:paraId="3C7BABCD" w14:textId="77777777" w:rsidR="00000000" w:rsidRDefault="008177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F7AA4DF" w14:textId="77777777" w:rsidR="00000000" w:rsidRDefault="008177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Павловская школа психофизиологии представляет собой одно из наиболее ярких и инте</w:t>
      </w:r>
      <w:r>
        <w:rPr>
          <w:rFonts w:ascii="Times New Roman CYR" w:hAnsi="Times New Roman CYR" w:cs="Times New Roman CYR"/>
          <w:sz w:val="28"/>
          <w:szCs w:val="28"/>
        </w:rPr>
        <w:t>ресных явлений отечественной науки, а развиваемое ею учение об условных рефлексах часто используется как фундамент для построения естественно-научных представлений о человеке. После завершения научной сессии 1950 г. фактическим и формальным лидером павловс</w:t>
      </w:r>
      <w:r>
        <w:rPr>
          <w:rFonts w:ascii="Times New Roman CYR" w:hAnsi="Times New Roman CYR" w:cs="Times New Roman CYR"/>
          <w:sz w:val="28"/>
          <w:szCs w:val="28"/>
        </w:rPr>
        <w:t>кой школы стал К.М. Быков, который одновременно руководил тремя ведущими исследовательскими институтами. Быков является автором кортико-висцеральной теории. По его мнению, эта концепция должна рассматриваться как составная часть павловской психофизиологии.</w:t>
      </w:r>
      <w:r>
        <w:rPr>
          <w:rFonts w:ascii="Times New Roman CYR" w:hAnsi="Times New Roman CYR" w:cs="Times New Roman CYR"/>
          <w:sz w:val="28"/>
          <w:szCs w:val="28"/>
        </w:rPr>
        <w:t xml:space="preserve"> Основные положения теории Быкова были высказаны еще при жизни Павлова. Однако большая часть работ этого автора относится к 40-50-м годам, а сама теория получила максимальное признание после того, как в 60-70-е годы были опубликованы результаты исследовани</w:t>
      </w:r>
      <w:r>
        <w:rPr>
          <w:rFonts w:ascii="Times New Roman CYR" w:hAnsi="Times New Roman CYR" w:cs="Times New Roman CYR"/>
          <w:sz w:val="28"/>
          <w:szCs w:val="28"/>
        </w:rPr>
        <w:t xml:space="preserve">й его учеников [8]. </w:t>
      </w:r>
    </w:p>
    <w:p w14:paraId="4F13F134" w14:textId="77777777" w:rsidR="00000000" w:rsidRDefault="008177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Целью кортико-висцеральной теории было выяснение механизмов влияния коры головного мозга на работу внутренних органов. Быков признавал метод условных рефлексов Павлова в качестве базового методологического приема, позволяющего объектив</w:t>
      </w:r>
      <w:r>
        <w:rPr>
          <w:rFonts w:ascii="Times New Roman CYR" w:hAnsi="Times New Roman CYR" w:cs="Times New Roman CYR"/>
          <w:sz w:val="28"/>
          <w:szCs w:val="28"/>
        </w:rPr>
        <w:t>но исследовать внутрикорковые процессы. Он считал, что для построения теории кортико-висцеральных взаимодействий необходимо, во-первых, получить точный критерий кортикального характера того или иного феномена и, во-вторых, возможность экспериментально возд</w:t>
      </w:r>
      <w:r>
        <w:rPr>
          <w:rFonts w:ascii="Times New Roman CYR" w:hAnsi="Times New Roman CYR" w:cs="Times New Roman CYR"/>
          <w:sz w:val="28"/>
          <w:szCs w:val="28"/>
        </w:rPr>
        <w:t>ействовать на деятельность мозга. Выработка условного рефлекса, приводящего к изменениям в работе органа, считал Быков, свидетельствует в пользу того, что регуляция функционирования этого органа осуществляется именно корой, поскольку, по его мнению, все ус</w:t>
      </w:r>
      <w:r>
        <w:rPr>
          <w:rFonts w:ascii="Times New Roman CYR" w:hAnsi="Times New Roman CYR" w:cs="Times New Roman CYR"/>
          <w:sz w:val="28"/>
          <w:szCs w:val="28"/>
        </w:rPr>
        <w:t xml:space="preserve">ловные рефлексы у </w:t>
      </w:r>
      <w:r>
        <w:rPr>
          <w:rFonts w:ascii="Times New Roman CYR" w:hAnsi="Times New Roman CYR" w:cs="Times New Roman CYR"/>
          <w:sz w:val="28"/>
          <w:szCs w:val="28"/>
        </w:rPr>
        <w:lastRenderedPageBreak/>
        <w:t xml:space="preserve">млекопитающих протекают с обязательным участием коры головного мозга. В то же время метод условных рефлексов позволял вносить изменения в активность коры в ходе эксперимента. Таким образом, метод условных рефлексов Павлова соответствовал </w:t>
      </w:r>
      <w:r>
        <w:rPr>
          <w:rFonts w:ascii="Times New Roman CYR" w:hAnsi="Times New Roman CYR" w:cs="Times New Roman CYR"/>
          <w:sz w:val="28"/>
          <w:szCs w:val="28"/>
        </w:rPr>
        <w:t xml:space="preserve">обоим требованиям, которые Быков считал необходимыми для фундаментального основания своей теории. </w:t>
      </w:r>
    </w:p>
    <w:p w14:paraId="4B192AD6" w14:textId="77777777" w:rsidR="00000000" w:rsidRDefault="008177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Первая фундаментальная задача, которую поставил перед собой Быков, состояла в выработке и наблюдении условных рефлексов, во время которых происходит изменени</w:t>
      </w:r>
      <w:r>
        <w:rPr>
          <w:rFonts w:ascii="Times New Roman CYR" w:hAnsi="Times New Roman CYR" w:cs="Times New Roman CYR"/>
          <w:sz w:val="28"/>
          <w:szCs w:val="28"/>
        </w:rPr>
        <w:t xml:space="preserve">е физиологической активности как можно большего числа внутренних органов [1, 2, 3]. </w:t>
      </w:r>
    </w:p>
    <w:p w14:paraId="1F8D3081" w14:textId="77777777" w:rsidR="00000000" w:rsidRDefault="008177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Быков и его коллеги сосредоточивают свое внимание на решении следующих трех вопросов: на доказательстве принципиальной возможности образования условных рефлексов внутренни</w:t>
      </w:r>
      <w:r>
        <w:rPr>
          <w:rFonts w:ascii="Times New Roman CYR" w:hAnsi="Times New Roman CYR" w:cs="Times New Roman CYR"/>
          <w:sz w:val="28"/>
          <w:szCs w:val="28"/>
        </w:rPr>
        <w:t xml:space="preserve">х органов, или, говоря иначе, на изучении связи коры большого мозга с деятельностью почек, печени и селезенки, а также выяснении свойств этих условно-рефлекторных процессов; на исследовании передачи сигналов, идущих от внутренних органов к коре и обратно, </w:t>
      </w:r>
      <w:r>
        <w:rPr>
          <w:rFonts w:ascii="Times New Roman CYR" w:hAnsi="Times New Roman CYR" w:cs="Times New Roman CYR"/>
          <w:sz w:val="28"/>
          <w:szCs w:val="28"/>
        </w:rPr>
        <w:t>т.е. на изучении внутренних рецепторов, проводящих путей и их представительства в мозговой коре; на расшифровке центральных механизмов условно-рефлекторной деятельности внутренних органов и корковых влияний на общие функции организма.</w:t>
      </w:r>
    </w:p>
    <w:p w14:paraId="068A99C3" w14:textId="77777777" w:rsidR="00000000" w:rsidRDefault="008177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Первая работа в этом </w:t>
      </w:r>
      <w:r>
        <w:rPr>
          <w:rFonts w:ascii="Times New Roman CYR" w:hAnsi="Times New Roman CYR" w:cs="Times New Roman CYR"/>
          <w:sz w:val="28"/>
          <w:szCs w:val="28"/>
        </w:rPr>
        <w:t>направлении была проведена под непосредственным руководством Павлова и касалась условно-рефлекторного диуреза (мочеотделения). Во время исследования была установлена принципиальная возможность выработки условного рефлекса, эффекторным органом которого явля</w:t>
      </w:r>
      <w:r>
        <w:rPr>
          <w:rFonts w:ascii="Times New Roman CYR" w:hAnsi="Times New Roman CYR" w:cs="Times New Roman CYR"/>
          <w:sz w:val="28"/>
          <w:szCs w:val="28"/>
        </w:rPr>
        <w:t>ются почки. Впоследствии, вплоть до начала 50-х годов, Быков продолжал работы с условно-рефлекторным диурезом. Основная цель исследований состояла в выяснении вопроса о том, подчиняются ли мочеотделительные рефлексы тем же закономерностям, что и слюноотдел</w:t>
      </w:r>
      <w:r>
        <w:rPr>
          <w:rFonts w:ascii="Times New Roman CYR" w:hAnsi="Times New Roman CYR" w:cs="Times New Roman CYR"/>
          <w:sz w:val="28"/>
          <w:szCs w:val="28"/>
        </w:rPr>
        <w:t xml:space="preserve">ительные рефлексы. Было обнаружено, что мочеотделительные рефлексы качественно не отличаются от </w:t>
      </w:r>
      <w:r>
        <w:rPr>
          <w:rFonts w:ascii="Times New Roman CYR" w:hAnsi="Times New Roman CYR" w:cs="Times New Roman CYR"/>
          <w:sz w:val="28"/>
          <w:szCs w:val="28"/>
        </w:rPr>
        <w:lastRenderedPageBreak/>
        <w:t>павловских слюноотделительных, поскольку они тормозятся действием посторонних внешних раздражителей и дифференцируются от сходных раздражителей. Однако наблюдал</w:t>
      </w:r>
      <w:r>
        <w:rPr>
          <w:rFonts w:ascii="Times New Roman CYR" w:hAnsi="Times New Roman CYR" w:cs="Times New Roman CYR"/>
          <w:sz w:val="28"/>
          <w:szCs w:val="28"/>
        </w:rPr>
        <w:t xml:space="preserve">ась количественная разница в скорости образования и угасания этих двух типов условных рефлексов [8]. </w:t>
      </w:r>
    </w:p>
    <w:p w14:paraId="0E39799A" w14:textId="77777777" w:rsidR="00000000" w:rsidRDefault="008177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Впоследствии тот же методологический прием был применен Быковым и его учениками для исследования функционирования печени, селезенки и газообмена. При пров</w:t>
      </w:r>
      <w:r>
        <w:rPr>
          <w:rFonts w:ascii="Times New Roman CYR" w:hAnsi="Times New Roman CYR" w:cs="Times New Roman CYR"/>
          <w:sz w:val="28"/>
          <w:szCs w:val="28"/>
        </w:rPr>
        <w:t>едении этих работ ставилась задача экспериментального обоснования одного из основных методологических постулатов Павлова: в организме различные по внешнему виду процессы подчиняются качественно одинаковым законам. Функционирование различных органов Быков и</w:t>
      </w:r>
      <w:r>
        <w:rPr>
          <w:rFonts w:ascii="Times New Roman CYR" w:hAnsi="Times New Roman CYR" w:cs="Times New Roman CYR"/>
          <w:sz w:val="28"/>
          <w:szCs w:val="28"/>
        </w:rPr>
        <w:t xml:space="preserve"> его ученики описывали как подчиненное одному и тому же фундаментальному принципу. Разные рефлексы могли отличаться по своим количественным показателям, но они не отличались друг от друга качественно [8]. </w:t>
      </w:r>
    </w:p>
    <w:p w14:paraId="4DFABF6B" w14:textId="77777777" w:rsidR="00000000" w:rsidRDefault="008177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Следующей проблемой, которую решали сторонники кор</w:t>
      </w:r>
      <w:r>
        <w:rPr>
          <w:rFonts w:ascii="Times New Roman CYR" w:hAnsi="Times New Roman CYR" w:cs="Times New Roman CYR"/>
          <w:sz w:val="28"/>
          <w:szCs w:val="28"/>
        </w:rPr>
        <w:t>тико-висцеральной теории, было выяснение механизмов передачи импульса от коры к органам. В первоначальной схеме Быков признавал наличие только одного типа распространения сигнала - электрический импульс, передаваемый по нервным волокнам и приводящий к изме</w:t>
      </w:r>
      <w:r>
        <w:rPr>
          <w:rFonts w:ascii="Times New Roman CYR" w:hAnsi="Times New Roman CYR" w:cs="Times New Roman CYR"/>
          <w:sz w:val="28"/>
          <w:szCs w:val="28"/>
        </w:rPr>
        <w:t>нениям в работе органов. Однако впоследствии ученый отказался от представления, что такой путь является единственным. В работах его учеников было показано, что возможно сохранение висцерального условного рефлекса при разрушении всех нервов, идущих к органу</w:t>
      </w:r>
      <w:r>
        <w:rPr>
          <w:rFonts w:ascii="Times New Roman CYR" w:hAnsi="Times New Roman CYR" w:cs="Times New Roman CYR"/>
          <w:sz w:val="28"/>
          <w:szCs w:val="28"/>
        </w:rPr>
        <w:t>. Этот феномен объясняется наличием дополнительного к нервному гуморального пути передачи сигнала. В этом случае мозговой сигнал передается от коры на железу внутренней секреции, а уже затем воздействует на орган-эффектор при помощи гормонального посредник</w:t>
      </w:r>
      <w:r>
        <w:rPr>
          <w:rFonts w:ascii="Times New Roman CYR" w:hAnsi="Times New Roman CYR" w:cs="Times New Roman CYR"/>
          <w:sz w:val="28"/>
          <w:szCs w:val="28"/>
        </w:rPr>
        <w:t xml:space="preserve">а. Таким образом, в рамках кортико-висцеральной теории сложились представления о двойном (нервном и гуморальном) корковом контроле за работой органов [3]. </w:t>
      </w:r>
    </w:p>
    <w:p w14:paraId="278E47BC" w14:textId="77777777" w:rsidR="00000000" w:rsidRDefault="008177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1950 г. была организована лаборатория Курциным. Основное </w:t>
      </w:r>
      <w:r>
        <w:rPr>
          <w:rFonts w:ascii="Times New Roman CYR" w:hAnsi="Times New Roman CYR" w:cs="Times New Roman CYR"/>
          <w:sz w:val="28"/>
          <w:szCs w:val="28"/>
        </w:rPr>
        <w:lastRenderedPageBreak/>
        <w:t>направление работы в период с 1950 по 197</w:t>
      </w:r>
      <w:r>
        <w:rPr>
          <w:rFonts w:ascii="Times New Roman CYR" w:hAnsi="Times New Roman CYR" w:cs="Times New Roman CYR"/>
          <w:sz w:val="28"/>
          <w:szCs w:val="28"/>
        </w:rPr>
        <w:t>6 гг. - исследование функциональных взаимоотношений коры головного мозга и внутренних органов. Была развита концепция о кортико-висцеральной патологии, на ее основе созданы теории патогенеза ряда заболеваний внутренних органов. В 1976-1987 гг. лабораторией</w:t>
      </w:r>
      <w:r>
        <w:rPr>
          <w:rFonts w:ascii="Times New Roman CYR" w:hAnsi="Times New Roman CYR" w:cs="Times New Roman CYR"/>
          <w:sz w:val="28"/>
          <w:szCs w:val="28"/>
        </w:rPr>
        <w:t xml:space="preserve"> руководил д.м.н. Н.Н. Беллер. Изучались механизмы участия структур лимбической системы в осуществлении кортикальных влияний на функции внутренних органов.</w:t>
      </w:r>
    </w:p>
    <w:p w14:paraId="1862C54D" w14:textId="77777777" w:rsidR="00000000" w:rsidRDefault="008177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1987 г. лабораторию возглавляет профессор В.А. Багаев. Основным направлением работы лаборатории яв</w:t>
      </w:r>
      <w:r>
        <w:rPr>
          <w:rFonts w:ascii="Times New Roman CYR" w:hAnsi="Times New Roman CYR" w:cs="Times New Roman CYR"/>
          <w:sz w:val="28"/>
          <w:szCs w:val="28"/>
        </w:rPr>
        <w:t>ляется изучение структур мозга, входящих в центральную вегетативную нервную сеть, и механизмов их участия в процессах регуляции деятельности висцеральных систем и органов. Выполнено исследование структурно-функциональной организации бульбарных «желудочных»</w:t>
      </w:r>
      <w:r>
        <w:rPr>
          <w:rFonts w:ascii="Times New Roman CYR" w:hAnsi="Times New Roman CYR" w:cs="Times New Roman CYR"/>
          <w:sz w:val="28"/>
          <w:szCs w:val="28"/>
        </w:rPr>
        <w:t xml:space="preserve"> нейронов. Установлены закономерности формирования паттернов их импульсной активности, обеспечивающих осуществление ваго-вагального моторного желудочного рефлекса. Выявлен механизм его центрифугальной модуляции, основанный на изменении эффективности провед</w:t>
      </w:r>
      <w:r>
        <w:rPr>
          <w:rFonts w:ascii="Times New Roman CYR" w:hAnsi="Times New Roman CYR" w:cs="Times New Roman CYR"/>
          <w:sz w:val="28"/>
          <w:szCs w:val="28"/>
        </w:rPr>
        <w:t>ения импульсов в системе «желудочных» нейронов ваго-солитарного комплекса. С использованием иммуногистохимических и электрофизиологических методов изучаются механизмы модуляции нейронных систем переднего мозга интероцептивными импульсами и механизмы терапе</w:t>
      </w:r>
      <w:r>
        <w:rPr>
          <w:rFonts w:ascii="Times New Roman CYR" w:hAnsi="Times New Roman CYR" w:cs="Times New Roman CYR"/>
          <w:sz w:val="28"/>
          <w:szCs w:val="28"/>
        </w:rPr>
        <w:t>втического действия стимуляции блуждающего нерва. Исследуется структурно-функциональная организация амигдалофугальных проекций на нейроны областей мозга, связанных с процессами регуляции висцеральных функций. Раскрыт один из механизмов возможного участия н</w:t>
      </w:r>
      <w:r>
        <w:rPr>
          <w:rFonts w:ascii="Times New Roman CYR" w:hAnsi="Times New Roman CYR" w:cs="Times New Roman CYR"/>
          <w:sz w:val="28"/>
          <w:szCs w:val="28"/>
        </w:rPr>
        <w:t>ейронов коры головного мозга в процессах вегетативной регуляции. Доказано, что вмешательство нейронов «висцеральных» полей инфралимбической и инсулярной областей коры мозга в деятельность внутренних органов осуществляется посредством взаимодействия кортико</w:t>
      </w:r>
      <w:r>
        <w:rPr>
          <w:rFonts w:ascii="Times New Roman CYR" w:hAnsi="Times New Roman CYR" w:cs="Times New Roman CYR"/>
          <w:sz w:val="28"/>
          <w:szCs w:val="28"/>
        </w:rPr>
        <w:t xml:space="preserve">фугальных импульсов и </w:t>
      </w:r>
      <w:r>
        <w:rPr>
          <w:rFonts w:ascii="Times New Roman CYR" w:hAnsi="Times New Roman CYR" w:cs="Times New Roman CYR"/>
          <w:sz w:val="28"/>
          <w:szCs w:val="28"/>
        </w:rPr>
        <w:lastRenderedPageBreak/>
        <w:t xml:space="preserve">интероцептивных сигналов в пределах бульбарных вегетативных центров. Проведено комплексное, морфофизиологическое исследование организации участков инсулярной области коры мозга, связанных с процессами регуляции вегетативных функций. </w:t>
      </w:r>
    </w:p>
    <w:p w14:paraId="2037D1D3" w14:textId="77777777" w:rsidR="00000000" w:rsidRDefault="008177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Сформулировано представление о «висцеральном» поле инсулярной коры и предложена схема его организации. Полученные результаты важны для разработки теоретических основ психосоматической медицины и понимания принципов адаптации висцеральных систем к меняющимс</w:t>
      </w:r>
      <w:r>
        <w:rPr>
          <w:rFonts w:ascii="Times New Roman CYR" w:hAnsi="Times New Roman CYR" w:cs="Times New Roman CYR"/>
          <w:sz w:val="28"/>
          <w:szCs w:val="28"/>
        </w:rPr>
        <w:t>я условиям жизни. Кроме фундаментальных проблем, лаборатория принимает участие в разработке прикладных</w:t>
      </w:r>
      <w:r>
        <w:rPr>
          <w:rFonts w:ascii="Times New Roman CYR" w:hAnsi="Times New Roman CYR" w:cs="Times New Roman CYR"/>
          <w:noProof/>
          <w:sz w:val="28"/>
          <w:szCs w:val="28"/>
        </w:rPr>
        <w:t>,</w:t>
      </w:r>
      <w:r>
        <w:rPr>
          <w:rFonts w:ascii="Times New Roman CYR" w:hAnsi="Times New Roman CYR" w:cs="Times New Roman CYR"/>
          <w:sz w:val="28"/>
          <w:szCs w:val="28"/>
        </w:rPr>
        <w:t xml:space="preserve"> задач. Среди них - цикл исследований механизмов формирования вегетативных проявлений гипокинетического синдрома (совместно с Институтом медико-биологич</w:t>
      </w:r>
      <w:r>
        <w:rPr>
          <w:rFonts w:ascii="Times New Roman CYR" w:hAnsi="Times New Roman CYR" w:cs="Times New Roman CYR"/>
          <w:sz w:val="28"/>
          <w:szCs w:val="28"/>
        </w:rPr>
        <w:t>еских проблем РАН), а также изучение постоперационных расстройств моторной функции желудка, тонкой и толстой кишки и физиологическое обоснование методов их лечения (совместно с кафедрой абдоминальной хирургии Военно-медицинской академии). Разработан ряд но</w:t>
      </w:r>
      <w:r>
        <w:rPr>
          <w:rFonts w:ascii="Times New Roman CYR" w:hAnsi="Times New Roman CYR" w:cs="Times New Roman CYR"/>
          <w:sz w:val="28"/>
          <w:szCs w:val="28"/>
        </w:rPr>
        <w:t>вых методических приемов и компьютерных программ, в частности, программное обеспечение для компьютерной регистрации активности одиночных нейронов и построения постстимульных гистограмм в режиме реального времени, а также программно-аппаратный комплекс на б</w:t>
      </w:r>
      <w:r>
        <w:rPr>
          <w:rFonts w:ascii="Times New Roman CYR" w:hAnsi="Times New Roman CYR" w:cs="Times New Roman CYR"/>
          <w:sz w:val="28"/>
          <w:szCs w:val="28"/>
        </w:rPr>
        <w:t xml:space="preserve">азе персонального компьютера для длительного многоканального мониторинга моторной деятельности желудочно-кишечного тракта [8]. </w:t>
      </w:r>
    </w:p>
    <w:p w14:paraId="18793DA2" w14:textId="77777777" w:rsidR="00000000" w:rsidRDefault="008177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E3E293E" w14:textId="77777777" w:rsidR="00000000" w:rsidRDefault="008177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Концепция кортико-висцеральной-патологии</w:t>
      </w:r>
    </w:p>
    <w:p w14:paraId="31C134F9" w14:textId="77777777" w:rsidR="00000000" w:rsidRDefault="00817790">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висцеральный психосоматический невроз</w:t>
      </w:r>
    </w:p>
    <w:p w14:paraId="5C19FB43" w14:textId="77777777" w:rsidR="00000000" w:rsidRDefault="008177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Научную деятельность Быков постоянно сочетал </w:t>
      </w:r>
      <w:r>
        <w:rPr>
          <w:rFonts w:ascii="Times New Roman CYR" w:hAnsi="Times New Roman CYR" w:cs="Times New Roman CYR"/>
          <w:sz w:val="28"/>
          <w:szCs w:val="28"/>
        </w:rPr>
        <w:t xml:space="preserve">с медицинской практикой. Это послужило причиной пристального интереса ученого к проблемам человеческих патологий. Совместно И.Т. Курциным он разработал особую теорию кортико-висцеральной патологии, которая в 60-е годы </w:t>
      </w:r>
      <w:r>
        <w:rPr>
          <w:rFonts w:ascii="Times New Roman CYR" w:hAnsi="Times New Roman CYR" w:cs="Times New Roman CYR"/>
          <w:sz w:val="28"/>
          <w:szCs w:val="28"/>
        </w:rPr>
        <w:lastRenderedPageBreak/>
        <w:t>рассматривалась как теоретический фунд</w:t>
      </w:r>
      <w:r>
        <w:rPr>
          <w:rFonts w:ascii="Times New Roman CYR" w:hAnsi="Times New Roman CYR" w:cs="Times New Roman CYR"/>
          <w:sz w:val="28"/>
          <w:szCs w:val="28"/>
        </w:rPr>
        <w:t xml:space="preserve">амент советской медицины [5]. </w:t>
      </w:r>
    </w:p>
    <w:p w14:paraId="6BC92C21" w14:textId="77777777" w:rsidR="00000000" w:rsidRDefault="008177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этой теории, возникновение и развитие ряда заболеваний внутренних органов связаны с первичным нарушением высшей нервной деятельности, которое может произойти в результате нарушения экстеро- и интерорецептивной сигнал</w:t>
      </w:r>
      <w:r>
        <w:rPr>
          <w:rFonts w:ascii="Times New Roman CYR" w:hAnsi="Times New Roman CYR" w:cs="Times New Roman CYR"/>
          <w:sz w:val="28"/>
          <w:szCs w:val="28"/>
        </w:rPr>
        <w:t>изации. В основе этого нарушения лежит функциональное ослабление корковых клеток из-за перенапряжения силы и подвижности нервных процессов, особенно процесса внутреннего торможения. Вследствие этого происходит расстройство функциональных взаимоотношений ме</w:t>
      </w:r>
      <w:r>
        <w:rPr>
          <w:rFonts w:ascii="Times New Roman CYR" w:hAnsi="Times New Roman CYR" w:cs="Times New Roman CYR"/>
          <w:sz w:val="28"/>
          <w:szCs w:val="28"/>
        </w:rPr>
        <w:t xml:space="preserve">жду корой больших полушарий и подкорковыми образованиями, что вовлекает в сферу патологического процесса весь комплекс вегетативных и соматических функций. </w:t>
      </w:r>
    </w:p>
    <w:p w14:paraId="1FAED252" w14:textId="77777777" w:rsidR="00000000" w:rsidRDefault="008177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Быкова и Курицина, при кортико-висцеральной патологии возникает циклический процесс: с од</w:t>
      </w:r>
      <w:r>
        <w:rPr>
          <w:rFonts w:ascii="Times New Roman CYR" w:hAnsi="Times New Roman CYR" w:cs="Times New Roman CYR"/>
          <w:sz w:val="28"/>
          <w:szCs w:val="28"/>
        </w:rPr>
        <w:t xml:space="preserve">ной стороны, к органу от мозговых центров направляются импульсы, изменяющие его функцию, трофику, кровоснабжение, а с другой - в мозговые центры идут импульсы, усиливающие их патологическую активность. Такое нарушение работы организма может закрепляться и </w:t>
      </w:r>
      <w:r>
        <w:rPr>
          <w:rFonts w:ascii="Times New Roman CYR" w:hAnsi="Times New Roman CYR" w:cs="Times New Roman CYR"/>
          <w:sz w:val="28"/>
          <w:szCs w:val="28"/>
        </w:rPr>
        <w:t xml:space="preserve">поддерживаться при помощи механизмов условного рефлекса. В рамках концепции кортико-висцеральной патологии нарушения работы организма рассматриваются как имеющие психотропный характер, т. е. складываются новые представления о висцеральном патогенезе. Если </w:t>
      </w:r>
      <w:r>
        <w:rPr>
          <w:rFonts w:ascii="Times New Roman CYR" w:hAnsi="Times New Roman CYR" w:cs="Times New Roman CYR"/>
          <w:sz w:val="28"/>
          <w:szCs w:val="28"/>
        </w:rPr>
        <w:t>ранее считалось, что агрессивные средовые агенты всегда непосредственно воздействуют на орган и приводят к его разрушению, то теперь представители павловской школы предложили идею, что патогенное воздействие среды может быть опосредовано корой, т. е. непос</w:t>
      </w:r>
      <w:r>
        <w:rPr>
          <w:rFonts w:ascii="Times New Roman CYR" w:hAnsi="Times New Roman CYR" w:cs="Times New Roman CYR"/>
          <w:sz w:val="28"/>
          <w:szCs w:val="28"/>
        </w:rPr>
        <w:t xml:space="preserve">редственной причиной болезни является нарушенная активность мозга. Однако сама корковая активность традиционно представляется как обусловленная внешней средой и зависящая от той обстановки, в которой живет человек [4]. </w:t>
      </w:r>
    </w:p>
    <w:p w14:paraId="10C74FA9" w14:textId="77777777" w:rsidR="00000000" w:rsidRDefault="008177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рамках концепции кортико-висцерал</w:t>
      </w:r>
      <w:r>
        <w:rPr>
          <w:rFonts w:ascii="Times New Roman CYR" w:hAnsi="Times New Roman CYR" w:cs="Times New Roman CYR"/>
          <w:sz w:val="28"/>
          <w:szCs w:val="28"/>
        </w:rPr>
        <w:t xml:space="preserve">ьной патологии впервые в истории </w:t>
      </w:r>
      <w:r>
        <w:rPr>
          <w:rFonts w:ascii="Times New Roman CYR" w:hAnsi="Times New Roman CYR" w:cs="Times New Roman CYR"/>
          <w:sz w:val="28"/>
          <w:szCs w:val="28"/>
        </w:rPr>
        <w:lastRenderedPageBreak/>
        <w:t>отечественной психофизиологии наблюдается своеобразное «перевертывание» психофизиологической проблемы. Если ранее она ставилась как вопрос о зависимости сознания от физиологических процессов, то теперь - как вопрос о зависи</w:t>
      </w:r>
      <w:r>
        <w:rPr>
          <w:rFonts w:ascii="Times New Roman CYR" w:hAnsi="Times New Roman CYR" w:cs="Times New Roman CYR"/>
          <w:sz w:val="28"/>
          <w:szCs w:val="28"/>
        </w:rPr>
        <w:t>мости физиологических процессов от сознания. Это связано с тем, что в рамках этой концепции обсуждаются механизмы возникновения висцеральных нарушений, вызванных психическими сдвигами. В работах Быкова и Курцина постоянно исследуются патогенные эффекты нев</w:t>
      </w:r>
      <w:r>
        <w:rPr>
          <w:rFonts w:ascii="Times New Roman CYR" w:hAnsi="Times New Roman CYR" w:cs="Times New Roman CYR"/>
          <w:sz w:val="28"/>
          <w:szCs w:val="28"/>
        </w:rPr>
        <w:t>розов, стресса. Поэтому можно говорить о возникновении особой психосоматической проблемы, которая является обратной постановкой проблемы психофизиологической [5].</w:t>
      </w:r>
    </w:p>
    <w:p w14:paraId="4947BEE4" w14:textId="77777777" w:rsidR="00000000" w:rsidRDefault="008177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Оригинальное мнение относительно теории кортико-висцерального взаимодействия высказывал В.Н. </w:t>
      </w:r>
      <w:r>
        <w:rPr>
          <w:rFonts w:ascii="Times New Roman CYR" w:hAnsi="Times New Roman CYR" w:cs="Times New Roman CYR"/>
          <w:sz w:val="28"/>
          <w:szCs w:val="28"/>
        </w:rPr>
        <w:t>Черниговский [9, 10]. Будучи учеником Быкова, он принял большую часть положений, выдвинутых его учителем, но некоторые из них предложил пересмотреть. По мнению Черниговского, тезис об абсолютной зависимости работы висцеральных органов от коры не может счит</w:t>
      </w:r>
      <w:r>
        <w:rPr>
          <w:rFonts w:ascii="Times New Roman CYR" w:hAnsi="Times New Roman CYR" w:cs="Times New Roman CYR"/>
          <w:sz w:val="28"/>
          <w:szCs w:val="28"/>
        </w:rPr>
        <w:t>аться истинным. Он полагал, что из выявленной Быковым возможности влияния коры на работу органов не следует, что такое влияние осуществляется постоянно. С точки зрения Черниговского, влияние коры не абсолютно, поскольку, во-первых, в организме существуют в</w:t>
      </w:r>
      <w:r>
        <w:rPr>
          <w:rFonts w:ascii="Times New Roman CYR" w:hAnsi="Times New Roman CYR" w:cs="Times New Roman CYR"/>
          <w:sz w:val="28"/>
          <w:szCs w:val="28"/>
        </w:rPr>
        <w:t>нутриклеточные процессы, которые в принципе не управляются корой, а во-вторых, все висцеральные органы способны к саморегуляции (автоматии), которая обеспечивает работу органа при постоянной внешней нагрузке. Таким образом, суть возражений Черниговского св</w:t>
      </w:r>
      <w:r>
        <w:rPr>
          <w:rFonts w:ascii="Times New Roman CYR" w:hAnsi="Times New Roman CYR" w:cs="Times New Roman CYR"/>
          <w:sz w:val="28"/>
          <w:szCs w:val="28"/>
        </w:rPr>
        <w:t xml:space="preserve">одилась к тому, что в состоянии покоя висцеральные органы не подчиняются влияниям коры, однако он признавал наличие коркового контроля при изменениях внешней нагрузки. </w:t>
      </w:r>
    </w:p>
    <w:p w14:paraId="60730904" w14:textId="77777777" w:rsidR="00000000" w:rsidRDefault="008177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Несмотря на некоторое своеобразие позиции, Черниговский считается одним из основных пос</w:t>
      </w:r>
      <w:r>
        <w:rPr>
          <w:rFonts w:ascii="Times New Roman CYR" w:hAnsi="Times New Roman CYR" w:cs="Times New Roman CYR"/>
          <w:sz w:val="28"/>
          <w:szCs w:val="28"/>
        </w:rPr>
        <w:t xml:space="preserve">ледователей Быкова. Руководимый им коллектив ученых провел огромную работу по изучению корково-висцерального взаимодействия. Особое внимание было уделено проблеме восприятия корой импульсации, </w:t>
      </w:r>
      <w:r>
        <w:rPr>
          <w:rFonts w:ascii="Times New Roman CYR" w:hAnsi="Times New Roman CYR" w:cs="Times New Roman CYR"/>
          <w:sz w:val="28"/>
          <w:szCs w:val="28"/>
        </w:rPr>
        <w:lastRenderedPageBreak/>
        <w:t>идущей от внутренних органов. При этом в соответствии с принцип</w:t>
      </w:r>
      <w:r>
        <w:rPr>
          <w:rFonts w:ascii="Times New Roman CYR" w:hAnsi="Times New Roman CYR" w:cs="Times New Roman CYR"/>
          <w:sz w:val="28"/>
          <w:szCs w:val="28"/>
        </w:rPr>
        <w:t>ом пирамидальной иерархии органов система восприятия сигнала разделялась на несколько звеньев: рецептор, афферентный путь, подкорковые структуры, корковый анализатор. Интересно отметить, что Черниговский анализировал процесс афферентации как односторонний,</w:t>
      </w:r>
      <w:r>
        <w:rPr>
          <w:rFonts w:ascii="Times New Roman CYR" w:hAnsi="Times New Roman CYR" w:cs="Times New Roman CYR"/>
          <w:sz w:val="28"/>
          <w:szCs w:val="28"/>
        </w:rPr>
        <w:t xml:space="preserve"> т.е. не рассматривал обратного влияния корковой активности на рецепторы [10]. </w:t>
      </w:r>
    </w:p>
    <w:p w14:paraId="382DD6A4" w14:textId="77777777" w:rsidR="00000000" w:rsidRDefault="008177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экспериментальных работах Черниговского были изучены структура и физиологические особенности рецепторов и афферентных проводящих путей, отвечающих за возникновение висцеральн</w:t>
      </w:r>
      <w:r>
        <w:rPr>
          <w:rFonts w:ascii="Times New Roman CYR" w:hAnsi="Times New Roman CYR" w:cs="Times New Roman CYR"/>
          <w:sz w:val="28"/>
          <w:szCs w:val="28"/>
        </w:rPr>
        <w:t>ых рефлексов. Основной методикой исследования являлось наблюдение изменений электрических потенциалов, возникающих в рецепторах и афферентных путях в результате воздействия на них различных стимулов. Целью этих работ было установление зависимости между хар</w:t>
      </w:r>
      <w:r>
        <w:rPr>
          <w:rFonts w:ascii="Times New Roman CYR" w:hAnsi="Times New Roman CYR" w:cs="Times New Roman CYR"/>
          <w:sz w:val="28"/>
          <w:szCs w:val="28"/>
        </w:rPr>
        <w:t>актеристиками внешнего стимула и изменением в активности чувствительного звена рефлекса. Затем выяснялись физиологические механизмы рефлексов на уровне подкорковых структур мозга, при этом много внимания уделялось проблеме взаимодействия различных рефлексо</w:t>
      </w:r>
      <w:r>
        <w:rPr>
          <w:rFonts w:ascii="Times New Roman CYR" w:hAnsi="Times New Roman CYR" w:cs="Times New Roman CYR"/>
          <w:sz w:val="28"/>
          <w:szCs w:val="28"/>
        </w:rPr>
        <w:t>в. Для изучения корковых анализаторов висцеральных рефлексов Черниговский использовал методику вызванных потенциалов. Суть этого метода состоит в многократном предъявлении испытуемому одинаковых внешних стимулов и фиксации электрических ответов на них. Зап</w:t>
      </w:r>
      <w:r>
        <w:rPr>
          <w:rFonts w:ascii="Times New Roman CYR" w:hAnsi="Times New Roman CYR" w:cs="Times New Roman CYR"/>
          <w:sz w:val="28"/>
          <w:szCs w:val="28"/>
        </w:rPr>
        <w:t>исанные на множестве предъявлений ответы усредняются, и благодаря этому выявляется стереотипный повторяющийся компонент мозгового ответа. Можно заметить, что данную методику применяют для исследования мозга все психофизиологические школы как в нашей стране</w:t>
      </w:r>
      <w:r>
        <w:rPr>
          <w:rFonts w:ascii="Times New Roman CYR" w:hAnsi="Times New Roman CYR" w:cs="Times New Roman CYR"/>
          <w:sz w:val="28"/>
          <w:szCs w:val="28"/>
        </w:rPr>
        <w:t>, так и за рубежом, однако цели и задачи, которые ставят перед собой исследователи, могут существенно различаться. В исследованиях Черниговского анализ вызванных потенциалов проводился для установления точного коркового представительства висцеральных рефле</w:t>
      </w:r>
      <w:r>
        <w:rPr>
          <w:rFonts w:ascii="Times New Roman CYR" w:hAnsi="Times New Roman CYR" w:cs="Times New Roman CYR"/>
          <w:sz w:val="28"/>
          <w:szCs w:val="28"/>
        </w:rPr>
        <w:t xml:space="preserve">ксов и для установления путей распространения возбуждения по коре. В этих </w:t>
      </w:r>
      <w:r>
        <w:rPr>
          <w:rFonts w:ascii="Times New Roman CYR" w:hAnsi="Times New Roman CYR" w:cs="Times New Roman CYR"/>
          <w:sz w:val="28"/>
          <w:szCs w:val="28"/>
        </w:rPr>
        <w:lastRenderedPageBreak/>
        <w:t>экспериментах был подтвержден более ранний вывод Быкова о множественном корковом представительстве таких рефлексов, т.е. подтвержден принцип дублирования как анализаторных, так и эфф</w:t>
      </w:r>
      <w:r>
        <w:rPr>
          <w:rFonts w:ascii="Times New Roman CYR" w:hAnsi="Times New Roman CYR" w:cs="Times New Roman CYR"/>
          <w:sz w:val="28"/>
          <w:szCs w:val="28"/>
        </w:rPr>
        <w:t>екторных структур [9].</w:t>
      </w:r>
    </w:p>
    <w:p w14:paraId="5190128A" w14:textId="77777777" w:rsidR="00000000" w:rsidRDefault="008177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Захаржевского, абсолютизирование кортикального контроля висцеральных функций закономерно отразилось на отношении авторов кортико-висцеральной концепции к проблеме психосоматических соотношений. Генез самых разнообразных заб</w:t>
      </w:r>
      <w:r>
        <w:rPr>
          <w:rFonts w:ascii="Times New Roman CYR" w:hAnsi="Times New Roman CYR" w:cs="Times New Roman CYR"/>
          <w:sz w:val="28"/>
          <w:szCs w:val="28"/>
        </w:rPr>
        <w:t>олеваний внутренних органов и систем стал напрямую увязываться с первичным нарушением деятельности коры больших полушарий. Подобная трактовка природы психосоматических соотношений не могла не привести к мысли о фактической беззащитности висцеральных систем</w:t>
      </w:r>
      <w:r>
        <w:rPr>
          <w:rFonts w:ascii="Times New Roman CYR" w:hAnsi="Times New Roman CYR" w:cs="Times New Roman CYR"/>
          <w:sz w:val="28"/>
          <w:szCs w:val="28"/>
        </w:rPr>
        <w:t xml:space="preserve"> от психогенных воздействий. В то же время во многих работах было показано, что пристеночное пищеварение, базальный тонус сосудов и ауторегуляция сосудистого тонуса, регуляция насосной функции сердца контролируются отнюдь не нервными механизмами. Высокая с</w:t>
      </w:r>
      <w:r>
        <w:rPr>
          <w:rFonts w:ascii="Times New Roman CYR" w:hAnsi="Times New Roman CYR" w:cs="Times New Roman CYR"/>
          <w:sz w:val="28"/>
          <w:szCs w:val="28"/>
        </w:rPr>
        <w:t>тепень саморегуляции их обеспечивается интраорганными нервными структурами (метасимпатической нервной системой).</w:t>
      </w:r>
    </w:p>
    <w:p w14:paraId="1F24247B" w14:textId="77777777" w:rsidR="00000000" w:rsidRDefault="008177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Основатели кортико-висцеральной теории стремились рассмотреть также вопрос о специфичности заболеваний внутренних органов, полагая, что главным</w:t>
      </w:r>
      <w:r>
        <w:rPr>
          <w:rFonts w:ascii="Times New Roman CYR" w:hAnsi="Times New Roman CYR" w:cs="Times New Roman CYR"/>
          <w:sz w:val="28"/>
          <w:szCs w:val="28"/>
        </w:rPr>
        <w:t xml:space="preserve"> здесь является условная интероцептивная связь, образованная с внутренним органом в результате неоднократной его «травматизации». Ставшая важным этапом формирования физиологических основ психосоматических зависимостей, кортико-висцеральная теория в то же в</w:t>
      </w:r>
      <w:r>
        <w:rPr>
          <w:rFonts w:ascii="Times New Roman CYR" w:hAnsi="Times New Roman CYR" w:cs="Times New Roman CYR"/>
          <w:sz w:val="28"/>
          <w:szCs w:val="28"/>
        </w:rPr>
        <w:t>ремя не была лишена недостатков. В ней не в полной мере учитывалось, что между корой головного мозга и регулируемым ею внутренним органом существует ряд промежуточных звеньев (в частности, гипоталамическое и эндокринное), без учета которых нельзя объяснить</w:t>
      </w:r>
      <w:r>
        <w:rPr>
          <w:rFonts w:ascii="Times New Roman CYR" w:hAnsi="Times New Roman CYR" w:cs="Times New Roman CYR"/>
          <w:sz w:val="28"/>
          <w:szCs w:val="28"/>
        </w:rPr>
        <w:t xml:space="preserve"> механизм психосоматических нарушений. Она исключила из круга своего рассмотрения собственно психологический аспект изучения психосоматических соотношений, роль личности как высшей формы регуляции </w:t>
      </w:r>
      <w:r>
        <w:rPr>
          <w:rFonts w:ascii="Times New Roman CYR" w:hAnsi="Times New Roman CYR" w:cs="Times New Roman CYR"/>
          <w:sz w:val="28"/>
          <w:szCs w:val="28"/>
        </w:rPr>
        <w:lastRenderedPageBreak/>
        <w:t>человеческой деятельности в формировании этой патологии, лю</w:t>
      </w:r>
      <w:r>
        <w:rPr>
          <w:rFonts w:ascii="Times New Roman CYR" w:hAnsi="Times New Roman CYR" w:cs="Times New Roman CYR"/>
          <w:sz w:val="28"/>
          <w:szCs w:val="28"/>
        </w:rPr>
        <w:t xml:space="preserve">бые попытки содержательного понимания психогенных факторов в их этиологической роли при психосоматических расстройствах. Требования же распространить понятия высшей нервной деятельности на личностное функционирование, систему значимых отношений личности и </w:t>
      </w:r>
      <w:r>
        <w:rPr>
          <w:rFonts w:ascii="Times New Roman CYR" w:hAnsi="Times New Roman CYR" w:cs="Times New Roman CYR"/>
          <w:sz w:val="28"/>
          <w:szCs w:val="28"/>
        </w:rPr>
        <w:t>их нарушения, естественно, не могли быть реализованы ни теоретически, ни методически.</w:t>
      </w:r>
    </w:p>
    <w:p w14:paraId="48984F2F" w14:textId="77777777" w:rsidR="00000000" w:rsidRDefault="008177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Кортико-висцеральная теория в работах ряда ее продолжателей обогащалась новыми сведениями, касающимися представлений о ретикулярной формации как морфологическом субстрате</w:t>
      </w:r>
      <w:r>
        <w:rPr>
          <w:rFonts w:ascii="Times New Roman CYR" w:hAnsi="Times New Roman CYR" w:cs="Times New Roman CYR"/>
          <w:sz w:val="28"/>
          <w:szCs w:val="28"/>
        </w:rPr>
        <w:t xml:space="preserve"> мощных влияний на кору головного мозга со стороны подкорково-стволовых его отделов, данными современной нейрохимии и нейроэндокринологии, позволившими лучше понять механизмы взаимодействия нарушений высшей нервной деятельности и вегетативно-эндокринно-обм</w:t>
      </w:r>
      <w:r>
        <w:rPr>
          <w:rFonts w:ascii="Times New Roman CYR" w:hAnsi="Times New Roman CYR" w:cs="Times New Roman CYR"/>
          <w:sz w:val="28"/>
          <w:szCs w:val="28"/>
        </w:rPr>
        <w:t>енных нарушений. По существу, в этих исследованиях отразилось более широкое понимание кортико-висцеральной патологии со стремлением учитывать в генезе весь комплекс биологических, психологических и социальных факторов [4].</w:t>
      </w:r>
    </w:p>
    <w:p w14:paraId="1622A960" w14:textId="77777777" w:rsidR="00000000" w:rsidRDefault="008177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AC87F8C" w14:textId="77777777" w:rsidR="00000000" w:rsidRDefault="008177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 xml:space="preserve">Глава 2. Причины возникновения </w:t>
      </w:r>
      <w:r>
        <w:rPr>
          <w:rFonts w:ascii="Times New Roman CYR" w:hAnsi="Times New Roman CYR" w:cs="Times New Roman CYR"/>
          <w:sz w:val="28"/>
          <w:szCs w:val="28"/>
        </w:rPr>
        <w:t>ПСР в рамках кортико-висцеральной теории</w:t>
      </w:r>
    </w:p>
    <w:p w14:paraId="08D1F621" w14:textId="77777777" w:rsidR="00000000" w:rsidRDefault="008177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9DC0269" w14:textId="77777777" w:rsidR="00000000" w:rsidRDefault="008177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Быков выдвигал следующие положения о механизме возникновения и развития кортико-висцеральных заболеваний [2]. Нормальное деятельное состояние коры больших полушарий в силу отрицательной индукции тормозит деятельнос</w:t>
      </w:r>
      <w:r>
        <w:rPr>
          <w:rFonts w:ascii="Times New Roman CYR" w:hAnsi="Times New Roman CYR" w:cs="Times New Roman CYR"/>
          <w:sz w:val="28"/>
          <w:szCs w:val="28"/>
        </w:rPr>
        <w:t>ть подкорки. При патологически ослабленной или заторможенной корковой деятельности вследствие положительной индукции усиливается деятельность подкорковых центров. Освобождаясь от регулирующего влияния коры головного мозга, эта деятельность приобретает бесп</w:t>
      </w:r>
      <w:r>
        <w:rPr>
          <w:rFonts w:ascii="Times New Roman CYR" w:hAnsi="Times New Roman CYR" w:cs="Times New Roman CYR"/>
          <w:sz w:val="28"/>
          <w:szCs w:val="28"/>
        </w:rPr>
        <w:t>орядочный, хаотический характер. В подкорке, чаще всего в гипоталамической области, при этом образуются застойные патологические очаги возбуждения. Повышенная возбудимость подкорковых центров ведет нейрогуморальным путем, главным образом через гипофиз, щит</w:t>
      </w:r>
      <w:r>
        <w:rPr>
          <w:rFonts w:ascii="Times New Roman CYR" w:hAnsi="Times New Roman CYR" w:cs="Times New Roman CYR"/>
          <w:sz w:val="28"/>
          <w:szCs w:val="28"/>
        </w:rPr>
        <w:t>овидную железу, надпочечники и другие эндокринные железы, к возникновению патологически усиленных разнообразных вегетативных реакций - сосудистых, двигательных, секреторных - со стороны внутренних органов. Нарушение регулирующего влияния коры больших полуш</w:t>
      </w:r>
      <w:r>
        <w:rPr>
          <w:rFonts w:ascii="Times New Roman CYR" w:hAnsi="Times New Roman CYR" w:cs="Times New Roman CYR"/>
          <w:sz w:val="28"/>
          <w:szCs w:val="28"/>
        </w:rPr>
        <w:t>арий головного мозга обуславливает то, что функциональные сдвиги в деятельности внутренних органов держатся длительно и стойко. С течением времени это вызывает развитие анатомических изменений в органах и тканях. Таким образом, нарушения, носящие вначале ч</w:t>
      </w:r>
      <w:r>
        <w:rPr>
          <w:rFonts w:ascii="Times New Roman CYR" w:hAnsi="Times New Roman CYR" w:cs="Times New Roman CYR"/>
          <w:sz w:val="28"/>
          <w:szCs w:val="28"/>
        </w:rPr>
        <w:t>исто функциональный характер, в дальнейшем переходят в типичные органические заболевания.</w:t>
      </w:r>
    </w:p>
    <w:p w14:paraId="08557FB7" w14:textId="77777777" w:rsidR="00000000" w:rsidRDefault="008177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31155D6" w14:textId="77777777" w:rsidR="00000000" w:rsidRDefault="008177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Язвенная болезнь желудка</w:t>
      </w:r>
    </w:p>
    <w:p w14:paraId="5B16E216" w14:textId="77777777" w:rsidR="00000000" w:rsidRDefault="008177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7EC3CB0" w14:textId="77777777" w:rsidR="00000000" w:rsidRDefault="008177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кортико-висцеральной теории, язвенная болезнь является результатом нарушений кортико-висцеральных взаимоотношений. Прогрессивны</w:t>
      </w:r>
      <w:r>
        <w:rPr>
          <w:rFonts w:ascii="Times New Roman CYR" w:hAnsi="Times New Roman CYR" w:cs="Times New Roman CYR"/>
          <w:sz w:val="28"/>
          <w:szCs w:val="28"/>
        </w:rPr>
        <w:t xml:space="preserve">м в этой теории является доказательство двусторонней связи </w:t>
      </w:r>
      <w:r>
        <w:rPr>
          <w:rFonts w:ascii="Times New Roman CYR" w:hAnsi="Times New Roman CYR" w:cs="Times New Roman CYR"/>
          <w:sz w:val="28"/>
          <w:szCs w:val="28"/>
        </w:rPr>
        <w:lastRenderedPageBreak/>
        <w:t>между центральной нервной системой и внутренними органами, а также рассмотрение язвенной болезни с точки зрения болезни всего организма, в развитии которой ведущую роль играет нарушение нервной сис</w:t>
      </w:r>
      <w:r>
        <w:rPr>
          <w:rFonts w:ascii="Times New Roman CYR" w:hAnsi="Times New Roman CYR" w:cs="Times New Roman CYR"/>
          <w:sz w:val="28"/>
          <w:szCs w:val="28"/>
        </w:rPr>
        <w:t>темы. Недостатком теории является то, что она не объясняет, почему при нарушении деятельности кортикальных механизмов поражается желудок и двенадцатиперстная кишка [5].</w:t>
      </w:r>
    </w:p>
    <w:p w14:paraId="5CE0E57B" w14:textId="77777777" w:rsidR="00000000" w:rsidRDefault="008177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имеется достаточно убедительных фактов, показывающих, что одним из ос</w:t>
      </w:r>
      <w:r>
        <w:rPr>
          <w:rFonts w:ascii="Times New Roman CYR" w:hAnsi="Times New Roman CYR" w:cs="Times New Roman CYR"/>
          <w:sz w:val="28"/>
          <w:szCs w:val="28"/>
        </w:rPr>
        <w:t>новных этиологических факторов развития язвенной болезни является нарушение нервной трофики. Язва возникает и развивается вследствие расстройства биохимических процессов, обеспечивающих целостность и стойкость живых структур. Слизистая оболочка наиболее по</w:t>
      </w:r>
      <w:r>
        <w:rPr>
          <w:rFonts w:ascii="Times New Roman CYR" w:hAnsi="Times New Roman CYR" w:cs="Times New Roman CYR"/>
          <w:sz w:val="28"/>
          <w:szCs w:val="28"/>
        </w:rPr>
        <w:t>двержена дистрофиям нейрогенного происхождения, что, вероятно, объясняется высокой регенераторной способностью и анаболическими процессами в слизистой оболочке желудка. Активная белково-синтетическая функция легко нарушается и может быть ранним признаком д</w:t>
      </w:r>
      <w:r>
        <w:rPr>
          <w:rFonts w:ascii="Times New Roman CYR" w:hAnsi="Times New Roman CYR" w:cs="Times New Roman CYR"/>
          <w:sz w:val="28"/>
          <w:szCs w:val="28"/>
        </w:rPr>
        <w:t>истрофических процессов, усугубляющихся агрессивным пептическим действием желудочного сока.</w:t>
      </w:r>
    </w:p>
    <w:p w14:paraId="3AD08CB4" w14:textId="77777777" w:rsidR="00000000" w:rsidRDefault="008177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Работами Н. Selye (1953) показано, что слизистая оболочка пищеварительного аппарата наиболее подвержена дистрофиям нейрогенного происхождения. В результате исследов</w:t>
      </w:r>
      <w:r>
        <w:rPr>
          <w:rFonts w:ascii="Times New Roman CYR" w:hAnsi="Times New Roman CYR" w:cs="Times New Roman CYR"/>
          <w:sz w:val="28"/>
          <w:szCs w:val="28"/>
        </w:rPr>
        <w:t xml:space="preserve">аний, проводимых в течение многих лет сотрудниками кафедры факультетской терапии Национального медицинского университета (Киев), получила дальнейшее развитие нервно-трофическая теория язвенной болезни. Установлено, что язвенная болезнь развивается на фоне </w:t>
      </w:r>
      <w:r>
        <w:rPr>
          <w:rFonts w:ascii="Times New Roman CYR" w:hAnsi="Times New Roman CYR" w:cs="Times New Roman CYR"/>
          <w:sz w:val="28"/>
          <w:szCs w:val="28"/>
        </w:rPr>
        <w:t xml:space="preserve">расстройства высших гипоталамических центров регуляции нервно-трофических процессов, при этом повышается тонус парасимпатической и снижается тонус симпатической части нервной системы. В результате нарушаются обменные процессы, как в страдающем органе, так </w:t>
      </w:r>
      <w:r>
        <w:rPr>
          <w:rFonts w:ascii="Times New Roman CYR" w:hAnsi="Times New Roman CYR" w:cs="Times New Roman CYR"/>
          <w:sz w:val="28"/>
          <w:szCs w:val="28"/>
        </w:rPr>
        <w:t xml:space="preserve">и в печени, белковый и аминокислотный синтез, электролитный, витаминный обмен в </w:t>
      </w:r>
      <w:r>
        <w:rPr>
          <w:rFonts w:ascii="Times New Roman CYR" w:hAnsi="Times New Roman CYR" w:cs="Times New Roman CYR"/>
          <w:sz w:val="28"/>
          <w:szCs w:val="28"/>
        </w:rPr>
        <w:lastRenderedPageBreak/>
        <w:t>организме больных.</w:t>
      </w:r>
    </w:p>
    <w:p w14:paraId="6DB2BA3E" w14:textId="77777777" w:rsidR="00000000" w:rsidRDefault="008177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слизистой оболочке гастродуоденальной зоны снижаются энергообразование и синтез белка, о чем можно судить по увеличению фонда свободных аминокислот в слизи</w:t>
      </w:r>
      <w:r>
        <w:rPr>
          <w:rFonts w:ascii="Times New Roman CYR" w:hAnsi="Times New Roman CYR" w:cs="Times New Roman CYR"/>
          <w:sz w:val="28"/>
          <w:szCs w:val="28"/>
        </w:rPr>
        <w:t>стой оболочке, которые недостаточно включаются в синтез белка: усиливаются катаболические процессы, о чем можно судить по высокой активности лизосомальных ферментов, повышается активность главных и париетальных клеток, нарушаются микроциркуляция и состояни</w:t>
      </w:r>
      <w:r>
        <w:rPr>
          <w:rFonts w:ascii="Times New Roman CYR" w:hAnsi="Times New Roman CYR" w:cs="Times New Roman CYR"/>
          <w:sz w:val="28"/>
          <w:szCs w:val="28"/>
        </w:rPr>
        <w:t>е местного иммунитета. Это связано с нервно-трофическими нарушениями, поскольку, как показали данные электронной микроскопии, в нервных окончаниях слизистой оболочки желудка увеличивается количество холинергических пузырьков, свидетельствующих о парасимпат</w:t>
      </w:r>
      <w:r>
        <w:rPr>
          <w:rFonts w:ascii="Times New Roman CYR" w:hAnsi="Times New Roman CYR" w:cs="Times New Roman CYR"/>
          <w:sz w:val="28"/>
          <w:szCs w:val="28"/>
        </w:rPr>
        <w:t>ической (вагусной) активности, и уменьшается количество адренергических гранул, свидетельствующих о симпатической активности. Учитывая тот факт, что блуждающий нерв обеспечивает дифференциацию клеток, а гастрин - их пролиферацию, становится понятным, что п</w:t>
      </w:r>
      <w:r>
        <w:rPr>
          <w:rFonts w:ascii="Times New Roman CYR" w:hAnsi="Times New Roman CYR" w:cs="Times New Roman CYR"/>
          <w:sz w:val="28"/>
          <w:szCs w:val="28"/>
        </w:rPr>
        <w:t xml:space="preserve">овышенная вагусная импульсация вызывает ускоренное созревание клеток, преждевременное старение и гибель молодых клеток, что приводит к снижению резистентности слизистой оболочки желудка и двенадцатиперстной кишки. </w:t>
      </w:r>
    </w:p>
    <w:p w14:paraId="7C9FC917" w14:textId="77777777" w:rsidR="00000000" w:rsidRDefault="008177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современным представлениям, трофически</w:t>
      </w:r>
      <w:r>
        <w:rPr>
          <w:rFonts w:ascii="Times New Roman CYR" w:hAnsi="Times New Roman CYR" w:cs="Times New Roman CYR"/>
          <w:sz w:val="28"/>
          <w:szCs w:val="28"/>
        </w:rPr>
        <w:t>е процессы регулируются подкорковым вегетативным аппаратом, который находится в тесном взаимодействии с корой больших полушарий. Из этого понятна роль центральной нервной системы в развитии язвенно-эрозивных поражений гастродуоденальной зоны при язвенной б</w:t>
      </w:r>
      <w:r>
        <w:rPr>
          <w:rFonts w:ascii="Times New Roman CYR" w:hAnsi="Times New Roman CYR" w:cs="Times New Roman CYR"/>
          <w:sz w:val="28"/>
          <w:szCs w:val="28"/>
        </w:rPr>
        <w:t>олезни.</w:t>
      </w:r>
    </w:p>
    <w:p w14:paraId="18F27F34" w14:textId="77777777" w:rsidR="00000000" w:rsidRDefault="008177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A06AD82" w14:textId="77777777" w:rsidR="00000000" w:rsidRDefault="008177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Влияние психогенного стресса и гормонов на возникновение ПСР</w:t>
      </w:r>
    </w:p>
    <w:p w14:paraId="5D3B0FDE" w14:textId="77777777" w:rsidR="00000000" w:rsidRDefault="008177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DDCA7F7" w14:textId="77777777" w:rsidR="00000000" w:rsidRDefault="008177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Уже первые применения АКТГ и глюкокортикоидов а клинической практике привлекли внимание врачей к психическим и психосоматическим </w:t>
      </w:r>
      <w:r>
        <w:rPr>
          <w:rFonts w:ascii="Times New Roman CYR" w:hAnsi="Times New Roman CYR" w:cs="Times New Roman CYR"/>
          <w:sz w:val="28"/>
          <w:szCs w:val="28"/>
        </w:rPr>
        <w:lastRenderedPageBreak/>
        <w:t xml:space="preserve">расстройствам. Оказалось, что интенсивное введение в </w:t>
      </w:r>
      <w:r>
        <w:rPr>
          <w:rFonts w:ascii="Times New Roman CYR" w:hAnsi="Times New Roman CYR" w:cs="Times New Roman CYR"/>
          <w:sz w:val="28"/>
          <w:szCs w:val="28"/>
        </w:rPr>
        <w:t>организм АКТГ, кортизона, гидрокортизона вызывает у человека то бред, то бессонницу, то эйфорию, то депрессию. При психогенном стрессе возбуждение, охватившее корковое представительство щитовидной железы (передняя часть больших полушарий) и проекционную зо</w:t>
      </w:r>
      <w:r>
        <w:rPr>
          <w:rFonts w:ascii="Times New Roman CYR" w:hAnsi="Times New Roman CYR" w:cs="Times New Roman CYR"/>
          <w:sz w:val="28"/>
          <w:szCs w:val="28"/>
        </w:rPr>
        <w:t>ну блуждающих нервов, через ряд подкорковых нервных структур (хвостатое тело, таламус) достигает переднего и заднего гипоталамуса направляется к щитовидной железе. Морфологическое изучение щитовидной железы собак, в течение длительного времени (от 4 до 8 л</w:t>
      </w:r>
      <w:r>
        <w:rPr>
          <w:rFonts w:ascii="Times New Roman CYR" w:hAnsi="Times New Roman CYR" w:cs="Times New Roman CYR"/>
          <w:sz w:val="28"/>
          <w:szCs w:val="28"/>
        </w:rPr>
        <w:t>ет) находившихся в состоянии экспериментального невроза с повышенным газообменом, показало, что железа может сохранять гормональную активность в течение нескольких лет без патологических изменений её структуры. Щитовидная железа связана с мозговыми центрам</w:t>
      </w:r>
      <w:r>
        <w:rPr>
          <w:rFonts w:ascii="Times New Roman CYR" w:hAnsi="Times New Roman CYR" w:cs="Times New Roman CYR"/>
          <w:sz w:val="28"/>
          <w:szCs w:val="28"/>
        </w:rPr>
        <w:t>и и обратной связью, по которой к ним идёт обратная информация о состоянии клеток и скорости поступления его в кровеносное русло. Об этом свидетельствует: 1) воспроизведение типичных при психогенном стрессе патологических нарушений высшей нервной деятельно</w:t>
      </w:r>
      <w:r>
        <w:rPr>
          <w:rFonts w:ascii="Times New Roman CYR" w:hAnsi="Times New Roman CYR" w:cs="Times New Roman CYR"/>
          <w:sz w:val="28"/>
          <w:szCs w:val="28"/>
        </w:rPr>
        <w:t xml:space="preserve">сти, сосудистого тонуса, желудочной секреции и газообмена; 2) нарушения сердечно-сосудистой и дыхательной деятельности, сдвиги в обменных реакциях; 3) изменение биоэлектрической активности нерва щитовидной железы, гипоталамуса и коры мозга при раздражении </w:t>
      </w:r>
      <w:r>
        <w:rPr>
          <w:rFonts w:ascii="Times New Roman CYR" w:hAnsi="Times New Roman CYR" w:cs="Times New Roman CYR"/>
          <w:sz w:val="28"/>
          <w:szCs w:val="28"/>
        </w:rPr>
        <w:t xml:space="preserve">рецептора железы [5]. </w:t>
      </w:r>
    </w:p>
    <w:p w14:paraId="55249349" w14:textId="77777777" w:rsidR="00000000" w:rsidRDefault="008177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своё время знаменитый русский терапевт С.П. Боткин говорил, что гнев, различного рода потери, страх могут стать причиной развития, иногда крайне быстрого, в течение нескольких часов самых тяжелых и характерных симптомов базедовой б</w:t>
      </w:r>
      <w:r>
        <w:rPr>
          <w:rFonts w:ascii="Times New Roman CYR" w:hAnsi="Times New Roman CYR" w:cs="Times New Roman CYR"/>
          <w:sz w:val="28"/>
          <w:szCs w:val="28"/>
        </w:rPr>
        <w:t>олезни. Более того, он утверждал, что влияние психических моментов не только на течение, но и на развитие этой формы не подлежит малейшему сомнению. Это связали с расстройством деятельности коры больших полушарий и подкорковых мозговых центров [7].</w:t>
      </w:r>
    </w:p>
    <w:p w14:paraId="77332837" w14:textId="77777777" w:rsidR="00000000" w:rsidRDefault="008177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w:t>
      </w:r>
      <w:r>
        <w:rPr>
          <w:rFonts w:ascii="Times New Roman CYR" w:hAnsi="Times New Roman CYR" w:cs="Times New Roman CYR"/>
          <w:sz w:val="28"/>
          <w:szCs w:val="28"/>
        </w:rPr>
        <w:t xml:space="preserve">вляют особый интерес наблюдения Н.Н. Просвириной [6], </w:t>
      </w:r>
      <w:r>
        <w:rPr>
          <w:rFonts w:ascii="Times New Roman CYR" w:hAnsi="Times New Roman CYR" w:cs="Times New Roman CYR"/>
          <w:sz w:val="28"/>
          <w:szCs w:val="28"/>
        </w:rPr>
        <w:lastRenderedPageBreak/>
        <w:t>которые она произвела на мужчинах с функциональными расстройствами половой сферы. Оказалось, что у этой категории больных имеет место резкое нарушение высшей нервной деятельности, которую она определяла</w:t>
      </w:r>
      <w:r>
        <w:rPr>
          <w:rFonts w:ascii="Times New Roman CYR" w:hAnsi="Times New Roman CYR" w:cs="Times New Roman CYR"/>
          <w:sz w:val="28"/>
          <w:szCs w:val="28"/>
        </w:rPr>
        <w:t xml:space="preserve"> по условным сосудистым и дыхательным рефлексам. Были обнаружены инертный патологический очаг возбуждения во второй сигнальной системе (сосредоточение на недуге) и значительная заторможенность ориентировочных, безусловных, условных первосигнальных и условн</w:t>
      </w:r>
      <w:r>
        <w:rPr>
          <w:rFonts w:ascii="Times New Roman CYR" w:hAnsi="Times New Roman CYR" w:cs="Times New Roman CYR"/>
          <w:sz w:val="28"/>
          <w:szCs w:val="28"/>
        </w:rPr>
        <w:t>ых второсигнальных рефлексов (от 56 до 78%). После прохождения соответствующего курса лечения эти патологические явления исчезали, высшая нервная деятельность нормализовывалась и у пациентов восстанавливалась половая функция.</w:t>
      </w:r>
    </w:p>
    <w:p w14:paraId="009AB7E0" w14:textId="77777777" w:rsidR="00000000" w:rsidRDefault="00817790">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висцеральный теория психосомат</w:t>
      </w:r>
      <w:r>
        <w:rPr>
          <w:rFonts w:ascii="Times New Roman CYR" w:hAnsi="Times New Roman CYR" w:cs="Times New Roman CYR"/>
          <w:color w:val="FFFFFF"/>
          <w:sz w:val="28"/>
          <w:szCs w:val="28"/>
        </w:rPr>
        <w:t>ический невроз</w:t>
      </w:r>
    </w:p>
    <w:p w14:paraId="4A8CC372" w14:textId="77777777" w:rsidR="00000000" w:rsidRDefault="008177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Заключение</w:t>
      </w:r>
    </w:p>
    <w:p w14:paraId="1532D9AA" w14:textId="77777777" w:rsidR="00000000" w:rsidRDefault="008177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AD50741" w14:textId="77777777" w:rsidR="00000000" w:rsidRDefault="008177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представители кортико-висцеральной теории связывали возникновение психосоматических расстройств с первичным нарушением корковых механизмов, которые, в свою очередь, управляют висцеральными органами. Пусковым меха</w:t>
      </w:r>
      <w:r>
        <w:rPr>
          <w:rFonts w:ascii="Times New Roman CYR" w:hAnsi="Times New Roman CYR" w:cs="Times New Roman CYR"/>
          <w:sz w:val="28"/>
          <w:szCs w:val="28"/>
        </w:rPr>
        <w:t>низмом психосоматических заболеваний также является факторы внешней и внутренней среды, приводящие к конфликтной ситуации между возбуждением и торможением в коре и подкорке.</w:t>
      </w:r>
    </w:p>
    <w:p w14:paraId="398420CE" w14:textId="77777777" w:rsidR="00000000" w:rsidRDefault="008177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связь между формой болезни и содержанием психологического конфликта сторонн</w:t>
      </w:r>
      <w:r>
        <w:rPr>
          <w:rFonts w:ascii="Times New Roman CYR" w:hAnsi="Times New Roman CYR" w:cs="Times New Roman CYR"/>
          <w:sz w:val="28"/>
          <w:szCs w:val="28"/>
        </w:rPr>
        <w:t>ики кортико-висцеральной концепции рассматривали как случайное совпадение, поскольку основной причиной расстройства они считали силу возбуждения в нейронных цепях, которая воспринимается человеком как сильное эмоциональное переживание. Соматическое расстро</w:t>
      </w:r>
      <w:r>
        <w:rPr>
          <w:rFonts w:ascii="Times New Roman CYR" w:hAnsi="Times New Roman CYR" w:cs="Times New Roman CYR"/>
          <w:sz w:val="28"/>
          <w:szCs w:val="28"/>
        </w:rPr>
        <w:t>йство может возникнуть только в том случае, если в момент сильного переживания в каком-то органе тела по роковому стечению обстоятельств было неудовлетворительное функциональное состояние. Другими словами, ослабленная в момент переживания физиологическая с</w:t>
      </w:r>
      <w:r>
        <w:rPr>
          <w:rFonts w:ascii="Times New Roman CYR" w:hAnsi="Times New Roman CYR" w:cs="Times New Roman CYR"/>
          <w:sz w:val="28"/>
          <w:szCs w:val="28"/>
        </w:rPr>
        <w:t xml:space="preserve">истема вовлекается в патологический процесс, независимо от психологического смысла внутриличностного конфликта или проблемы, вызвавшей сильные переживания. </w:t>
      </w:r>
    </w:p>
    <w:p w14:paraId="1CEB50A9" w14:textId="77777777" w:rsidR="00000000" w:rsidRDefault="008177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психосоматические отношения в нейробиологической трактовке понимаются либо как влиян</w:t>
      </w:r>
      <w:r>
        <w:rPr>
          <w:rFonts w:ascii="Times New Roman CYR" w:hAnsi="Times New Roman CYR" w:cs="Times New Roman CYR"/>
          <w:sz w:val="28"/>
          <w:szCs w:val="28"/>
        </w:rPr>
        <w:t>ие эмоций, сопровождающих уже имеющееся расстройство, на динамику патологического процесса, либо как поломку "слабого звена" в морфологической структуре организма под действием сильного аффекта. Отдельно выделяется и запускающая функция эмоций в развитии п</w:t>
      </w:r>
      <w:r>
        <w:rPr>
          <w:rFonts w:ascii="Times New Roman CYR" w:hAnsi="Times New Roman CYR" w:cs="Times New Roman CYR"/>
          <w:sz w:val="28"/>
          <w:szCs w:val="28"/>
        </w:rPr>
        <w:t>атологического процесса.</w:t>
      </w:r>
    </w:p>
    <w:p w14:paraId="0A82245C" w14:textId="77777777" w:rsidR="00000000" w:rsidRDefault="008177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Итак, само определение Павловского подхода к проблеме психосоматики указывает на то, что под психикой здесь понимается психофизиологическая </w:t>
      </w:r>
      <w:r>
        <w:rPr>
          <w:rFonts w:ascii="Times New Roman CYR" w:hAnsi="Times New Roman CYR" w:cs="Times New Roman CYR"/>
          <w:sz w:val="28"/>
          <w:szCs w:val="28"/>
        </w:rPr>
        <w:lastRenderedPageBreak/>
        <w:t xml:space="preserve">активность высшего отдела центральной нервной системы - коры. При этом полагается, что все </w:t>
      </w:r>
      <w:r>
        <w:rPr>
          <w:rFonts w:ascii="Times New Roman CYR" w:hAnsi="Times New Roman CYR" w:cs="Times New Roman CYR"/>
          <w:sz w:val="28"/>
          <w:szCs w:val="28"/>
        </w:rPr>
        <w:t>внутренние органы имеют свое представительство в коре головного мозга.</w:t>
      </w:r>
    </w:p>
    <w:p w14:paraId="3DB9A368" w14:textId="77777777" w:rsidR="00000000" w:rsidRDefault="008177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5BE9949" w14:textId="77777777" w:rsidR="00000000" w:rsidRDefault="008177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литературы</w:t>
      </w:r>
    </w:p>
    <w:p w14:paraId="4C0B4A74" w14:textId="77777777" w:rsidR="00000000" w:rsidRDefault="008177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834222C" w14:textId="77777777" w:rsidR="00000000" w:rsidRDefault="0081779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Быков К.М. Вопросы кортико-висцеральной физиологии и патологии нейро-гуморальной регуляции: Физиология и патология пищеварения. - М., 1958.</w:t>
      </w:r>
    </w:p>
    <w:p w14:paraId="330FF09D" w14:textId="77777777" w:rsidR="00000000" w:rsidRDefault="0081779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Быков К.М. Кора гол</w:t>
      </w:r>
      <w:r>
        <w:rPr>
          <w:rFonts w:ascii="Times New Roman CYR" w:hAnsi="Times New Roman CYR" w:cs="Times New Roman CYR"/>
          <w:sz w:val="28"/>
          <w:szCs w:val="28"/>
        </w:rPr>
        <w:t>овного мозга и внутренние органы. - М., 1954.</w:t>
      </w:r>
    </w:p>
    <w:p w14:paraId="058E8FD4" w14:textId="77777777" w:rsidR="00000000" w:rsidRDefault="0081779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Быков К.М., Курицин И.Т. Кортико-висцеральная патология. - Л., 1960</w:t>
      </w:r>
    </w:p>
    <w:p w14:paraId="493074DB" w14:textId="77777777" w:rsidR="00000000" w:rsidRDefault="0081779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Карвасарский Б.Д. Медицинская психология. М., 1992.</w:t>
      </w:r>
    </w:p>
    <w:p w14:paraId="62FFE247" w14:textId="77777777" w:rsidR="00000000" w:rsidRDefault="0081779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Курцин И.Т. Теоретические основы психосоматической медицины, Изд-во «Наука», Ленингр</w:t>
      </w:r>
      <w:r>
        <w:rPr>
          <w:rFonts w:ascii="Times New Roman CYR" w:hAnsi="Times New Roman CYR" w:cs="Times New Roman CYR"/>
          <w:sz w:val="28"/>
          <w:szCs w:val="28"/>
        </w:rPr>
        <w:t>. отд., Л., - 1973, с.336.</w:t>
      </w:r>
    </w:p>
    <w:p w14:paraId="0D98AD24" w14:textId="77777777" w:rsidR="00000000" w:rsidRDefault="0081779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Просвирина Н.Н. Высшая нервная деятельность у мужчин с функциональными половыми расстройствами, 1966.</w:t>
      </w:r>
    </w:p>
    <w:p w14:paraId="3536EE68" w14:textId="77777777" w:rsidR="00000000" w:rsidRDefault="0081779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Риккль А.В. Нервная регуляция взаимодействия вегетативных функций. - Л., 1961.</w:t>
      </w:r>
    </w:p>
    <w:p w14:paraId="1764EBB1" w14:textId="77777777" w:rsidR="00000000" w:rsidRDefault="0081779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Савостьянов А.Н. Сравнительный анализ мето</w:t>
      </w:r>
      <w:r>
        <w:rPr>
          <w:rFonts w:ascii="Times New Roman CYR" w:hAnsi="Times New Roman CYR" w:cs="Times New Roman CYR"/>
          <w:sz w:val="28"/>
          <w:szCs w:val="28"/>
        </w:rPr>
        <w:t>дологических подходов различных направлений российской психофизиологии // Философия науки. - 1999. - № 2 (6). - С. 74-79</w:t>
      </w:r>
    </w:p>
    <w:p w14:paraId="15B2ABF6" w14:textId="77777777" w:rsidR="00000000" w:rsidRDefault="0081779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Черниговский В.Н. К характеристике современного этапа в развитии концепции о кортико-висцеральных взаимоотношениях // Физиол. журн. С</w:t>
      </w:r>
      <w:r>
        <w:rPr>
          <w:rFonts w:ascii="Times New Roman CYR" w:hAnsi="Times New Roman CYR" w:cs="Times New Roman CYR"/>
          <w:sz w:val="28"/>
          <w:szCs w:val="28"/>
        </w:rPr>
        <w:t>ССР. - 1969. - Т. 55, № 8. - С. 904-911.</w:t>
      </w:r>
    </w:p>
    <w:p w14:paraId="027BBADD" w14:textId="77777777" w:rsidR="00817790" w:rsidRDefault="0081779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Черниговский В.Н. Нейрофизиологический анализ кортико-висцеральной рефлекторной дуги: представительство внутренних органов в коре головного мозга. - Л., 1967. - С. 5-32.</w:t>
      </w:r>
    </w:p>
    <w:sectPr w:rsidR="0081779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C10"/>
    <w:rsid w:val="005C7C10"/>
    <w:rsid w:val="008177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5AE365"/>
  <w14:defaultImageDpi w14:val="0"/>
  <w15:docId w15:val="{86AD07EB-D7DA-4210-BD58-A7277A29B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4463</Words>
  <Characters>25442</Characters>
  <Application>Microsoft Office Word</Application>
  <DocSecurity>0</DocSecurity>
  <Lines>212</Lines>
  <Paragraphs>59</Paragraphs>
  <ScaleCrop>false</ScaleCrop>
  <Company/>
  <LinksUpToDate>false</LinksUpToDate>
  <CharactersWithSpaces>29846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2024-12-15T18:53:00Z</dcterms:created>
  <dcterms:modified xsi:type="dcterms:W3CDTF">2024-12-15T18:53:00Z</dcterms:modified>
</cp:coreProperties>
</file>