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56E18" w14:textId="77777777" w:rsidR="00000000" w:rsidRDefault="00661C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14:paraId="777D53BA" w14:textId="77777777" w:rsidR="00000000" w:rsidRDefault="00661C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01EB93" w14:textId="77777777" w:rsidR="00000000" w:rsidRDefault="00661CC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Введение</w:t>
      </w:r>
    </w:p>
    <w:p w14:paraId="4AB73A8C" w14:textId="77777777" w:rsidR="00000000" w:rsidRDefault="00661CC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Модели взаимоотношений врач - больной</w:t>
      </w:r>
    </w:p>
    <w:p w14:paraId="724DE605" w14:textId="77777777" w:rsidR="00000000" w:rsidRDefault="00661CC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Искусство общения с больным</w:t>
      </w:r>
    </w:p>
    <w:p w14:paraId="317E53DD" w14:textId="77777777" w:rsidR="00000000" w:rsidRDefault="00661CC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Принципы биоэтики</w:t>
      </w:r>
    </w:p>
    <w:p w14:paraId="56641D7A" w14:textId="77777777" w:rsidR="00000000" w:rsidRDefault="00661CC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Вывод</w:t>
      </w:r>
    </w:p>
    <w:p w14:paraId="59CBA324" w14:textId="77777777" w:rsidR="00000000" w:rsidRDefault="00661CC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Список использованной литературы</w:t>
      </w:r>
    </w:p>
    <w:p w14:paraId="743E8367" w14:textId="77777777" w:rsidR="00000000" w:rsidRDefault="00661C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43F2C4" w14:textId="77777777" w:rsidR="00000000" w:rsidRDefault="00661C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Введение</w:t>
      </w:r>
    </w:p>
    <w:p w14:paraId="52C515DB" w14:textId="77777777" w:rsidR="00000000" w:rsidRDefault="00661C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E4456D" w14:textId="77777777" w:rsidR="00000000" w:rsidRDefault="00661C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нашего времени проблема взаимоотношений между врачом и пациентом актуальна и ст</w:t>
      </w:r>
      <w:r>
        <w:rPr>
          <w:rFonts w:ascii="Times New Roman CYR" w:hAnsi="Times New Roman CYR" w:cs="Times New Roman CYR"/>
          <w:sz w:val="28"/>
          <w:szCs w:val="28"/>
        </w:rPr>
        <w:t>ояла остро всегда. Отношения между ними - основа медицины, и научиться относиться друг к другу правильно должны обе стороны. Но в какой бы то ни было неприятной ситуации виновным всегда окажется врач как лицо ответственное, так что доктор должен быть не то</w:t>
      </w:r>
      <w:r>
        <w:rPr>
          <w:rFonts w:ascii="Times New Roman CYR" w:hAnsi="Times New Roman CYR" w:cs="Times New Roman CYR"/>
          <w:sz w:val="28"/>
          <w:szCs w:val="28"/>
        </w:rPr>
        <w:t>лько образованным и подкованным научно, но и духовно олицетворять свою профессию. И каждый, кто решается на этот нелегкий путь, должен не один раз задуматься: осознает ли он, какой груз берет на свои плечи, соответствует ли понятиям о том, каким должен быт</w:t>
      </w:r>
      <w:r>
        <w:rPr>
          <w:rFonts w:ascii="Times New Roman CYR" w:hAnsi="Times New Roman CYR" w:cs="Times New Roman CYR"/>
          <w:sz w:val="28"/>
          <w:szCs w:val="28"/>
        </w:rPr>
        <w:t>ь врач? Но самое главное, это, пожалуй, любовь к людям, ведь именно с ними он будет контактировать каждый день десятки раз. Но как же с ними контактировать?</w:t>
      </w:r>
    </w:p>
    <w:p w14:paraId="694862C0" w14:textId="77777777" w:rsidR="00000000" w:rsidRDefault="00661C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015F35" w14:textId="77777777" w:rsidR="00000000" w:rsidRDefault="00661C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2. Модели взаимоотношений врач - больной</w:t>
      </w:r>
    </w:p>
    <w:p w14:paraId="64AE269B" w14:textId="77777777" w:rsidR="00000000" w:rsidRDefault="00661C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0BE48D" w14:textId="77777777" w:rsidR="00000000" w:rsidRDefault="00661C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Техника никогда полностью не сможет заменить человека, </w:t>
      </w:r>
      <w:r>
        <w:rPr>
          <w:rFonts w:ascii="Times New Roman CYR" w:hAnsi="Times New Roman CYR" w:cs="Times New Roman CYR"/>
          <w:sz w:val="28"/>
          <w:szCs w:val="28"/>
        </w:rPr>
        <w:t>но оказывает огромное влияние не только на сам процесс лечения, но и на сознание людей. Утрата психологического контакта между врачами и больными - самое главное отрицательное следствие современного развития медицины. Поскольку большинство конфликтов порож</w:t>
      </w:r>
      <w:r>
        <w:rPr>
          <w:rFonts w:ascii="Times New Roman CYR" w:hAnsi="Times New Roman CYR" w:cs="Times New Roman CYR"/>
          <w:sz w:val="28"/>
          <w:szCs w:val="28"/>
        </w:rPr>
        <w:t>дается именно этим, целесообразно рассмотреть существующие сегодня модели взаимоотношений врачей и больных.</w:t>
      </w:r>
    </w:p>
    <w:p w14:paraId="4B4B9956" w14:textId="77777777" w:rsidR="00000000" w:rsidRDefault="00661CC1" w:rsidP="004A1C2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Патерналистская модель</w:t>
      </w:r>
    </w:p>
    <w:p w14:paraId="2E466736" w14:textId="77777777" w:rsidR="00000000" w:rsidRDefault="00661CC1" w:rsidP="004A1C2B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этой модели главным принципом является патернализм, или покровительство, опека, забота о благе ближнего, причем благ</w:t>
      </w:r>
      <w:r>
        <w:rPr>
          <w:rFonts w:ascii="Times New Roman CYR" w:hAnsi="Times New Roman CYR" w:cs="Times New Roman CYR"/>
          <w:sz w:val="28"/>
          <w:szCs w:val="28"/>
        </w:rPr>
        <w:t>о оценивается только с позиции заботящегося. Это своего рода отцовство, когда врач берет на себя роль родителя, который решает, что следует делать больному, а что не следует, не объясняя причин того или иного выбора.</w:t>
      </w:r>
    </w:p>
    <w:p w14:paraId="5DF25CD4" w14:textId="77777777" w:rsidR="00000000" w:rsidRDefault="00661CC1" w:rsidP="004A1C2B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одной стороны, больной четко и ясн</w:t>
      </w:r>
      <w:r>
        <w:rPr>
          <w:rFonts w:ascii="Times New Roman CYR" w:hAnsi="Times New Roman CYR" w:cs="Times New Roman CYR"/>
          <w:sz w:val="28"/>
          <w:szCs w:val="28"/>
        </w:rPr>
        <w:t xml:space="preserve">о понимает, что ему необходимо сделать и в каком порядке, но для работы этой модели необходимы такие немаловажные условия, как: </w:t>
      </w:r>
    </w:p>
    <w:p w14:paraId="35E02588" w14:textId="77777777" w:rsidR="00000000" w:rsidRDefault="00661CC1" w:rsidP="004A1C2B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Твердая и обоснованная уверенность врача в своих знаниях и правильности сделанного выбора</w:t>
      </w:r>
    </w:p>
    <w:p w14:paraId="730C9730" w14:textId="77777777" w:rsidR="00000000" w:rsidRDefault="00661CC1" w:rsidP="004A1C2B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Врач должен являться автори</w:t>
      </w:r>
      <w:r>
        <w:rPr>
          <w:rFonts w:ascii="Times New Roman CYR" w:hAnsi="Times New Roman CYR" w:cs="Times New Roman CYR"/>
          <w:sz w:val="28"/>
          <w:szCs w:val="28"/>
        </w:rPr>
        <w:t>тетом для больного на основании личного опыта или информации, полученной от других пациентов.</w:t>
      </w:r>
    </w:p>
    <w:p w14:paraId="451102E6" w14:textId="77777777" w:rsidR="00000000" w:rsidRDefault="00661CC1" w:rsidP="004A1C2B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другой стороны, эта модель не может не иметь и минусов.</w:t>
      </w:r>
    </w:p>
    <w:p w14:paraId="38A91223" w14:textId="77777777" w:rsidR="00000000" w:rsidRDefault="00661CC1" w:rsidP="004A1C2B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Ограничение активности больного в понимании сути своей болезни и в инициативных поисках оптимальн</w:t>
      </w:r>
      <w:r>
        <w:rPr>
          <w:rFonts w:ascii="Times New Roman CYR" w:hAnsi="Times New Roman CYR" w:cs="Times New Roman CYR"/>
          <w:sz w:val="28"/>
          <w:szCs w:val="28"/>
        </w:rPr>
        <w:t>ых методов излечения.</w:t>
      </w:r>
    </w:p>
    <w:p w14:paraId="4929A7B9" w14:textId="77777777" w:rsidR="00000000" w:rsidRDefault="00661CC1" w:rsidP="004A1C2B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Если в результате применения этой модели возникает конфликт, вся ответственность ложится только на лечащего врача, а не разделяется им с больным и коллегами, как бывает в остальных моделях.</w:t>
      </w:r>
    </w:p>
    <w:p w14:paraId="5E144A55" w14:textId="77777777" w:rsidR="00000000" w:rsidRDefault="00661CC1" w:rsidP="004A1C2B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в) Эта модель в большей мере, чем дру</w:t>
      </w:r>
      <w:r>
        <w:rPr>
          <w:rFonts w:ascii="Times New Roman CYR" w:hAnsi="Times New Roman CYR" w:cs="Times New Roman CYR"/>
          <w:sz w:val="28"/>
          <w:szCs w:val="28"/>
        </w:rPr>
        <w:t>гие, ограничивает права больного, оговоренные законодательством.</w:t>
      </w:r>
    </w:p>
    <w:p w14:paraId="4B748ED2" w14:textId="77777777" w:rsidR="00000000" w:rsidRDefault="00661CC1" w:rsidP="004A1C2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Либерационная модель</w:t>
      </w:r>
    </w:p>
    <w:p w14:paraId="5197F65D" w14:textId="77777777" w:rsidR="00000000" w:rsidRDefault="00661CC1" w:rsidP="004A1C2B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модель полностью противоположна предыдущей. Согласно ней, врач сообщает больному о сути патологии и методах ее устранения, оставляя выбор метода за самим больны</w:t>
      </w:r>
      <w:r>
        <w:rPr>
          <w:rFonts w:ascii="Times New Roman CYR" w:hAnsi="Times New Roman CYR" w:cs="Times New Roman CYR"/>
          <w:sz w:val="28"/>
          <w:szCs w:val="28"/>
        </w:rPr>
        <w:t xml:space="preserve">м. </w:t>
      </w:r>
    </w:p>
    <w:p w14:paraId="4DD33316" w14:textId="77777777" w:rsidR="00000000" w:rsidRDefault="00661CC1" w:rsidP="004A1C2B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Главное достоинство этой модели в том, что стимулируется активность участия пациента в своем лечении, а недостаток - сомнения больного, некомпетентного в медицине, что нередко заставляет его обращаться к другим врачам.</w:t>
      </w:r>
    </w:p>
    <w:p w14:paraId="3A5BC303" w14:textId="77777777" w:rsidR="00000000" w:rsidRDefault="00661CC1" w:rsidP="004A1C2B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всех недостатках патернал</w:t>
      </w:r>
      <w:r>
        <w:rPr>
          <w:rFonts w:ascii="Times New Roman CYR" w:hAnsi="Times New Roman CYR" w:cs="Times New Roman CYR"/>
          <w:sz w:val="28"/>
          <w:szCs w:val="28"/>
        </w:rPr>
        <w:t>истской модели, она является гораздо более предпочтительнее либерационной, свидетельствующей о полной незаинтересованности врача в результатах своей работы, а чаще - о равнодушии как характерологической особенности врача.</w:t>
      </w:r>
    </w:p>
    <w:p w14:paraId="6D5512C5" w14:textId="77777777" w:rsidR="00000000" w:rsidRDefault="00661CC1" w:rsidP="004A1C2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Технологическая модель</w:t>
      </w:r>
    </w:p>
    <w:p w14:paraId="73BDF0BF" w14:textId="77777777" w:rsidR="00000000" w:rsidRDefault="00661CC1" w:rsidP="004A1C2B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м</w:t>
      </w:r>
      <w:r>
        <w:rPr>
          <w:rFonts w:ascii="Times New Roman CYR" w:hAnsi="Times New Roman CYR" w:cs="Times New Roman CYR"/>
          <w:sz w:val="28"/>
          <w:szCs w:val="28"/>
        </w:rPr>
        <w:t xml:space="preserve">одель в последнее время занимает все большее место, так как опирается в большей части на научный прогресс. Согласно этой модели и врач, и больной ориентируются на показания диагностических приборов и наличие тех или иных лечебных технологий. Но ни о каком </w:t>
      </w:r>
      <w:r>
        <w:rPr>
          <w:rFonts w:ascii="Times New Roman CYR" w:hAnsi="Times New Roman CYR" w:cs="Times New Roman CYR"/>
          <w:sz w:val="28"/>
          <w:szCs w:val="28"/>
        </w:rPr>
        <w:t>психологическом контакте врача и пациента не может быть и речи, так как им даже не обязательно встречаться.</w:t>
      </w:r>
    </w:p>
    <w:p w14:paraId="58C9BFDA" w14:textId="77777777" w:rsidR="00000000" w:rsidRDefault="00661CC1" w:rsidP="004A1C2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Интерпретационная модель</w:t>
      </w:r>
    </w:p>
    <w:p w14:paraId="4ED200C3" w14:textId="77777777" w:rsidR="00000000" w:rsidRDefault="00661CC1" w:rsidP="004A1C2B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Интерпретационная модель является самой распространенной моделью прошлого. Врач обсуждает с больным не только суть б</w:t>
      </w:r>
      <w:r>
        <w:rPr>
          <w:rFonts w:ascii="Times New Roman CYR" w:hAnsi="Times New Roman CYR" w:cs="Times New Roman CYR"/>
          <w:sz w:val="28"/>
          <w:szCs w:val="28"/>
        </w:rPr>
        <w:t>олезни и существующие методы ее лечения, но и высказывается о прогнозе, об индивидуальных особенностях больного с учетом различных факторов, выясняет и комментирует предпочтения больного. При этой модели врач беседует с больным, а не просто информирует его</w:t>
      </w:r>
      <w:r>
        <w:rPr>
          <w:rFonts w:ascii="Times New Roman CYR" w:hAnsi="Times New Roman CYR" w:cs="Times New Roman CYR"/>
          <w:sz w:val="28"/>
          <w:szCs w:val="28"/>
        </w:rPr>
        <w:t>, обмениваясь с пациентом мыслями и чувствами.</w:t>
      </w:r>
    </w:p>
    <w:p w14:paraId="69740843" w14:textId="77777777" w:rsidR="00000000" w:rsidRDefault="00661CC1" w:rsidP="004A1C2B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то же время эта модель является самой сложной, так как для этого требуется наладить устойчивый доверительный контакт с больным. Как же это сделать?</w:t>
      </w:r>
    </w:p>
    <w:p w14:paraId="236DE0DC" w14:textId="77777777" w:rsidR="00000000" w:rsidRDefault="00661CC1" w:rsidP="004A1C2B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Искусство общения с больным</w:t>
      </w:r>
    </w:p>
    <w:p w14:paraId="49582EB0" w14:textId="77777777" w:rsidR="00000000" w:rsidRDefault="00661CC1" w:rsidP="004A1C2B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взаимоотношение врач б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ольной общение</w:t>
      </w:r>
    </w:p>
    <w:p w14:paraId="5703FCD0" w14:textId="77777777" w:rsidR="00000000" w:rsidRDefault="00661CC1" w:rsidP="004A1C2B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Благоприятная атмосфера при первой встрече с пациентом очень часто возникает в том случае, когда врач способен проявить глубокое доброжелательное отношение к своему собеседнику. Такое состояние можно назвать эмпатией.</w:t>
      </w:r>
    </w:p>
    <w:p w14:paraId="4F06A076" w14:textId="77777777" w:rsidR="00000000" w:rsidRDefault="00661CC1" w:rsidP="004A1C2B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ЭМПАТИЯ - это глубо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кое и безошибочное восприятие внутреннего мира другого человека, его скрытых эмоций и смысловых оттенков, эмоциональное созвучие с его переживаниями, использование всей глубины понимания этого человека не в своих, а в его интересах.</w:t>
      </w:r>
    </w:p>
    <w:p w14:paraId="4C46B418" w14:textId="77777777" w:rsidR="00000000" w:rsidRDefault="00661CC1" w:rsidP="004A1C2B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Очень многое в лечени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и зависит не только от медикаментов, но и от того, насколько больной сам настроен на выздоровление, насколько хорошо он верит в свои силы. Хороший врач должен не только назначить правильное лечение, но и установить эту связь с больным, тогда будет намного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проще установить правильный диагноз, найти «корень зла».</w:t>
      </w:r>
    </w:p>
    <w:p w14:paraId="4F77E5C5" w14:textId="77777777" w:rsidR="00000000" w:rsidRDefault="00661CC1" w:rsidP="004A1C2B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Конструктивное сотрудничество пациента с медиком - несомненное условие для решения проблем, связанных с заболеванием. Но насколько трудно бывает больному найти в себе силы для подобного сотрудничес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тва и сконцентрироваться на главном! Понять важность этих переживаний - первоочередная задача для врача. Тогда практические правила общения на начальном этапе можно свести к простым советам.</w:t>
      </w:r>
    </w:p>
    <w:p w14:paraId="45B6835E" w14:textId="77777777" w:rsidR="00000000" w:rsidRDefault="00661CC1" w:rsidP="004A1C2B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Поменьше говори, побольше слушай.</w:t>
      </w:r>
    </w:p>
    <w:p w14:paraId="05DA8DF6" w14:textId="77777777" w:rsidR="00000000" w:rsidRDefault="00661CC1" w:rsidP="004A1C2B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Не надо спешить вносить сво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и коррективы в логические построения пациента. Пока он не выговорится, то навряд-ли будет способен принять какую либо помощь, а скорей сочтет это как насилие. Действительным достижением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lastRenderedPageBreak/>
        <w:t>пациента следовало бы считать момент, когда восстанавливается способно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сть к самостоятельной критической оценке событий. При этом он будет видеть в талантливом враче помощника, в чем, в сущности, будет прав.</w:t>
      </w:r>
    </w:p>
    <w:p w14:paraId="2C84BD8E" w14:textId="77777777" w:rsidR="00000000" w:rsidRDefault="00661CC1" w:rsidP="004A1C2B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Умению слушать и одновременно выражать свое тонкое понимание сказанного как нельзя лучше соответствует выражение «инт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еллектуальное рыцарство» Г.Гессе. В этом проявляются известные черты профессиональной зрелости.</w:t>
      </w:r>
    </w:p>
    <w:p w14:paraId="7B68CA59" w14:textId="77777777" w:rsidR="00000000" w:rsidRDefault="00661CC1" w:rsidP="004A1C2B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Обращай внимание не только на то, что пациент говорит, но и на то, как он это говорит.</w:t>
      </w:r>
    </w:p>
    <w:p w14:paraId="7E27A965" w14:textId="77777777" w:rsidR="00000000" w:rsidRDefault="00661CC1" w:rsidP="004A1C2B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Наблюдательность врача служит хорошим показателем его служебного соо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тветствия.</w:t>
      </w:r>
    </w:p>
    <w:p w14:paraId="529A8BA4" w14:textId="77777777" w:rsidR="00000000" w:rsidRDefault="00661CC1" w:rsidP="004A1C2B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В процессе общения следует обращать внимание на следующие особенности состояния пациента:</w:t>
      </w:r>
    </w:p>
    <w:p w14:paraId="0DEBE77A" w14:textId="77777777" w:rsidR="00000000" w:rsidRDefault="00661CC1" w:rsidP="004A1C2B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-заинтересованность в беседе, способность к активному целенаправленному взаимодействию;</w:t>
      </w:r>
    </w:p>
    <w:p w14:paraId="2E1BDF14" w14:textId="77777777" w:rsidR="00000000" w:rsidRDefault="00661CC1" w:rsidP="004A1C2B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-сниженное настроение, пугливость, подавленность и заторможен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ность, монотонность речи, замедленная реакция, выражение тревоги и страха;</w:t>
      </w:r>
    </w:p>
    <w:p w14:paraId="7E49DF19" w14:textId="77777777" w:rsidR="00000000" w:rsidRDefault="00661CC1" w:rsidP="004A1C2B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-злобность, холодная агрессия, жестокость;</w:t>
      </w:r>
    </w:p>
    <w:p w14:paraId="7300C44E" w14:textId="77777777" w:rsidR="00000000" w:rsidRDefault="00661CC1" w:rsidP="004A1C2B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-наличие неадекватных высказываний, среди которых наиболее опасными являются идеи преследования и воздействия;</w:t>
      </w:r>
    </w:p>
    <w:p w14:paraId="7F77D8D9" w14:textId="77777777" w:rsidR="00000000" w:rsidRDefault="00661CC1" w:rsidP="004A1C2B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-повышенная раздражим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ость, истощаемость;</w:t>
      </w:r>
    </w:p>
    <w:p w14:paraId="33C6E80E" w14:textId="77777777" w:rsidR="00000000" w:rsidRDefault="00661CC1" w:rsidP="004A1C2B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-склонность к театральности и манерности поведения, требования к себе повышенного внимания;</w:t>
      </w:r>
    </w:p>
    <w:p w14:paraId="70C1383A" w14:textId="77777777" w:rsidR="00000000" w:rsidRDefault="00661CC1" w:rsidP="004A1C2B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-повышенная отвлекаемость, обстоятельность суждений, изобилие трафаретных высказываний;</w:t>
      </w:r>
    </w:p>
    <w:p w14:paraId="3F96EC6D" w14:textId="77777777" w:rsidR="00000000" w:rsidRDefault="00661CC1" w:rsidP="004A1C2B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-поверхностность и легковесных высказываний, «пло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ские» шутки, снижение памяти на недавние события, наличие идей «фатальной предопределенности»;</w:t>
      </w:r>
    </w:p>
    <w:p w14:paraId="1BF8E60B" w14:textId="77777777" w:rsidR="00000000" w:rsidRDefault="00661CC1" w:rsidP="004A1C2B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lastRenderedPageBreak/>
        <w:t>Все свои наблюдения следует вести в сжатой манере в истории болезни.</w:t>
      </w:r>
    </w:p>
    <w:p w14:paraId="369E02AC" w14:textId="77777777" w:rsidR="00000000" w:rsidRDefault="00661CC1" w:rsidP="004A1C2B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Обсуждение любых профессиональных и организационных вопросов в присутствии больного недо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пустимы.</w:t>
      </w:r>
    </w:p>
    <w:p w14:paraId="66D94FAE" w14:textId="77777777" w:rsidR="00000000" w:rsidRDefault="00661CC1" w:rsidP="004A1C2B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Ни при каких обстоятельствах и вне зависимости от возраста не позволяйте себе обращаться к пациенту на «ты».</w:t>
      </w:r>
    </w:p>
    <w:p w14:paraId="39D2C630" w14:textId="77777777" w:rsidR="00000000" w:rsidRDefault="00661CC1" w:rsidP="004A1C2B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Это правило следует принимать как заповедь. Поддержание уважительной дистанции само по себе целительно для пациента, не позволяет ему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усомниться в целесообразности назначенного лечения, помогает прочно утвердить ваш собственный авторитет.</w:t>
      </w:r>
    </w:p>
    <w:p w14:paraId="660A0291" w14:textId="77777777" w:rsidR="00000000" w:rsidRDefault="00661CC1" w:rsidP="004A1C2B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Грубое невнимание так же опасно для психики, как и чрезмерное.</w:t>
      </w:r>
    </w:p>
    <w:p w14:paraId="29115A6E" w14:textId="77777777" w:rsidR="00000000" w:rsidRDefault="00661CC1" w:rsidP="004A1C2B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Помочь больному вернуть или обрести внутреннюю самодисциплину, уважение к обоснованн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ому больничному распорядку - непростая задача, но имеющая глубокий терапевтический смысл. Больной должен покинуть стационар не в состоянии восторженного умиления, не на «костылях», а с чувством уверенности в себе и обоснованной благодарности к тем, кто пом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ог ему обрести самодостаточность.</w:t>
      </w:r>
    </w:p>
    <w:p w14:paraId="19C6FB11" w14:textId="77777777" w:rsidR="00000000" w:rsidRDefault="00661CC1" w:rsidP="004A1C2B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Не ставьте под сомнение компетентность ваших коллег, даже если диагноз ошибочен.</w:t>
      </w:r>
    </w:p>
    <w:p w14:paraId="019A6B22" w14:textId="77777777" w:rsidR="00000000" w:rsidRDefault="00661CC1" w:rsidP="004A1C2B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Попробуйте мягко уклониться от обсуждения с больным чужих мнений. Ваша задача - поставить такой диагноз сегодня, который дал бы возможнос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ть лечить больного сегодня. Ваша гибкость преследует вполне определенную цель: больной не должен управлять вами, навязывать вам свои идеи, касающиеся вопросов лечения.</w:t>
      </w:r>
    </w:p>
    <w:p w14:paraId="1C0CB46C" w14:textId="77777777" w:rsidR="00000000" w:rsidRDefault="00661CC1" w:rsidP="004A1C2B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Разговаривая с вами, больной может расплакаться. Не препятствуйте этому, старайтесь по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ддержать его. В подобный момент теплые отношения могут очень окрепнуть. В иных случаях лучше будет прервать беседу на некоторое время, что бы дать пациенту возможность передохнуть и успокоиться.</w:t>
      </w:r>
    </w:p>
    <w:p w14:paraId="2E724823" w14:textId="77777777" w:rsidR="00000000" w:rsidRDefault="00661CC1" w:rsidP="004A1C2B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Никогда не объясняйте пациенту происхождение, причины, меру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lastRenderedPageBreak/>
        <w:t>опасности и механизм тех или иных болезненных ощущений.</w:t>
      </w:r>
    </w:p>
    <w:p w14:paraId="71462ED5" w14:textId="77777777" w:rsidR="00000000" w:rsidRDefault="00661CC1" w:rsidP="004A1C2B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В процессе беседы вы неизбежно столкнетесь с тем, что больной начнет спрашивать эти вещи. В том, что вы ни в коем случае не должны это рассказывать, есть две причины:</w:t>
      </w:r>
    </w:p>
    <w:p w14:paraId="2C7F87D8" w14:textId="77777777" w:rsidR="00000000" w:rsidRDefault="00661CC1" w:rsidP="004A1C2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Вы сам находитесь на полдо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роге к пониманию</w:t>
      </w:r>
    </w:p>
    <w:p w14:paraId="338B3F43" w14:textId="77777777" w:rsidR="00000000" w:rsidRDefault="00661CC1" w:rsidP="004A1C2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Больной не способен адекватно воспринимать ваши объяснения,</w:t>
      </w:r>
    </w:p>
    <w:p w14:paraId="0006C65C" w14:textId="77777777" w:rsidR="00000000" w:rsidRDefault="00661CC1" w:rsidP="004A1C2B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способен к моментальному формированию в своем сознании различных химер, которых впоследствии очень трудно искоренить.</w:t>
      </w:r>
    </w:p>
    <w:p w14:paraId="1EF462CF" w14:textId="77777777" w:rsidR="00000000" w:rsidRDefault="00661CC1" w:rsidP="004A1C2B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Наконец, существует еще одно очень полезное правило:</w:t>
      </w:r>
    </w:p>
    <w:p w14:paraId="207F5933" w14:textId="77777777" w:rsidR="00000000" w:rsidRDefault="00661CC1" w:rsidP="004A1C2B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Старайтесь задавать все свои вопросы, где только возможно, в отрицательной форме.</w:t>
      </w:r>
    </w:p>
    <w:p w14:paraId="508DAAE8" w14:textId="77777777" w:rsidR="00000000" w:rsidRDefault="00661CC1" w:rsidP="004A1C2B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Не спрашивайте: “Есть ли у вас боль в области…”, - правильнее спросить “Нет ли у вас боли…” В противном случае ваши вопросы могут незаметно обрести характер внушения факти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чески отсутствующих симптомов. </w:t>
      </w:r>
    </w:p>
    <w:p w14:paraId="65E254A7" w14:textId="77777777" w:rsidR="00000000" w:rsidRDefault="00661CC1" w:rsidP="004A1C2B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</w:p>
    <w:p w14:paraId="36D68AB9" w14:textId="77777777" w:rsidR="00000000" w:rsidRDefault="00661CC1" w:rsidP="004A1C2B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4. Принципы биоэтики</w:t>
      </w:r>
    </w:p>
    <w:p w14:paraId="5F949EF1" w14:textId="77777777" w:rsidR="00000000" w:rsidRDefault="00661CC1" w:rsidP="004A1C2B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</w:p>
    <w:p w14:paraId="63A2652E" w14:textId="77777777" w:rsidR="00000000" w:rsidRDefault="00661CC1" w:rsidP="004A1C2B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Как у здания есть фундамент, на котором оно стоит, действия врача должны тоже на чем то основываться. Речь идет не о медицинских знаниях, а о том, что только сам врач решает, в какое русло их н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аправить. И что бы было от чего отталкиваться, были придуманы принципы биоэтики. Слепое следование этим принципам невозможно, и в толковании каждого принципа очень много спорных вопросов. В то же время, если во взаимоотношениях врача и больного не будет ни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какой опоры, то рушиться они будут очень быстро.</w:t>
      </w:r>
    </w:p>
    <w:p w14:paraId="6810898C" w14:textId="77777777" w:rsidR="00000000" w:rsidRDefault="00661CC1" w:rsidP="004A1C2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Принцип “прежде всего - не навреди”</w:t>
      </w:r>
    </w:p>
    <w:p w14:paraId="5D79B904" w14:textId="77777777" w:rsidR="00000000" w:rsidRDefault="00661CC1" w:rsidP="004A1C2B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Можно выделить такие формы “вреда”:</w:t>
      </w:r>
    </w:p>
    <w:p w14:paraId="21BBC3A5" w14:textId="77777777" w:rsidR="00000000" w:rsidRDefault="00661CC1" w:rsidP="004A1C2B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а) вред, вызванный бездействием, неоказанием помощи тому, кто в ней нуждается;</w:t>
      </w:r>
    </w:p>
    <w:p w14:paraId="3B4D47B7" w14:textId="77777777" w:rsidR="00000000" w:rsidRDefault="00661CC1" w:rsidP="004A1C2B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lastRenderedPageBreak/>
        <w:t>б) вред, вызванный небрежностью либо злым умы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слом, например, корыстной целью;</w:t>
      </w:r>
    </w:p>
    <w:p w14:paraId="1EC508DB" w14:textId="77777777" w:rsidR="00000000" w:rsidRDefault="00661CC1" w:rsidP="004A1C2B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в) вред, вызванный неверными, необдуманными или неквалифицированными действиями;</w:t>
      </w:r>
    </w:p>
    <w:p w14:paraId="07F17714" w14:textId="77777777" w:rsidR="00000000" w:rsidRDefault="00661CC1" w:rsidP="004A1C2B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г) вред, вызванный объективно необходимыми в данной ситуации действиями.</w:t>
      </w:r>
    </w:p>
    <w:p w14:paraId="5571F29C" w14:textId="77777777" w:rsidR="00000000" w:rsidRDefault="00661CC1" w:rsidP="004A1C2B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Таким образом, принцип “не навреди” имеет смысл понимать в том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ключе, что вред, исходящий от врача, должен быть объективно неизбежным и минимальным. Из этого делается вывод, что моральный выбор в деятельности врача не есть нечто исключительное и редкое, напротив, это - неотъемлемая часть его повседневной деятельности.</w:t>
      </w:r>
    </w:p>
    <w:p w14:paraId="0F753B4B" w14:textId="77777777" w:rsidR="00000000" w:rsidRDefault="00661CC1" w:rsidP="004A1C2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Принцип “делай благо”</w:t>
      </w:r>
    </w:p>
    <w:p w14:paraId="1F705FF3" w14:textId="77777777" w:rsidR="00000000" w:rsidRDefault="00661CC1" w:rsidP="004A1C2B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Этот принцип является расширением и дополнением первого, так что иногда их даже объединяют в один. В форме запретов излагаются более сильные моральные нормы, этот же принцип требует некоторых позитивных действий. Его смысл можн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о передать с помощью таких слов, как благотворительность, милосердие, благодеяние.</w:t>
      </w:r>
    </w:p>
    <w:p w14:paraId="351DAD7E" w14:textId="77777777" w:rsidR="00000000" w:rsidRDefault="00661CC1" w:rsidP="004A1C2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Принцип уважения автономии пациента.</w:t>
      </w:r>
    </w:p>
    <w:p w14:paraId="4E9587CD" w14:textId="77777777" w:rsidR="00000000" w:rsidRDefault="00661CC1" w:rsidP="004A1C2B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Между людьми действует правило “не лги”, однако нет обязательства добровольно сообщать имеющуюся у одного информацию другому. Но о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тношения врача и пациента несимметричны в том смысле, что первый располагает знаниями, которых нет у второго. Поэтому первый должен не только сообщить второму необходимую информацию, но и обеспечить ее понимание и добровольность принятия выбора пациентом.</w:t>
      </w:r>
    </w:p>
    <w:p w14:paraId="598792D2" w14:textId="77777777" w:rsidR="00000000" w:rsidRDefault="00661CC1" w:rsidP="004A1C2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Принцип справедливости.</w:t>
      </w:r>
    </w:p>
    <w:p w14:paraId="411869D7" w14:textId="77777777" w:rsidR="00000000" w:rsidRDefault="00661CC1" w:rsidP="004A1C2B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Термин “справедливость ” часто используется в повседневной жизни. Это в чем-то облегчает, а в чем-то затрудняет понимание этого термина в биоэтике. Естественно, понятие справедливости в биоэтике не может быть полностью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lastRenderedPageBreak/>
        <w:t>отличны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м от его понимания в жизни, но в то же время оно является более узким, ограниченным и более строгим.</w:t>
      </w:r>
    </w:p>
    <w:p w14:paraId="60A137FE" w14:textId="77777777" w:rsidR="00000000" w:rsidRDefault="00661CC1" w:rsidP="004A1C2B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Принцип справедливости в первом приближении можно сформулировать так: каждый должен получать то, что ему причитается. В отличие от рассмотренных ранее пр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инцип справедливости предназначен для ориентировки в ситуациях, когда наши оценки, решения и действия затрагивают не кого-то одного, а разных людей или социальные группы.</w:t>
      </w:r>
    </w:p>
    <w:p w14:paraId="23EDF1C7" w14:textId="77777777" w:rsidR="00000000" w:rsidRDefault="00661CC1" w:rsidP="004A1C2B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</w:p>
    <w:p w14:paraId="7A612559" w14:textId="77777777" w:rsidR="00000000" w:rsidRDefault="00661CC1" w:rsidP="004A1C2B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</w:t>
      </w:r>
    </w:p>
    <w:p w14:paraId="7BE2C12A" w14:textId="77777777" w:rsidR="00000000" w:rsidRDefault="00661CC1" w:rsidP="004A1C2B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194F95" w14:textId="77777777" w:rsidR="00000000" w:rsidRDefault="00661CC1" w:rsidP="004A1C2B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все вышеуказанные правила, советы и критерии, общение ме</w:t>
      </w:r>
      <w:r>
        <w:rPr>
          <w:rFonts w:ascii="Times New Roman CYR" w:hAnsi="Times New Roman CYR" w:cs="Times New Roman CYR"/>
          <w:sz w:val="28"/>
          <w:szCs w:val="28"/>
        </w:rPr>
        <w:t>жду врачом и каждым его пациентом все равно каждый раз будет исключительным и неповторимым. Успешный контакт будет зависеть в большей части от личностных качеств врача, его отношении к больному, и от того, кто пришел лечиться. Если хороший специалист и хор</w:t>
      </w:r>
      <w:r>
        <w:rPr>
          <w:rFonts w:ascii="Times New Roman CYR" w:hAnsi="Times New Roman CYR" w:cs="Times New Roman CYR"/>
          <w:sz w:val="28"/>
          <w:szCs w:val="28"/>
        </w:rPr>
        <w:t>оший человек совмещаются в одном враче, то такой врач - это счастье и для больного, и для здорового. А что бы вырастить и одну, и другую составные части, нужно время, способности и, главное, и ученика, и учителя.</w:t>
      </w:r>
    </w:p>
    <w:p w14:paraId="770EF38C" w14:textId="77777777" w:rsidR="00000000" w:rsidRDefault="00661CC1" w:rsidP="004A1C2B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A23BB2" w14:textId="77777777" w:rsidR="00000000" w:rsidRDefault="00661CC1" w:rsidP="004A1C2B">
      <w:pPr>
        <w:widowControl w:val="0"/>
        <w:numPr>
          <w:ilvl w:val="12"/>
          <w:numId w:val="0"/>
        </w:numPr>
        <w:tabs>
          <w:tab w:val="left" w:pos="70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14:paraId="51D8DCA0" w14:textId="77777777" w:rsidR="00000000" w:rsidRDefault="00661CC1" w:rsidP="004A1C2B">
      <w:pPr>
        <w:widowControl w:val="0"/>
        <w:numPr>
          <w:ilvl w:val="12"/>
          <w:numId w:val="0"/>
        </w:numPr>
        <w:tabs>
          <w:tab w:val="left" w:pos="70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94D27A" w14:textId="77777777" w:rsidR="00000000" w:rsidRDefault="00661CC1" w:rsidP="004A1C2B">
      <w:pPr>
        <w:widowControl w:val="0"/>
        <w:numPr>
          <w:ilvl w:val="0"/>
          <w:numId w:val="1"/>
        </w:numPr>
        <w:tabs>
          <w:tab w:val="left" w:pos="70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Федотов Д.Д. Врач - больной/ Л.А. Богданович, Д.Д. Федотов - Вопросы психогигиены «Медицина», 1971. с 81-91</w:t>
      </w:r>
    </w:p>
    <w:p w14:paraId="735B3875" w14:textId="77777777" w:rsidR="00000000" w:rsidRDefault="00661CC1" w:rsidP="004A1C2B">
      <w:pPr>
        <w:widowControl w:val="0"/>
        <w:numPr>
          <w:ilvl w:val="0"/>
          <w:numId w:val="1"/>
        </w:numPr>
        <w:tabs>
          <w:tab w:val="left" w:pos="70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Зильбер А.П. Модели взаимоотношений врач-больной / А.П. Зильбер. Этюды медицинского права и этики 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М.:МЕДпресс-информ, 2008. с 29-32</w:t>
      </w:r>
    </w:p>
    <w:p w14:paraId="0D91CBCE" w14:textId="77777777" w:rsidR="00000000" w:rsidRDefault="00661CC1" w:rsidP="004A1C2B">
      <w:pPr>
        <w:widowControl w:val="0"/>
        <w:numPr>
          <w:ilvl w:val="0"/>
          <w:numId w:val="1"/>
        </w:numPr>
        <w:tabs>
          <w:tab w:val="left" w:pos="70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Телешев</w:t>
      </w:r>
      <w:r>
        <w:rPr>
          <w:rFonts w:ascii="Times New Roman CYR" w:hAnsi="Times New Roman CYR" w:cs="Times New Roman CYR"/>
          <w:sz w:val="28"/>
          <w:szCs w:val="28"/>
        </w:rPr>
        <w:t>ская М.Э. Глазами больного/ М.Э. Телешевская - К.:Здоровье, 1985. с 71-94</w:t>
      </w:r>
    </w:p>
    <w:p w14:paraId="2D445582" w14:textId="77777777" w:rsidR="00000000" w:rsidRDefault="00661CC1" w:rsidP="004A1C2B">
      <w:pPr>
        <w:widowControl w:val="0"/>
        <w:numPr>
          <w:ilvl w:val="0"/>
          <w:numId w:val="1"/>
        </w:numPr>
        <w:tabs>
          <w:tab w:val="left" w:pos="70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Кожевников А.Д. Искусство общения с больным/Клиническая медицина -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2002; №4; с 65-69</w:t>
      </w:r>
    </w:p>
    <w:p w14:paraId="3191347E" w14:textId="77777777" w:rsidR="00000000" w:rsidRDefault="00661CC1" w:rsidP="004A1C2B">
      <w:pPr>
        <w:widowControl w:val="0"/>
        <w:numPr>
          <w:ilvl w:val="0"/>
          <w:numId w:val="1"/>
        </w:numPr>
        <w:tabs>
          <w:tab w:val="left" w:pos="70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Лещинский Л.А. Врач и больной / Л.А. Лещинский Деонтология в практике терапевта - М.:Медицина</w:t>
      </w:r>
      <w:r>
        <w:rPr>
          <w:rFonts w:ascii="Times New Roman CYR" w:hAnsi="Times New Roman CYR" w:cs="Times New Roman CYR"/>
          <w:sz w:val="28"/>
          <w:szCs w:val="28"/>
        </w:rPr>
        <w:t>, 1989. с 29-151</w:t>
      </w:r>
    </w:p>
    <w:p w14:paraId="2A979E91" w14:textId="77777777" w:rsidR="00661CC1" w:rsidRDefault="00661CC1" w:rsidP="004A1C2B">
      <w:pPr>
        <w:widowControl w:val="0"/>
        <w:numPr>
          <w:ilvl w:val="0"/>
          <w:numId w:val="1"/>
        </w:numPr>
        <w:tabs>
          <w:tab w:val="left" w:pos="70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 в биоэтику/А.Я. Иванюшкин, В.Н. Игнатьев, Р.В. Коротких и др. - Введение в биоэтику - И.:«Открытое общество» 1998. с 53-76</w:t>
      </w:r>
    </w:p>
    <w:sectPr w:rsidR="00661CC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81E095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C2B"/>
    <w:rsid w:val="004A1C2B"/>
    <w:rsid w:val="0066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00FDAC"/>
  <w14:defaultImageDpi w14:val="0"/>
  <w15:docId w15:val="{25C8B11F-587F-4D9E-96D0-97D4BC0F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2017</Words>
  <Characters>11500</Characters>
  <Application>Microsoft Office Word</Application>
  <DocSecurity>0</DocSecurity>
  <Lines>95</Lines>
  <Paragraphs>26</Paragraphs>
  <ScaleCrop>false</ScaleCrop>
  <Company/>
  <LinksUpToDate>false</LinksUpToDate>
  <CharactersWithSpaces>13491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2024-12-16T10:38:00Z</dcterms:created>
  <dcterms:modified xsi:type="dcterms:W3CDTF">2024-12-16T10:38:00Z</dcterms:modified>
</cp:coreProperties>
</file>