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16FB5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</w:t>
      </w:r>
    </w:p>
    <w:p w14:paraId="183750CB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232DA7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Этиология, классификация, клинические проявления, оценка состояния детей, страдающих язвенной болезнью</w:t>
      </w:r>
    </w:p>
    <w:p w14:paraId="699B1218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Диетотерапия детей с язвенной болезнью желудка и двенадцатиперстной кишки</w:t>
      </w:r>
    </w:p>
    <w:p w14:paraId="7D1205EC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Лечебная физкультура для детей, страдающих язвенной болезнью</w:t>
      </w:r>
    </w:p>
    <w:p w14:paraId="377A1B75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</w:t>
      </w:r>
      <w:r>
        <w:rPr>
          <w:rFonts w:ascii="Times New Roman CYR" w:hAnsi="Times New Roman CYR" w:cs="Times New Roman CYR"/>
          <w:sz w:val="28"/>
          <w:szCs w:val="28"/>
        </w:rPr>
        <w:t>зиотерапевтические методы лечения детей, страдающих язвенной болезнью желудка и двенадцатиперстной кишки</w:t>
      </w:r>
    </w:p>
    <w:p w14:paraId="627C208F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Физическая реабилитация детей, страдающих язвенной болезнью на санаторно-курортном этапе лечения</w:t>
      </w:r>
    </w:p>
    <w:p w14:paraId="4EF9EB9C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64D09B75" w14:textId="77777777" w:rsidR="00000000" w:rsidRDefault="009A507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1E8C4E7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Этиология, классификация, кли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нические проявления, оценка состояния детей, страдающих язвенной болезнью</w:t>
      </w:r>
    </w:p>
    <w:p w14:paraId="49D68CE3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E7B86E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Язвенная болезнь - хроническое рецидивирующее заболевание, которое характеризуется развитием язвенного дефекта в желудке или двенадцатиперстной кишке.</w:t>
      </w:r>
    </w:p>
    <w:p w14:paraId="429B373E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взрослых язвенная</w:t>
      </w:r>
      <w:r>
        <w:rPr>
          <w:rFonts w:ascii="Times New Roman CYR" w:hAnsi="Times New Roman CYR" w:cs="Times New Roman CYR"/>
          <w:sz w:val="28"/>
          <w:szCs w:val="28"/>
        </w:rPr>
        <w:t xml:space="preserve"> болезнь у детей встречается одинаково часто у мальчиков и девочек. Распространенность язвенной болезни достигает примерно 1 случай на 1000 детского населения. Среди взрослого населения этот показатель вырастает до 5,4-7 на 1000 по Украине. Заболеваемость </w:t>
      </w:r>
      <w:r>
        <w:rPr>
          <w:rFonts w:ascii="Times New Roman CYR" w:hAnsi="Times New Roman CYR" w:cs="Times New Roman CYR"/>
          <w:sz w:val="28"/>
          <w:szCs w:val="28"/>
        </w:rPr>
        <w:t>у женщин меньше, чем у мужчин, что объясняется влиянием женских половых гормонов.</w:t>
      </w:r>
    </w:p>
    <w:p w14:paraId="57A312D9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случаев язвенный процесс имеет локализацию в двенадцатиперстной кишке. До 20 лет такая локализация язвы устанавливается как 4:1 к локализации язвы в желудке. Со</w:t>
      </w:r>
      <w:r>
        <w:rPr>
          <w:rFonts w:ascii="Times New Roman CYR" w:hAnsi="Times New Roman CYR" w:cs="Times New Roman CYR"/>
          <w:sz w:val="28"/>
          <w:szCs w:val="28"/>
        </w:rPr>
        <w:t>отношение локализации язвы становится более выразительным после 40 лет как 13:1.</w:t>
      </w:r>
    </w:p>
    <w:p w14:paraId="2616FA0E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Язвенную болезнь диагностируют без наличия сопутствующей патологии, а также с развитием побочных заболеваний: дуоденит, хронический гипо- и гиперацидный гастрит, гастродуодени</w:t>
      </w:r>
      <w:r>
        <w:rPr>
          <w:rFonts w:ascii="Times New Roman CYR" w:hAnsi="Times New Roman CYR" w:cs="Times New Roman CYR"/>
          <w:sz w:val="28"/>
          <w:szCs w:val="28"/>
        </w:rPr>
        <w:t>т, эрозивный гастрит, холецистит, панкреатит.</w:t>
      </w:r>
    </w:p>
    <w:p w14:paraId="5A83C227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Причины.</w:t>
      </w:r>
    </w:p>
    <w:p w14:paraId="0BBC2E8F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факторами агрессии, которые приводят к образованию язвы, являются:</w:t>
      </w:r>
    </w:p>
    <w:p w14:paraId="4D52D600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хлористоводородная кислота,</w:t>
      </w:r>
    </w:p>
    <w:p w14:paraId="7DE8A4B9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пепсин,</w:t>
      </w:r>
    </w:p>
    <w:p w14:paraId="61044E88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панкреатические ферменты,</w:t>
      </w:r>
    </w:p>
    <w:p w14:paraId="7D45A506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желчные кислоты,</w:t>
      </w:r>
    </w:p>
    <w:p w14:paraId="73D8CD6A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моторно-эвакуаторные нарушения в гастродуоден</w:t>
      </w:r>
      <w:r>
        <w:rPr>
          <w:rFonts w:ascii="Times New Roman CYR" w:hAnsi="Times New Roman CYR" w:cs="Times New Roman CYR"/>
          <w:sz w:val="28"/>
          <w:szCs w:val="28"/>
        </w:rPr>
        <w:t>альной зоне.</w:t>
      </w:r>
    </w:p>
    <w:p w14:paraId="5F4D4D9F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Реализация действия факторов агрессии осуществляется только в случае нарушения репаративной регенерации эпителия слизистой оболочки желудка или двенадцатиперстной кишки.</w:t>
      </w:r>
    </w:p>
    <w:p w14:paraId="33A7BF2E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нарушение регенераторной функции влияют такие факторы:</w:t>
      </w:r>
    </w:p>
    <w:p w14:paraId="455E0933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Helicob</w:t>
      </w:r>
      <w:r>
        <w:rPr>
          <w:rFonts w:ascii="Times New Roman CYR" w:hAnsi="Times New Roman CYR" w:cs="Times New Roman CYR"/>
          <w:sz w:val="28"/>
          <w:szCs w:val="28"/>
        </w:rPr>
        <w:t>acter Pylori на клетки эпителия с развитием характерной воспалительной реакции;</w:t>
      </w:r>
    </w:p>
    <w:p w14:paraId="4393B9ED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нервной и гуморальной регуляции деятельности желудка и двенадцатиперстной кишки.</w:t>
      </w:r>
    </w:p>
    <w:p w14:paraId="15508F1E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больных с дуоденальной локализацией характерны желудочная гиперсекреция, повышен</w:t>
      </w:r>
      <w:r>
        <w:rPr>
          <w:rFonts w:ascii="Times New Roman CYR" w:hAnsi="Times New Roman CYR" w:cs="Times New Roman CYR"/>
          <w:sz w:val="28"/>
          <w:szCs w:val="28"/>
        </w:rPr>
        <w:t>ная продукция хлористоводородной кислоты и пепсина, склонность к пилороспазму, застой агрессивного желудочного содержимого в двенадцатиперстной кишке.</w:t>
      </w:r>
    </w:p>
    <w:p w14:paraId="4E8F3974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детей с язвенной болезнью желудка более характерны двигательные, секреторные, трофические нарушения в</w:t>
      </w:r>
      <w:r>
        <w:rPr>
          <w:rFonts w:ascii="Times New Roman CYR" w:hAnsi="Times New Roman CYR" w:cs="Times New Roman CYR"/>
          <w:sz w:val="28"/>
          <w:szCs w:val="28"/>
        </w:rPr>
        <w:t xml:space="preserve"> гастродуоденальной системе: гипокинез и стаз пищевого химуса в антральном отделе, повышенное освобождение гастрина, задержка агрессивной среды в желудке, дуоденогастральный рефлюкс с забросом в желудок желчных кислот и лизолецитина.</w:t>
      </w:r>
    </w:p>
    <w:p w14:paraId="679C02E3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способствующи</w:t>
      </w:r>
      <w:r>
        <w:rPr>
          <w:rFonts w:ascii="Times New Roman CYR" w:hAnsi="Times New Roman CYR" w:cs="Times New Roman CYR"/>
          <w:sz w:val="28"/>
          <w:szCs w:val="28"/>
        </w:rPr>
        <w:t xml:space="preserve">е развитию язвенной болезни. Среди них необходимо выделить наследственность. Язвенную болезнь среди близких родственников детей выявляют в 30-70%. Характерным является мультифакториальное наследование, которое включает полигенный комплекс разных факторов. </w:t>
      </w:r>
      <w:r>
        <w:rPr>
          <w:rFonts w:ascii="Times New Roman CYR" w:hAnsi="Times New Roman CYR" w:cs="Times New Roman CYR"/>
          <w:sz w:val="28"/>
          <w:szCs w:val="28"/>
        </w:rPr>
        <w:t>К этим факторам относят:</w:t>
      </w:r>
    </w:p>
    <w:p w14:paraId="67279FF2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эмоциональное напряжение;</w:t>
      </w:r>
    </w:p>
    <w:p w14:paraId="762FECD0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конфликтные ситуации в семье, школе;</w:t>
      </w:r>
    </w:p>
    <w:p w14:paraId="279CE8F7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травмы и заболевания ЦНС;</w:t>
      </w:r>
    </w:p>
    <w:p w14:paraId="49A219E1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нерегулярное и нерациональное питание с преимущественным употреблением острой пищи, постоянным перееданием;</w:t>
      </w:r>
    </w:p>
    <w:p w14:paraId="6AC7B7E2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патология других отделов пищеварит</w:t>
      </w:r>
      <w:r>
        <w:rPr>
          <w:rFonts w:ascii="Times New Roman CYR" w:hAnsi="Times New Roman CYR" w:cs="Times New Roman CYR"/>
          <w:sz w:val="28"/>
          <w:szCs w:val="28"/>
        </w:rPr>
        <w:t xml:space="preserve">ельной системы - холецистит,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кишечные инфекции;</w:t>
      </w:r>
    </w:p>
    <w:p w14:paraId="0AE64F91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токсическое влияние очагов хронической инфекции - тонзиллит, кариозные зубы.</w:t>
      </w:r>
    </w:p>
    <w:p w14:paraId="408727E5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Отягощенная наследственность вместе с факторами окружающей среды являются фоном, на котором реализуется неблагоприятное действие фа</w:t>
      </w:r>
      <w:r>
        <w:rPr>
          <w:rFonts w:ascii="Times New Roman CYR" w:hAnsi="Times New Roman CYR" w:cs="Times New Roman CYR"/>
          <w:sz w:val="28"/>
          <w:szCs w:val="28"/>
        </w:rPr>
        <w:t>кторов агрессии и Helicobacter Pylori на клетки эпителия, что приводит к образованию язв.</w:t>
      </w:r>
    </w:p>
    <w:p w14:paraId="1C125B34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(по А.В.Мазурину).</w:t>
      </w:r>
    </w:p>
    <w:p w14:paraId="074199A9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Клинико-эндоскопические стадии:</w:t>
      </w:r>
    </w:p>
    <w:p w14:paraId="7AB08B9C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свежая язва;</w:t>
      </w:r>
    </w:p>
    <w:p w14:paraId="61E8C7BF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эпителизации язвы;</w:t>
      </w:r>
    </w:p>
    <w:p w14:paraId="3A43CFC4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обострение язвенного дефекта с сохранением дуоденита;</w:t>
      </w:r>
    </w:p>
    <w:p w14:paraId="568662D3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клинико-</w:t>
      </w:r>
      <w:r>
        <w:rPr>
          <w:rFonts w:ascii="Times New Roman CYR" w:hAnsi="Times New Roman CYR" w:cs="Times New Roman CYR"/>
          <w:sz w:val="28"/>
          <w:szCs w:val="28"/>
        </w:rPr>
        <w:t>эндоскопическая ремиссия.</w:t>
      </w:r>
    </w:p>
    <w:p w14:paraId="7C8A2392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Фазы:</w:t>
      </w:r>
    </w:p>
    <w:p w14:paraId="5A839FF5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обострения;</w:t>
      </w:r>
    </w:p>
    <w:p w14:paraId="069C6707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неполной клинической ремиссии;</w:t>
      </w:r>
    </w:p>
    <w:p w14:paraId="39293609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клинической ремиссии.</w:t>
      </w:r>
    </w:p>
    <w:p w14:paraId="7D0ABD79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Локализация:</w:t>
      </w:r>
    </w:p>
    <w:p w14:paraId="2013D2BB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желудок;</w:t>
      </w:r>
    </w:p>
    <w:p w14:paraId="33880881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двенадцатиперстная кишка - луковица, постбульбарный отдел, двойная локализация.</w:t>
      </w:r>
    </w:p>
    <w:p w14:paraId="04BB1C07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Форма:</w:t>
      </w:r>
    </w:p>
    <w:p w14:paraId="192EDFE2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неосложненная;</w:t>
      </w:r>
    </w:p>
    <w:p w14:paraId="364FA271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осложненная - кровотечение, пенетра</w:t>
      </w:r>
      <w:r>
        <w:rPr>
          <w:rFonts w:ascii="Times New Roman CYR" w:hAnsi="Times New Roman CYR" w:cs="Times New Roman CYR"/>
          <w:sz w:val="28"/>
          <w:szCs w:val="28"/>
        </w:rPr>
        <w:t>ция, перфорация, стеноз пилоруса, перивисцерит.</w:t>
      </w:r>
    </w:p>
    <w:p w14:paraId="28178B84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Функциональная характеристика (кислотность желудочного сока и моторика): 1)повышенная; 2)сниженная; 3)нормальная.</w:t>
      </w:r>
    </w:p>
    <w:p w14:paraId="2A4FFEDA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 заболевания:</w:t>
      </w:r>
    </w:p>
    <w:p w14:paraId="59F0B800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панкреатит;</w:t>
      </w:r>
    </w:p>
    <w:p w14:paraId="02CFCACB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гепатит;</w:t>
      </w:r>
    </w:p>
    <w:p w14:paraId="78A38BB5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колит;</w:t>
      </w:r>
    </w:p>
    <w:p w14:paraId="3533A747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эзофагит;</w:t>
      </w:r>
    </w:p>
    <w:p w14:paraId="19A51767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холецистохолангит.</w:t>
      </w:r>
    </w:p>
    <w:p w14:paraId="6D7F7E44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</w:t>
      </w:r>
      <w:r>
        <w:rPr>
          <w:rFonts w:ascii="Times New Roman CYR" w:hAnsi="Times New Roman CYR" w:cs="Times New Roman CYR"/>
          <w:sz w:val="28"/>
          <w:szCs w:val="28"/>
        </w:rPr>
        <w:t>ие проявления.</w:t>
      </w:r>
    </w:p>
    <w:p w14:paraId="4F1BEB37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Язвенная болезнь пилородуоденальной локализации.</w:t>
      </w:r>
    </w:p>
    <w:p w14:paraId="7D1B8833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Характерным для этой локализации язвы является боль натощак (голодная боль) и ночная, или поздняя (через 2 часа после еды). Локализуется боль несколько выше и правее от пупка, имеет интенсивны</w:t>
      </w:r>
      <w:r>
        <w:rPr>
          <w:rFonts w:ascii="Times New Roman CYR" w:hAnsi="Times New Roman CYR" w:cs="Times New Roman CYR"/>
          <w:sz w:val="28"/>
          <w:szCs w:val="28"/>
        </w:rPr>
        <w:t>й характер, отличается стойкостью и длительностью. Боль длится 4-6 недель и сменяется ремиссией. В случае новых обострений характер боли сохраняется.</w:t>
      </w:r>
    </w:p>
    <w:p w14:paraId="244509F6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боли у больных детей наблюдают такие жалобы:</w:t>
      </w:r>
    </w:p>
    <w:p w14:paraId="079BD88B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изжога (ощущение жжения в эпигастральной области и за г</w:t>
      </w:r>
      <w:r>
        <w:rPr>
          <w:rFonts w:ascii="Times New Roman CYR" w:hAnsi="Times New Roman CYR" w:cs="Times New Roman CYR"/>
          <w:sz w:val="28"/>
          <w:szCs w:val="28"/>
        </w:rPr>
        <w:t>рудиной);</w:t>
      </w:r>
    </w:p>
    <w:p w14:paraId="00CF0C7D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отрыжка после еды, которая иногда появляется как следствие физического напряжения. Чаще отрыжка кислым, реже воздухом или съеденной пищей, в случае гастродуоденального рефлюкса желчи - горьким;</w:t>
      </w:r>
    </w:p>
    <w:p w14:paraId="221ECF89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тошнота чаще предшествует рвоте и как самостоятельны</w:t>
      </w:r>
      <w:r>
        <w:rPr>
          <w:rFonts w:ascii="Times New Roman CYR" w:hAnsi="Times New Roman CYR" w:cs="Times New Roman CYR"/>
          <w:sz w:val="28"/>
          <w:szCs w:val="28"/>
        </w:rPr>
        <w:t>й симптом встречается редко;</w:t>
      </w:r>
    </w:p>
    <w:p w14:paraId="130C701F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рвота при отсутствии осложнений язвенной болезни возникает нечасто, наблюдается через 2-2,5 часа после еды. Рвота бывает кислым желудочным соком с примесями только что съеденной пищи;</w:t>
      </w:r>
    </w:p>
    <w:p w14:paraId="5F3620D3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аппетит обычно не снижается, у некоторых бо</w:t>
      </w:r>
      <w:r>
        <w:rPr>
          <w:rFonts w:ascii="Times New Roman CYR" w:hAnsi="Times New Roman CYR" w:cs="Times New Roman CYR"/>
          <w:sz w:val="28"/>
          <w:szCs w:val="28"/>
        </w:rPr>
        <w:t>льных повышен;</w:t>
      </w:r>
    </w:p>
    <w:p w14:paraId="3A9632C1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запор;</w:t>
      </w:r>
    </w:p>
    <w:p w14:paraId="2F25EE15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эмоциональная нестойкость, раздражительность;</w:t>
      </w:r>
    </w:p>
    <w:p w14:paraId="5D2B588B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сна;</w:t>
      </w:r>
    </w:p>
    <w:p w14:paraId="62F0C02F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повышенная утомляемость.</w:t>
      </w:r>
    </w:p>
    <w:p w14:paraId="4909B64C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объективного обследования можно определить такие симптомы:</w:t>
      </w:r>
    </w:p>
    <w:p w14:paraId="14A358AE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язык возле корня обложен белым или желтоватым налетом;</w:t>
      </w:r>
    </w:p>
    <w:p w14:paraId="598DC13C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пальпации живота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определяется выраженная болезненность в пилородуоденальной зоне и эпигастральной области. В этих зонах определяется повышенное защитное напряжение мышц живота;</w:t>
      </w:r>
    </w:p>
    <w:p w14:paraId="2E3AF337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 дермографизма, потливость;</w:t>
      </w:r>
    </w:p>
    <w:p w14:paraId="26914559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наклонность к брадикардии и снижению АД.</w:t>
      </w:r>
    </w:p>
    <w:p w14:paraId="2E1E1BEF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Язвенная болезнь </w:t>
      </w:r>
      <w:r>
        <w:rPr>
          <w:rFonts w:ascii="Times New Roman CYR" w:hAnsi="Times New Roman CYR" w:cs="Times New Roman CYR"/>
          <w:sz w:val="28"/>
          <w:szCs w:val="28"/>
        </w:rPr>
        <w:t>желудка.</w:t>
      </w:r>
    </w:p>
    <w:p w14:paraId="542266EE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для такой локализации язвы является характерная ранняя боль, которая возникает или усиливается после еды, с локализацией в эпигастральной области. Боль сопровождается такими жалобами:</w:t>
      </w:r>
    </w:p>
    <w:p w14:paraId="46D3A0C3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тошнота, предшествует приступу боли, имеет стойкий</w:t>
      </w:r>
      <w:r>
        <w:rPr>
          <w:rFonts w:ascii="Times New Roman CYR" w:hAnsi="Times New Roman CYR" w:cs="Times New Roman CYR"/>
          <w:sz w:val="28"/>
          <w:szCs w:val="28"/>
        </w:rPr>
        <w:t>, регулярный характер, усиливается после еды;</w:t>
      </w:r>
    </w:p>
    <w:p w14:paraId="3FCB2CAF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частая рвота через 10-15 мин после еды;</w:t>
      </w:r>
    </w:p>
    <w:p w14:paraId="707E193A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кислая отрыжка и изжога встречаются редко;</w:t>
      </w:r>
    </w:p>
    <w:p w14:paraId="309AB63D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характерным является отставание в массе тела.</w:t>
      </w:r>
    </w:p>
    <w:p w14:paraId="3A4E18DA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пальпации живота определяют выраженную болезненность в эпигастральной об</w:t>
      </w:r>
      <w:r>
        <w:rPr>
          <w:rFonts w:ascii="Times New Roman CYR" w:hAnsi="Times New Roman CYR" w:cs="Times New Roman CYR"/>
          <w:sz w:val="28"/>
          <w:szCs w:val="28"/>
        </w:rPr>
        <w:t>ласти по средней линии живота, реже - в области левого подреберья.</w:t>
      </w:r>
    </w:p>
    <w:p w14:paraId="611C431A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состояния. Состояние больного ребенка оценивают на основе субъективных и объективных данных исследования. Для язвенной болезни основным синдромом является болевой.</w:t>
      </w:r>
    </w:p>
    <w:p w14:paraId="14472978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методом д</w:t>
      </w:r>
      <w:r>
        <w:rPr>
          <w:rFonts w:ascii="Times New Roman CYR" w:hAnsi="Times New Roman CYR" w:cs="Times New Roman CYR"/>
          <w:sz w:val="28"/>
          <w:szCs w:val="28"/>
        </w:rPr>
        <w:t>иагностики язвенной болезни является фиброгастродуоденоскопия. Во время осмотра определяют размер язвенного дефекта, его форму. Эндоскопическое исследование, проведенное в динамике, позволяет сделать выводы о степени обострения язвенного дефекта, что являе</w:t>
      </w:r>
      <w:r>
        <w:rPr>
          <w:rFonts w:ascii="Times New Roman CYR" w:hAnsi="Times New Roman CYR" w:cs="Times New Roman CYR"/>
          <w:sz w:val="28"/>
          <w:szCs w:val="28"/>
        </w:rPr>
        <w:t>тся одним из критериев эффективности лечения. Фиброгастроскопия дает возможность установить сопутствующие диагнозы: гастрит, дуоденит и т.д.</w:t>
      </w:r>
    </w:p>
    <w:p w14:paraId="090E9F16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Рентгенологически прямыми признаками язвенной болезни являются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язвенная ниша с воспалительным валиком, рубцовая деф</w:t>
      </w:r>
      <w:r>
        <w:rPr>
          <w:rFonts w:ascii="Times New Roman CYR" w:hAnsi="Times New Roman CYR" w:cs="Times New Roman CYR"/>
          <w:sz w:val="28"/>
          <w:szCs w:val="28"/>
        </w:rPr>
        <w:t>ормация контуров желудка или двенадцатиперстной кишки.</w:t>
      </w:r>
    </w:p>
    <w:p w14:paraId="10F9D534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установления диагноза имеет значение определение в желудочном соке, полученном фракционным методом, уровня хлористоводородной кислоты, пепсина, компонентов желудочной слизи, что позволяет определит</w:t>
      </w:r>
      <w:r>
        <w:rPr>
          <w:rFonts w:ascii="Times New Roman CYR" w:hAnsi="Times New Roman CYR" w:cs="Times New Roman CYR"/>
          <w:sz w:val="28"/>
          <w:szCs w:val="28"/>
        </w:rPr>
        <w:t>ь соотношение факторов агрессии и защиты.</w:t>
      </w:r>
    </w:p>
    <w:p w14:paraId="5B74E6EF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Helicobacter Pylori в слизистой оболочке желудка и двенадцатиперстной кишки применяют разные методы исследования: гистологические, бактериологические, иммуноферментные. Часто используют экспресс-метод</w:t>
      </w:r>
      <w:r>
        <w:rPr>
          <w:rFonts w:ascii="Times New Roman CYR" w:hAnsi="Times New Roman CYR" w:cs="Times New Roman CYR"/>
          <w:sz w:val="28"/>
          <w:szCs w:val="28"/>
        </w:rPr>
        <w:t xml:space="preserve"> - уреазный тест со средой Христенсена. Гистологический, бактериологический и экспресс-метод требуют взятия 2-3 биоптатов со слизистой оболочки желудка и двенадцатиперстной кишки. Более перспективным является иммуноферментный метод, который основывается на</w:t>
      </w:r>
      <w:r>
        <w:rPr>
          <w:rFonts w:ascii="Times New Roman CYR" w:hAnsi="Times New Roman CYR" w:cs="Times New Roman CYR"/>
          <w:sz w:val="28"/>
          <w:szCs w:val="28"/>
        </w:rPr>
        <w:t xml:space="preserve"> выявлении антител к Helicobacter Pylori в сыворотке крови больного ребенка.</w:t>
      </w:r>
    </w:p>
    <w:p w14:paraId="2ECC3DC2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наблюдения за больным ребенком возникает необходимость исследования кала на скрытую кровь.</w:t>
      </w:r>
    </w:p>
    <w:p w14:paraId="6C6A1AA2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8CACEA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Диетотерапия детей с язвенной болезнью желудка и двенадцатиперстной кишки</w:t>
      </w:r>
    </w:p>
    <w:p w14:paraId="58D274C8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D70C74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Лечебное питание при язвенной болезни должно быть полноценным по содержанию основных пищевых веществ, солей, витаминов. При его назначении следует учитывать состояние ребенка, характер течения патологического процесса, наличие осложнений, сопутствующих заб</w:t>
      </w:r>
      <w:r>
        <w:rPr>
          <w:rFonts w:ascii="Times New Roman CYR" w:hAnsi="Times New Roman CYR" w:cs="Times New Roman CYR"/>
          <w:sz w:val="28"/>
          <w:szCs w:val="28"/>
        </w:rPr>
        <w:t xml:space="preserve">олеваний. Целесообразно также учесть данные об антацидных свойствах различных пищевых веществ. Так, мясо является мощным антацидом, молоко обладает более слабыми антацидными свойствами, а хлеб - минимальными. Диета должна быть рассчитана на щажение баро-, </w:t>
      </w:r>
      <w:r>
        <w:rPr>
          <w:rFonts w:ascii="Times New Roman CYR" w:hAnsi="Times New Roman CYR" w:cs="Times New Roman CYR"/>
          <w:sz w:val="28"/>
          <w:szCs w:val="28"/>
        </w:rPr>
        <w:t xml:space="preserve">хемо- и отчасти терморецепторов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желудка, на быструю эвакуацию пищи из желудка. Основная диета для больных язвенной болезнью состоит из трех последовательно один за другим проводимых циклов, продолжающихся по 10-12 дней каждый при постельном, а затем полупо</w:t>
      </w:r>
      <w:r>
        <w:rPr>
          <w:rFonts w:ascii="Times New Roman CYR" w:hAnsi="Times New Roman CYR" w:cs="Times New Roman CYR"/>
          <w:sz w:val="28"/>
          <w:szCs w:val="28"/>
        </w:rPr>
        <w:t>стельном режиме. В течение первых 10-12 дней больным разрешается только жидкая или кашицеобразная пища (диета № 1а) с умеренным ограничением калорийности за счет углеводов, с ограничением хлорида натрия, с исключением веществ, возбуждающих секрецию желудка</w:t>
      </w:r>
      <w:r>
        <w:rPr>
          <w:rFonts w:ascii="Times New Roman CYR" w:hAnsi="Times New Roman CYR" w:cs="Times New Roman CYR"/>
          <w:sz w:val="28"/>
          <w:szCs w:val="28"/>
        </w:rPr>
        <w:t>, с достаточным количеством белков, жиров и витаминов.</w:t>
      </w:r>
    </w:p>
    <w:p w14:paraId="010571EC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Больным разрешаются слизистые отвары из круп и отрубей, сольным разрешаются слизистые отвары из круп и отрубей. желудка, с достаточным количеством белков, жиров и витаминов.ением хлориуфле из рыбы и мя</w:t>
      </w:r>
      <w:r>
        <w:rPr>
          <w:rFonts w:ascii="Times New Roman CYR" w:hAnsi="Times New Roman CYR" w:cs="Times New Roman CYR"/>
          <w:sz w:val="28"/>
          <w:szCs w:val="28"/>
        </w:rPr>
        <w:t>са, жидкая каша из различных круп, жидкие яйца, или паровое суфле, кисели из фруктовых соков, цельное молоко и сливки. Питание 6-разовое без хлеба.</w:t>
      </w:r>
    </w:p>
    <w:p w14:paraId="48F00B8E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переводится на диету № 1б с повышенной калорийностью, с включением сухарей. Разрешаются слизистые от</w:t>
      </w:r>
      <w:r>
        <w:rPr>
          <w:rFonts w:ascii="Times New Roman CYR" w:hAnsi="Times New Roman CYR" w:cs="Times New Roman CYR"/>
          <w:sz w:val="28"/>
          <w:szCs w:val="28"/>
        </w:rPr>
        <w:t>вары из круп и отрубей, мясо или рыба в виде суфле, паровые блюда, каши, протертые с молоком, кисели из фруктовых соков, желе, цельное молоко и сливки, сливочное и оливковое масла.</w:t>
      </w:r>
    </w:p>
    <w:p w14:paraId="3BF80F7E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Спустя 20-25 дней от начала лечения больного переводят на диету № 1 с повыш</w:t>
      </w:r>
      <w:r>
        <w:rPr>
          <w:rFonts w:ascii="Times New Roman CYR" w:hAnsi="Times New Roman CYR" w:cs="Times New Roman CYR"/>
          <w:sz w:val="28"/>
          <w:szCs w:val="28"/>
        </w:rPr>
        <w:t>енной калорийностью, при увеличении доли белков, жиров и углеводов, но при том же солевом, минеральном и витаминном составе. Диета включает белый хлеб, черствый, или сухари, супы из протертых круп, овощей, молочные, мясо в протертом, отварном виде парового</w:t>
      </w:r>
      <w:r>
        <w:rPr>
          <w:rFonts w:ascii="Times New Roman CYR" w:hAnsi="Times New Roman CYR" w:cs="Times New Roman CYR"/>
          <w:sz w:val="28"/>
          <w:szCs w:val="28"/>
        </w:rPr>
        <w:t xml:space="preserve"> приготовления, рыба в отварном и паровом виде, овощные пюре. Готовят каши из круп, яйца всмятку, паровой омлет, молоко, сливки, творог, некислые фрукты в любом виде, масло. Питание 5-6-разовое при полупостельном режиме.</w:t>
      </w:r>
    </w:p>
    <w:p w14:paraId="36772FF6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77CC62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Лечебная физкультура для детей,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страдающих язвенной болезнью</w:t>
      </w:r>
    </w:p>
    <w:p w14:paraId="2FE8812D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5B07052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Лечебная физкультура при язвенной болезни желудка и двенадцатиперстной кишки. Задачи ЛФК могут быть как общими (укрепление и нормализация деятельности ЦНС, восстановление нарушенной регуляторной функции ее, нормализация повед</w:t>
      </w:r>
      <w:r>
        <w:rPr>
          <w:rFonts w:ascii="Times New Roman CYR" w:hAnsi="Times New Roman CYR" w:cs="Times New Roman CYR"/>
          <w:sz w:val="28"/>
          <w:szCs w:val="28"/>
        </w:rPr>
        <w:t>ения детей, повышение неспецифической сопротивляемости, улучшение и нормализация обменных процессов), так и частными (улучшение кровоснабжения и кровообращения в области желудка и двенадцатиперстной кишки для создания необходимых условий заживления язвы, н</w:t>
      </w:r>
      <w:r>
        <w:rPr>
          <w:rFonts w:ascii="Times New Roman CYR" w:hAnsi="Times New Roman CYR" w:cs="Times New Roman CYR"/>
          <w:sz w:val="28"/>
          <w:szCs w:val="28"/>
        </w:rPr>
        <w:t>ормализация желудочной секреции, уменьшение болевого синдрома и устранение диспепсических расстройств со стороны кишечника).</w:t>
      </w:r>
    </w:p>
    <w:p w14:paraId="5CD1AC84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Занятия лечебной физкультурой начинают после стихания острых явлений при полном обследовании больного, если отсутствуют признаки кр</w:t>
      </w:r>
      <w:r>
        <w:rPr>
          <w:rFonts w:ascii="Times New Roman CYR" w:hAnsi="Times New Roman CYR" w:cs="Times New Roman CYR"/>
          <w:sz w:val="28"/>
          <w:szCs w:val="28"/>
        </w:rPr>
        <w:t>овотечения, опасность прободения и резкое сужение привратника. Они проводятся индивидуально в пределах постельного режима, назначаемого таким больным. В занятия включаются общеразвивающие гимнастические упражнения в соответствии с уровнем развития и физиче</w:t>
      </w:r>
      <w:r>
        <w:rPr>
          <w:rFonts w:ascii="Times New Roman CYR" w:hAnsi="Times New Roman CYR" w:cs="Times New Roman CYR"/>
          <w:sz w:val="28"/>
          <w:szCs w:val="28"/>
        </w:rPr>
        <w:t>ской подготовленности детей для всех мышечных групп с небольшим числом повторений. Упражнения для мышц брюшного пресса и повышение внутрибрюшного давления в этом периоде занятий исключаются. Используются дыхательные упражнения, преимущественно диафрагмальн</w:t>
      </w:r>
      <w:r>
        <w:rPr>
          <w:rFonts w:ascii="Times New Roman CYR" w:hAnsi="Times New Roman CYR" w:cs="Times New Roman CYR"/>
          <w:sz w:val="28"/>
          <w:szCs w:val="28"/>
        </w:rPr>
        <w:t>ые с ограничением движений брюшной стенки. Исходное положение - лежа на спине и на боку. Темп упражнений - медленный и средний. Общая длительность занятий 10-12 мин. Время выполнения занятий, а также комплексов упражнений для самостоятельного выполнения бо</w:t>
      </w:r>
      <w:r>
        <w:rPr>
          <w:rFonts w:ascii="Times New Roman CYR" w:hAnsi="Times New Roman CYR" w:cs="Times New Roman CYR"/>
          <w:sz w:val="28"/>
          <w:szCs w:val="28"/>
        </w:rPr>
        <w:t>льным выбирается с учетом характера секреторных расстройств.</w:t>
      </w:r>
    </w:p>
    <w:p w14:paraId="72D41CAA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улучшении состояния ребенка и переводе его на палатный режим занятия проводятся в палате или кабинете ЛФК. В режиме дня обязательна утренняя гимнастика и 1-2 раза самостоятельно выполняемые и</w:t>
      </w:r>
      <w:r>
        <w:rPr>
          <w:rFonts w:ascii="Times New Roman CYR" w:hAnsi="Times New Roman CYR" w:cs="Times New Roman CYR"/>
          <w:sz w:val="28"/>
          <w:szCs w:val="28"/>
        </w:rPr>
        <w:t xml:space="preserve">ндивидуальные назначения. Длительность занятий увеличивается до 15-20 мин, нагрузка в них повышается. Помимо общеразвивающих упражнений из различных исходных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положений с увеличивающимся числом повторений, постепенно вводятся упражнения для мышц брюшного пр</w:t>
      </w:r>
      <w:r>
        <w:rPr>
          <w:rFonts w:ascii="Times New Roman CYR" w:hAnsi="Times New Roman CYR" w:cs="Times New Roman CYR"/>
          <w:sz w:val="28"/>
          <w:szCs w:val="28"/>
        </w:rPr>
        <w:t>есса. Эти упражнения делают без напряжения, с небольшим числом повторений, избегая натуживаний, неприятных ощущений и т.д. Переход в исходные положения сидя, стоя, на четвереньках проводится со щажением мышц брюшного пресса. Дыхательные упражнения становят</w:t>
      </w:r>
      <w:r>
        <w:rPr>
          <w:rFonts w:ascii="Times New Roman CYR" w:hAnsi="Times New Roman CYR" w:cs="Times New Roman CYR"/>
          <w:sz w:val="28"/>
          <w:szCs w:val="28"/>
        </w:rPr>
        <w:t>ся более разнообразными, углубляется диафрагмальное дыхание, движения брюшной стенки при этом могут не ограничиваться. Применяются упражнения в расслаблении. Темп выполнения большинства упражнений медленный и средний, движения плавные, без рывков. Упражнен</w:t>
      </w:r>
      <w:r>
        <w:rPr>
          <w:rFonts w:ascii="Times New Roman CYR" w:hAnsi="Times New Roman CYR" w:cs="Times New Roman CYR"/>
          <w:sz w:val="28"/>
          <w:szCs w:val="28"/>
        </w:rPr>
        <w:t>ия для конечностей - с уменьшенной амплитудой, исключаются упражнения с подниманием рук выше уровня плеч, полные разгибания туловища, повороты и наклоны в стороны, поднятие и отведение прямых ног, т.к. при этом может возникнуть значительное повышение внутр</w:t>
      </w:r>
      <w:r>
        <w:rPr>
          <w:rFonts w:ascii="Times New Roman CYR" w:hAnsi="Times New Roman CYR" w:cs="Times New Roman CYR"/>
          <w:sz w:val="28"/>
          <w:szCs w:val="28"/>
        </w:rPr>
        <w:t>ибрюшного давления и усиливаются неприятные ощущения в области желудка и двенадцатиперстной кишки.</w:t>
      </w:r>
    </w:p>
    <w:p w14:paraId="4E5CA85B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исчезновения болей и при отсутствии жалоб дети при благоприятных результатах лечения переводятся на свободный режим. Занятия ЛФК на этом режиме продолж</w:t>
      </w:r>
      <w:r>
        <w:rPr>
          <w:rFonts w:ascii="Times New Roman CYR" w:hAnsi="Times New Roman CYR" w:cs="Times New Roman CYR"/>
          <w:sz w:val="28"/>
          <w:szCs w:val="28"/>
        </w:rPr>
        <w:t xml:space="preserve">аются с постепенным увеличением нагрузки до среднего уровня. Обязательными требованиями являются систематичность занятий, проведение различных форм лечебной физкультуры в течение дня для более эффективного воздействия на организм больного, избегая в то же </w:t>
      </w:r>
      <w:r>
        <w:rPr>
          <w:rFonts w:ascii="Times New Roman CYR" w:hAnsi="Times New Roman CYR" w:cs="Times New Roman CYR"/>
          <w:sz w:val="28"/>
          <w:szCs w:val="28"/>
        </w:rPr>
        <w:t>время значительных кратковременных напряжений. Увеличиваются разнообразие и число повторений общеразвивающих упражнений, которые могут проводиться без ограничения исходных положений и амплитуды движений, но избегая резкого повышения внутрибрюшного давления</w:t>
      </w:r>
      <w:r>
        <w:rPr>
          <w:rFonts w:ascii="Times New Roman CYR" w:hAnsi="Times New Roman CYR" w:cs="Times New Roman CYR"/>
          <w:sz w:val="28"/>
          <w:szCs w:val="28"/>
        </w:rPr>
        <w:t>. Упражнения для мышц брюшного пресса назначаются с большим числом повторений в сочетании с дыханием, с последующим дополнением упражнениями в расслаблении. Включаются ходьба, легкий бег. В период нахождения на свободном режиме дети должны быть полностью п</w:t>
      </w:r>
      <w:r>
        <w:rPr>
          <w:rFonts w:ascii="Times New Roman CYR" w:hAnsi="Times New Roman CYR" w:cs="Times New Roman CYR"/>
          <w:sz w:val="28"/>
          <w:szCs w:val="28"/>
        </w:rPr>
        <w:t xml:space="preserve">одготовлены к обычным для них уровням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физических нагрузок, изучить технику и последовательность выполнения упражнений для последующего их использования в домашних условиях.</w:t>
      </w:r>
    </w:p>
    <w:p w14:paraId="53B39BFA" w14:textId="77777777" w:rsidR="00000000" w:rsidRDefault="009A507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C739565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Физиотерапевтические методы лечения детей, страдающих язвенной болезнью желуд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ка и двенадцатиперстной кишки</w:t>
      </w:r>
    </w:p>
    <w:p w14:paraId="693719C8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E5028C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Физиотерапевтические методы при язвенной болезни назначают в фазе затухающего обострения (характерно снижение интенсивности боли, они возникают натощак, через 1-2 часа после еды; дефект слизистой оболочки не обнаруживают), в </w:t>
      </w:r>
      <w:r>
        <w:rPr>
          <w:rFonts w:ascii="Times New Roman CYR" w:hAnsi="Times New Roman CYR" w:cs="Times New Roman CYR"/>
          <w:sz w:val="28"/>
          <w:szCs w:val="28"/>
        </w:rPr>
        <w:t>фазе клинико-эндоскопической ремиссии (характерна выраженность явлений астении).</w:t>
      </w:r>
    </w:p>
    <w:p w14:paraId="499F761F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с дисфункцией вегетативной нервной системы проводят электрофорез 2% раствора кальция хлорида или новокаина на воротниковую область по Щербаку, на курс 10-12 процедур.</w:t>
      </w:r>
    </w:p>
    <w:p w14:paraId="05836520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Назначают электросон с использованием низких или средних частот (10-122Гц), продолжительностью 30-40 мин, на курс 15-20 процедур.</w:t>
      </w:r>
    </w:p>
    <w:p w14:paraId="1CCB2949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улучшения регулирующей функции ЦНС при нарушении вегетативной иннервации, преимущественно при нормальной кислотности и</w:t>
      </w:r>
      <w:r>
        <w:rPr>
          <w:rFonts w:ascii="Times New Roman CYR" w:hAnsi="Times New Roman CYR" w:cs="Times New Roman CYR"/>
          <w:sz w:val="28"/>
          <w:szCs w:val="28"/>
        </w:rPr>
        <w:t xml:space="preserve"> сохраненной желудочной секреции назначают эндоназальный электрофорез 1% витамина В1 (тиамина) с (+) полюса и 2% раствора аскорбиновой кислоты с (-) полюса. Силу тока увеличивают с 0,3 до 1 мА для дошкольников, от 0,5 до 1 мА для школьников (увеличивают до</w:t>
      </w:r>
      <w:r>
        <w:rPr>
          <w:rFonts w:ascii="Times New Roman CYR" w:hAnsi="Times New Roman CYR" w:cs="Times New Roman CYR"/>
          <w:sz w:val="28"/>
          <w:szCs w:val="28"/>
        </w:rPr>
        <w:t>зу на 0,2 мА при каждой последующей процедуре), время проведения от 6 до 10 мин (в зависимости от возраста), на курс 8-12 процедур.</w:t>
      </w:r>
    </w:p>
    <w:p w14:paraId="38FB92E3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стойком болевом синдроме, затяжном течении в период затухающего обострения рекомендуется электрофорез 2% раствора новока</w:t>
      </w:r>
      <w:r>
        <w:rPr>
          <w:rFonts w:ascii="Times New Roman CYR" w:hAnsi="Times New Roman CYR" w:cs="Times New Roman CYR"/>
          <w:sz w:val="28"/>
          <w:szCs w:val="28"/>
        </w:rPr>
        <w:t>ина (+) на надчревную и гастродуоденальную зону, (-) на сегментарную область Т8 - Т12, 0,03-0,05 мА, продолжительностью 6-16 мин, на курс 10-12 процедур.</w:t>
      </w:r>
    </w:p>
    <w:p w14:paraId="263EDF3D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проводить электрофорез платифиллина, кальция, цинка на надчревную область.</w:t>
      </w:r>
    </w:p>
    <w:p w14:paraId="5506F9A8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Начиная со 2-3-й неде</w:t>
      </w:r>
      <w:r>
        <w:rPr>
          <w:rFonts w:ascii="Times New Roman CYR" w:hAnsi="Times New Roman CYR" w:cs="Times New Roman CYR"/>
          <w:sz w:val="28"/>
          <w:szCs w:val="28"/>
        </w:rPr>
        <w:t>ли после обострения можно применять УВЧ нетепловой интенсивности на область желудка и двенадцатиперстной кишки по 8-10 мин; на курс до 6 процедур; индуктотермию, ДМВ.</w:t>
      </w:r>
    </w:p>
    <w:p w14:paraId="07A47B59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снижения болевого синдрома и нормализации моторики желудка рекомендуется ультразвук н</w:t>
      </w:r>
      <w:r>
        <w:rPr>
          <w:rFonts w:ascii="Times New Roman CYR" w:hAnsi="Times New Roman CYR" w:cs="Times New Roman CYR"/>
          <w:sz w:val="28"/>
          <w:szCs w:val="28"/>
        </w:rPr>
        <w:t>а надчревную область и паравертебрально (Т8 - Т12), мощностью 0,2-0,4 Вт/см2, по 2-3 мин на каждое поле (перед лечением ребенок должен выпить 1-1,5 стакана воды для удаления газового пузыря, лечение осуществляют в положении ребенка сидя).</w:t>
      </w:r>
    </w:p>
    <w:p w14:paraId="4C1CCC97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Рекомендуется для</w:t>
      </w:r>
      <w:r>
        <w:rPr>
          <w:rFonts w:ascii="Times New Roman CYR" w:hAnsi="Times New Roman CYR" w:cs="Times New Roman CYR"/>
          <w:sz w:val="28"/>
          <w:szCs w:val="28"/>
        </w:rPr>
        <w:t xml:space="preserve"> лечения язвы воздействие лазером на область проекции язвы и рефлексогенную зону.</w:t>
      </w:r>
    </w:p>
    <w:p w14:paraId="07E18CBC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Противопоказаниями к физиотерапии являются кровоточащая, пенетрирующая язва, острый перивисцерит, выраженное обострение язвенной болезни, гастродуоденита, общие противопоказа</w:t>
      </w:r>
      <w:r>
        <w:rPr>
          <w:rFonts w:ascii="Times New Roman CYR" w:hAnsi="Times New Roman CYR" w:cs="Times New Roman CYR"/>
          <w:sz w:val="28"/>
          <w:szCs w:val="28"/>
        </w:rPr>
        <w:t>ния.</w:t>
      </w:r>
    </w:p>
    <w:p w14:paraId="72E0AD89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язвенный болезнь ребенок лечение</w:t>
      </w:r>
    </w:p>
    <w:p w14:paraId="306E452D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Физическая реабилитация детей, страдающих язвенной болезнью на санаторно-курортном этапе лечения</w:t>
      </w:r>
    </w:p>
    <w:p w14:paraId="1160921D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D20FF1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специализированные местные санатории детей с язвенной болезнью можно направлять непосредственно из стационара даже </w:t>
      </w:r>
      <w:r>
        <w:rPr>
          <w:rFonts w:ascii="Times New Roman CYR" w:hAnsi="Times New Roman CYR" w:cs="Times New Roman CYR"/>
          <w:sz w:val="28"/>
          <w:szCs w:val="28"/>
        </w:rPr>
        <w:t xml:space="preserve">в фазе неполной ремиссии, с явлениями субкомпенсированного стеноза, а также через 2-3 недели после остановки кровотечения. В местных санаториях используют преимущественно аппаратную физиотерапию, медикаментозное лечение, реже - природные лечебные факторы. </w:t>
      </w:r>
      <w:r>
        <w:rPr>
          <w:rFonts w:ascii="Times New Roman CYR" w:hAnsi="Times New Roman CYR" w:cs="Times New Roman CYR"/>
          <w:sz w:val="28"/>
          <w:szCs w:val="28"/>
        </w:rPr>
        <w:t>Местный санаторий следует рассматривать как промежуточное звено между стационарным лечением и направлением ребенка на один из питьевых курортов.</w:t>
      </w:r>
    </w:p>
    <w:p w14:paraId="55BA6D3C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Санаторно-курортный режим для детей с язвенной болезнью должен отличаться гибкостью и последовательностью. Так </w:t>
      </w:r>
      <w:r>
        <w:rPr>
          <w:rFonts w:ascii="Times New Roman CYR" w:hAnsi="Times New Roman CYR" w:cs="Times New Roman CYR"/>
          <w:sz w:val="28"/>
          <w:szCs w:val="28"/>
        </w:rPr>
        <w:t>из 5 двигательных режимов (постельный, полупостельный, щадящий, тонизирующий и тренирующий) у больных с язвенной болезнью желудка и двенадцатиперстной кишки постельный применяется редко. Обычно его назначают при обострении патологического процесса (на весь</w:t>
      </w:r>
      <w:r>
        <w:rPr>
          <w:rFonts w:ascii="Times New Roman CYR" w:hAnsi="Times New Roman CYR" w:cs="Times New Roman CYR"/>
          <w:sz w:val="28"/>
          <w:szCs w:val="28"/>
        </w:rPr>
        <w:t xml:space="preserve"> период обострения). Остальным детям назначают полупостельный или щадящий режим на 5-7 дней с последующим переходом на тонизирующий, а затем и на тренирующий режим.</w:t>
      </w:r>
    </w:p>
    <w:p w14:paraId="6BFD8B15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условий жизни ребенка требует назначения в первые дни пребывания в санатории не т</w:t>
      </w:r>
      <w:r>
        <w:rPr>
          <w:rFonts w:ascii="Times New Roman CYR" w:hAnsi="Times New Roman CYR" w:cs="Times New Roman CYR"/>
          <w:sz w:val="28"/>
          <w:szCs w:val="28"/>
        </w:rPr>
        <w:t xml:space="preserve">олько щадящего двигательного режима, но и лекарственных веществ, способствующих снижению ответных реакций организма больного на новые внешние раздражители. Этому способствуют также удлинение продолжительности сна до 12 ч в сутки, систематические прогулки, </w:t>
      </w:r>
      <w:r>
        <w:rPr>
          <w:rFonts w:ascii="Times New Roman CYR" w:hAnsi="Times New Roman CYR" w:cs="Times New Roman CYR"/>
          <w:sz w:val="28"/>
          <w:szCs w:val="28"/>
        </w:rPr>
        <w:t>ежедневная утренняя гигиеническая гимнастика.</w:t>
      </w:r>
    </w:p>
    <w:p w14:paraId="78CDA13B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Особенностью лечебного питания детей с язвенной болезнью желудка и двенадцатиперстной кишки является его варьирование в зависимости от стадии и тяжести заболевания. При этом необходимо помнить, что это не тольк</w:t>
      </w:r>
      <w:r>
        <w:rPr>
          <w:rFonts w:ascii="Times New Roman CYR" w:hAnsi="Times New Roman CYR" w:cs="Times New Roman CYR"/>
          <w:sz w:val="28"/>
          <w:szCs w:val="28"/>
        </w:rPr>
        <w:t>о больной, но и растущий организм. Поэтому ребенок с язвенной болезнью должен получать оптимальное количество качественно полноценной пищи. В период обострения или затихания воспалительного процесса, а также в первые месяцы ремиссии используется один из пр</w:t>
      </w:r>
      <w:r>
        <w:rPr>
          <w:rFonts w:ascii="Times New Roman CYR" w:hAnsi="Times New Roman CYR" w:cs="Times New Roman CYR"/>
          <w:sz w:val="28"/>
          <w:szCs w:val="28"/>
        </w:rPr>
        <w:t>инципов лечебного питания, предложенных акад. А.А.Покровским, - щажение поврежденных ферментных систем путем изменения качества и количества пищи. Поэтому первые 5-7 дней пребывания детей с язвенной болезнью в санатории назначают механически и химически ща</w:t>
      </w:r>
      <w:r>
        <w:rPr>
          <w:rFonts w:ascii="Times New Roman CYR" w:hAnsi="Times New Roman CYR" w:cs="Times New Roman CYR"/>
          <w:sz w:val="28"/>
          <w:szCs w:val="28"/>
        </w:rPr>
        <w:t xml:space="preserve">дящую пищу, которую принимают 5-6 раз в сутки, - диеты № 1а, 1б, 1в. В дальнейшем при отсутствии обострения ребенка переводят на диету № 1 с 4-разовым приемом пищи, являющуюся также химически и механически щадящей, но обладающей достаточной энергетической </w:t>
      </w:r>
      <w:r>
        <w:rPr>
          <w:rFonts w:ascii="Times New Roman CYR" w:hAnsi="Times New Roman CYR" w:cs="Times New Roman CYR"/>
          <w:sz w:val="28"/>
          <w:szCs w:val="28"/>
        </w:rPr>
        <w:t>ценностью и включающей оптимальное количество белков, жиров, углеводов, витаминов, микроэлементов. На этой диете ребенок находится около одного месяца, после чего его рекомендуют перевести на общий стол с целью стимулирования поврежденных ферментных систем</w:t>
      </w:r>
      <w:r>
        <w:rPr>
          <w:rFonts w:ascii="Times New Roman CYR" w:hAnsi="Times New Roman CYR" w:cs="Times New Roman CYR"/>
          <w:sz w:val="28"/>
          <w:szCs w:val="28"/>
        </w:rPr>
        <w:t>. Однако в санаторно-курортных учреждениях при назначении общего стола исключают из меню такие продукты, как копчения и соленые изделия, жирные сорта мяса, тугоплавкие жиры (свиной, бараний). При санаторно-курортном лечении энергетические затраты организма</w:t>
      </w:r>
      <w:r>
        <w:rPr>
          <w:rFonts w:ascii="Times New Roman CYR" w:hAnsi="Times New Roman CYR" w:cs="Times New Roman CYR"/>
          <w:sz w:val="28"/>
          <w:szCs w:val="28"/>
        </w:rPr>
        <w:t xml:space="preserve"> увеличиваются в связи с приемом лечебных процедур, прогулками, лечебной физкультурой, поэтому суточную энергетическую ценность пищи ребенка нужно увеличить на 15-20% по сравнению с физиологической нормой.</w:t>
      </w:r>
    </w:p>
    <w:p w14:paraId="03AF5756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хронической язвенной болезни у детей потребнос</w:t>
      </w:r>
      <w:r>
        <w:rPr>
          <w:rFonts w:ascii="Times New Roman CYR" w:hAnsi="Times New Roman CYR" w:cs="Times New Roman CYR"/>
          <w:sz w:val="28"/>
          <w:szCs w:val="28"/>
        </w:rPr>
        <w:t>ть организма в различных витаминах увеличивается примерно в 1,5 раза, поэтому следует использовать продукты максимально богатые поливитаминами.</w:t>
      </w:r>
    </w:p>
    <w:p w14:paraId="78B63E4E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питьевого лечения используют минеральные воды с повышенным количеством гидрокарбонатов или гидрокарбонатно-с</w:t>
      </w:r>
      <w:r>
        <w:rPr>
          <w:rFonts w:ascii="Times New Roman CYR" w:hAnsi="Times New Roman CYR" w:cs="Times New Roman CYR"/>
          <w:sz w:val="28"/>
          <w:szCs w:val="28"/>
        </w:rPr>
        <w:t>ульфатные воды при повышенной кислотности, хлоридов - при пониженной. При нормальной эвакуаторной и моторной функции желудка минеральную воду назначают из расчета 3 мл на 1 кг массы тела на один прием. Причем в первые 3-5 дней следует назначать 1/2 , а пот</w:t>
      </w:r>
      <w:r>
        <w:rPr>
          <w:rFonts w:ascii="Times New Roman CYR" w:hAnsi="Times New Roman CYR" w:cs="Times New Roman CYR"/>
          <w:sz w:val="28"/>
          <w:szCs w:val="28"/>
        </w:rPr>
        <w:t>ом 2/3 дозы, т.к. полная доза, назначенная с первых дней поступления ребенка в санаторий, иногда вызывает обострение язвенной болезни.</w:t>
      </w:r>
    </w:p>
    <w:p w14:paraId="02811BCB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целесообразно принимать минеральную воду натощак, т.к. при этом она не смешивается с пищей, вступает в непосредс</w:t>
      </w:r>
      <w:r>
        <w:rPr>
          <w:rFonts w:ascii="Times New Roman CYR" w:hAnsi="Times New Roman CYR" w:cs="Times New Roman CYR"/>
          <w:sz w:val="28"/>
          <w:szCs w:val="28"/>
        </w:rPr>
        <w:t xml:space="preserve">твенный контакт со слизистой оболочкой желудка, тонкой кишки, способствует разжижению слизи, более быстрому раскрытию привратника, лучшей всасываемости. При повышенной кислотности и желудочной секреции назначают минеральную воду за 1-1,5 ч до еды 3 раза в </w:t>
      </w:r>
      <w:r>
        <w:rPr>
          <w:rFonts w:ascii="Times New Roman CYR" w:hAnsi="Times New Roman CYR" w:cs="Times New Roman CYR"/>
          <w:sz w:val="28"/>
          <w:szCs w:val="28"/>
        </w:rPr>
        <w:t>день, при пониженной - за 15-30 мин. до еды 3 раза в день.</w:t>
      </w:r>
    </w:p>
    <w:p w14:paraId="2E13EC20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повышенной кислотности и желудочной секреции, спазме привратника необходимо назначать минеральную воду, подогретую до высокой температуры (40-45*С).</w:t>
      </w:r>
    </w:p>
    <w:p w14:paraId="4D565600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 используется при язвенной болезни у д</w:t>
      </w:r>
      <w:r>
        <w:rPr>
          <w:rFonts w:ascii="Times New Roman CYR" w:hAnsi="Times New Roman CYR" w:cs="Times New Roman CYR"/>
          <w:sz w:val="28"/>
          <w:szCs w:val="28"/>
        </w:rPr>
        <w:t>етей бальнеотерапия. Для больных с выраженным болевым синдромом, значительной гиперсекрецией, при наличии поражения печени, сопутствующих заболеваний органов движения и опоры, нервной системы предпочтительнее назначать радоновые ванны. Ослабленным, астениз</w:t>
      </w:r>
      <w:r>
        <w:rPr>
          <w:rFonts w:ascii="Times New Roman CYR" w:hAnsi="Times New Roman CYR" w:cs="Times New Roman CYR"/>
          <w:sz w:val="28"/>
          <w:szCs w:val="28"/>
        </w:rPr>
        <w:t>ированным и с меньшим содержанием гемоглобина в крови больным лучше назначать мышьяксодержащие ванны. Рекомендуются хлоридно-натриевые ванны. Детям младшего школьного возраста, учитывая лабильность их функциональных систем, назначают минеральные ванны мень</w:t>
      </w:r>
      <w:r>
        <w:rPr>
          <w:rFonts w:ascii="Times New Roman CYR" w:hAnsi="Times New Roman CYR" w:cs="Times New Roman CYR"/>
          <w:sz w:val="28"/>
          <w:szCs w:val="28"/>
        </w:rPr>
        <w:t>шей продолжительности (не более 10 мин), меньшее число процедур (не более 8), с более строгим соблюдением принципа постепенности (первая процедура 5 мин, вторая - 6, третья - 7 мин и т.д.) и температурой воды - 37-36*С. Детям среднего школьного возраста пе</w:t>
      </w:r>
      <w:r>
        <w:rPr>
          <w:rFonts w:ascii="Times New Roman CYR" w:hAnsi="Times New Roman CYR" w:cs="Times New Roman CYR"/>
          <w:sz w:val="28"/>
          <w:szCs w:val="28"/>
        </w:rPr>
        <w:t>рвые минеральные ванны назначают продолжительностью 6-7 мин, доводя их до 10-12 мин, количество ванн увеличивают до 10, а в отдельных случаях - до 12.</w:t>
      </w:r>
    </w:p>
    <w:p w14:paraId="042E2EB2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минеральных ванн важно помнить также и об активности патологического процесса. Так, в мест</w:t>
      </w:r>
      <w:r>
        <w:rPr>
          <w:rFonts w:ascii="Times New Roman CYR" w:hAnsi="Times New Roman CYR" w:cs="Times New Roman CYR"/>
          <w:sz w:val="28"/>
          <w:szCs w:val="28"/>
        </w:rPr>
        <w:t>ных санаториях, куда могут направлять детей с язвенной болезнью при наличии минимальных проявлений активности, следует назначать наиболее щадящие минеральные ванны (мышьяксодержащие) и по наиболее щадящей методике.</w:t>
      </w:r>
    </w:p>
    <w:p w14:paraId="7AC21D54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Применение при язвенной болезни у детей </w:t>
      </w:r>
      <w:r>
        <w:rPr>
          <w:rFonts w:ascii="Times New Roman CYR" w:hAnsi="Times New Roman CYR" w:cs="Times New Roman CYR"/>
          <w:sz w:val="28"/>
          <w:szCs w:val="28"/>
        </w:rPr>
        <w:t>пелоидотерапии и озокеритолечения способствует улучшению кровообращения в печени, устранению спазма желудка, двенадцатиперстной кишки, желчных путей, благоприятным гуморально-гормональным изменениям в организме.</w:t>
      </w:r>
    </w:p>
    <w:p w14:paraId="03EC2857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Грязевые аппликации назначают на область жел</w:t>
      </w:r>
      <w:r>
        <w:rPr>
          <w:rFonts w:ascii="Times New Roman CYR" w:hAnsi="Times New Roman CYR" w:cs="Times New Roman CYR"/>
          <w:sz w:val="28"/>
          <w:szCs w:val="28"/>
        </w:rPr>
        <w:t xml:space="preserve">удка и двенадцатиперстной кишки, через день, температурой 40-42*С, продолжительностью от 6-8 до 10-12 мин, всего 8-10-12 процедур. При обострении язвенной болезни, геморрагических проявлениях, повышении температуры тела, увеличении СОЭ назначение грязе- и </w:t>
      </w:r>
      <w:r>
        <w:rPr>
          <w:rFonts w:ascii="Times New Roman CYR" w:hAnsi="Times New Roman CYR" w:cs="Times New Roman CYR"/>
          <w:sz w:val="28"/>
          <w:szCs w:val="28"/>
        </w:rPr>
        <w:t>озокеритолечения противопоказано. Озокерит применяют также в виде аппликаций на область желудка и двенадцатиперстной кишки, через день (либо 2 дня - аппликации озокерита, 3-й день - отдых и т.д.), температурой 42-45*С, продолжительностью от 20-25 до 30 мин</w:t>
      </w:r>
      <w:r>
        <w:rPr>
          <w:rFonts w:ascii="Times New Roman CYR" w:hAnsi="Times New Roman CYR" w:cs="Times New Roman CYR"/>
          <w:sz w:val="28"/>
          <w:szCs w:val="28"/>
        </w:rPr>
        <w:t>, всего 10-12 процедур.</w:t>
      </w:r>
    </w:p>
    <w:p w14:paraId="15D438CC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 с язвенной болезнью, но ослабленным, с явлениями анемии следует вместо грязевых аппликаций назначать менее нагрузочную процедуру - гальваногрязь, продолжительностью 15-20 мин, температурой 42*С, всего 10-12 процедур.</w:t>
      </w:r>
    </w:p>
    <w:p w14:paraId="09939D84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усиле</w:t>
      </w:r>
      <w:r>
        <w:rPr>
          <w:rFonts w:ascii="Times New Roman CYR" w:hAnsi="Times New Roman CYR" w:cs="Times New Roman CYR"/>
          <w:sz w:val="28"/>
          <w:szCs w:val="28"/>
        </w:rPr>
        <w:t>ния терапевтического воздействия грязевых аппликаций иногда назначают электрофорез с различными медикаментозными средствами (бром, новокаин, алоэ, тиамин и др.).</w:t>
      </w:r>
    </w:p>
    <w:p w14:paraId="7F0E754A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язвенной болезни у детей в условиях детского санатория широко используются различные формы</w:t>
      </w:r>
      <w:r>
        <w:rPr>
          <w:rFonts w:ascii="Times New Roman CYR" w:hAnsi="Times New Roman CYR" w:cs="Times New Roman CYR"/>
          <w:sz w:val="28"/>
          <w:szCs w:val="28"/>
        </w:rPr>
        <w:t xml:space="preserve"> лечебной физкультуры: утренняя гигиеническая гимнастика, лечебная гимнастика, игры, экскурсии, терренкур.</w:t>
      </w:r>
    </w:p>
    <w:p w14:paraId="68B69BC1" w14:textId="77777777" w:rsidR="00000000" w:rsidRDefault="009A507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0822F54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5D5E78CA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4CBDF8" w14:textId="77777777" w:rsidR="00000000" w:rsidRDefault="009A507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Григорьев П.Я. Диагностика и лечение язвенной болезни желудка и двенадцатиперстной кишки, М: Медицина, 1986, стр.194-215.</w:t>
      </w:r>
    </w:p>
    <w:p w14:paraId="77208BBD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Комплексная терапия при заболеваниях органов пищеварения. / Под ред. проф. Н.Т. Ларченко и проф. А.Р. Златкиной, М: Медицина, 1977, 330 стр.</w:t>
      </w:r>
    </w:p>
    <w:p w14:paraId="369DB7CA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Мурза В.П. Психолого-фізична реабілітація. Підручник. - К.: «Олан», 2005. - 608 с.</w:t>
      </w:r>
    </w:p>
    <w:p w14:paraId="5BA08A09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Мурза В.П. Фізична реабіліта</w:t>
      </w:r>
      <w:r>
        <w:rPr>
          <w:rFonts w:ascii="Times New Roman CYR" w:hAnsi="Times New Roman CYR" w:cs="Times New Roman CYR"/>
          <w:sz w:val="28"/>
          <w:szCs w:val="28"/>
        </w:rPr>
        <w:t>ція. Навчальний посібник. - К.: «Олан», 2004. - 559 с.</w:t>
      </w:r>
    </w:p>
    <w:p w14:paraId="38DC6A50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Медсестринство в педіатрії / За ред.. проф. В.С. Тарасюка, Київ, Здоров’я, 2001, с. 103-111.</w:t>
      </w:r>
    </w:p>
    <w:p w14:paraId="7AE7603E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Справочник по физиотерапии / под ред. проф. В.Г. Ясногородского, Москва, Медицина, 1992, стр.458-461.</w:t>
      </w:r>
    </w:p>
    <w:p w14:paraId="19641AEB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Смиян И.С., Карачевцева Т.В. Детская курортология, Киев, Высшая школа, 1985, стр. 111-122.</w:t>
      </w:r>
    </w:p>
    <w:p w14:paraId="30696E88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Фарьер Д.А. Физиология школьника. - М.: Педагогика, 1990. - 64 с.</w:t>
      </w:r>
    </w:p>
    <w:p w14:paraId="57C223FB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Физическая реабилитация: Учебник для академий и институтов физической культуры / Под общей ред.</w:t>
      </w:r>
      <w:r>
        <w:rPr>
          <w:rFonts w:ascii="Times New Roman CYR" w:hAnsi="Times New Roman CYR" w:cs="Times New Roman CYR"/>
          <w:sz w:val="28"/>
          <w:szCs w:val="28"/>
        </w:rPr>
        <w:t xml:space="preserve"> Проф. С.Н. Попова. - Ростов н / Д: изд-во «Феникс», 1999. - 608 с.</w:t>
      </w:r>
    </w:p>
    <w:p w14:paraId="4DEB4673" w14:textId="77777777" w:rsidR="00000000" w:rsidRDefault="009A50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Фонарев М.И., Фонарева Т.А. Лечебная физкультура при детских заболеваниях, Ленинград, Медицина, 1981, стр. 105-110.</w:t>
      </w:r>
    </w:p>
    <w:p w14:paraId="55FA83B1" w14:textId="77777777" w:rsidR="009A5073" w:rsidRDefault="009A507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9A507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59"/>
    <w:rsid w:val="009A5073"/>
    <w:rsid w:val="00C6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9F3D3"/>
  <w14:defaultImageDpi w14:val="0"/>
  <w15:docId w15:val="{3040FDC1-CFBA-4BDA-A092-0D5298EB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3771</Words>
  <Characters>21497</Characters>
  <Application>Microsoft Office Word</Application>
  <DocSecurity>0</DocSecurity>
  <Lines>179</Lines>
  <Paragraphs>50</Paragraphs>
  <ScaleCrop>false</ScaleCrop>
  <Company/>
  <LinksUpToDate>false</LinksUpToDate>
  <CharactersWithSpaces>25218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2024-12-20T06:53:00Z</dcterms:created>
  <dcterms:modified xsi:type="dcterms:W3CDTF">2024-12-20T06:53:00Z</dcterms:modified>
</cp:coreProperties>
</file>