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04FA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образовательное учреждение</w:t>
      </w:r>
    </w:p>
    <w:p w14:paraId="1CA4AFD5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74FA3D04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«ОРЕНБУРГСКИЙ ОБЛАСТНОЙ</w:t>
      </w:r>
    </w:p>
    <w:p w14:paraId="3F03BCF6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КОЛЛЕДЖ»</w:t>
      </w:r>
    </w:p>
    <w:p w14:paraId="0D75029C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(ГАОУ СПО «ООМК»)</w:t>
      </w:r>
    </w:p>
    <w:p w14:paraId="5CF1DAF5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РФ</w:t>
      </w:r>
    </w:p>
    <w:p w14:paraId="4569E35D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Оренбургской области</w:t>
      </w:r>
    </w:p>
    <w:p w14:paraId="0A443204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3F8503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DEC1D2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BE6757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8F241C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692628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E99A27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CBD144" w14:textId="77777777" w:rsidR="00000000" w:rsidRDefault="00187F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327E45C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болевания крови у людей пожилого и старческого возраста (Железодефицитная анемия, В12)</w:t>
      </w:r>
    </w:p>
    <w:p w14:paraId="3C70824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42A400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9A756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96F5B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студентка:</w:t>
      </w:r>
    </w:p>
    <w:p w14:paraId="585D4CB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Глущенко Е.А.</w:t>
      </w:r>
    </w:p>
    <w:p w14:paraId="0E54DD27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4DE62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DC43ECC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A1935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Заболевания крови у людей пожилого и старческого возраста</w:t>
      </w:r>
    </w:p>
    <w:p w14:paraId="54960542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Заболевания крови</w:t>
      </w:r>
    </w:p>
    <w:p w14:paraId="1A548A53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Анемический синдром в геронтоло</w:t>
      </w:r>
      <w:r>
        <w:rPr>
          <w:rFonts w:ascii="Times New Roman CYR" w:hAnsi="Times New Roman CYR" w:cs="Times New Roman CYR"/>
          <w:sz w:val="28"/>
          <w:szCs w:val="28"/>
        </w:rPr>
        <w:t>гической практике</w:t>
      </w:r>
    </w:p>
    <w:p w14:paraId="384B415C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наблюдения и ухода за больными с заболеваниями крови</w:t>
      </w:r>
    </w:p>
    <w:p w14:paraId="3A172A88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5C78185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0842F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Заболевания крови у людей пожилого и старческого возраста</w:t>
      </w:r>
    </w:p>
    <w:p w14:paraId="019BFA1C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D6C189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Заболевания крови</w:t>
      </w:r>
    </w:p>
    <w:p w14:paraId="64CB9BE8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28F13D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особую роль играют нарушения гемостаза у людей пож</w:t>
      </w:r>
      <w:r>
        <w:rPr>
          <w:rFonts w:ascii="Times New Roman CYR" w:hAnsi="Times New Roman CYR" w:cs="Times New Roman CYR"/>
          <w:sz w:val="28"/>
          <w:szCs w:val="28"/>
        </w:rPr>
        <w:t xml:space="preserve">илого и старческого возраста. Повышенная склонность к тромбообразованию является одной из наиболее частых причин смерти в старших возрастных группах. В основе этих нарушений лежат сдвиги метаболизма, выходящие далеко за рамки атерогенеза. Некоторые из них </w:t>
      </w:r>
      <w:r>
        <w:rPr>
          <w:rFonts w:ascii="Times New Roman CYR" w:hAnsi="Times New Roman CYR" w:cs="Times New Roman CYR"/>
          <w:sz w:val="28"/>
          <w:szCs w:val="28"/>
        </w:rPr>
        <w:t>(например, гомоцистеинемия) хорошо диагностируются и успешно лечатся. Существенным вкладом в современное развитие медицины стало оформившееся в последние годы понимание общности патогенеза и соответственно терапии многих заболеваний, имеющих «сосудистое» п</w:t>
      </w:r>
      <w:r>
        <w:rPr>
          <w:rFonts w:ascii="Times New Roman CYR" w:hAnsi="Times New Roman CYR" w:cs="Times New Roman CYR"/>
          <w:sz w:val="28"/>
          <w:szCs w:val="28"/>
        </w:rPr>
        <w:t xml:space="preserve">роисхождение. </w:t>
      </w:r>
    </w:p>
    <w:p w14:paraId="27BBA8D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заболевания системы крови в пожилом и старческом возрасте отличаются целым рядом особенностей. Так, хорошо известно, что хронический лимфолейкоз и множественная миелома встречаются гораздо чаще в старших возрастных группах, чем у моло</w:t>
      </w:r>
      <w:r>
        <w:rPr>
          <w:rFonts w:ascii="Times New Roman CYR" w:hAnsi="Times New Roman CYR" w:cs="Times New Roman CYR"/>
          <w:sz w:val="28"/>
          <w:szCs w:val="28"/>
        </w:rPr>
        <w:t>дых людей;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-дефицитная анемия - болезнь пожилых и старых людей. Апластическая анемия в старших возрастных группах - большая редкость, но чаще наблюдается апластический синдром, который предшествует развитию В- и Т-клеточной лимфомы. Даже при реактивных </w:t>
      </w:r>
      <w:r>
        <w:rPr>
          <w:rFonts w:ascii="Times New Roman CYR" w:hAnsi="Times New Roman CYR" w:cs="Times New Roman CYR"/>
          <w:sz w:val="28"/>
          <w:szCs w:val="28"/>
        </w:rPr>
        <w:t>изменениях крови имеются возрастные различия - инфекционный мононуклеоз не превышает 40-45-летнего возрастного барьера, гиперэозино-фильные реакции встречаются в пожилом возрасте значительно реже, чем у детей и молодых людей.</w:t>
      </w:r>
    </w:p>
    <w:p w14:paraId="65485D46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Гериатрическая гематология выс</w:t>
      </w:r>
      <w:r>
        <w:rPr>
          <w:rFonts w:ascii="Times New Roman CYR" w:hAnsi="Times New Roman CYR" w:cs="Times New Roman CYR"/>
          <w:sz w:val="28"/>
          <w:szCs w:val="28"/>
        </w:rPr>
        <w:t xml:space="preserve">окотехнологична, эффективна, но малодоступна из-за высокой стоимости диагностики и лечения. Необходимо приложить еще много сил, чтобы достижения современной науки стали всеобщим достоянием. </w:t>
      </w:r>
    </w:p>
    <w:p w14:paraId="242F303B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5A0D31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Анемический синдром в геронтологической практике</w:t>
      </w:r>
    </w:p>
    <w:p w14:paraId="36B8EEC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AC802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Анемия - </w:t>
      </w:r>
      <w:r>
        <w:rPr>
          <w:rFonts w:ascii="Times New Roman CYR" w:hAnsi="Times New Roman CYR" w:cs="Times New Roman CYR"/>
          <w:sz w:val="28"/>
          <w:szCs w:val="28"/>
        </w:rPr>
        <w:t xml:space="preserve">снижение концентрации гемоглобина в единице объема крови, нередко сопровождающееся снижением числа (концентрации) эритроцитов в единице объема крови. </w:t>
      </w:r>
    </w:p>
    <w:p w14:paraId="47BC9BA0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 может длительно не вызывать каких-либо клинических проявлений, поэтому с практической точки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полезно выделять анемический синдром, т. е. сочетание лабораторных признаков анемии и ее клинических проявлений: гипоксии и гипоксемии. К последней можно отнести слабость, головокружение, ортостатические состояния, снижение памяти, эпилептические припадки</w:t>
      </w:r>
      <w:r>
        <w:rPr>
          <w:rFonts w:ascii="Times New Roman CYR" w:hAnsi="Times New Roman CYR" w:cs="Times New Roman CYR"/>
          <w:sz w:val="28"/>
          <w:szCs w:val="28"/>
        </w:rPr>
        <w:t>, недостаточность коронарного кровообращения - нестабильная стенокардия, «ишемические» изменения ЭКГ (обычно относительно стабильные в отличие от изменений, связанных с коронарным тромбозом), инфаркт миокарда, появление аритмий, нарастание сердечной недост</w:t>
      </w:r>
      <w:r>
        <w:rPr>
          <w:rFonts w:ascii="Times New Roman CYR" w:hAnsi="Times New Roman CYR" w:cs="Times New Roman CYR"/>
          <w:sz w:val="28"/>
          <w:szCs w:val="28"/>
        </w:rPr>
        <w:t>аточности. Влияние анемии на сердечно-сосудистую систему обычно (но не обязательно) проявляется у тех больных, у которых и до развития анемии имелись указанные синдромы; сердечно-сосудистых расстройств, связанных с гемической гипоксией, с большой вероятнос</w:t>
      </w:r>
      <w:r>
        <w:rPr>
          <w:rFonts w:ascii="Times New Roman CYR" w:hAnsi="Times New Roman CYR" w:cs="Times New Roman CYR"/>
          <w:sz w:val="28"/>
          <w:szCs w:val="28"/>
        </w:rPr>
        <w:t>тью можно ожидать у пожилых пациентов.</w:t>
      </w:r>
    </w:p>
    <w:p w14:paraId="29AB2BF5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четыре группы патогенетических факторов развития анемии:</w:t>
      </w:r>
    </w:p>
    <w:p w14:paraId="26C21FE3" w14:textId="77777777" w:rsidR="00000000" w:rsidRDefault="00187F41" w:rsidP="00773B30">
      <w:pPr>
        <w:widowControl w:val="0"/>
        <w:numPr>
          <w:ilvl w:val="0"/>
          <w:numId w:val="1"/>
        </w:numPr>
        <w:tabs>
          <w:tab w:val="left" w:pos="3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созревания эритроцитов,</w:t>
      </w:r>
    </w:p>
    <w:p w14:paraId="004DFEB1" w14:textId="77777777" w:rsidR="00000000" w:rsidRDefault="00187F41" w:rsidP="00773B30">
      <w:pPr>
        <w:widowControl w:val="0"/>
        <w:numPr>
          <w:ilvl w:val="0"/>
          <w:numId w:val="1"/>
        </w:numPr>
        <w:tabs>
          <w:tab w:val="left" w:pos="3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синтеза гемоглобина,</w:t>
      </w:r>
    </w:p>
    <w:p w14:paraId="4B307AC2" w14:textId="77777777" w:rsidR="00000000" w:rsidRDefault="00187F41" w:rsidP="00773B30">
      <w:pPr>
        <w:widowControl w:val="0"/>
        <w:numPr>
          <w:ilvl w:val="0"/>
          <w:numId w:val="1"/>
        </w:numPr>
        <w:tabs>
          <w:tab w:val="left" w:pos="3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сокращение продолжительности жизни эритроцитов за счет их разрушения (гемолиз</w:t>
      </w:r>
      <w:r>
        <w:rPr>
          <w:rFonts w:ascii="Times New Roman CYR" w:hAnsi="Times New Roman CYR" w:cs="Times New Roman CYR"/>
          <w:sz w:val="28"/>
          <w:szCs w:val="28"/>
        </w:rPr>
        <w:t>),</w:t>
      </w:r>
    </w:p>
    <w:p w14:paraId="1DE22FA2" w14:textId="77777777" w:rsidR="00000000" w:rsidRDefault="00187F41" w:rsidP="00773B30">
      <w:pPr>
        <w:widowControl w:val="0"/>
        <w:numPr>
          <w:ilvl w:val="0"/>
          <w:numId w:val="1"/>
        </w:numPr>
        <w:tabs>
          <w:tab w:val="left" w:pos="3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эритроцитов при кровотечении.</w:t>
      </w:r>
    </w:p>
    <w:p w14:paraId="094A22D6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часто наблюдается сочетание этих факторов.</w:t>
      </w:r>
    </w:p>
    <w:p w14:paraId="7C271C11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Анемия - это один из самых частых гематологических синдромов у пожилых больных: частота ее у лиц старше 65 лет составляет 90,3 на 1000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жителей у мужчин и 69</w:t>
      </w:r>
      <w:r>
        <w:rPr>
          <w:rFonts w:ascii="Times New Roman CYR" w:hAnsi="Times New Roman CYR" w:cs="Times New Roman CYR"/>
          <w:sz w:val="28"/>
          <w:szCs w:val="28"/>
        </w:rPr>
        <w:t>,1 на 1000 у женщин, а в возрасте старше 85 лет она выявляется уже у 27-40% мужчин и 16-21% женщин.</w:t>
      </w:r>
    </w:p>
    <w:p w14:paraId="036CBE74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Анемии в геронтологической практике обычно вторичны, ассоциированы с другой патологией - опухолями, тяжелыми инфекциями, почечной недостаточностью. Описыв</w:t>
      </w:r>
      <w:r>
        <w:rPr>
          <w:rFonts w:ascii="Times New Roman CYR" w:hAnsi="Times New Roman CYR" w:cs="Times New Roman CYR"/>
          <w:sz w:val="28"/>
          <w:szCs w:val="28"/>
        </w:rPr>
        <w:t>аемое многими исследователями постепенное снижение гемоглобина по мере старения непосредственно не обусловлено возрастом, а связано с развитием различных заболеваний (опухоли, инфекции и пр.) и соответственно повышением частоты анемического синдрома, обусл</w:t>
      </w:r>
      <w:r>
        <w:rPr>
          <w:rFonts w:ascii="Times New Roman CYR" w:hAnsi="Times New Roman CYR" w:cs="Times New Roman CYR"/>
          <w:sz w:val="28"/>
          <w:szCs w:val="28"/>
        </w:rPr>
        <w:t>овленного этими заболеваниями. Очевидно, что более низкие показатели гемоглобина коррелируют с повышенным риском общей смертности, т. к. анемия в большинстве случаев в пожилом возрасте - проявление тяжелого заболевания.</w:t>
      </w:r>
    </w:p>
    <w:p w14:paraId="7DD3086E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анемическим синдромом, ан</w:t>
      </w:r>
      <w:r>
        <w:rPr>
          <w:rFonts w:ascii="Times New Roman CYR" w:hAnsi="Times New Roman CYR" w:cs="Times New Roman CYR"/>
          <w:sz w:val="28"/>
          <w:szCs w:val="28"/>
        </w:rPr>
        <w:t>емия у больных старших возрастов нередко является причиной развития психических и неврологических заболеваний (например, нарушений мышления, болезни Альцгеймера), а также сердечной недостаточности.</w:t>
      </w:r>
    </w:p>
    <w:p w14:paraId="23F76F2E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Предлагается выделить пять степеней тяжести собственно а</w:t>
      </w:r>
      <w:r>
        <w:rPr>
          <w:rFonts w:ascii="Times New Roman CYR" w:hAnsi="Times New Roman CYR" w:cs="Times New Roman CYR"/>
          <w:sz w:val="28"/>
          <w:szCs w:val="28"/>
        </w:rPr>
        <w:t>немии:</w:t>
      </w:r>
    </w:p>
    <w:p w14:paraId="6670FE11" w14:textId="77777777" w:rsidR="00000000" w:rsidRDefault="00187F41" w:rsidP="00773B3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 без клинических проявлений,</w:t>
      </w:r>
    </w:p>
    <w:p w14:paraId="17CFC186" w14:textId="77777777" w:rsidR="00000000" w:rsidRDefault="00187F41" w:rsidP="00773B3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анемический синдром умеренной степени выраженности,</w:t>
      </w:r>
    </w:p>
    <w:p w14:paraId="183FE203" w14:textId="77777777" w:rsidR="00000000" w:rsidRDefault="00187F41" w:rsidP="00773B3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выраженный анемический синдром,</w:t>
      </w:r>
    </w:p>
    <w:p w14:paraId="65CE46A2" w14:textId="77777777" w:rsidR="00000000" w:rsidRDefault="00187F41" w:rsidP="00773B3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анемическая прекома,</w:t>
      </w:r>
    </w:p>
    <w:p w14:paraId="3578A1E0" w14:textId="77777777" w:rsidR="00000000" w:rsidRDefault="00187F41" w:rsidP="00773B3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анемическая кома.</w:t>
      </w:r>
    </w:p>
    <w:p w14:paraId="6FE6CCDD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такое деление условно и при различных патогенетических вариантах а</w:t>
      </w:r>
      <w:r>
        <w:rPr>
          <w:rFonts w:ascii="Times New Roman CYR" w:hAnsi="Times New Roman CYR" w:cs="Times New Roman CYR"/>
          <w:sz w:val="28"/>
          <w:szCs w:val="28"/>
        </w:rPr>
        <w:t xml:space="preserve">немии могут иметь место различные сочетания. Так, при дефиците железа сейчас выделяют и до анемическое железодефицитное состояние, так как оно может иметь самостоятельное значение в снижении насосной функции миокарда или в психической сфере. Вместе с тем, </w:t>
      </w:r>
      <w:r>
        <w:rPr>
          <w:rFonts w:ascii="Times New Roman CYR" w:hAnsi="Times New Roman CYR" w:cs="Times New Roman CYR"/>
          <w:sz w:val="28"/>
          <w:szCs w:val="28"/>
        </w:rPr>
        <w:t xml:space="preserve">при дефиците железа не встречаются (хотя теоретически и возможны) анемическая прекома и кома.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Наоборот,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-дефицитная анемия чаще всего диагностируется в стадии выраженного анемического синдрома, а переход в прекоматозное и коматозное состояние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считанные часы.</w:t>
      </w:r>
    </w:p>
    <w:p w14:paraId="044E26DC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Умеренная степень выраженности анемического синдрома характеризуется слабостью (при этом, очевидно, могут иметься специфические признаки - сидеропении, полневропатии при дефиците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). Появление сердцебиения будет характеризовать перех</w:t>
      </w:r>
      <w:r>
        <w:rPr>
          <w:rFonts w:ascii="Times New Roman CYR" w:hAnsi="Times New Roman CYR" w:cs="Times New Roman CYR"/>
          <w:sz w:val="28"/>
          <w:szCs w:val="28"/>
        </w:rPr>
        <w:t>од в степень выраженного анемического синдрома, а выраженные нарушения гемодинамики - сигнализировать о возможном развитии анемической комы.</w:t>
      </w:r>
    </w:p>
    <w:p w14:paraId="4535810A" w14:textId="77777777" w:rsidR="00000000" w:rsidRDefault="00187F41" w:rsidP="00773B30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90% всех анемий в геронтологической практике составляют:</w:t>
      </w:r>
    </w:p>
    <w:p w14:paraId="30A44289" w14:textId="77777777" w:rsidR="00000000" w:rsidRDefault="00187F41" w:rsidP="00773B3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железодефицитная анемия,</w:t>
      </w:r>
    </w:p>
    <w:p w14:paraId="28995CCF" w14:textId="77777777" w:rsidR="00000000" w:rsidRDefault="00187F41" w:rsidP="00773B3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-дефицитная анем</w:t>
      </w:r>
      <w:r>
        <w:rPr>
          <w:rFonts w:ascii="Times New Roman CYR" w:hAnsi="Times New Roman CYR" w:cs="Times New Roman CYR"/>
          <w:sz w:val="28"/>
          <w:szCs w:val="28"/>
        </w:rPr>
        <w:t>ия,</w:t>
      </w:r>
    </w:p>
    <w:p w14:paraId="1E8A3F4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Железодефицитная анемия </w:t>
      </w:r>
    </w:p>
    <w:p w14:paraId="38AA449C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Железодефицитная анемия является синдромом, осложняющим течение разных заболеваний, большинство из которых курабельны (миома матки, дисфункциональные кровотечения, язва желудка, кровоточащий геморрой и др.). Поиск причины желе</w:t>
      </w:r>
      <w:r>
        <w:rPr>
          <w:rFonts w:ascii="Times New Roman CYR" w:hAnsi="Times New Roman CYR" w:cs="Times New Roman CYR"/>
          <w:sz w:val="28"/>
          <w:szCs w:val="28"/>
        </w:rPr>
        <w:t>зодефицитной анемии должен проводиться со всей тщательностью, базироваться на учете наиболее вероятных причин ее развития в каждом конкретном случае. Для проведения такого исследования нередко привлекаются все современные методы, включая эндоскопию, компью</w:t>
      </w:r>
      <w:r>
        <w:rPr>
          <w:rFonts w:ascii="Times New Roman CYR" w:hAnsi="Times New Roman CYR" w:cs="Times New Roman CYR"/>
          <w:sz w:val="28"/>
          <w:szCs w:val="28"/>
        </w:rPr>
        <w:t>терную томографию, радионуклидные и т. д.</w:t>
      </w:r>
    </w:p>
    <w:p w14:paraId="7716E8E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частыми причинами потерь железа в пожилом возрасте становятся микрокровотечения из желудочно-кишечного тракта (рефлюкс-эзофагит, эрозии и язвы желудка, полипоз, дивертикулярная болезнь, опухоли кишечника, </w:t>
      </w:r>
      <w:r>
        <w:rPr>
          <w:rFonts w:ascii="Times New Roman CYR" w:hAnsi="Times New Roman CYR" w:cs="Times New Roman CYR"/>
          <w:sz w:val="28"/>
          <w:szCs w:val="28"/>
        </w:rPr>
        <w:t>геморрой и др.), дополнительное значение может приобретать конкурентное потребление железа бактериями при дисбактериозах, дивертикулезах. Дефициту железа может способствовать алиментарный его недостаток, нарушение всасывания (например, при хронических панк</w:t>
      </w:r>
      <w:r>
        <w:rPr>
          <w:rFonts w:ascii="Times New Roman CYR" w:hAnsi="Times New Roman CYR" w:cs="Times New Roman CYR"/>
          <w:sz w:val="28"/>
          <w:szCs w:val="28"/>
        </w:rPr>
        <w:t xml:space="preserve">реатитах),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частый забор крови на исследования, постоянные небольшие кровопотери из ротовой полости из-за проблем с зубными протезами, гематурия вследствие пиелонефрита, поликистоза почек, мочекаменной болезни, рака почки или мочевого пузыря, геморрагическо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цистита. У пожилых нередко можно наблюдать сочетание нескольких факторов развития дефицита железа, каждый из которых в отдельности не должен вызывать анемизацию, но становиться значимым в совокупности. Установление причины кровопотери и дефицита железа </w:t>
      </w:r>
      <w:r>
        <w:rPr>
          <w:rFonts w:ascii="Times New Roman CYR" w:hAnsi="Times New Roman CYR" w:cs="Times New Roman CYR"/>
          <w:sz w:val="28"/>
          <w:szCs w:val="28"/>
        </w:rPr>
        <w:t>у пожилого пациента - обычно сложная диагностическая задача, требующая, кроме прочего, тесного сотрудничества пациента и врача. Многие пожилые люди отказываются от эндоскопического обследования и врачи, к сожалению, идут у них на поводу. Такой подход не им</w:t>
      </w:r>
      <w:r>
        <w:rPr>
          <w:rFonts w:ascii="Times New Roman CYR" w:hAnsi="Times New Roman CYR" w:cs="Times New Roman CYR"/>
          <w:sz w:val="28"/>
          <w:szCs w:val="28"/>
        </w:rPr>
        <w:t>еет оправданий, так как дефицит железа может быть достаточно ранним признаком рака кишечника (например, малигнизации кровоточащего полипа), который успешно лечится. Кроме того, в пожилом возрасте удавалось радикально помочь больным с дефицитом железа при и</w:t>
      </w:r>
      <w:r>
        <w:rPr>
          <w:rFonts w:ascii="Times New Roman CYR" w:hAnsi="Times New Roman CYR" w:cs="Times New Roman CYR"/>
          <w:sz w:val="28"/>
          <w:szCs w:val="28"/>
        </w:rPr>
        <w:t>спользовании диагностической лапаротомии, которая иногда позволяет выявить «невидимый» рак кишечника с последующим удалением опухоли.</w:t>
      </w:r>
    </w:p>
    <w:p w14:paraId="44F152F6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помнить, что кровопотери, приводящие к дефициту железа, характеризуются небольшим объемом теряемой крови, продолжите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льностью, часто протекают незаметно, скрытно! </w:t>
      </w:r>
    </w:p>
    <w:p w14:paraId="79088300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железодефицитной анемии устанавливается при исследовании периферической крови: гипохромия эритроцитов, низкий цветовой показатель, отсутствие тромбоцитопении и лейкоцитопении, изменений в формуле крови</w:t>
      </w:r>
      <w:r>
        <w:rPr>
          <w:rFonts w:ascii="Times New Roman CYR" w:hAnsi="Times New Roman CYR" w:cs="Times New Roman CYR"/>
          <w:sz w:val="28"/>
          <w:szCs w:val="28"/>
        </w:rPr>
        <w:t>. Подтверждают диагноз в обязательном порядке поиском снижения уровня сывороточного железа, более точные исследования обмена железа (трансферрин, ферритин и др.) в нашей стране используются редко из-за их относительной дороговизны.</w:t>
      </w:r>
    </w:p>
    <w:p w14:paraId="56969CD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железодефицитной</w:t>
      </w:r>
      <w:r>
        <w:rPr>
          <w:rFonts w:ascii="Times New Roman CYR" w:hAnsi="Times New Roman CYR" w:cs="Times New Roman CYR"/>
          <w:sz w:val="28"/>
          <w:szCs w:val="28"/>
        </w:rPr>
        <w:t xml:space="preserve"> анемии складывается из терапии,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направленной на устранение ее причины, и компенсации дефицита железа. Нередко источник потери железа установить не удается и проводится эмпирическая заместительная терапия. Диета не является основой терапии больных железо-д</w:t>
      </w:r>
      <w:r>
        <w:rPr>
          <w:rFonts w:ascii="Times New Roman CYR" w:hAnsi="Times New Roman CYR" w:cs="Times New Roman CYR"/>
          <w:sz w:val="28"/>
          <w:szCs w:val="28"/>
        </w:rPr>
        <w:t>ефицитной анемией: нельзя вылечить ее диетой! В яблоках мало железа, а с учетом того, что и всасывается оно в малом количестве, очевидна абсолютная бесперспективность лечения дефицита железа яблоками. Аналогична ситуация и с гранатами, в которых содержание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железа столь же невелико.</w:t>
      </w:r>
    </w:p>
    <w:p w14:paraId="6B0B0E0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заместительной терапией при дефиците железа является применение лекарственных препаратов железа внутрь или парентерально. В подавляющем большинстве случаев, при отсутствии специальных на то показаний, препараты железа сл</w:t>
      </w:r>
      <w:r>
        <w:rPr>
          <w:rFonts w:ascii="Times New Roman CYR" w:hAnsi="Times New Roman CYR" w:cs="Times New Roman CYR"/>
          <w:sz w:val="28"/>
          <w:szCs w:val="28"/>
        </w:rPr>
        <w:t>едует назначать внутрь.</w:t>
      </w:r>
    </w:p>
    <w:p w14:paraId="22256E3F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используются две группы препаратов железа -содержащие двухвалентное и трехвалентное железо. Наиболее известны препараты, содержащие двухвалентное железо, которое хорошо всасывается в кишечнике. Расчет суточной потр</w:t>
      </w:r>
      <w:r>
        <w:rPr>
          <w:rFonts w:ascii="Times New Roman CYR" w:hAnsi="Times New Roman CYR" w:cs="Times New Roman CYR"/>
          <w:sz w:val="28"/>
          <w:szCs w:val="28"/>
        </w:rPr>
        <w:t>ебности в препаратах производится по количеству содержащегося в нем двухвалентного железа.</w:t>
      </w:r>
    </w:p>
    <w:p w14:paraId="110322C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критерием выбора препарата является оптимальное соотношение затраты/эфективность, что позволяет минимизировать затраты на лечение. </w:t>
      </w:r>
    </w:p>
    <w:p w14:paraId="405924F9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Пожилые больные не требуют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специфических схем лечения железодефицитной анемии и обычно быстро отвечают на назначенную терапию. Неэффективность терапии в этой группе нередко связана с запорами, обусловленными дисбактериозом, нарушениями перистальтики, а нередко - и приемом железосод</w:t>
      </w:r>
      <w:r>
        <w:rPr>
          <w:rFonts w:ascii="Times New Roman CYR" w:hAnsi="Times New Roman CYR" w:cs="Times New Roman CYR"/>
          <w:sz w:val="28"/>
          <w:szCs w:val="28"/>
        </w:rPr>
        <w:t>ержащих препаратов. Конкурентное потребление поступающего с пищей железа флорой кишечника не позволяет этому элементу всасываться в достаточном количестве, создавая иллюзию неэффективности.</w:t>
      </w:r>
    </w:p>
    <w:p w14:paraId="36EC3CA6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-дефицитная анемия, связанная с недостатком в организме этого в</w:t>
      </w:r>
      <w:r>
        <w:rPr>
          <w:rFonts w:ascii="Times New Roman CYR" w:hAnsi="Times New Roman CYR" w:cs="Times New Roman CYR"/>
          <w:sz w:val="28"/>
          <w:szCs w:val="28"/>
        </w:rPr>
        <w:t xml:space="preserve">итамина. </w:t>
      </w:r>
    </w:p>
    <w:p w14:paraId="1FDF7E21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Частота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-дефицитной анемии увеличивается с возрастом и составляет у молодых лиц около 0,1%, у пожилых до 1%, а после 75 лет встречается почти у 4% доживающих до этих лет. </w:t>
      </w:r>
    </w:p>
    <w:p w14:paraId="5BF678F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витамина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12 </w:t>
      </w:r>
      <w:r>
        <w:rPr>
          <w:rFonts w:ascii="Times New Roman CYR" w:hAnsi="Times New Roman CYR" w:cs="Times New Roman CYR"/>
          <w:sz w:val="28"/>
          <w:szCs w:val="28"/>
        </w:rPr>
        <w:t>у пожилых чаще всего является следствием либо нару</w:t>
      </w:r>
      <w:r>
        <w:rPr>
          <w:rFonts w:ascii="Times New Roman CYR" w:hAnsi="Times New Roman CYR" w:cs="Times New Roman CYR"/>
          <w:sz w:val="28"/>
          <w:szCs w:val="28"/>
        </w:rPr>
        <w:t>шения его всасывания из-за атрофии слизистой дна желудка, либо из-за конкурентного потребления витамина микрофлорой кишечника (при дивертикулах, запорах, слепая петля после операции на желудке) или гельминтами.</w:t>
      </w:r>
    </w:p>
    <w:p w14:paraId="198AEEA0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-дефицитной анемии скл</w:t>
      </w:r>
      <w:r>
        <w:rPr>
          <w:rFonts w:ascii="Times New Roman CYR" w:hAnsi="Times New Roman CYR" w:cs="Times New Roman CYR"/>
          <w:sz w:val="28"/>
          <w:szCs w:val="28"/>
        </w:rPr>
        <w:t>адывается из поражения системы кроветворения и нервной системы. Прочие симптомы и синдромы (поражение желудочно-кишечного тракта, сердечно-сосудистой системы и т. д.) либо являются этиологическим фактором развития заболевания, либо отражают наличие и тяжес</w:t>
      </w:r>
      <w:r>
        <w:rPr>
          <w:rFonts w:ascii="Times New Roman CYR" w:hAnsi="Times New Roman CYR" w:cs="Times New Roman CYR"/>
          <w:sz w:val="28"/>
          <w:szCs w:val="28"/>
        </w:rPr>
        <w:t>ть поражения костного мозга.</w:t>
      </w:r>
    </w:p>
    <w:p w14:paraId="01F13CA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основывается на оценке клинической картины, обнаружении трех-ростковой цитопении, желательно подтверждение его с помощью исследования стернального пунктата. </w:t>
      </w:r>
    </w:p>
    <w:p w14:paraId="1EAFB16D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-дефицитной анемии является благодарной задачей. </w:t>
      </w:r>
    </w:p>
    <w:p w14:paraId="55365A45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терапии проводят профилактику рецидива заболевания - периодически вводят препараты витамина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131F856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эффекта от применения витамина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о неправильном диагнозе. Следует напомнить об опасности назначения витамина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фолиевой кислоты, сырой печени, поливитаминов до начала обследования, до выполнения стернальной пункции. Несвоевременное применение этих методов может привести к тому, что диагноз не будет поставлен вообще или он окажется неверным.</w:t>
      </w:r>
    </w:p>
    <w:p w14:paraId="1510CAF8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анемия железо кровь воз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раст</w:t>
      </w:r>
    </w:p>
    <w:p w14:paraId="404749C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58420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Организация наблюдения и ухода за больными с заболеваниями крови</w:t>
      </w:r>
    </w:p>
    <w:p w14:paraId="450A81A3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1C2507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различными формами заболеваний крови и костного мозга нуждаются в специализированном уходе и поддержке. В зависимости от стадии болезни и этапов лечения, пациенты переживают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физические и эмоциональные состояния.</w:t>
      </w:r>
    </w:p>
    <w:p w14:paraId="35C55D14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в жизни пациентов является период лечения. С одной стороны, он позволяет реально надеяться на выздоровление с возвращением к обычной жизни, но с другой - именно в этот период пациент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уязвимым ко многим внешним факторам. </w:t>
      </w:r>
    </w:p>
    <w:p w14:paraId="6F909271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мероприятия по уходу и поддержке за пациентами, страдающими заболеваниями крови и костного мозга, необходимо тщательно обсуждать с врачом.</w:t>
      </w:r>
    </w:p>
    <w:p w14:paraId="184EF283" w14:textId="77777777" w:rsidR="00000000" w:rsidRDefault="00187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слабость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&lt;http://www.help-patient.ru/haematology/care/asthenia/&gt; - наиболее частый симптом у гематологических и онкологических больных, данные рекомендации могут быть полезны каждой медсестре.</w:t>
      </w:r>
    </w:p>
    <w:p w14:paraId="27BA5000" w14:textId="77777777" w:rsidR="00000000" w:rsidRDefault="00187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дня (время пробуждения и отхода ко сну, приема пищи, физических у</w:t>
      </w:r>
      <w:r>
        <w:rPr>
          <w:rFonts w:ascii="Times New Roman CYR" w:hAnsi="Times New Roman CYR" w:cs="Times New Roman CYR"/>
          <w:sz w:val="28"/>
          <w:szCs w:val="28"/>
        </w:rPr>
        <w:t>пражнений и т.д.) должен быть заранее спланирован.</w:t>
      </w:r>
    </w:p>
    <w:p w14:paraId="319BE39F" w14:textId="77777777" w:rsidR="00000000" w:rsidRDefault="00187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режима дня необходимо продумать оптимальное для больного на данном этапе соотношение времени отдыха и повседневной физической активности.</w:t>
      </w:r>
    </w:p>
    <w:p w14:paraId="44781983" w14:textId="77777777" w:rsidR="00000000" w:rsidRDefault="00187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должен быть продолжительным и полноценным. Про</w:t>
      </w:r>
      <w:r>
        <w:rPr>
          <w:rFonts w:ascii="Times New Roman CYR" w:hAnsi="Times New Roman CYR" w:cs="Times New Roman CYR"/>
          <w:sz w:val="28"/>
          <w:szCs w:val="28"/>
        </w:rPr>
        <w:t>буждение и засыпание должны происходить по возможности в одно и то же время.</w:t>
      </w:r>
    </w:p>
    <w:p w14:paraId="4E778CC2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Питание. Пища должна быть высококалорийной с достаточным количеством белков, витаминов и микроэлементов. Во время каждого приема пищи необходимо получать достаточное количество ка</w:t>
      </w:r>
      <w:r>
        <w:rPr>
          <w:rFonts w:ascii="Times New Roman CYR" w:hAnsi="Times New Roman CYR" w:cs="Times New Roman CYR"/>
          <w:sz w:val="28"/>
          <w:szCs w:val="28"/>
        </w:rPr>
        <w:t>лорий.</w:t>
      </w:r>
    </w:p>
    <w:p w14:paraId="5B5FC3F8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принимать пищу небольшими порциями, но часто (переваривание небольшого количества пищи требует меньших энергетических затрат).</w:t>
      </w:r>
    </w:p>
    <w:p w14:paraId="03EDE49A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Отдых</w:t>
      </w:r>
    </w:p>
    <w:p w14:paraId="5867A3D0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отдыха нужно стараться по возможности заниматься приятными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делами (чтением, просмотром фильмов, про</w:t>
      </w:r>
      <w:r>
        <w:rPr>
          <w:rFonts w:ascii="Times New Roman CYR" w:hAnsi="Times New Roman CYR" w:cs="Times New Roman CYR"/>
          <w:sz w:val="28"/>
          <w:szCs w:val="28"/>
        </w:rPr>
        <w:t>слушивание музыки и т.д.).</w:t>
      </w:r>
    </w:p>
    <w:p w14:paraId="1B04416D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Положительную роль играют простые общеукрепляющие занятия: прогулки, отдых на свежем воздухе, наблюдение за природой. Полезно определить занятия, которые помогают Вам восстанавливать силы.</w:t>
      </w:r>
    </w:p>
    <w:p w14:paraId="0D4EA46E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</w:t>
      </w:r>
    </w:p>
    <w:p w14:paraId="1D06BB6C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Простые физические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 (утренние, дневные или вечерние), выполняемые ежедневно, способствуют снижению уровня слабости. В ряде случаев может помочь дыхательная гимнастика.</w:t>
      </w:r>
    </w:p>
    <w:p w14:paraId="2650DF33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Положительное психологическое и эмоциональное состояние помогает справляться со слабостью. По во</w:t>
      </w:r>
      <w:r>
        <w:rPr>
          <w:rFonts w:ascii="Times New Roman CYR" w:hAnsi="Times New Roman CYR" w:cs="Times New Roman CYR"/>
          <w:sz w:val="28"/>
          <w:szCs w:val="28"/>
        </w:rPr>
        <w:t>зможности желательно избегать ситуаций, связанных с нервно-психическим напряжением и истощением.</w:t>
      </w:r>
    </w:p>
    <w:p w14:paraId="078F6D84" w14:textId="77777777" w:rsidR="00000000" w:rsidRDefault="00187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чтобы человек чувствовал себя таким же полноценным членом семьи, имел возможность отрыто поговорить с окружающими о своих страхах, физическом, опасениях</w:t>
      </w:r>
      <w:r>
        <w:rPr>
          <w:rFonts w:ascii="Times New Roman CYR" w:hAnsi="Times New Roman CYR" w:cs="Times New Roman CYR"/>
          <w:sz w:val="28"/>
          <w:szCs w:val="28"/>
        </w:rPr>
        <w:t>, мог найти терпеливое отношение к своему эмоциональному состоянию и участие в семье. Поддержка семьи поможет сохранить больному позитивный настрой на лечение, желание преодолеть болезнь, что ускорит процесс выздоровления</w:t>
      </w:r>
    </w:p>
    <w:p w14:paraId="24690718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осуществляется уход за кожными</w:t>
      </w:r>
      <w:r>
        <w:rPr>
          <w:rFonts w:ascii="Times New Roman CYR" w:hAnsi="Times New Roman CYR" w:cs="Times New Roman CYR"/>
          <w:sz w:val="28"/>
          <w:szCs w:val="28"/>
        </w:rPr>
        <w:t xml:space="preserve"> покровами и полостью рта больного? </w:t>
      </w:r>
    </w:p>
    <w:p w14:paraId="6C41E8A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уход за кожными покровами. У больных с анемиями нередко отмечаются сухость и трещины кожных покровов, наблюдаются изменения ногтей, которые становятся утолщенными, иногда даже вогнутыми (ложкообра</w:t>
      </w:r>
      <w:r>
        <w:rPr>
          <w:rFonts w:ascii="Times New Roman CYR" w:hAnsi="Times New Roman CYR" w:cs="Times New Roman CYR"/>
          <w:sz w:val="28"/>
          <w:szCs w:val="28"/>
        </w:rPr>
        <w:t xml:space="preserve">зными) и легко ломаются. </w:t>
      </w:r>
    </w:p>
    <w:p w14:paraId="37872CB4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следует уделять уходу за полостью рта, поскольку при анемиях часто возникают трещины в углах рта, развиваются воспалительные изменения слизистой оболочки полости рта (стоматит), отмечаются боли в языке и явления е</w:t>
      </w:r>
      <w:r>
        <w:rPr>
          <w:rFonts w:ascii="Times New Roman CYR" w:hAnsi="Times New Roman CYR" w:cs="Times New Roman CYR"/>
          <w:sz w:val="28"/>
          <w:szCs w:val="28"/>
        </w:rPr>
        <w:t xml:space="preserve">го воспаления (глоссит). </w:t>
      </w:r>
    </w:p>
    <w:p w14:paraId="57CACDBB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особенности ухода связаны с изменением терморегуляции и температурной чувствительности у больных анемиями? </w:t>
      </w:r>
    </w:p>
    <w:p w14:paraId="1A435EB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регулярно измерять температуру тела, которая у больных с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-дефицитной анемией может повышаться в период обос</w:t>
      </w:r>
      <w:r>
        <w:rPr>
          <w:rFonts w:ascii="Times New Roman CYR" w:hAnsi="Times New Roman CYR" w:cs="Times New Roman CYR"/>
          <w:sz w:val="28"/>
          <w:szCs w:val="28"/>
        </w:rPr>
        <w:t xml:space="preserve">трений заболевания. </w:t>
      </w:r>
    </w:p>
    <w:p w14:paraId="25948B6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Какое значение имеет наблюдение за состоянием сердечно-сосудистой системы больных? </w:t>
      </w:r>
    </w:p>
    <w:p w14:paraId="4EB41BB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при уходе за больными с анемиями необходимо уделять наблюдению за состоянием сердечно-сосудистой системы. Нужно постоянно осуществлять </w:t>
      </w:r>
      <w:r>
        <w:rPr>
          <w:rFonts w:ascii="Times New Roman CYR" w:hAnsi="Times New Roman CYR" w:cs="Times New Roman CYR"/>
          <w:sz w:val="28"/>
          <w:szCs w:val="28"/>
        </w:rPr>
        <w:t>контроль за частотой пульса и уровнем артериального давления. При анемиях обычно отмечается наклонность к тахикардии и артериальной гипотонии. Увеличение частоты сердечных сокращений и прогрессирующее падение артериального давления (вплоть до развития шока</w:t>
      </w:r>
      <w:r>
        <w:rPr>
          <w:rFonts w:ascii="Times New Roman CYR" w:hAnsi="Times New Roman CYR" w:cs="Times New Roman CYR"/>
          <w:sz w:val="28"/>
          <w:szCs w:val="28"/>
        </w:rPr>
        <w:t xml:space="preserve"> и коллапса) могут быть признаками обильного кровотечения, которое может внезапно возникнуть или возобновиться у больных с острой и хронической постгеморрагической анемией. </w:t>
      </w:r>
    </w:p>
    <w:p w14:paraId="6E97677C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изменения вкуса могут отмечаться у больных с. анемиями? </w:t>
      </w:r>
    </w:p>
    <w:p w14:paraId="4169E87F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 анемиями большую роль играет правильная организация питания. При этом следует иметь в виду, что, например, у больных с железоде-фицитными анемиями нередко наблюдается извращение вкуса, когда больные охотно едят мел, зубной порошок, уголь, сырую крупу и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другие несъедобные вещества. </w:t>
      </w:r>
    </w:p>
    <w:p w14:paraId="1709321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основные мероприятия осуществляет медсестра при уходе за больными с гемобластозами? </w:t>
      </w:r>
    </w:p>
    <w:p w14:paraId="56D29F86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гемобластозами часто отмечается лихорадка. Она может быть субфебрильной (при хронических лейкозах), но нередко протекает п</w:t>
      </w:r>
      <w:r>
        <w:rPr>
          <w:rFonts w:ascii="Times New Roman CYR" w:hAnsi="Times New Roman CYR" w:cs="Times New Roman CYR"/>
          <w:sz w:val="28"/>
          <w:szCs w:val="28"/>
        </w:rPr>
        <w:t xml:space="preserve">о гектическому типу, с большим размахом температуры, ознобами и «проливными» потами. Такие больные нуждаются в соответствующем уходе как в период нарастания температуры, так и при ее падении. Большое значение имеют регулярная термометрия и систематическое </w:t>
      </w:r>
      <w:r>
        <w:rPr>
          <w:rFonts w:ascii="Times New Roman CYR" w:hAnsi="Times New Roman CYR" w:cs="Times New Roman CYR"/>
          <w:sz w:val="28"/>
          <w:szCs w:val="28"/>
        </w:rPr>
        <w:t xml:space="preserve">ведение температурного листа. </w:t>
      </w:r>
    </w:p>
    <w:p w14:paraId="693EC05A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Каких изменения могут возникнуть со стороны дыхательной, сердечно-сосудистой и пищеварительной систем? </w:t>
      </w:r>
    </w:p>
    <w:p w14:paraId="27663362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осуществлять постоянный контроль за состоянием дыхательной системы, поскольку у больных с гемобластозами часто возн</w:t>
      </w:r>
      <w:r>
        <w:rPr>
          <w:rFonts w:ascii="Times New Roman CYR" w:hAnsi="Times New Roman CYR" w:cs="Times New Roman CYR"/>
          <w:sz w:val="28"/>
          <w:szCs w:val="28"/>
        </w:rPr>
        <w:t>икают бронхиты и пневмонии. У таких пациентов, кроме того, нередко наблюдаются признаки поражения сердечно-сосудистой системы: тахикардия, различные нарушения сердечного ритма, артериальная гипотония (у больных с эритремией, наоборот, артериальная гипертен</w:t>
      </w:r>
      <w:r>
        <w:rPr>
          <w:rFonts w:ascii="Times New Roman CYR" w:hAnsi="Times New Roman CYR" w:cs="Times New Roman CYR"/>
          <w:sz w:val="28"/>
          <w:szCs w:val="28"/>
        </w:rPr>
        <w:t xml:space="preserve">зия), которые могут привести к тяжелой сердечной недостаточности. Поэтому при уходе за больными с лейкозами следует вести постоянный контроль за уровнем артериального давления, частотой дыхания, частотой пульса, динамикой отеков. </w:t>
      </w:r>
    </w:p>
    <w:p w14:paraId="16CE05A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 лейкозами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теризуются наклонностью к повышенной кровоточивости, У них иногда могут возникать тяжелые желудочно-кишечные кровотечения, порой заканчивающиеся летально. Тщательное наблюдение за пациентами позволяет своевременно распознать указанные осложнения. </w:t>
      </w:r>
    </w:p>
    <w:p w14:paraId="78BBA358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</w:t>
      </w:r>
      <w:r>
        <w:rPr>
          <w:rFonts w:ascii="Times New Roman CYR" w:hAnsi="Times New Roman CYR" w:cs="Times New Roman CYR"/>
          <w:sz w:val="28"/>
          <w:szCs w:val="28"/>
        </w:rPr>
        <w:t xml:space="preserve">ие всех мероприятий по уходу за больными с гемобластозами позволяет значительно улучшить результаты лечения таких пациентов. </w:t>
      </w:r>
    </w:p>
    <w:p w14:paraId="51765257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41B8AF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4B56ECB0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C2F0FB" w14:textId="77777777" w:rsidR="00000000" w:rsidRDefault="00187F41">
      <w:pPr>
        <w:widowControl w:val="0"/>
        <w:tabs>
          <w:tab w:val="left" w:pos="40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Журнал «Медсестра» №6 - 2001 г. </w:t>
      </w:r>
    </w:p>
    <w:p w14:paraId="31A3AD3E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Л. Ф. Сестринский процесс в геронтологии и гер</w:t>
      </w:r>
      <w:r>
        <w:rPr>
          <w:rFonts w:ascii="Times New Roman CYR" w:hAnsi="Times New Roman CYR" w:cs="Times New Roman CYR"/>
          <w:sz w:val="28"/>
          <w:szCs w:val="28"/>
        </w:rPr>
        <w:t>иатрии. - Чебоксары,1999.</w:t>
      </w:r>
    </w:p>
    <w:p w14:paraId="6F39F81D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Перфильева Г.М. Сестринский процесс //Мед. сестра. - 1999. - N 3. </w:t>
      </w:r>
    </w:p>
    <w:p w14:paraId="1DF07383" w14:textId="77777777" w:rsidR="00000000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Сестринское дело в терапии с курсом первичной медицинской помощи. - Учебное пособие: Феникс, 2005. - 473 с. </w:t>
      </w:r>
    </w:p>
    <w:p w14:paraId="2C8C2F8C" w14:textId="77777777" w:rsidR="00187F41" w:rsidRDefault="00187F4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Универсальный справочник медсестры. Практическое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руководство по уходу за больными. - "Рипол Классик", 2006. - 512 с. </w:t>
      </w:r>
    </w:p>
    <w:sectPr w:rsidR="00187F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B477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30"/>
    <w:rsid w:val="00187F41"/>
    <w:rsid w:val="007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AECC"/>
  <w14:defaultImageDpi w14:val="0"/>
  <w15:docId w15:val="{41E178A7-4578-4F23-8A62-773484A1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2821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2024-12-08T00:52:00Z</dcterms:created>
  <dcterms:modified xsi:type="dcterms:W3CDTF">2024-12-08T00:52:00Z</dcterms:modified>
</cp:coreProperties>
</file>