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E2E7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00CC78BC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Витебский государственный медицинский университет</w:t>
      </w:r>
    </w:p>
    <w:p w14:paraId="3F407C58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стоматологии детского возраста и челюстно-лицевой хирургии</w:t>
      </w:r>
    </w:p>
    <w:p w14:paraId="27EF10B7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610C22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1B2B0D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4F5C21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8E1FA1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601B77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0A4BA5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04C140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767297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16E97E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</w:t>
      </w:r>
    </w:p>
    <w:p w14:paraId="20084A10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Шегрена</w:t>
      </w:r>
    </w:p>
    <w:p w14:paraId="790DFFA2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14D00E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7E79A3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Зав.кафедрой: Кабанова А.А.</w:t>
      </w:r>
    </w:p>
    <w:p w14:paraId="750D1FCE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Пог</w:t>
      </w:r>
      <w:r>
        <w:rPr>
          <w:rFonts w:ascii="Times New Roman CYR" w:hAnsi="Times New Roman CYR" w:cs="Times New Roman CYR"/>
          <w:sz w:val="28"/>
          <w:szCs w:val="28"/>
        </w:rPr>
        <w:t>оцкий А.К.</w:t>
      </w:r>
    </w:p>
    <w:p w14:paraId="138A0784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Подготовила: студентка 4курса</w:t>
      </w:r>
    </w:p>
    <w:p w14:paraId="314F192A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 Татарчук Т.Ю.</w:t>
      </w:r>
    </w:p>
    <w:p w14:paraId="42851B4D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7537E9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EE9E71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4122C0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DF0774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2DAF9A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B68534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21090F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Витебск, 2012г.</w:t>
      </w:r>
    </w:p>
    <w:p w14:paraId="4965773D" w14:textId="77777777" w:rsidR="00000000" w:rsidRDefault="00407E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9C437D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Болезнь Шегрена</w:t>
      </w:r>
    </w:p>
    <w:p w14:paraId="09D5F492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143690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Болезнь Шегрена (синдром Шегрена, сухой синдром) - хроническое воспалительное аутоиммунное заболевание, характеризующееся постепенным </w:t>
      </w:r>
      <w:r>
        <w:rPr>
          <w:rFonts w:ascii="Times New Roman CYR" w:hAnsi="Times New Roman CYR" w:cs="Times New Roman CYR"/>
          <w:sz w:val="28"/>
          <w:szCs w:val="28"/>
        </w:rPr>
        <w:t>разрушением слюнных и слезных желез лимфоцитами и плазматическими клетками.</w:t>
      </w:r>
    </w:p>
    <w:p w14:paraId="527E34FD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относится к группе диффузных болезней соединительной ткани. Наряду с болезнью Шегрена как самостоятельным заболеванием (первичный синдром Шегрена) существует и вторичны</w:t>
      </w:r>
      <w:r>
        <w:rPr>
          <w:rFonts w:ascii="Times New Roman CYR" w:hAnsi="Times New Roman CYR" w:cs="Times New Roman CYR"/>
          <w:sz w:val="28"/>
          <w:szCs w:val="28"/>
        </w:rPr>
        <w:t>й синдром Шегрена, который сопутствует многим аутоиммунным заболеваниям (ревматоидному артриту, системной красной волчанке, системной склеродермии, хроническому активному гепатиту, билиарному циррозу печени, аутоиммуному тиреоидиту и другим заболеваниям).</w:t>
      </w:r>
    </w:p>
    <w:p w14:paraId="4EC39F5B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Болеют преимущественно женщины в возрасте 20 - 50 лет.</w:t>
      </w:r>
    </w:p>
    <w:p w14:paraId="41C550E8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BDAEDF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Этиология и патогенез</w:t>
      </w:r>
    </w:p>
    <w:p w14:paraId="0CEA6BA5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304920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болезни Шегрена не установлена. В развитии заболевания придают значение генетическим, иммунологическим, гормональным, инфекционным (вирусным) факторам.</w:t>
      </w:r>
    </w:p>
    <w:p w14:paraId="0F71FC3D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Патогенез. По</w:t>
      </w:r>
      <w:r>
        <w:rPr>
          <w:rFonts w:ascii="Times New Roman CYR" w:hAnsi="Times New Roman CYR" w:cs="Times New Roman CYR"/>
          <w:sz w:val="28"/>
          <w:szCs w:val="28"/>
        </w:rPr>
        <w:t xml:space="preserve">д действием этих факторов уменьшается выработка слюны и слез - развиваются ксеростомия, ксерофтальмия и сухой кератоконъюнктивит. В процесс часто вовлекаются железы носовой полости глотки, трахеобронхиального тракта, влагалища. Помимо суставного синдрома, </w:t>
      </w:r>
      <w:r>
        <w:rPr>
          <w:rFonts w:ascii="Times New Roman CYR" w:hAnsi="Times New Roman CYR" w:cs="Times New Roman CYR"/>
          <w:sz w:val="28"/>
          <w:szCs w:val="28"/>
        </w:rPr>
        <w:t>может наблюдаться поражение мышц, почек, легких, щитовидной железы, сосудов, центральной и периферической нервной системы.</w:t>
      </w:r>
    </w:p>
    <w:p w14:paraId="22E658B3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Постепенно секреторная ткань атрофируется, замещаясь жировыми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инфильтратами.</w:t>
      </w:r>
    </w:p>
    <w:p w14:paraId="79E588C4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заболевания большую роль придают эндокринны</w:t>
      </w:r>
      <w:r>
        <w:rPr>
          <w:rFonts w:ascii="Times New Roman CYR" w:hAnsi="Times New Roman CYR" w:cs="Times New Roman CYR"/>
          <w:sz w:val="28"/>
          <w:szCs w:val="28"/>
        </w:rPr>
        <w:t>м нарушениям в организме, способствующим развитию аутоиммунных процессов.</w:t>
      </w:r>
    </w:p>
    <w:p w14:paraId="75BCBAD1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57C841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</w:t>
      </w:r>
    </w:p>
    <w:p w14:paraId="16AA47D9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характеру течения: подострое, хроническое.. По стадии развития: начальная, выраженная, поздняя.. По степени активности: I - минимальная, II - умеренная, III - в</w:t>
      </w:r>
      <w:r>
        <w:rPr>
          <w:rFonts w:ascii="Times New Roman CYR" w:hAnsi="Times New Roman CYR" w:cs="Times New Roman CYR"/>
          <w:sz w:val="28"/>
          <w:szCs w:val="28"/>
        </w:rPr>
        <w:t>ысокая.</w:t>
      </w:r>
    </w:p>
    <w:p w14:paraId="1D930855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B356B5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Клинико-морфологическая и функциональная характеристика поражений</w:t>
      </w:r>
    </w:p>
    <w:p w14:paraId="77122F93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B801BB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слюнных желез и полости рта: паротит (рецидивирующий), увеличение слюнных желез, ксеростомия I, II, III степени, стоматит;</w:t>
      </w:r>
    </w:p>
    <w:p w14:paraId="212728FE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слезных желез и глаз: ксерофтальмия</w:t>
      </w:r>
      <w:r>
        <w:rPr>
          <w:rFonts w:ascii="Times New Roman CYR" w:hAnsi="Times New Roman CYR" w:cs="Times New Roman CYR"/>
          <w:sz w:val="28"/>
          <w:szCs w:val="28"/>
        </w:rPr>
        <w:t xml:space="preserve"> I, II, III ст., сухой кератоконъюнктивит;</w:t>
      </w:r>
    </w:p>
    <w:p w14:paraId="765C6BBE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ретикулоэндотелиальной системы: регионарная (генерализованная) лимфаденопатия, гепатомегалия, спленомегалия, псевдолимфома, лимфома;</w:t>
      </w:r>
    </w:p>
    <w:p w14:paraId="529E3F33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суставов: артралгии, неэрозивный артрит, миалгии, миозит;</w:t>
      </w:r>
    </w:p>
    <w:p w14:paraId="1BEB6604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серозных оболочек: пол</w:t>
      </w:r>
      <w:r>
        <w:rPr>
          <w:rFonts w:ascii="Times New Roman CYR" w:hAnsi="Times New Roman CYR" w:cs="Times New Roman CYR"/>
          <w:sz w:val="28"/>
          <w:szCs w:val="28"/>
        </w:rPr>
        <w:t>исерозит (плеврит, перикардит), сухой выпотной;</w:t>
      </w:r>
    </w:p>
    <w:p w14:paraId="30B55CCE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сосудов: синдром Рейно, васкулит, рецидивирующие гипергаммаглобулинемическая и криоглобулинемическая пурпура;</w:t>
      </w:r>
    </w:p>
    <w:p w14:paraId="38B60AE7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легких: интерстициальная пневмония, альвеолярный легочный фиброз;</w:t>
      </w:r>
    </w:p>
    <w:p w14:paraId="3ACCFF02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почек: канальцевый ацидоз, иммун</w:t>
      </w:r>
      <w:r>
        <w:rPr>
          <w:rFonts w:ascii="Times New Roman CYR" w:hAnsi="Times New Roman CYR" w:cs="Times New Roman CYR"/>
          <w:sz w:val="28"/>
          <w:szCs w:val="28"/>
        </w:rPr>
        <w:t>окомплексный нефрит, диффузный нефрит;</w:t>
      </w:r>
    </w:p>
    <w:p w14:paraId="655FC751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желудочно-кишечного тракта: гипотония пищевода, атрофический гастрит с секреторной недостаточностью, панкреатит;</w:t>
      </w:r>
    </w:p>
    <w:p w14:paraId="266E553B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нервной системы: полинейропатия, полиневрит, невриты тройничного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лицевого нервов, церебральный васкули</w:t>
      </w:r>
      <w:r>
        <w:rPr>
          <w:rFonts w:ascii="Times New Roman CYR" w:hAnsi="Times New Roman CYR" w:cs="Times New Roman CYR"/>
          <w:sz w:val="28"/>
          <w:szCs w:val="28"/>
        </w:rPr>
        <w:t>т.</w:t>
      </w:r>
    </w:p>
    <w:p w14:paraId="71C87400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170D5A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картина</w:t>
      </w:r>
    </w:p>
    <w:p w14:paraId="3967F828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A7F4CA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клиническими признаками являются сухость слизистой оболочки полости рта и глаз, увеличение околоушных желез и поражение суставов.</w:t>
      </w:r>
    </w:p>
    <w:p w14:paraId="1A66D68E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Сухость слизистой оболочки полости рта (ксеростомия) сопровождается затруднением глотания</w:t>
      </w:r>
      <w:r>
        <w:rPr>
          <w:rFonts w:ascii="Times New Roman CYR" w:hAnsi="Times New Roman CYR" w:cs="Times New Roman CYR"/>
          <w:sz w:val="28"/>
          <w:szCs w:val="28"/>
        </w:rPr>
        <w:t xml:space="preserve"> пищи (необходимость запивать любую пищу, особенно сухую, водой), жжением, болезненностью, охриплостью голоса. Губы и язык становятся гладкими, сухими и болезненными, могут появиться медленно заживающие трещины.</w:t>
      </w:r>
    </w:p>
    <w:p w14:paraId="7641D203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обнаруживают увеличение околоушных слю</w:t>
      </w:r>
      <w:r>
        <w:rPr>
          <w:rFonts w:ascii="Times New Roman CYR" w:hAnsi="Times New Roman CYR" w:cs="Times New Roman CYR"/>
          <w:sz w:val="28"/>
          <w:szCs w:val="28"/>
        </w:rPr>
        <w:t>нных желез.</w:t>
      </w:r>
    </w:p>
    <w:p w14:paraId="5622A16B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Ксерофтальмия наблюдается почти у всех больных и приводит к появлению ощущения песка в глазах и повышенной утомляемости глаз. Почти всегда развивается сухой кератоконъюнктивит с покраснением и зудом век, фотофобией, снижением остроты зрения.</w:t>
      </w:r>
    </w:p>
    <w:p w14:paraId="0997681B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</w:t>
      </w:r>
      <w:r>
        <w:rPr>
          <w:rFonts w:ascii="Times New Roman CYR" w:hAnsi="Times New Roman CYR" w:cs="Times New Roman CYR"/>
          <w:sz w:val="28"/>
          <w:szCs w:val="28"/>
        </w:rPr>
        <w:t>хость влагалища может приводить к развитию атрофического вагинита.</w:t>
      </w:r>
    </w:p>
    <w:p w14:paraId="10818C4F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Выраженность суставного синдрома может быть различной -от артралгии до тяжелого полиартрита. Поражение суставов характеризуется болью, ограничением движений, тугоподвижностью и признаками в</w:t>
      </w:r>
      <w:r>
        <w:rPr>
          <w:rFonts w:ascii="Times New Roman CYR" w:hAnsi="Times New Roman CYR" w:cs="Times New Roman CYR"/>
          <w:sz w:val="28"/>
          <w:szCs w:val="28"/>
        </w:rPr>
        <w:t>оспаления - припухлостью, эритемой кожи, повышением кожной температуры над пораженными суставами. Эрозивно-деструктивные поражения суставов, анкилозы и контрактуры наблюдаются крайне редко. Вовлекаются преимущественно мелкие суставы кистей и стоп, лучезапя</w:t>
      </w:r>
      <w:r>
        <w:rPr>
          <w:rFonts w:ascii="Times New Roman CYR" w:hAnsi="Times New Roman CYR" w:cs="Times New Roman CYR"/>
          <w:sz w:val="28"/>
          <w:szCs w:val="28"/>
        </w:rPr>
        <w:t>стные, коленные, реже - локтевые, плечевые, тазобедренные, голеностопные. Артриты обычно симметричные и множественные.</w:t>
      </w:r>
    </w:p>
    <w:p w14:paraId="54F06487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25 % больных наблюдается синдром Рейно. Встречаются также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лимфаденопатия, спленомегалия, миозит, периферическая невропатия, васкулиты к</w:t>
      </w:r>
      <w:r>
        <w:rPr>
          <w:rFonts w:ascii="Times New Roman CYR" w:hAnsi="Times New Roman CYR" w:cs="Times New Roman CYR"/>
          <w:sz w:val="28"/>
          <w:szCs w:val="28"/>
        </w:rPr>
        <w:t>ожи, пурпура, поражение легких, почек (патология канальцев вплоть до развития канальцевого ацидоза или нефрогенного несахарного диабета).</w:t>
      </w:r>
    </w:p>
    <w:p w14:paraId="254D60DE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желудочно-кишечного тракта также связано со снижением функции экзокринных желез и внежелезистых системных пр</w:t>
      </w:r>
      <w:r>
        <w:rPr>
          <w:rFonts w:ascii="Times New Roman CYR" w:hAnsi="Times New Roman CYR" w:cs="Times New Roman CYR"/>
          <w:sz w:val="28"/>
          <w:szCs w:val="28"/>
        </w:rPr>
        <w:t>оявлений. При этом развивается атрофический гастрит с секреторной недостаточностью, панкреатит.</w:t>
      </w:r>
    </w:p>
    <w:p w14:paraId="2489E59D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3A7E04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</w:t>
      </w:r>
    </w:p>
    <w:p w14:paraId="34015252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BFD8B9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Лабораторно у больных выявляют анемию, лейкопению, тромбоцитопению, СОЭ увеличена. Часто встречается гипергаммаглобулинемия, увеличение уровня I</w:t>
      </w:r>
      <w:r>
        <w:rPr>
          <w:rFonts w:ascii="Times New Roman CYR" w:hAnsi="Times New Roman CYR" w:cs="Times New Roman CYR"/>
          <w:sz w:val="28"/>
          <w:szCs w:val="28"/>
        </w:rPr>
        <w:t>gG, IgM и IgA, выявляется ревматоидный фактор, антитела к ДНК.</w:t>
      </w:r>
    </w:p>
    <w:p w14:paraId="27EA0F3E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Ранними рентгенологическими признаками поражения суставов являются атрофия субхондральной пограничной пластинки, размытая структура кости эпифиза, эпифизарный остеопороз, уплотнение и утолщени</w:t>
      </w:r>
      <w:r>
        <w:rPr>
          <w:rFonts w:ascii="Times New Roman CYR" w:hAnsi="Times New Roman CYR" w:cs="Times New Roman CYR"/>
          <w:sz w:val="28"/>
          <w:szCs w:val="28"/>
        </w:rPr>
        <w:t>е мягких периартикулярных тканей, что связано с экссудативно-пролиферативными изменениями. При наличии выпота в суставную полость контуры сустава становятся нечеткими. Эрозия на суставных поверхностях встречается редко.</w:t>
      </w:r>
    </w:p>
    <w:p w14:paraId="595795CA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Хронический вариант болезни Шегрена </w:t>
      </w:r>
      <w:r>
        <w:rPr>
          <w:rFonts w:ascii="Times New Roman CYR" w:hAnsi="Times New Roman CYR" w:cs="Times New Roman CYR"/>
          <w:sz w:val="28"/>
          <w:szCs w:val="28"/>
        </w:rPr>
        <w:t>диагностируется у 40 % больных. Он чаще встречается в старших возрастных группах, протекает на фоне незначительных лабораторных сдвигов с небольшой выраженностью внежелезистых проявлений.</w:t>
      </w:r>
    </w:p>
    <w:p w14:paraId="101A3F2D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Подострый вариант чаще встречается в молодом возрасте. Кроме поражен</w:t>
      </w:r>
      <w:r>
        <w:rPr>
          <w:rFonts w:ascii="Times New Roman CYR" w:hAnsi="Times New Roman CYR" w:cs="Times New Roman CYR"/>
          <w:sz w:val="28"/>
          <w:szCs w:val="28"/>
        </w:rPr>
        <w:t>ий экзокринных желез, он характеризуется отчетливыми внежелезистыми проявлениями.</w:t>
      </w:r>
    </w:p>
    <w:p w14:paraId="59F65E30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Степень активности заболевания определяют по выраженности и характеру клинических проявлений и изменениями лабораторных показателей.</w:t>
      </w:r>
    </w:p>
    <w:p w14:paraId="5B884428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Диагностические критерии болезни Шегрена.</w:t>
      </w:r>
      <w:r>
        <w:rPr>
          <w:rFonts w:ascii="Times New Roman CYR" w:hAnsi="Times New Roman CYR" w:cs="Times New Roman CYR"/>
          <w:sz w:val="28"/>
          <w:szCs w:val="28"/>
        </w:rPr>
        <w:t>. Сухой кератоконъюнктивит.. Паренхиматозный паротит.. Лабораторные признаки системного аутоиммунного забо левания.</w:t>
      </w:r>
    </w:p>
    <w:p w14:paraId="15ABA1E1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определенной болезни Шегрена может быть поставлен при наличии первых двух критериев (I, II) и исключении системной красной волчанки,</w:t>
      </w:r>
      <w:r>
        <w:rPr>
          <w:rFonts w:ascii="Times New Roman CYR" w:hAnsi="Times New Roman CYR" w:cs="Times New Roman CYR"/>
          <w:sz w:val="28"/>
          <w:szCs w:val="28"/>
        </w:rPr>
        <w:t xml:space="preserve"> ревматоидного артрита, системной склеродермии и аутоиммунных гепатобилиарных заболеваний.</w:t>
      </w:r>
    </w:p>
    <w:p w14:paraId="746DE510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вероятной болезни Шегрена может быть поставлен при наличии III критерия.</w:t>
      </w:r>
    </w:p>
    <w:p w14:paraId="36F99D16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0C1BA7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Дифференциальная диагностика</w:t>
      </w:r>
    </w:p>
    <w:p w14:paraId="688D9428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79AF1B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основывается в первую очередь на наличи</w:t>
      </w:r>
      <w:r>
        <w:rPr>
          <w:rFonts w:ascii="Times New Roman CYR" w:hAnsi="Times New Roman CYR" w:cs="Times New Roman CYR"/>
          <w:sz w:val="28"/>
          <w:szCs w:val="28"/>
        </w:rPr>
        <w:t>и ксерофтальмии и ксеростомии. Дифференциальный диагноз наиболее сложен с ревматоидным артритом, протекающим нередко с сухим синдромом. В отличие от ревматоидного артрита, артрит при болезни Шегрена вялотекущий, редко наблюдаются эрозии, подвывихи, контрак</w:t>
      </w:r>
      <w:r>
        <w:rPr>
          <w:rFonts w:ascii="Times New Roman CYR" w:hAnsi="Times New Roman CYR" w:cs="Times New Roman CYR"/>
          <w:sz w:val="28"/>
          <w:szCs w:val="28"/>
        </w:rPr>
        <w:t>туры и анкилоз. При ревматоидном артрите поражение суставов обычно предшествует появлению сухого синдрома, в то время как артриты при болезни Шегрена возникают одновременно с сухим синдромом.</w:t>
      </w:r>
    </w:p>
    <w:p w14:paraId="493F59DA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Шегрена может наблюдаться при аутоиммунном тиреоидите, п</w:t>
      </w:r>
      <w:r>
        <w:rPr>
          <w:rFonts w:ascii="Times New Roman CYR" w:hAnsi="Times New Roman CYR" w:cs="Times New Roman CYR"/>
          <w:sz w:val="28"/>
          <w:szCs w:val="28"/>
        </w:rPr>
        <w:t>ернициозной анемии, лекарственной болезни.</w:t>
      </w:r>
    </w:p>
    <w:p w14:paraId="1E66DF22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 с гастроэнтерологическими заболеваниями заключается в том, что при болезнях желудка (гастрит, язвенная болезнь), панкреатитах нет синдрома Шегрена. А гастрит при болезни Шегрена сочетается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с сухим конъюнктивитом, сухим стоматитом.</w:t>
      </w:r>
    </w:p>
    <w:p w14:paraId="6B8AD425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lastRenderedPageBreak/>
        <w:t>аутоиммунный болезнь паренхиматозный паротит</w:t>
      </w:r>
    </w:p>
    <w:p w14:paraId="47F98381" w14:textId="77777777" w:rsidR="00000000" w:rsidRDefault="00407E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A36D3A3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Лечение</w:t>
      </w:r>
    </w:p>
    <w:p w14:paraId="34620402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409ADE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начинают с нестероидных противовоспалительных препаратов бруфена, вольтарена, напросина.</w:t>
      </w:r>
    </w:p>
    <w:p w14:paraId="5C81FDD4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стойком полиартрите, лихорадке, наличии системных пр</w:t>
      </w:r>
      <w:r>
        <w:rPr>
          <w:rFonts w:ascii="Times New Roman CYR" w:hAnsi="Times New Roman CYR" w:cs="Times New Roman CYR"/>
          <w:sz w:val="28"/>
          <w:szCs w:val="28"/>
        </w:rPr>
        <w:t>оявлений показаны глюкокортикоиды (в умеренных дозах), иногда в сочетании с цитостатиками.</w:t>
      </w:r>
    </w:p>
    <w:p w14:paraId="01F39D4A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болезни Шегрена должно быть комплексным, направленным как на подавление иммунных нарушений в организме, так и на клинически манифестируемые поражения отдельн</w:t>
      </w:r>
      <w:r>
        <w:rPr>
          <w:rFonts w:ascii="Times New Roman CYR" w:hAnsi="Times New Roman CYR" w:cs="Times New Roman CYR"/>
          <w:sz w:val="28"/>
          <w:szCs w:val="28"/>
        </w:rPr>
        <w:t>ых органов и систем. Ведущая роль в лечении принадлежит врачу-ревматологу, который осуществляет комплексную терапию совместно со стоматологом и окулистом.</w:t>
      </w:r>
    </w:p>
    <w:p w14:paraId="79E5C93D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обострения заболевания рекомендуется ограничение речевых нагрузок из-за ксеростомии и ношени</w:t>
      </w:r>
      <w:r>
        <w:rPr>
          <w:rFonts w:ascii="Times New Roman CYR" w:hAnsi="Times New Roman CYR" w:cs="Times New Roman CYR"/>
          <w:sz w:val="28"/>
          <w:szCs w:val="28"/>
        </w:rPr>
        <w:t>е очков с затемненными стеклами для уменьшения светобоязни.</w:t>
      </w:r>
    </w:p>
    <w:p w14:paraId="7F66338D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Назначается физиологически полноценная диета с достаточным количеством витаминов. Рекомендуется 5-6-разовое питание.</w:t>
      </w:r>
    </w:p>
    <w:p w14:paraId="0ED4ABE0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рацион включают продукты, обладающие слюногонным эффектом (лимон, фрукты, пря</w:t>
      </w:r>
      <w:r>
        <w:rPr>
          <w:rFonts w:ascii="Times New Roman CYR" w:hAnsi="Times New Roman CYR" w:cs="Times New Roman CYR"/>
          <w:sz w:val="28"/>
          <w:szCs w:val="28"/>
        </w:rPr>
        <w:t>ности, хрен, горчицу).</w:t>
      </w:r>
    </w:p>
    <w:p w14:paraId="0FD26966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медикаментозной терапии составляют кортикостероидные гормоны и цитостатики (или аминохинолиновые препараты).</w:t>
      </w:r>
    </w:p>
    <w:p w14:paraId="16222A4D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начальной стадии заболевания при отсутствии внежелезистых проявлений назначают делагил (0,25 г в сутки) и 3-5 внут</w:t>
      </w:r>
      <w:r>
        <w:rPr>
          <w:rFonts w:ascii="Times New Roman CYR" w:hAnsi="Times New Roman CYR" w:cs="Times New Roman CYR"/>
          <w:sz w:val="28"/>
          <w:szCs w:val="28"/>
        </w:rPr>
        <w:t>римышечных инъекций кенолога по 40 мг 1 раз в 7-10 дней. Делагил больные принимают длительно, годами.</w:t>
      </w:r>
    </w:p>
    <w:p w14:paraId="37BD80F3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подострого течения заболевания и высокой активности процесса показано назначение преднизолона внутрь в суточной дозе 15-30 мг в течение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1-2 месяц</w:t>
      </w:r>
      <w:r>
        <w:rPr>
          <w:rFonts w:ascii="Times New Roman CYR" w:hAnsi="Times New Roman CYR" w:cs="Times New Roman CYR"/>
          <w:sz w:val="28"/>
          <w:szCs w:val="28"/>
        </w:rPr>
        <w:t>ев с последующим снижением дозы препарата до полной его отмены. Если клинические проявления болезни купировать не удалось или сохраняется активность патологического процесса, поддерживающие дозы преднизолона в дозе 5-10 мг в сутки или его аналогов оставляю</w:t>
      </w:r>
      <w:r>
        <w:rPr>
          <w:rFonts w:ascii="Times New Roman CYR" w:hAnsi="Times New Roman CYR" w:cs="Times New Roman CYR"/>
          <w:sz w:val="28"/>
          <w:szCs w:val="28"/>
        </w:rPr>
        <w:t>т на длительный срок.</w:t>
      </w:r>
    </w:p>
    <w:p w14:paraId="7C08ADDC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тяжелых системных проявлений болезни Шегрена (полинейропатия, миозит, васкулит, пурпура, гломерулонефрит и др.) используют пульс-терапию высокими дозами метилпреднизолона и циклофосфана. После окончания пульс-терапии больн</w:t>
      </w:r>
      <w:r>
        <w:rPr>
          <w:rFonts w:ascii="Times New Roman CYR" w:hAnsi="Times New Roman CYR" w:cs="Times New Roman CYR"/>
          <w:sz w:val="28"/>
          <w:szCs w:val="28"/>
        </w:rPr>
        <w:t>ому назначают умеренные дозы преднизолона - 20-30 мг в сутки.</w:t>
      </w:r>
    </w:p>
    <w:p w14:paraId="7402CAFA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Лицам с выраженными иммунологическими нарушениями без отчетливых системных проявлений показано проведение плазмафереза. Комбинация пульс-терапии и плазмафереза - наиболее эффективный метод лечен</w:t>
      </w:r>
      <w:r>
        <w:rPr>
          <w:rFonts w:ascii="Times New Roman CYR" w:hAnsi="Times New Roman CYR" w:cs="Times New Roman CYR"/>
          <w:sz w:val="28"/>
          <w:szCs w:val="28"/>
        </w:rPr>
        <w:t>ия подострой болезни Шегрена с максимальной активностью процесса.</w:t>
      </w:r>
    </w:p>
    <w:p w14:paraId="2A31D4FA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Частое рецидивирование заболевания, недостаточная эффективность кортикостероидной терапии, прогрессирующий характер патологического процесса служат показанием для назначения больному цитоста</w:t>
      </w:r>
      <w:r>
        <w:rPr>
          <w:rFonts w:ascii="Times New Roman CYR" w:hAnsi="Times New Roman CYR" w:cs="Times New Roman CYR"/>
          <w:sz w:val="28"/>
          <w:szCs w:val="28"/>
        </w:rPr>
        <w:t>тической терапии. Применяют азатиоприн - 150-200 мг в сутки или хлорбутин - 4-6 мг в сутки. Цитостатики назначают на 3-4 месяца в этой дозировке, а затем переходят на длительный прием поддерживающих доз (азатиоприн по 50-100 мг или хлорбутин по 2-4 мг).</w:t>
      </w:r>
    </w:p>
    <w:p w14:paraId="54C453E9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целью увеличения саливации и лакримации, а также протективного влияния на экзокринные железы в начальной и выраженной стадиях болезни Шегрена хороший эффект дает внутривенное капельное введение ингибиторов протеаз (контрикал по 20 000-30 000 ЕД в физраство</w:t>
      </w:r>
      <w:r>
        <w:rPr>
          <w:rFonts w:ascii="Times New Roman CYR" w:hAnsi="Times New Roman CYR" w:cs="Times New Roman CYR"/>
          <w:sz w:val="28"/>
          <w:szCs w:val="28"/>
        </w:rPr>
        <w:t>ре ежедневно, 4-5 вливаний на курс).</w:t>
      </w:r>
    </w:p>
    <w:p w14:paraId="0AD3EA5D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Показаны курсы витаминов А, Е, С в повышенной дозировке, анаболических стероидов.</w:t>
      </w:r>
    </w:p>
    <w:p w14:paraId="7ED2A7A8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значение имеет местная терапия стоматологических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офтальмологических проявлений болезни Шегрена.</w:t>
      </w:r>
    </w:p>
    <w:p w14:paraId="7276C8DF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уменьшения количес</w:t>
      </w:r>
      <w:r>
        <w:rPr>
          <w:rFonts w:ascii="Times New Roman CYR" w:hAnsi="Times New Roman CYR" w:cs="Times New Roman CYR"/>
          <w:sz w:val="28"/>
          <w:szCs w:val="28"/>
        </w:rPr>
        <w:t>тва слюны и ее защитных свойств проявления ксеростомии у большинства больных усугубляются сопутствующим кандидозом полости рта. Для борьбы с кандидозом применяют орошение полости рта 2%-ным раствором двууглекислой соды, смазывание нистатиновой мазью, назна</w:t>
      </w:r>
      <w:r>
        <w:rPr>
          <w:rFonts w:ascii="Times New Roman CYR" w:hAnsi="Times New Roman CYR" w:cs="Times New Roman CYR"/>
          <w:sz w:val="28"/>
          <w:szCs w:val="28"/>
        </w:rPr>
        <w:t>чают нистатин по 50 000 ЕД 4-6 раз в день в течение 7-12 дней.</w:t>
      </w:r>
    </w:p>
    <w:p w14:paraId="52050221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противогрибковых антибиотиков не глотают, а рассасывают во рту. При возникновении герпетического поражения слизистой оболочки применяют оксолиновую и метилурациловую мази.</w:t>
      </w:r>
    </w:p>
    <w:p w14:paraId="252F9437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</w:t>
      </w:r>
      <w:r>
        <w:rPr>
          <w:rFonts w:ascii="Times New Roman CYR" w:hAnsi="Times New Roman CYR" w:cs="Times New Roman CYR"/>
          <w:sz w:val="28"/>
          <w:szCs w:val="28"/>
        </w:rPr>
        <w:t>ии признаков паротита для усиления секреции слюнных желез используют подкожные инъекции галантамина (0,5%-ный раствор - 1,0 мл), курс лечения - до 30 инъекций. Для усиления эпителизации слизистой оболочки полости рта и красной каймы губ при возникновении э</w:t>
      </w:r>
      <w:r>
        <w:rPr>
          <w:rFonts w:ascii="Times New Roman CYR" w:hAnsi="Times New Roman CYR" w:cs="Times New Roman CYR"/>
          <w:sz w:val="28"/>
          <w:szCs w:val="28"/>
        </w:rPr>
        <w:t>розий и трещин применяют масло шиповника или облепихи, солкосериловую мазь.</w:t>
      </w:r>
    </w:p>
    <w:p w14:paraId="2D55CEDC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паренхиматозного паротита можно использовать компрессы из 30%-ного раствора димексида. Их накладывают ежедневно на область околоушных и подчелюстных слюнных желез на 30</w:t>
      </w:r>
      <w:r>
        <w:rPr>
          <w:rFonts w:ascii="Times New Roman CYR" w:hAnsi="Times New Roman CYR" w:cs="Times New Roman CYR"/>
          <w:sz w:val="28"/>
          <w:szCs w:val="28"/>
        </w:rPr>
        <w:t>-40 мин.</w:t>
      </w:r>
    </w:p>
    <w:p w14:paraId="4FED8F55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значение имеет также своевременное лечение кариозных зубов и протезирование полости рта.</w:t>
      </w:r>
    </w:p>
    <w:p w14:paraId="67A09FAB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терапия офтальмологических проявлений болезни Шегрена направлена на преодоление гиполакримии, улучшение регенерации эпителия роговицы и к</w:t>
      </w:r>
      <w:r>
        <w:rPr>
          <w:rFonts w:ascii="Times New Roman CYR" w:hAnsi="Times New Roman CYR" w:cs="Times New Roman CYR"/>
          <w:sz w:val="28"/>
          <w:szCs w:val="28"/>
        </w:rPr>
        <w:t>онъюнктивы, профилактику вторичной инфекции.</w:t>
      </w:r>
    </w:p>
    <w:p w14:paraId="181A63A0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искусственных слез используют 0,5%-ный раствор метилцеллюлозы. Его закапывают 3-12 раз в день в зависимости от тяжести поражений. Для борьбы с инфекцией используют растворы альбуцида, левомицетина, фу</w:t>
      </w:r>
      <w:r>
        <w:rPr>
          <w:rFonts w:ascii="Times New Roman CYR" w:hAnsi="Times New Roman CYR" w:cs="Times New Roman CYR"/>
          <w:sz w:val="28"/>
          <w:szCs w:val="28"/>
        </w:rPr>
        <w:t xml:space="preserve">рацилина. Улучшают регенерацию растворы цитраля с рибофловином, тиаминовая и метилурациловая мази. В случаях выраженных проявлений кератоконъюнктивита в течение нескольких дней назначают капли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 кортикостероидными гормонами.</w:t>
      </w:r>
    </w:p>
    <w:p w14:paraId="476CB84F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Сухость слизистой оболочки носа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уменьшить, закладывая турунды, смоченные в изотоническом растворе хлорида натрия или растительном масле. При сухости трахеи и бронхов рекомендуется длительный прием бромгексина (8-12 мг 2-3 раза в день в течение 2-3 месяцев). При болезни Шегрена про</w:t>
      </w:r>
      <w:r>
        <w:rPr>
          <w:rFonts w:ascii="Times New Roman CYR" w:hAnsi="Times New Roman CYR" w:cs="Times New Roman CYR"/>
          <w:sz w:val="28"/>
          <w:szCs w:val="28"/>
        </w:rPr>
        <w:t>тивопоказаны атропинсодержащие и антигистаминные препараты, способные уменьшить секреторную функцию экзокринных желез.</w:t>
      </w:r>
    </w:p>
    <w:p w14:paraId="30E7779B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физиотерапевтических методов при болезни Шегрена назначают фонофорез гидрокортизона на область пораженных суставов или околоушные слюн</w:t>
      </w:r>
      <w:r>
        <w:rPr>
          <w:rFonts w:ascii="Times New Roman CYR" w:hAnsi="Times New Roman CYR" w:cs="Times New Roman CYR"/>
          <w:sz w:val="28"/>
          <w:szCs w:val="28"/>
        </w:rPr>
        <w:t>ные железы при паротите. Показаны электрофорез галантамина и контрикала на область околоушных слюнных желез, иглорефлексотерапия. Рекомендуется массаж слюнных желез, особенно при наличии у больного паротита, что заметно улучшает саливацию.</w:t>
      </w:r>
    </w:p>
    <w:p w14:paraId="3AE44508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Санаторно-курорт</w:t>
      </w:r>
      <w:r>
        <w:rPr>
          <w:rFonts w:ascii="Times New Roman CYR" w:hAnsi="Times New Roman CYR" w:cs="Times New Roman CYR"/>
          <w:sz w:val="28"/>
          <w:szCs w:val="28"/>
        </w:rPr>
        <w:t>ное лечение при болезни Шегрена не разработано. Необходима санация хронических очагов инфекции (хронический тонзиллит, синусит, кариес, стоматит). Рекомендуется избегать переохлаждений, простудных заболеваний, нервно-психического перенапряжения.</w:t>
      </w:r>
    </w:p>
    <w:p w14:paraId="623927EF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</w:t>
      </w:r>
      <w:r>
        <w:rPr>
          <w:rFonts w:ascii="Times New Roman CYR" w:hAnsi="Times New Roman CYR" w:cs="Times New Roman CYR"/>
          <w:sz w:val="28"/>
          <w:szCs w:val="28"/>
        </w:rPr>
        <w:t>е обычно протекает доброкачественно и сопровождается лишь неприятными ощущениями, связанными с сухостью. Иногда развивается тяжелое поражение глаз (язвы роговицы, слепота), рецидивирующие инфекции верхних дыхательных путей.</w:t>
      </w:r>
    </w:p>
    <w:p w14:paraId="45BDE878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8C2BF9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97FA3E9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0BFDAD0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3A4E1A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Василье</w:t>
      </w:r>
      <w:r>
        <w:rPr>
          <w:rFonts w:ascii="Times New Roman CYR" w:hAnsi="Times New Roman CYR" w:cs="Times New Roman CYR"/>
          <w:sz w:val="28"/>
          <w:szCs w:val="28"/>
        </w:rPr>
        <w:t>в В.И., Симонова М.В., Сафонова Т.Н. Критерии диагноза болезни и синдрома Шегрена. В кн. Избранные лекции по клинической ревматологии. Насонова В.А., Бунчук Н.В. (ред.), Москва, Медгиз, 2001: 112-132.</w:t>
      </w:r>
    </w:p>
    <w:p w14:paraId="36D334E8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Васильев В.И., Пробатова Н.А., Тупицин Н.Н. и соавт</w:t>
      </w:r>
      <w:r>
        <w:rPr>
          <w:rFonts w:ascii="Times New Roman CYR" w:hAnsi="Times New Roman CYR" w:cs="Times New Roman CYR"/>
          <w:sz w:val="28"/>
          <w:szCs w:val="28"/>
        </w:rPr>
        <w:t>. MALT-лимфомы при болезни Шегрена. Тер.архив 2006; 1: 45-49.</w:t>
      </w:r>
    </w:p>
    <w:p w14:paraId="5FA16CB0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Васильев В.И. Болезнь Шегрена: клинико-лабораторные, иммуноморфологические проявления и прогноз. Дисс.док.мед.наук. Москва, 2007: 1-343.</w:t>
      </w:r>
    </w:p>
    <w:p w14:paraId="4ED395EC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Васильев В.И., Пробатова Н.А., Тупицын Н.Н. и соавт. </w:t>
      </w:r>
      <w:r>
        <w:rPr>
          <w:rFonts w:ascii="Times New Roman CYR" w:hAnsi="Times New Roman CYR" w:cs="Times New Roman CYR"/>
          <w:sz w:val="28"/>
          <w:szCs w:val="28"/>
        </w:rPr>
        <w:t>Лимфопролиферативные заболевания при болезни Шегрена. Онкогематология. 2007; 3: 16-26.</w:t>
      </w:r>
    </w:p>
    <w:p w14:paraId="262B4D7C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Сафонова Т.Н. Лечение сухого кератоконъюнктивита при синдроме и болезни Шегрена. Дис.канд.мед.наук.Москва,1993.</w:t>
      </w:r>
    </w:p>
    <w:p w14:paraId="66486436" w14:textId="77777777" w:rsidR="00000000" w:rsidRDefault="00407E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Симонова М.В. Болезнь и синдром Шегрена: клиника, диа</w:t>
      </w:r>
      <w:r>
        <w:rPr>
          <w:rFonts w:ascii="Times New Roman CYR" w:hAnsi="Times New Roman CYR" w:cs="Times New Roman CYR"/>
          <w:sz w:val="28"/>
          <w:szCs w:val="28"/>
        </w:rPr>
        <w:t>гностика, лечение поражения слюнных желез и полости рта. Дис. канд. мед. наук. Москва, 1982.</w:t>
      </w:r>
    </w:p>
    <w:p w14:paraId="0239677A" w14:textId="77777777" w:rsidR="00407EB7" w:rsidRDefault="00407E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Ромачева И.Ф., Юдин Л.А., Афанасьев В.В., Мороз А.Н. Заболевания и повреждения слюнных желез. Москва.Медицина.1987:1-237.</w:t>
      </w:r>
    </w:p>
    <w:sectPr w:rsidR="00407E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95"/>
    <w:rsid w:val="00407EB7"/>
    <w:rsid w:val="007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E411B"/>
  <w14:defaultImageDpi w14:val="0"/>
  <w15:docId w15:val="{401DC457-60ED-4654-BBA5-1F18A499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2206</Words>
  <Characters>12576</Characters>
  <Application>Microsoft Office Word</Application>
  <DocSecurity>0</DocSecurity>
  <Lines>104</Lines>
  <Paragraphs>29</Paragraphs>
  <ScaleCrop>false</ScaleCrop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2025-01-22T17:42:00Z</dcterms:created>
  <dcterms:modified xsi:type="dcterms:W3CDTF">2025-01-22T17:42:00Z</dcterms:modified>
</cp:coreProperties>
</file>