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FBE7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ДЕЗИНСЕКЦИЯ</w:t>
      </w:r>
    </w:p>
    <w:p w14:paraId="3745C1A8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дезинсекция дератизация средство метод</w:t>
      </w:r>
    </w:p>
    <w:p w14:paraId="0A2323B9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Дезинсекция (франц. приставка des-, означающая уничтожение, удаление + лат. insectum насекомое) - мероприятия по уничтожению членистоногих и защите от них.</w:t>
      </w:r>
    </w:p>
    <w:p w14:paraId="011E33F2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Д. включает средства и методы уничто</w:t>
      </w:r>
      <w:r>
        <w:rPr>
          <w:rFonts w:ascii="Times New Roman CYR" w:hAnsi="Times New Roman CYR" w:cs="Times New Roman CYR"/>
          <w:sz w:val="28"/>
          <w:szCs w:val="28"/>
        </w:rPr>
        <w:t>жения членистоногих, имеющих эпидемиологическое (клещи, блохи, вши, москиты, комары, мухи, мошки, мокрецы, слепни и др.) и санитарно-гигиеническое (тараканы, постельные клопы, рыжие домовые муравьи и др.) значение.</w:t>
      </w:r>
    </w:p>
    <w:p w14:paraId="7EBB862E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 дезинсекционных мероприятий вх</w:t>
      </w:r>
      <w:r>
        <w:rPr>
          <w:rFonts w:ascii="Times New Roman CYR" w:hAnsi="Times New Roman CYR" w:cs="Times New Roman CYR"/>
          <w:sz w:val="28"/>
          <w:szCs w:val="28"/>
        </w:rPr>
        <w:t>одят профилактические и истребительные мероприятия.</w:t>
      </w:r>
    </w:p>
    <w:p w14:paraId="7B17868C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меры направлены на предупреждение развития и распространения членистоногих, своевременное удаление и обезвреживание нечистот и отходов, соблюдение чистоты в помещениях и на территории нас</w:t>
      </w:r>
      <w:r>
        <w:rPr>
          <w:rFonts w:ascii="Times New Roman CYR" w:hAnsi="Times New Roman CYR" w:cs="Times New Roman CYR"/>
          <w:sz w:val="28"/>
          <w:szCs w:val="28"/>
        </w:rPr>
        <w:t>еленных пунктов, рациональные мелиоративные мероприятия, очистка водоемов со стоячей водой от растительности и др.</w:t>
      </w:r>
    </w:p>
    <w:p w14:paraId="5091AD8F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истребления членистоногих используют физические, химические и биологические методы.</w:t>
      </w:r>
    </w:p>
    <w:p w14:paraId="7FBC14CC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Физическими агентами являются сухой и увлажненный гор</w:t>
      </w:r>
      <w:r>
        <w:rPr>
          <w:rFonts w:ascii="Times New Roman CYR" w:hAnsi="Times New Roman CYR" w:cs="Times New Roman CYR"/>
          <w:sz w:val="28"/>
          <w:szCs w:val="28"/>
        </w:rPr>
        <w:t>ячий воздух (например, дезинсекция в дезинфекционных камерах), горячая вода, пар, низкие температуры.</w:t>
      </w:r>
    </w:p>
    <w:p w14:paraId="6D76CBBF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механических средств Д. применяют различного типа ловушки, липкую бумагу, очищают объекты и предметы от грязи и пыли. Кроме того, защиту людей </w:t>
      </w:r>
      <w:r>
        <w:rPr>
          <w:rFonts w:ascii="Times New Roman CYR" w:hAnsi="Times New Roman CYR" w:cs="Times New Roman CYR"/>
          <w:sz w:val="28"/>
          <w:szCs w:val="28"/>
        </w:rPr>
        <w:t>от нападения кровососущих членистоногих позволяет обеспечить засетчивание окон и дверей, использование защитных костюмов, сеток.</w:t>
      </w:r>
    </w:p>
    <w:p w14:paraId="01733F20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химическом методе Д. используют различные химические средства дезинсекции (см. Ядохимикаты сельскохозяйственные). Вещества,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предназначенные для уничтожения насекомых, называют инсектицидами, клещей - акарицидами (часто эти две группы веществ объединяют термином "инсектициды"), для уничтожения личинок - ларвицидами, яиц - овицидами.</w:t>
      </w:r>
    </w:p>
    <w:p w14:paraId="3D494EEB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путей поступления в организм</w:t>
      </w:r>
      <w:r>
        <w:rPr>
          <w:rFonts w:ascii="Times New Roman CYR" w:hAnsi="Times New Roman CYR" w:cs="Times New Roman CYR"/>
          <w:sz w:val="28"/>
          <w:szCs w:val="28"/>
        </w:rPr>
        <w:t xml:space="preserve"> членистоногого средства дезинсекции подразделяют на контактные (проникают через покровы тела), кишечные (поступают через пищеварительный тракт), фумиганты (поступают через дыхательную систему).</w:t>
      </w:r>
    </w:p>
    <w:p w14:paraId="4065723A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средства дезинсекции обладают сочетанным действием,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 хлорофос используют для обработки поверхностей (контактный яд) и в виде отравленных приманок (кишечный яд).</w:t>
      </w:r>
    </w:p>
    <w:p w14:paraId="0EDBECBF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дезинсекции применяют в виде различных так называемых препаративных форм (форм применения) - дусты, смачивающиеся порошки, гранул</w:t>
      </w:r>
      <w:r>
        <w:rPr>
          <w:rFonts w:ascii="Times New Roman CYR" w:hAnsi="Times New Roman CYR" w:cs="Times New Roman CYR"/>
          <w:sz w:val="28"/>
          <w:szCs w:val="28"/>
        </w:rPr>
        <w:t>ы, растворы, суспензии, эмульсии, мыла, лаки, аэрозоли и др.</w:t>
      </w:r>
    </w:p>
    <w:p w14:paraId="26160E6A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различные технические устройства - дезинфекционные аппараты (например, опрыскиватели, опыливатели, аэрозольные баллоны и др.).</w:t>
      </w:r>
    </w:p>
    <w:p w14:paraId="3733C6BC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применения средств дезинсекции определяет их эффект</w:t>
      </w:r>
      <w:r>
        <w:rPr>
          <w:rFonts w:ascii="Times New Roman CYR" w:hAnsi="Times New Roman CYR" w:cs="Times New Roman CYR"/>
          <w:sz w:val="28"/>
          <w:szCs w:val="28"/>
        </w:rPr>
        <w:t>ивность, а также степень токсичности для людей и животных. В зависимости от вида, фазы развития членистоногих, специфики обрабатываемых объектов, конкретных целей используют наиболее рациональную форму средств и их дозировку (см. статьи об отдельных перено</w:t>
      </w:r>
      <w:r>
        <w:rPr>
          <w:rFonts w:ascii="Times New Roman CYR" w:hAnsi="Times New Roman CYR" w:cs="Times New Roman CYR"/>
          <w:sz w:val="28"/>
          <w:szCs w:val="28"/>
        </w:rPr>
        <w:t>счиках, например Блохи, Комары кровососущие, Клещи, Москиты, Мухи и др.).</w:t>
      </w:r>
    </w:p>
    <w:p w14:paraId="585BE60C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средства дезинсекции подразделяют на хлорорганические, фосфорорганические, карбаматы, пиретроиды, растительные препараты и др.</w:t>
      </w:r>
    </w:p>
    <w:p w14:paraId="58954CB3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Хлорорганические инсектициды характеризуются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широким спектром действия, стойкостью к воздействию факторов окружающей среды, способностью накапливаться (кумулироваться) в организме животных (человека). Для уничтожения блох, платяных вшей, клопов, тараканов, клещей применяют дилор - малотоксичный преп</w:t>
      </w:r>
      <w:r>
        <w:rPr>
          <w:rFonts w:ascii="Times New Roman CYR" w:hAnsi="Times New Roman CYR" w:cs="Times New Roman CYR"/>
          <w:sz w:val="28"/>
          <w:szCs w:val="28"/>
        </w:rPr>
        <w:t xml:space="preserve">арат, обладающий кумулятивным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действием.</w:t>
      </w:r>
    </w:p>
    <w:p w14:paraId="72AC4FE8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Фосфорорганические инсектициды относительно быстро разлагаются в почве, воде, пищевых продуктах и др., что уменьшает опасность токсического действия на организм человека и животных, но некоторые препараты обладают в</w:t>
      </w:r>
      <w:r>
        <w:rPr>
          <w:rFonts w:ascii="Times New Roman CYR" w:hAnsi="Times New Roman CYR" w:cs="Times New Roman CYR"/>
          <w:sz w:val="28"/>
          <w:szCs w:val="28"/>
        </w:rPr>
        <w:t>ысокой токсичностью для теплокровных. Для дезинсекции применяют следующие препараты. Дифос - среднетоксичный препарат; используют для уничтожения блох, мух, клопов, вшей, личинок комаров, мошек и др. ДДВФ (дихлорофос) относится к высокотоксичным препаратам</w:t>
      </w:r>
      <w:r>
        <w:rPr>
          <w:rFonts w:ascii="Times New Roman CYR" w:hAnsi="Times New Roman CYR" w:cs="Times New Roman CYR"/>
          <w:sz w:val="28"/>
          <w:szCs w:val="28"/>
        </w:rPr>
        <w:t>; применяют для уничтожения личинок мух, летающих насекомых, блох. Карбофос - среднетоксичный препарат с сильным специфическим запахом, с его помощью уничтожают насекомых, иксодовых клещей, аргасовых клещей и др. Метатион - среднетоксичный препарат; исполь</w:t>
      </w:r>
      <w:r>
        <w:rPr>
          <w:rFonts w:ascii="Times New Roman CYR" w:hAnsi="Times New Roman CYR" w:cs="Times New Roman CYR"/>
          <w:sz w:val="28"/>
          <w:szCs w:val="28"/>
        </w:rPr>
        <w:t>зуют для уничтожения кровососущих двукрылых насекомых, иксодовых и аргасовых клещей и др. Сульфидофос - среднетоксичный препарат; применяют для уничтожения кровососущих насекомых. Хлорофос применяют для уничтожения мух, блох, тараканов, клопов.</w:t>
      </w:r>
    </w:p>
    <w:p w14:paraId="5782722A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Карбаматы п</w:t>
      </w:r>
      <w:r>
        <w:rPr>
          <w:rFonts w:ascii="Times New Roman CYR" w:hAnsi="Times New Roman CYR" w:cs="Times New Roman CYR"/>
          <w:sz w:val="28"/>
          <w:szCs w:val="28"/>
        </w:rPr>
        <w:t>о биологической активности близки к фосфорорганическим инсектицидам; некоторые карбаматы вызывают аллергические реакции и обладают мутагенным действием, поэтому применение их ограничено.</w:t>
      </w:r>
    </w:p>
    <w:p w14:paraId="42628AE7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Синтетические пиретроиды - соединения, в большинстве своем обладающие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в сравнительно малых дозах избирательным токсическим действием на членистоногих. Для дезинсекции используют следующие препараты. Неопинамин - малотоксичный инсектицид, вызывающий быстрый парализующий эффект у членистоногих; применяют для уничтожения мух, </w:t>
      </w:r>
      <w:r>
        <w:rPr>
          <w:rFonts w:ascii="Times New Roman CYR" w:hAnsi="Times New Roman CYR" w:cs="Times New Roman CYR"/>
          <w:sz w:val="28"/>
          <w:szCs w:val="28"/>
        </w:rPr>
        <w:t>клопов, тараканов, платяных вшей и др. Перметрин - малотоксичный инсектицид, обладает высокой степенью инсектицидной активности и длительным остаточным действием на обработанных поверхностях (до 6 мес.); применяют для уничтожения мух, блох, вшей, клопов, т</w:t>
      </w:r>
      <w:r>
        <w:rPr>
          <w:rFonts w:ascii="Times New Roman CYR" w:hAnsi="Times New Roman CYR" w:cs="Times New Roman CYR"/>
          <w:sz w:val="28"/>
          <w:szCs w:val="28"/>
        </w:rPr>
        <w:t>араканов, комаров и др.</w:t>
      </w:r>
    </w:p>
    <w:p w14:paraId="59778AFF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качестве средств дезинсекции используют также борную кислоту, буру, бензилбензоат, пиретрум, высшие жирные спирты и другие соединения.</w:t>
      </w:r>
    </w:p>
    <w:p w14:paraId="5A1C32A0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применении средств дезинфекции у членистоногих вырабатывается к ним устойчивость</w:t>
      </w:r>
      <w:r>
        <w:rPr>
          <w:rFonts w:ascii="Times New Roman CYR" w:hAnsi="Times New Roman CYR" w:cs="Times New Roman CYR"/>
          <w:sz w:val="28"/>
          <w:szCs w:val="28"/>
        </w:rPr>
        <w:t>. В целях ее преодоления рекомендуется замена одних препаратов другими, использование смесей, а также различных препаративных форм.</w:t>
      </w:r>
    </w:p>
    <w:p w14:paraId="06CF03BD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методы борьбы с членистоногими основаны на применении биологических агентов. В их число входят животные, питаю</w:t>
      </w:r>
      <w:r>
        <w:rPr>
          <w:rFonts w:ascii="Times New Roman CYR" w:hAnsi="Times New Roman CYR" w:cs="Times New Roman CYR"/>
          <w:sz w:val="28"/>
          <w:szCs w:val="28"/>
        </w:rPr>
        <w:t>щиеся членистоногими, вирусы, бактерии и их токсины, некоторые продукты жизнедеятельности растений и животных.</w:t>
      </w:r>
    </w:p>
    <w:p w14:paraId="4ECF1472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перспективно применение энтомопатогенных препаратов на основе вирусов, грибов и бактерий. Будучи внесенными в среду обитания членистоног</w:t>
      </w:r>
      <w:r>
        <w:rPr>
          <w:rFonts w:ascii="Times New Roman CYR" w:hAnsi="Times New Roman CYR" w:cs="Times New Roman CYR"/>
          <w:sz w:val="28"/>
          <w:szCs w:val="28"/>
        </w:rPr>
        <w:t>их, эти агенты могут стать естественными сочленами видовой структуры биоценоза и, вызывая эпизоотии среди насекомых, обусловливают снижение их численности. Так, токсины спорообразующих бактерий В. acilliy thuringiensis и В. sphaericus широко используются д</w:t>
      </w:r>
      <w:r>
        <w:rPr>
          <w:rFonts w:ascii="Times New Roman CYR" w:hAnsi="Times New Roman CYR" w:cs="Times New Roman CYR"/>
          <w:sz w:val="28"/>
          <w:szCs w:val="28"/>
        </w:rPr>
        <w:t>ля борьбы с личинками кровососущих комаров и мошек в составе препаратов бактокулицид, бактоларвицид и сфероларвицид. Некоторые грибы, поражающие личинки малярийных комаров, могут создавать стойкие очаги заражения, например на рисовых полях.</w:t>
      </w:r>
    </w:p>
    <w:p w14:paraId="79502863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биологиче</w:t>
      </w:r>
      <w:r>
        <w:rPr>
          <w:rFonts w:ascii="Times New Roman CYR" w:hAnsi="Times New Roman CYR" w:cs="Times New Roman CYR"/>
          <w:sz w:val="28"/>
          <w:szCs w:val="28"/>
        </w:rPr>
        <w:t>ских агентов, которые могут быть применены для борьбы с личинками комаров, имеются некоторые виды сине-зеленых водорослей, а также семена ряда растений, выделяющих слизь. Например, семена крестоцветных растений, попав в воду, разбухают и выпускают слизь, п</w:t>
      </w:r>
      <w:r>
        <w:rPr>
          <w:rFonts w:ascii="Times New Roman CYR" w:hAnsi="Times New Roman CYR" w:cs="Times New Roman CYR"/>
          <w:sz w:val="28"/>
          <w:szCs w:val="28"/>
        </w:rPr>
        <w:t>ривлекающую личинок. Пытаясь ее есть, личинки прилипают и погибают.</w:t>
      </w:r>
    </w:p>
    <w:p w14:paraId="132A490A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Широко распространенным биологическим агентом являются личинкоядные рыбы, применяемые для борьбы с личинками комаров, - гамбузия, ротан, амурский чебак, аплохеилюс, серый голец. В районах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рисосеяния эффективно применение растительноядных рыб (например, белый амур, толстолобик), которые предотвращают выплод комаров, очищая водоемы от растительности.</w:t>
      </w:r>
    </w:p>
    <w:p w14:paraId="5840CDD6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Синтетические аналоги ювенильных гормонов, используемые в качестве биологических агентов, явл</w:t>
      </w:r>
      <w:r>
        <w:rPr>
          <w:rFonts w:ascii="Times New Roman CYR" w:hAnsi="Times New Roman CYR" w:cs="Times New Roman CYR"/>
          <w:sz w:val="28"/>
          <w:szCs w:val="28"/>
        </w:rPr>
        <w:t>яются регуляторами развития членистоногих. Внесение их в среду обитания в те периоды, когда они должны отсутствовать или титр их снижен, нарушает нормальный ход физиологических процессов и приводит к появлению нежизнеспособных форм. Так, внесение ювенильно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гормона в среду обитания личинок (мух, комаров) приводит к образованию гигантских личинок, деформированных куколок и нежизнеспособных имаго; воздействие гормонами на яйца вызывает нарушение эмбриогенеза. Наиболее распространенным синтетическим аналогом </w:t>
      </w:r>
      <w:r>
        <w:rPr>
          <w:rFonts w:ascii="Times New Roman CYR" w:hAnsi="Times New Roman CYR" w:cs="Times New Roman CYR"/>
          <w:sz w:val="28"/>
          <w:szCs w:val="28"/>
        </w:rPr>
        <w:t>ювенильного гормона, используемым для борьбы с членистоногими, является альтезид (метопрен); эффективно применение димилина (дифторбензурона), обладающего широким спектром действия.</w:t>
      </w:r>
    </w:p>
    <w:p w14:paraId="49257657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биологической борьбе с членистоногими занимают генетические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методы. Основной принцип этих методов - прекращение или максимальное ограничение размножения членистоногих. Наиболее разработанным является метод выпуска в природную популяцию самцов, стерилизованных химическими веществами, облучением либо с измененным хр</w:t>
      </w:r>
      <w:r>
        <w:rPr>
          <w:rFonts w:ascii="Times New Roman CYR" w:hAnsi="Times New Roman CYR" w:cs="Times New Roman CYR"/>
          <w:sz w:val="28"/>
          <w:szCs w:val="28"/>
        </w:rPr>
        <w:t>омосомным аппаратом. Важное значение имеет оценка возможных нежелательных последствий использования в качестве биологических агентов живых организмов, способных размножаться в окружающей среде: возможно инфицирование человека или животных биологическими аг</w:t>
      </w:r>
      <w:r>
        <w:rPr>
          <w:rFonts w:ascii="Times New Roman CYR" w:hAnsi="Times New Roman CYR" w:cs="Times New Roman CYR"/>
          <w:sz w:val="28"/>
          <w:szCs w:val="28"/>
        </w:rPr>
        <w:t>ентами, кроме того, выделяемые ими вещества могут быть токсичными для человека или являться аллергенами.</w:t>
      </w:r>
    </w:p>
    <w:p w14:paraId="3D39BB27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возможных при Д. отравлении включает меры личной и общественной безопасности. Лица, проводящие дезинсекцию и последующую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уборку обработан</w:t>
      </w:r>
      <w:r>
        <w:rPr>
          <w:rFonts w:ascii="Times New Roman CYR" w:hAnsi="Times New Roman CYR" w:cs="Times New Roman CYR"/>
          <w:sz w:val="28"/>
          <w:szCs w:val="28"/>
        </w:rPr>
        <w:t>ных помещений, готовящие эмульсии, растворы и др., должны пользоваться спецодеждой; халатом, косынкой, резиновыми перчатками,  респиратором, Защитными очками.</w:t>
      </w:r>
    </w:p>
    <w:p w14:paraId="6ACD8EF2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Дезинфекторам разрешается работать с фосфорорганическими инсектицидами не более 6 ч через день ил</w:t>
      </w:r>
      <w:r>
        <w:rPr>
          <w:rFonts w:ascii="Times New Roman CYR" w:hAnsi="Times New Roman CYR" w:cs="Times New Roman CYR"/>
          <w:sz w:val="28"/>
          <w:szCs w:val="28"/>
        </w:rPr>
        <w:t>и в течение 4 ч ежедневно. Через каждые 40-50 мин работы в помещении необходимы 10-15-минутные перерывы, во время которых дезинфектор должен снять респиратор и выйти на свежий воздух или подойти к скрытому окну.</w:t>
      </w:r>
    </w:p>
    <w:p w14:paraId="6AF1DA90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содержащие в качестве инсектицидо</w:t>
      </w:r>
      <w:r>
        <w:rPr>
          <w:rFonts w:ascii="Times New Roman CYR" w:hAnsi="Times New Roman CYR" w:cs="Times New Roman CYR"/>
          <w:sz w:val="28"/>
          <w:szCs w:val="28"/>
        </w:rPr>
        <w:t>в сильные фумиганты (например, ДДВФ и др.), нельзя применять в жилых помещениях, где находятся пищевые продукты. Во время проведения дезинсекции любым инсектицидом надо вынести из обрабатываемого помещения посуду, пищевые продукты (за исключением находящих</w:t>
      </w:r>
      <w:r>
        <w:rPr>
          <w:rFonts w:ascii="Times New Roman CYR" w:hAnsi="Times New Roman CYR" w:cs="Times New Roman CYR"/>
          <w:sz w:val="28"/>
          <w:szCs w:val="28"/>
        </w:rPr>
        <w:t>ся в герметически закрытой таре). Категорически запрещается во время работы с инсектицидами есть, пить, курить. Дезинсекцию проходят при открытых окнах (форточках), после обработки помещения его проветривают в течение 2-5 ч до исчезновения запаха препарата</w:t>
      </w:r>
      <w:r>
        <w:rPr>
          <w:rFonts w:ascii="Times New Roman CYR" w:hAnsi="Times New Roman CYR" w:cs="Times New Roman CYR"/>
          <w:sz w:val="28"/>
          <w:szCs w:val="28"/>
        </w:rPr>
        <w:t>. Обработанными помещениями нельзя пользоваться до их уборки, которую проводят не ранее чем через 8-12 ч после дезинсекции и не позже чем за 3 ч до использования объекта по назначению. Убирают помещение также при открытых окнах (форточках), включенной прит</w:t>
      </w:r>
      <w:r>
        <w:rPr>
          <w:rFonts w:ascii="Times New Roman CYR" w:hAnsi="Times New Roman CYR" w:cs="Times New Roman CYR"/>
          <w:sz w:val="28"/>
          <w:szCs w:val="28"/>
        </w:rPr>
        <w:t>очно-вытяжной вентиляции. Во время уборки препараты удаляют влажной ветошью или с помощью пылесоса, а затем помещение и предметы обстановки моют водой с содой или мылом.</w:t>
      </w:r>
    </w:p>
    <w:p w14:paraId="5B5AC1DE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C4FB8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ДЕРАТИЗАЦИЯ</w:t>
      </w:r>
    </w:p>
    <w:p w14:paraId="101B192B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1397F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"дератизация" (от лат. rattus - крыса и приставки de, означающей </w:t>
      </w:r>
      <w:r>
        <w:rPr>
          <w:rFonts w:ascii="Times New Roman CYR" w:hAnsi="Times New Roman CYR" w:cs="Times New Roman CYR"/>
          <w:sz w:val="28"/>
          <w:szCs w:val="28"/>
        </w:rPr>
        <w:t xml:space="preserve">удаление, уничтожение) дословно означает "уничтожение крыс". В научном и практическом значении термин "дератизация" означает систему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профилактических и истребительских мероприятий, направленных на уничтожение или снижение численности грызунов, опасных в эп</w:t>
      </w:r>
      <w:r>
        <w:rPr>
          <w:rFonts w:ascii="Times New Roman CYR" w:hAnsi="Times New Roman CYR" w:cs="Times New Roman CYR"/>
          <w:sz w:val="28"/>
          <w:szCs w:val="28"/>
        </w:rPr>
        <w:t>идемиологическом отношении и приносящими экономический ущерб.</w:t>
      </w:r>
    </w:p>
    <w:p w14:paraId="1627A3CB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важно эпидемиологическое значение грызунов, поскольку они являются источниками и переносчиками многих инфекционных и паразитарных заболеваний человека. Наибольшую опасность в этом отнош</w:t>
      </w:r>
      <w:r>
        <w:rPr>
          <w:rFonts w:ascii="Times New Roman CYR" w:hAnsi="Times New Roman CYR" w:cs="Times New Roman CYR"/>
          <w:sz w:val="28"/>
          <w:szCs w:val="28"/>
        </w:rPr>
        <w:t>ении представляют синантропные грызуны (серые крысы и домовые мыши), так как они более тесно соприкасаются с жилищем человека, предметами обихода и нередко с самим человеком.</w:t>
      </w:r>
    </w:p>
    <w:p w14:paraId="09C35088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дератизации</w:t>
      </w:r>
    </w:p>
    <w:p w14:paraId="24F52436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дератизации делиться на несколько этапов: обследов</w:t>
      </w:r>
      <w:r>
        <w:rPr>
          <w:rFonts w:ascii="Times New Roman CYR" w:hAnsi="Times New Roman CYR" w:cs="Times New Roman CYR"/>
          <w:sz w:val="28"/>
          <w:szCs w:val="28"/>
        </w:rPr>
        <w:t>ание; проведение комплекса профилактических и истребительских мероприятий; учет эффективности.</w:t>
      </w:r>
    </w:p>
    <w:p w14:paraId="6B7AE4EF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Дезинфекторы приезжая на объект тщательно обследуют его, с целью обнаружить места, наиболее часто посещаемые грызунами. В этих местах раскладывается приманки, ко</w:t>
      </w:r>
      <w:r>
        <w:rPr>
          <w:rFonts w:ascii="Times New Roman CYR" w:hAnsi="Times New Roman CYR" w:cs="Times New Roman CYR"/>
          <w:sz w:val="28"/>
          <w:szCs w:val="28"/>
        </w:rPr>
        <w:t>торые имеют привлекательный запах и вкус для грызунов, поэтому из всего разнообразия еды они всегда выберут приманку. Истребительные мероприятия проводятся регулярно, благодаря чему происходит снижение численности грызунов до минимального уровня. Далее про</w:t>
      </w:r>
      <w:r>
        <w:rPr>
          <w:rFonts w:ascii="Times New Roman CYR" w:hAnsi="Times New Roman CYR" w:cs="Times New Roman CYR"/>
          <w:sz w:val="28"/>
          <w:szCs w:val="28"/>
        </w:rPr>
        <w:t>водятся профилактические мероприятия для поддержания санитарно-эпидемиологического благополучия объекта.</w:t>
      </w:r>
    </w:p>
    <w:p w14:paraId="64ADA34D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Прослеживая возникновение, развитие и конечные результаты применения различных методов и способов борьбы с грызунами, необходимо отметить, что успешным</w:t>
      </w:r>
      <w:r>
        <w:rPr>
          <w:rFonts w:ascii="Times New Roman CYR" w:hAnsi="Times New Roman CYR" w:cs="Times New Roman CYR"/>
          <w:sz w:val="28"/>
          <w:szCs w:val="28"/>
        </w:rPr>
        <w:t>и оказались те, которые в наибольшей степени отвечали главным условиям: 1) полнота истребления популяции, 2) длительное остаточное, 3) безопасность применения для людей и домашних животных, 4) экономичность.</w:t>
      </w:r>
    </w:p>
    <w:p w14:paraId="745EB230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уничтожения грызунов</w:t>
      </w:r>
    </w:p>
    <w:p w14:paraId="6FE6C6E2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отвечающи</w:t>
      </w:r>
      <w:r>
        <w:rPr>
          <w:rFonts w:ascii="Times New Roman CYR" w:hAnsi="Times New Roman CYR" w:cs="Times New Roman CYR"/>
          <w:sz w:val="28"/>
          <w:szCs w:val="28"/>
        </w:rPr>
        <w:t>е всем требованиям яды - антикоагулянты в сухих приманках искусственных убежищ при параллельном с ними использования всех возможных технических и санитарных мероприятий.</w:t>
      </w:r>
    </w:p>
    <w:p w14:paraId="0368B83A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уничтожения грызунов мы используем приманки в виде зерна, и брикетов. Приманки про</w:t>
      </w:r>
      <w:r>
        <w:rPr>
          <w:rFonts w:ascii="Times New Roman CYR" w:hAnsi="Times New Roman CYR" w:cs="Times New Roman CYR"/>
          <w:sz w:val="28"/>
          <w:szCs w:val="28"/>
        </w:rPr>
        <w:t>питаны отравляющим веществом на гормональной основе. Действие препарата вызывает у крыс и мышей кислородную недостаточность, в результате чего через 3-4 дня грызуны покидают помещение и погибают.</w:t>
      </w:r>
    </w:p>
    <w:p w14:paraId="637040BD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работ</w:t>
      </w:r>
    </w:p>
    <w:p w14:paraId="64709149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Борьба с грызунами включает профилактически</w:t>
      </w:r>
      <w:r>
        <w:rPr>
          <w:rFonts w:ascii="Times New Roman CYR" w:hAnsi="Times New Roman CYR" w:cs="Times New Roman CYR"/>
          <w:sz w:val="28"/>
          <w:szCs w:val="28"/>
        </w:rPr>
        <w:t>е и истребительные мероприятия.</w:t>
      </w:r>
    </w:p>
    <w:p w14:paraId="4D829CAC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метод истребительных мероприятий - химический.</w:t>
      </w:r>
    </w:p>
    <w:p w14:paraId="26C155B1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метод истребительных мероприятий - метод истребления грызунов, основанный на применении ядов - родентицидов. Работы по уничтожению грызунов помещений проводя</w:t>
      </w:r>
      <w:r>
        <w:rPr>
          <w:rFonts w:ascii="Times New Roman CYR" w:hAnsi="Times New Roman CYR" w:cs="Times New Roman CYR"/>
          <w:sz w:val="28"/>
          <w:szCs w:val="28"/>
        </w:rPr>
        <w:t>т опытные мастера, прошедшие специальную подготовку.</w:t>
      </w:r>
    </w:p>
    <w:p w14:paraId="62012DA8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предосторожности.</w:t>
      </w:r>
    </w:p>
    <w:p w14:paraId="6241755F" w14:textId="77777777" w:rsidR="00000000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 в местах его раскладки должно быть не доступно для детей и домашних животных. При обработке детских, лечебных и пищевых объектов необходимо соблюдать особые меры предостор</w:t>
      </w:r>
      <w:r>
        <w:rPr>
          <w:rFonts w:ascii="Times New Roman CYR" w:hAnsi="Times New Roman CYR" w:cs="Times New Roman CYR"/>
          <w:sz w:val="28"/>
          <w:szCs w:val="28"/>
        </w:rPr>
        <w:t>ожности (использовать контейнеры).</w:t>
      </w:r>
    </w:p>
    <w:p w14:paraId="0440BA92" w14:textId="77777777" w:rsidR="00516676" w:rsidRDefault="005166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166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A"/>
    <w:rsid w:val="00516676"/>
    <w:rsid w:val="00C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53D25"/>
  <w14:defaultImageDpi w14:val="0"/>
  <w15:docId w15:val="{F688F9B2-4C4C-4524-AC6F-EC9E6C2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1953</Words>
  <Characters>11137</Characters>
  <Application>Microsoft Office Word</Application>
  <DocSecurity>0</DocSecurity>
  <Lines>92</Lines>
  <Paragraphs>26</Paragraphs>
  <ScaleCrop>false</ScaleCrop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2025-01-21T18:25:00Z</dcterms:created>
  <dcterms:modified xsi:type="dcterms:W3CDTF">2025-01-21T18:25:00Z</dcterms:modified>
</cp:coreProperties>
</file>