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F06C" w14:textId="77777777" w:rsidR="00000000" w:rsidRDefault="00C85268">
      <w:pPr>
        <w:suppressLineNumbers/>
        <w:suppressAutoHyphens/>
        <w:spacing w:line="360" w:lineRule="auto"/>
        <w:jc w:val="center"/>
        <w:rPr>
          <w:sz w:val="28"/>
          <w:szCs w:val="28"/>
          <w:lang w:val="ru-BY"/>
        </w:rPr>
      </w:pPr>
      <w:r>
        <w:rPr>
          <w:sz w:val="28"/>
          <w:szCs w:val="28"/>
          <w:lang w:val="ru-BY"/>
        </w:rPr>
        <w:t>Федеральное Государственное Образовательное Учреждение</w:t>
      </w:r>
    </w:p>
    <w:p w14:paraId="47AE1868" w14:textId="77777777" w:rsidR="00000000" w:rsidRDefault="00C85268">
      <w:pPr>
        <w:suppressLineNumbers/>
        <w:suppressAutoHyphens/>
        <w:spacing w:line="360" w:lineRule="auto"/>
        <w:jc w:val="center"/>
        <w:rPr>
          <w:sz w:val="28"/>
          <w:szCs w:val="28"/>
          <w:lang w:val="ru-BY"/>
        </w:rPr>
      </w:pPr>
      <w:r>
        <w:rPr>
          <w:sz w:val="28"/>
          <w:szCs w:val="28"/>
          <w:lang w:val="ru-BY"/>
        </w:rPr>
        <w:t>Медицинский колледж Управления делами Президента</w:t>
      </w:r>
    </w:p>
    <w:p w14:paraId="7CEB17F5" w14:textId="77777777" w:rsidR="00000000" w:rsidRDefault="00C85268">
      <w:pPr>
        <w:suppressLineNumbers/>
        <w:suppressAutoHyphens/>
        <w:spacing w:line="360" w:lineRule="auto"/>
        <w:jc w:val="center"/>
        <w:rPr>
          <w:sz w:val="28"/>
          <w:szCs w:val="28"/>
          <w:lang w:val="ru-BY"/>
        </w:rPr>
      </w:pPr>
      <w:r>
        <w:rPr>
          <w:sz w:val="28"/>
          <w:szCs w:val="28"/>
          <w:lang w:val="ru-BY"/>
        </w:rPr>
        <w:t>Российской Федерации</w:t>
      </w:r>
    </w:p>
    <w:p w14:paraId="62030B76" w14:textId="77777777" w:rsidR="00000000" w:rsidRDefault="00C85268">
      <w:pPr>
        <w:suppressLineNumbers/>
        <w:suppressAutoHyphens/>
        <w:spacing w:line="360" w:lineRule="auto"/>
        <w:jc w:val="center"/>
        <w:rPr>
          <w:sz w:val="28"/>
          <w:szCs w:val="28"/>
          <w:lang w:val="ru-BY"/>
        </w:rPr>
      </w:pPr>
    </w:p>
    <w:p w14:paraId="29DB98A4" w14:textId="77777777" w:rsidR="00000000" w:rsidRDefault="00C85268">
      <w:pPr>
        <w:suppressLineNumbers/>
        <w:suppressAutoHyphens/>
        <w:spacing w:line="360" w:lineRule="auto"/>
        <w:jc w:val="center"/>
        <w:rPr>
          <w:sz w:val="28"/>
          <w:szCs w:val="28"/>
          <w:lang w:val="ru-BY"/>
        </w:rPr>
      </w:pPr>
    </w:p>
    <w:p w14:paraId="687B9F32" w14:textId="77777777" w:rsidR="00000000" w:rsidRDefault="00C85268">
      <w:pPr>
        <w:suppressLineNumbers/>
        <w:suppressAutoHyphens/>
        <w:spacing w:line="360" w:lineRule="auto"/>
        <w:jc w:val="center"/>
        <w:rPr>
          <w:sz w:val="28"/>
          <w:szCs w:val="28"/>
          <w:lang w:val="ru-BY"/>
        </w:rPr>
      </w:pPr>
    </w:p>
    <w:p w14:paraId="69973646" w14:textId="77777777" w:rsidR="00000000" w:rsidRDefault="00C85268">
      <w:pPr>
        <w:suppressLineNumbers/>
        <w:suppressAutoHyphens/>
        <w:spacing w:line="360" w:lineRule="auto"/>
        <w:jc w:val="center"/>
        <w:rPr>
          <w:sz w:val="28"/>
          <w:szCs w:val="28"/>
          <w:lang w:val="ru-BY"/>
        </w:rPr>
      </w:pPr>
    </w:p>
    <w:p w14:paraId="690A17F5" w14:textId="77777777" w:rsidR="00000000" w:rsidRDefault="00C85268">
      <w:pPr>
        <w:suppressLineNumbers/>
        <w:suppressAutoHyphens/>
        <w:spacing w:line="360" w:lineRule="auto"/>
        <w:jc w:val="center"/>
        <w:rPr>
          <w:sz w:val="28"/>
          <w:szCs w:val="28"/>
          <w:lang w:val="ru-BY"/>
        </w:rPr>
      </w:pPr>
    </w:p>
    <w:p w14:paraId="43460DDC" w14:textId="77777777" w:rsidR="00000000" w:rsidRDefault="00C85268">
      <w:pPr>
        <w:suppressLineNumbers/>
        <w:suppressAutoHyphens/>
        <w:spacing w:line="360" w:lineRule="auto"/>
        <w:jc w:val="center"/>
        <w:rPr>
          <w:sz w:val="28"/>
          <w:szCs w:val="28"/>
          <w:lang w:val="ru-BY"/>
        </w:rPr>
      </w:pPr>
    </w:p>
    <w:p w14:paraId="718E946D" w14:textId="77777777" w:rsidR="00000000" w:rsidRDefault="00C85268">
      <w:pPr>
        <w:suppressLineNumbers/>
        <w:suppressAutoHyphens/>
        <w:spacing w:line="360" w:lineRule="auto"/>
        <w:jc w:val="center"/>
        <w:rPr>
          <w:sz w:val="28"/>
          <w:szCs w:val="28"/>
          <w:lang w:val="ru-BY"/>
        </w:rPr>
      </w:pPr>
    </w:p>
    <w:p w14:paraId="05E0FBD5" w14:textId="77777777" w:rsidR="00000000" w:rsidRDefault="00C85268">
      <w:pPr>
        <w:suppressLineNumbers/>
        <w:suppressAutoHyphens/>
        <w:spacing w:line="360" w:lineRule="auto"/>
        <w:jc w:val="center"/>
        <w:rPr>
          <w:sz w:val="28"/>
          <w:szCs w:val="28"/>
          <w:lang w:val="ru-BY"/>
        </w:rPr>
      </w:pPr>
    </w:p>
    <w:p w14:paraId="2329D2F4" w14:textId="77777777" w:rsidR="00000000" w:rsidRDefault="00C85268">
      <w:pPr>
        <w:suppressLineNumbers/>
        <w:suppressAutoHyphens/>
        <w:spacing w:line="360" w:lineRule="auto"/>
        <w:jc w:val="center"/>
        <w:rPr>
          <w:sz w:val="28"/>
          <w:szCs w:val="28"/>
          <w:lang w:val="ru-BY"/>
        </w:rPr>
      </w:pPr>
    </w:p>
    <w:p w14:paraId="168E9370" w14:textId="77777777" w:rsidR="00000000" w:rsidRDefault="00C85268">
      <w:pPr>
        <w:suppressLineNumbers/>
        <w:suppressAutoHyphens/>
        <w:spacing w:line="360" w:lineRule="auto"/>
        <w:jc w:val="center"/>
        <w:rPr>
          <w:sz w:val="28"/>
          <w:szCs w:val="28"/>
          <w:lang w:val="ru-BY"/>
        </w:rPr>
      </w:pPr>
    </w:p>
    <w:p w14:paraId="76BAFD63" w14:textId="77777777" w:rsidR="00000000" w:rsidRDefault="00C85268">
      <w:pPr>
        <w:suppressLineNumbers/>
        <w:suppressAutoHyphens/>
        <w:spacing w:line="360" w:lineRule="auto"/>
        <w:jc w:val="center"/>
        <w:rPr>
          <w:sz w:val="28"/>
          <w:szCs w:val="28"/>
          <w:lang w:val="ru-BY"/>
        </w:rPr>
      </w:pPr>
      <w:r>
        <w:rPr>
          <w:sz w:val="28"/>
          <w:szCs w:val="28"/>
          <w:lang w:val="ru-BY"/>
        </w:rPr>
        <w:t>Учебно-исследовательская работа</w:t>
      </w:r>
    </w:p>
    <w:p w14:paraId="7E97A6A9" w14:textId="77777777" w:rsidR="00000000" w:rsidRDefault="00C85268">
      <w:pPr>
        <w:suppressLineNumbers/>
        <w:suppressAutoHyphens/>
        <w:spacing w:line="360" w:lineRule="auto"/>
        <w:jc w:val="center"/>
        <w:rPr>
          <w:sz w:val="28"/>
          <w:szCs w:val="28"/>
          <w:lang w:val="ru-BY"/>
        </w:rPr>
      </w:pPr>
      <w:r>
        <w:rPr>
          <w:sz w:val="28"/>
          <w:szCs w:val="28"/>
          <w:lang w:val="ru-BY"/>
        </w:rPr>
        <w:t>По итогам учебно-производственной практики</w:t>
      </w:r>
    </w:p>
    <w:p w14:paraId="1AE1B096" w14:textId="77777777" w:rsidR="00000000" w:rsidRDefault="00C85268">
      <w:pPr>
        <w:suppressLineNumbers/>
        <w:tabs>
          <w:tab w:val="left" w:pos="4395"/>
        </w:tabs>
        <w:suppressAutoHyphens/>
        <w:spacing w:line="360" w:lineRule="auto"/>
        <w:jc w:val="center"/>
        <w:rPr>
          <w:sz w:val="28"/>
          <w:szCs w:val="28"/>
          <w:lang w:val="ru-BY"/>
        </w:rPr>
      </w:pPr>
      <w:r>
        <w:rPr>
          <w:sz w:val="28"/>
          <w:szCs w:val="28"/>
          <w:lang w:val="ru-BY"/>
        </w:rPr>
        <w:t>Тема: Дискуляторная энцефалопатия</w:t>
      </w:r>
    </w:p>
    <w:p w14:paraId="5F402276" w14:textId="77777777" w:rsidR="00000000" w:rsidRDefault="00C85268">
      <w:pPr>
        <w:suppressLineNumbers/>
        <w:suppressAutoHyphens/>
        <w:spacing w:line="360" w:lineRule="auto"/>
        <w:jc w:val="center"/>
        <w:rPr>
          <w:sz w:val="28"/>
          <w:szCs w:val="28"/>
          <w:lang w:val="ru-BY"/>
        </w:rPr>
      </w:pPr>
    </w:p>
    <w:p w14:paraId="3A76FD02" w14:textId="77777777" w:rsidR="00000000" w:rsidRDefault="00C85268">
      <w:pPr>
        <w:suppressLineNumbers/>
        <w:suppressAutoHyphens/>
        <w:spacing w:line="360" w:lineRule="auto"/>
        <w:jc w:val="center"/>
        <w:rPr>
          <w:sz w:val="28"/>
          <w:szCs w:val="28"/>
          <w:lang w:val="ru-BY"/>
        </w:rPr>
      </w:pPr>
    </w:p>
    <w:p w14:paraId="01D4FE09" w14:textId="77777777" w:rsidR="00000000" w:rsidRDefault="00C85268">
      <w:pPr>
        <w:suppressLineNumbers/>
        <w:suppressAutoHyphens/>
        <w:spacing w:line="360" w:lineRule="auto"/>
        <w:jc w:val="center"/>
        <w:rPr>
          <w:sz w:val="28"/>
          <w:szCs w:val="28"/>
          <w:lang w:val="ru-BY"/>
        </w:rPr>
      </w:pPr>
    </w:p>
    <w:p w14:paraId="63225D9C" w14:textId="77777777" w:rsidR="00000000" w:rsidRDefault="00C85268">
      <w:pPr>
        <w:suppressLineNumbers/>
        <w:suppressAutoHyphens/>
        <w:spacing w:line="360" w:lineRule="auto"/>
        <w:rPr>
          <w:sz w:val="28"/>
          <w:szCs w:val="28"/>
          <w:lang w:val="ru-BY"/>
        </w:rPr>
      </w:pPr>
      <w:r>
        <w:rPr>
          <w:sz w:val="28"/>
          <w:szCs w:val="28"/>
          <w:lang w:val="ru-BY"/>
        </w:rPr>
        <w:t>Студентк</w:t>
      </w:r>
      <w:r>
        <w:rPr>
          <w:sz w:val="28"/>
          <w:szCs w:val="28"/>
          <w:lang w:val="ru-BY"/>
        </w:rPr>
        <w:t>и ***</w:t>
      </w:r>
    </w:p>
    <w:p w14:paraId="386E084F" w14:textId="77777777" w:rsidR="00000000" w:rsidRDefault="00C85268">
      <w:pPr>
        <w:suppressLineNumbers/>
        <w:suppressAutoHyphens/>
        <w:spacing w:line="360" w:lineRule="auto"/>
        <w:rPr>
          <w:sz w:val="28"/>
          <w:szCs w:val="28"/>
          <w:lang w:val="ru-BY"/>
        </w:rPr>
      </w:pPr>
      <w:r>
        <w:rPr>
          <w:sz w:val="28"/>
          <w:szCs w:val="28"/>
          <w:lang w:val="ru-BY"/>
        </w:rPr>
        <w:t>Группа ***</w:t>
      </w:r>
    </w:p>
    <w:p w14:paraId="704198FC" w14:textId="77777777" w:rsidR="00000000" w:rsidRDefault="00C85268">
      <w:pPr>
        <w:suppressLineNumbers/>
        <w:suppressAutoHyphens/>
        <w:spacing w:line="360" w:lineRule="auto"/>
        <w:rPr>
          <w:sz w:val="28"/>
          <w:szCs w:val="28"/>
          <w:lang w:val="ru-BY"/>
        </w:rPr>
      </w:pPr>
      <w:r>
        <w:rPr>
          <w:sz w:val="28"/>
          <w:szCs w:val="28"/>
          <w:lang w:val="ru-BY"/>
        </w:rPr>
        <w:t>Специальность 060109 «Сестринское дело»</w:t>
      </w:r>
    </w:p>
    <w:p w14:paraId="1F96F708" w14:textId="77777777" w:rsidR="00000000" w:rsidRDefault="00C85268">
      <w:pPr>
        <w:suppressLineNumbers/>
        <w:suppressAutoHyphens/>
        <w:spacing w:line="360" w:lineRule="auto"/>
        <w:jc w:val="center"/>
        <w:rPr>
          <w:sz w:val="28"/>
          <w:szCs w:val="28"/>
          <w:lang w:val="ru-BY"/>
        </w:rPr>
      </w:pPr>
    </w:p>
    <w:p w14:paraId="7D8FAE91" w14:textId="77777777" w:rsidR="00000000" w:rsidRDefault="00C85268">
      <w:pPr>
        <w:suppressLineNumbers/>
        <w:suppressAutoHyphens/>
        <w:spacing w:line="360" w:lineRule="auto"/>
        <w:jc w:val="center"/>
        <w:rPr>
          <w:sz w:val="28"/>
          <w:szCs w:val="28"/>
          <w:lang w:val="ru-BY"/>
        </w:rPr>
      </w:pPr>
    </w:p>
    <w:p w14:paraId="0C28E784" w14:textId="77777777" w:rsidR="00000000" w:rsidRDefault="00C85268">
      <w:pPr>
        <w:suppressLineNumbers/>
        <w:suppressAutoHyphens/>
        <w:spacing w:line="360" w:lineRule="auto"/>
        <w:jc w:val="center"/>
        <w:rPr>
          <w:sz w:val="28"/>
          <w:szCs w:val="28"/>
          <w:lang w:val="ru-BY"/>
        </w:rPr>
      </w:pPr>
    </w:p>
    <w:p w14:paraId="184669BA" w14:textId="77777777" w:rsidR="00000000" w:rsidRDefault="00C85268">
      <w:pPr>
        <w:suppressLineNumbers/>
        <w:suppressAutoHyphens/>
        <w:spacing w:line="360" w:lineRule="auto"/>
        <w:jc w:val="center"/>
        <w:rPr>
          <w:sz w:val="28"/>
          <w:szCs w:val="28"/>
          <w:lang w:val="ru-BY"/>
        </w:rPr>
      </w:pPr>
    </w:p>
    <w:p w14:paraId="6052D5F1" w14:textId="77777777" w:rsidR="00000000" w:rsidRDefault="00C85268">
      <w:pPr>
        <w:suppressLineNumbers/>
        <w:suppressAutoHyphens/>
        <w:spacing w:line="360" w:lineRule="auto"/>
        <w:jc w:val="center"/>
        <w:rPr>
          <w:sz w:val="28"/>
          <w:szCs w:val="28"/>
          <w:lang w:val="ru-BY"/>
        </w:rPr>
      </w:pPr>
    </w:p>
    <w:p w14:paraId="64E6626E" w14:textId="77777777" w:rsidR="00000000" w:rsidRDefault="00C85268">
      <w:pPr>
        <w:suppressLineNumbers/>
        <w:suppressAutoHyphens/>
        <w:spacing w:line="360" w:lineRule="auto"/>
        <w:jc w:val="center"/>
        <w:rPr>
          <w:sz w:val="28"/>
          <w:szCs w:val="28"/>
          <w:lang w:val="ru-BY"/>
        </w:rPr>
      </w:pPr>
    </w:p>
    <w:p w14:paraId="755AF4AB" w14:textId="77777777" w:rsidR="00000000" w:rsidRDefault="00C85268">
      <w:pPr>
        <w:suppressLineNumbers/>
        <w:suppressAutoHyphens/>
        <w:spacing w:line="360" w:lineRule="auto"/>
        <w:jc w:val="center"/>
        <w:rPr>
          <w:sz w:val="28"/>
          <w:szCs w:val="28"/>
          <w:lang w:val="ru-BY"/>
        </w:rPr>
      </w:pPr>
      <w:r>
        <w:rPr>
          <w:sz w:val="28"/>
          <w:szCs w:val="28"/>
          <w:lang w:val="ru-BY"/>
        </w:rPr>
        <w:lastRenderedPageBreak/>
        <w:t>Москва 2010</w:t>
      </w:r>
    </w:p>
    <w:p w14:paraId="3D6934BD" w14:textId="77777777" w:rsidR="00000000" w:rsidRDefault="00C85268">
      <w:pPr>
        <w:spacing w:after="200" w:line="276" w:lineRule="auto"/>
        <w:rPr>
          <w:b/>
          <w:bCs/>
          <w:sz w:val="28"/>
          <w:szCs w:val="28"/>
          <w:lang w:val="ru-BY"/>
        </w:rPr>
      </w:pPr>
      <w:r>
        <w:rPr>
          <w:b/>
          <w:bCs/>
          <w:sz w:val="28"/>
          <w:szCs w:val="28"/>
          <w:lang w:val="ru-BY"/>
        </w:rPr>
        <w:br w:type="page"/>
      </w:r>
    </w:p>
    <w:p w14:paraId="081910CD" w14:textId="77777777" w:rsidR="00000000" w:rsidRDefault="00C85268">
      <w:pPr>
        <w:suppressLineNumbers/>
        <w:suppressAutoHyphens/>
        <w:spacing w:line="360" w:lineRule="auto"/>
        <w:ind w:firstLine="709"/>
        <w:jc w:val="both"/>
        <w:rPr>
          <w:b/>
          <w:bCs/>
          <w:sz w:val="28"/>
          <w:szCs w:val="28"/>
          <w:lang w:val="ru-BY"/>
        </w:rPr>
      </w:pPr>
      <w:r>
        <w:rPr>
          <w:b/>
          <w:bCs/>
          <w:sz w:val="28"/>
          <w:szCs w:val="28"/>
          <w:lang w:val="ru-BY"/>
        </w:rPr>
        <w:t>Содержание</w:t>
      </w:r>
    </w:p>
    <w:p w14:paraId="44A64FA8" w14:textId="77777777" w:rsidR="00000000" w:rsidRDefault="00C85268">
      <w:pPr>
        <w:suppressLineNumbers/>
        <w:suppressAutoHyphens/>
        <w:spacing w:line="360" w:lineRule="auto"/>
        <w:ind w:firstLine="709"/>
        <w:jc w:val="both"/>
        <w:rPr>
          <w:sz w:val="28"/>
          <w:szCs w:val="28"/>
          <w:lang w:val="ru-BY"/>
        </w:rPr>
      </w:pPr>
    </w:p>
    <w:p w14:paraId="3B4AA8F0" w14:textId="77777777" w:rsidR="00000000" w:rsidRDefault="00C85268">
      <w:pPr>
        <w:suppressLineNumbers/>
        <w:suppressAutoHyphens/>
        <w:spacing w:line="360" w:lineRule="auto"/>
        <w:rPr>
          <w:sz w:val="28"/>
          <w:szCs w:val="28"/>
          <w:lang w:val="ru-BY"/>
        </w:rPr>
      </w:pPr>
      <w:r>
        <w:rPr>
          <w:sz w:val="28"/>
          <w:szCs w:val="28"/>
          <w:lang w:val="ru-BY"/>
        </w:rPr>
        <w:t>Введение</w:t>
      </w:r>
    </w:p>
    <w:p w14:paraId="3A3FCEE9" w14:textId="77777777" w:rsidR="00000000" w:rsidRDefault="00C85268">
      <w:pPr>
        <w:suppressLineNumbers/>
        <w:suppressAutoHyphens/>
        <w:spacing w:line="360" w:lineRule="auto"/>
        <w:rPr>
          <w:sz w:val="28"/>
          <w:szCs w:val="28"/>
          <w:lang w:val="ru-BY"/>
        </w:rPr>
      </w:pPr>
      <w:r>
        <w:rPr>
          <w:sz w:val="28"/>
          <w:szCs w:val="28"/>
          <w:lang w:val="ru-BY"/>
        </w:rPr>
        <w:t>. Обзор литературы</w:t>
      </w:r>
    </w:p>
    <w:p w14:paraId="3CF1A4AD" w14:textId="77777777" w:rsidR="00000000" w:rsidRDefault="00C85268">
      <w:pPr>
        <w:suppressLineNumbers/>
        <w:suppressAutoHyphens/>
        <w:spacing w:line="360" w:lineRule="auto"/>
        <w:rPr>
          <w:sz w:val="28"/>
          <w:szCs w:val="28"/>
          <w:lang w:val="ru-BY"/>
        </w:rPr>
      </w:pPr>
      <w:r>
        <w:rPr>
          <w:sz w:val="28"/>
          <w:szCs w:val="28"/>
          <w:lang w:val="ru-BY"/>
        </w:rPr>
        <w:t>.1 Этиология и факторы риска</w:t>
      </w:r>
    </w:p>
    <w:p w14:paraId="1D474722" w14:textId="77777777" w:rsidR="00000000" w:rsidRDefault="00C85268">
      <w:pPr>
        <w:suppressLineNumbers/>
        <w:suppressAutoHyphens/>
        <w:spacing w:line="360" w:lineRule="auto"/>
        <w:rPr>
          <w:sz w:val="28"/>
          <w:szCs w:val="28"/>
          <w:lang w:val="ru-BY"/>
        </w:rPr>
      </w:pPr>
      <w:r>
        <w:rPr>
          <w:sz w:val="28"/>
          <w:szCs w:val="28"/>
          <w:lang w:val="ru-BY"/>
        </w:rPr>
        <w:t>.2 Классификация</w:t>
      </w:r>
    </w:p>
    <w:p w14:paraId="5280A55D" w14:textId="77777777" w:rsidR="00000000" w:rsidRDefault="00C85268">
      <w:pPr>
        <w:suppressLineNumbers/>
        <w:suppressAutoHyphens/>
        <w:spacing w:line="360" w:lineRule="auto"/>
        <w:rPr>
          <w:sz w:val="28"/>
          <w:szCs w:val="28"/>
          <w:lang w:val="ru-BY"/>
        </w:rPr>
      </w:pPr>
      <w:r>
        <w:rPr>
          <w:sz w:val="28"/>
          <w:szCs w:val="28"/>
          <w:lang w:val="ru-BY"/>
        </w:rPr>
        <w:t>.3 Клинические особенности</w:t>
      </w:r>
    </w:p>
    <w:p w14:paraId="2C54BB9A" w14:textId="77777777" w:rsidR="00000000" w:rsidRDefault="00C85268">
      <w:pPr>
        <w:suppressLineNumbers/>
        <w:suppressAutoHyphens/>
        <w:spacing w:line="360" w:lineRule="auto"/>
        <w:rPr>
          <w:sz w:val="28"/>
          <w:szCs w:val="28"/>
          <w:lang w:val="ru-BY"/>
        </w:rPr>
      </w:pPr>
      <w:r>
        <w:rPr>
          <w:sz w:val="28"/>
          <w:szCs w:val="28"/>
          <w:lang w:val="ru-BY"/>
        </w:rPr>
        <w:t>.4 Диагностика ДЭ</w:t>
      </w:r>
    </w:p>
    <w:p w14:paraId="49ADBC1E" w14:textId="77777777" w:rsidR="00000000" w:rsidRDefault="00C85268">
      <w:pPr>
        <w:suppressLineNumbers/>
        <w:suppressAutoHyphens/>
        <w:spacing w:line="360" w:lineRule="auto"/>
        <w:rPr>
          <w:sz w:val="28"/>
          <w:szCs w:val="28"/>
          <w:lang w:val="ru-BY"/>
        </w:rPr>
      </w:pPr>
      <w:r>
        <w:rPr>
          <w:sz w:val="28"/>
          <w:szCs w:val="28"/>
          <w:lang w:val="ru-BY"/>
        </w:rPr>
        <w:t>.5 Профилактика</w:t>
      </w:r>
    </w:p>
    <w:p w14:paraId="29169514" w14:textId="77777777" w:rsidR="00000000" w:rsidRDefault="00C85268">
      <w:pPr>
        <w:suppressLineNumbers/>
        <w:suppressAutoHyphens/>
        <w:spacing w:line="360" w:lineRule="auto"/>
        <w:rPr>
          <w:sz w:val="28"/>
          <w:szCs w:val="28"/>
          <w:lang w:val="ru-BY"/>
        </w:rPr>
      </w:pPr>
      <w:r>
        <w:rPr>
          <w:sz w:val="28"/>
          <w:szCs w:val="28"/>
          <w:lang w:val="ru-BY"/>
        </w:rPr>
        <w:t>.6 Лечение</w:t>
      </w:r>
    </w:p>
    <w:p w14:paraId="6261F35C" w14:textId="77777777" w:rsidR="00000000" w:rsidRDefault="00C85268">
      <w:pPr>
        <w:suppressLineNumbers/>
        <w:suppressAutoHyphens/>
        <w:spacing w:line="360" w:lineRule="auto"/>
        <w:rPr>
          <w:sz w:val="28"/>
          <w:szCs w:val="28"/>
          <w:lang w:val="ru-BY"/>
        </w:rPr>
      </w:pPr>
      <w:r>
        <w:rPr>
          <w:sz w:val="28"/>
          <w:szCs w:val="28"/>
          <w:lang w:val="ru-BY"/>
        </w:rPr>
        <w:t>. Собственные исслед</w:t>
      </w:r>
      <w:r>
        <w:rPr>
          <w:sz w:val="28"/>
          <w:szCs w:val="28"/>
          <w:lang w:val="ru-BY"/>
        </w:rPr>
        <w:t>ования</w:t>
      </w:r>
    </w:p>
    <w:p w14:paraId="62C1FB1E" w14:textId="77777777" w:rsidR="00000000" w:rsidRDefault="00C85268">
      <w:pPr>
        <w:suppressLineNumbers/>
        <w:suppressAutoHyphens/>
        <w:spacing w:line="360" w:lineRule="auto"/>
        <w:rPr>
          <w:sz w:val="28"/>
          <w:szCs w:val="28"/>
          <w:lang w:val="ru-BY"/>
        </w:rPr>
      </w:pPr>
      <w:r>
        <w:rPr>
          <w:sz w:val="28"/>
          <w:szCs w:val="28"/>
          <w:lang w:val="ru-BY"/>
        </w:rPr>
        <w:t>.1 Сестринский процесс</w:t>
      </w:r>
    </w:p>
    <w:p w14:paraId="46CBA0EA" w14:textId="77777777" w:rsidR="00000000" w:rsidRDefault="00C85268">
      <w:pPr>
        <w:suppressLineNumbers/>
        <w:suppressAutoHyphens/>
        <w:spacing w:line="360" w:lineRule="auto"/>
        <w:rPr>
          <w:sz w:val="28"/>
          <w:szCs w:val="28"/>
          <w:lang w:val="ru-BY"/>
        </w:rPr>
      </w:pPr>
      <w:r>
        <w:rPr>
          <w:sz w:val="28"/>
          <w:szCs w:val="28"/>
          <w:lang w:val="ru-BY"/>
        </w:rPr>
        <w:t>.2 Таблицы и графики</w:t>
      </w:r>
    </w:p>
    <w:p w14:paraId="0CE903E2" w14:textId="77777777" w:rsidR="00000000" w:rsidRDefault="00C85268">
      <w:pPr>
        <w:suppressLineNumbers/>
        <w:suppressAutoHyphens/>
        <w:spacing w:line="360" w:lineRule="auto"/>
        <w:rPr>
          <w:sz w:val="28"/>
          <w:szCs w:val="28"/>
          <w:lang w:val="ru-BY"/>
        </w:rPr>
      </w:pPr>
      <w:r>
        <w:rPr>
          <w:sz w:val="28"/>
          <w:szCs w:val="28"/>
          <w:lang w:val="ru-BY"/>
        </w:rPr>
        <w:t>Выводы</w:t>
      </w:r>
    </w:p>
    <w:p w14:paraId="6246A488" w14:textId="77777777" w:rsidR="00000000" w:rsidRDefault="00C85268">
      <w:pPr>
        <w:suppressLineNumbers/>
        <w:suppressAutoHyphens/>
        <w:spacing w:line="360" w:lineRule="auto"/>
        <w:rPr>
          <w:sz w:val="28"/>
          <w:szCs w:val="28"/>
          <w:lang w:val="ru-BY"/>
        </w:rPr>
      </w:pPr>
      <w:r>
        <w:rPr>
          <w:sz w:val="28"/>
          <w:szCs w:val="28"/>
          <w:lang w:val="ru-BY"/>
        </w:rPr>
        <w:t>Используемая литература</w:t>
      </w:r>
    </w:p>
    <w:p w14:paraId="4B22CE6C" w14:textId="77777777" w:rsidR="00000000" w:rsidRDefault="00C85268">
      <w:pPr>
        <w:suppressLineNumbers/>
        <w:suppressAutoHyphens/>
        <w:spacing w:line="360" w:lineRule="auto"/>
        <w:ind w:firstLine="709"/>
        <w:jc w:val="both"/>
        <w:rPr>
          <w:sz w:val="28"/>
          <w:szCs w:val="28"/>
          <w:lang w:val="ru-BY"/>
        </w:rPr>
      </w:pPr>
    </w:p>
    <w:p w14:paraId="1155D6FC" w14:textId="77777777" w:rsidR="00000000" w:rsidRDefault="00C85268">
      <w:pPr>
        <w:spacing w:after="200" w:line="276" w:lineRule="auto"/>
        <w:rPr>
          <w:b/>
          <w:bCs/>
          <w:sz w:val="28"/>
          <w:szCs w:val="28"/>
          <w:lang w:val="ru-BY"/>
        </w:rPr>
      </w:pPr>
      <w:r>
        <w:rPr>
          <w:b/>
          <w:bCs/>
          <w:sz w:val="28"/>
          <w:szCs w:val="28"/>
          <w:lang w:val="ru-BY"/>
        </w:rPr>
        <w:br w:type="page"/>
      </w:r>
    </w:p>
    <w:p w14:paraId="25253B8B" w14:textId="77777777" w:rsidR="00000000" w:rsidRDefault="00C85268">
      <w:pPr>
        <w:suppressLineNumbers/>
        <w:suppressAutoHyphens/>
        <w:spacing w:line="360" w:lineRule="auto"/>
        <w:ind w:firstLine="709"/>
        <w:jc w:val="both"/>
        <w:rPr>
          <w:b/>
          <w:bCs/>
          <w:sz w:val="28"/>
          <w:szCs w:val="28"/>
          <w:lang w:val="ru-BY"/>
        </w:rPr>
      </w:pPr>
      <w:r>
        <w:rPr>
          <w:b/>
          <w:bCs/>
          <w:sz w:val="28"/>
          <w:szCs w:val="28"/>
          <w:lang w:val="ru-BY"/>
        </w:rPr>
        <w:t>Введение</w:t>
      </w:r>
    </w:p>
    <w:p w14:paraId="206A0D9A" w14:textId="77777777" w:rsidR="00000000" w:rsidRDefault="00C85268">
      <w:pPr>
        <w:suppressLineNumbers/>
        <w:suppressAutoHyphens/>
        <w:spacing w:line="360" w:lineRule="auto"/>
        <w:ind w:firstLine="709"/>
        <w:jc w:val="both"/>
        <w:rPr>
          <w:b/>
          <w:bCs/>
          <w:sz w:val="28"/>
          <w:szCs w:val="28"/>
          <w:lang w:val="ru-BY"/>
        </w:rPr>
      </w:pPr>
    </w:p>
    <w:p w14:paraId="1F989913" w14:textId="77777777" w:rsidR="00000000" w:rsidRDefault="00C85268">
      <w:pPr>
        <w:suppressLineNumbers/>
        <w:suppressAutoHyphens/>
        <w:spacing w:line="360" w:lineRule="auto"/>
        <w:ind w:firstLine="709"/>
        <w:jc w:val="both"/>
        <w:rPr>
          <w:b/>
          <w:bCs/>
          <w:sz w:val="28"/>
          <w:szCs w:val="28"/>
          <w:u w:val="single"/>
          <w:lang w:val="ru-BY"/>
        </w:rPr>
      </w:pPr>
      <w:r>
        <w:rPr>
          <w:b/>
          <w:bCs/>
          <w:sz w:val="28"/>
          <w:szCs w:val="28"/>
          <w:lang w:val="ru-BY"/>
        </w:rPr>
        <w:t>.</w:t>
      </w:r>
      <w:r>
        <w:rPr>
          <w:b/>
          <w:bCs/>
          <w:sz w:val="28"/>
          <w:szCs w:val="28"/>
          <w:lang w:val="ru-BY"/>
        </w:rPr>
        <w:tab/>
      </w:r>
      <w:r>
        <w:rPr>
          <w:b/>
          <w:bCs/>
          <w:sz w:val="28"/>
          <w:szCs w:val="28"/>
          <w:u w:val="single"/>
          <w:lang w:val="ru-BY"/>
        </w:rPr>
        <w:t>Цели:</w:t>
      </w:r>
    </w:p>
    <w:p w14:paraId="3C35365C"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Проследить за течением дискуляторной энцефалопатии у пациента</w:t>
      </w:r>
    </w:p>
    <w:p w14:paraId="607333B2"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Изучить особенности лечения ДЭ</w:t>
      </w:r>
    </w:p>
    <w:p w14:paraId="3E93306C" w14:textId="77777777" w:rsidR="00000000" w:rsidRDefault="00C85268">
      <w:pPr>
        <w:suppressLineNumbers/>
        <w:suppressAutoHyphens/>
        <w:spacing w:line="360" w:lineRule="auto"/>
        <w:ind w:firstLine="709"/>
        <w:jc w:val="both"/>
        <w:rPr>
          <w:b/>
          <w:bCs/>
          <w:sz w:val="28"/>
          <w:szCs w:val="28"/>
          <w:u w:val="single"/>
          <w:lang w:val="ru-BY"/>
        </w:rPr>
      </w:pPr>
      <w:r>
        <w:rPr>
          <w:b/>
          <w:bCs/>
          <w:sz w:val="28"/>
          <w:szCs w:val="28"/>
          <w:lang w:val="ru-BY"/>
        </w:rPr>
        <w:t>2.</w:t>
      </w:r>
      <w:r>
        <w:rPr>
          <w:b/>
          <w:bCs/>
          <w:sz w:val="28"/>
          <w:szCs w:val="28"/>
          <w:lang w:val="ru-BY"/>
        </w:rPr>
        <w:tab/>
      </w:r>
      <w:r>
        <w:rPr>
          <w:b/>
          <w:bCs/>
          <w:sz w:val="28"/>
          <w:szCs w:val="28"/>
          <w:u w:val="single"/>
          <w:lang w:val="ru-BY"/>
        </w:rPr>
        <w:t>Обоснование</w:t>
      </w:r>
    </w:p>
    <w:p w14:paraId="2FB56345" w14:textId="77777777" w:rsidR="00000000" w:rsidRDefault="00C85268">
      <w:pPr>
        <w:suppressLineNumbers/>
        <w:suppressAutoHyphens/>
        <w:spacing w:line="360" w:lineRule="auto"/>
        <w:ind w:firstLine="709"/>
        <w:jc w:val="both"/>
        <w:rPr>
          <w:sz w:val="28"/>
          <w:szCs w:val="28"/>
          <w:lang w:val="ru-BY"/>
        </w:rPr>
      </w:pPr>
      <w:r>
        <w:rPr>
          <w:sz w:val="28"/>
          <w:szCs w:val="28"/>
          <w:lang w:val="ru-BY"/>
        </w:rPr>
        <w:t>Основными причинами дискуляторной энцефа</w:t>
      </w:r>
      <w:r>
        <w:rPr>
          <w:sz w:val="28"/>
          <w:szCs w:val="28"/>
          <w:lang w:val="ru-BY"/>
        </w:rPr>
        <w:t>лопатии являются: атеросклероз и артериальная гипертония. И та и другая причина имеет огромное количество «сообщников» в наше время, например:</w:t>
      </w:r>
    </w:p>
    <w:p w14:paraId="5CAE2535"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огромное количество стрессоров</w:t>
      </w:r>
    </w:p>
    <w:p w14:paraId="1FD6459C"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курение</w:t>
      </w:r>
    </w:p>
    <w:p w14:paraId="7A3945F7"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алкоголь</w:t>
      </w:r>
    </w:p>
    <w:p w14:paraId="023DFBD6"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уровень физической подготовки резко снизился за последние</w:t>
      </w:r>
      <w:r>
        <w:rPr>
          <w:sz w:val="28"/>
          <w:szCs w:val="28"/>
          <w:lang w:val="ru-BY"/>
        </w:rPr>
        <w:t xml:space="preserve"> несколько лет</w:t>
      </w:r>
    </w:p>
    <w:p w14:paraId="1EF2F1D3"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неправильное питание</w:t>
      </w:r>
    </w:p>
    <w:p w14:paraId="6933DE27"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отсутствие режима дня</w:t>
      </w:r>
    </w:p>
    <w:p w14:paraId="05DE7F59"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и др.</w:t>
      </w:r>
    </w:p>
    <w:p w14:paraId="43C83281" w14:textId="77777777" w:rsidR="00000000" w:rsidRDefault="00C85268">
      <w:pPr>
        <w:suppressLineNumbers/>
        <w:suppressAutoHyphens/>
        <w:spacing w:line="360" w:lineRule="auto"/>
        <w:ind w:firstLine="709"/>
        <w:jc w:val="both"/>
        <w:rPr>
          <w:sz w:val="28"/>
          <w:szCs w:val="28"/>
          <w:lang w:val="ru-BY"/>
        </w:rPr>
      </w:pPr>
      <w:r>
        <w:rPr>
          <w:sz w:val="28"/>
          <w:szCs w:val="28"/>
          <w:lang w:val="ru-BY"/>
        </w:rPr>
        <w:t>Всё это мы видим каждый день, это окружает нас и порой даже тянет за собой. Я выбрала тему для своей исследовательской работы: «Дискуляторная энцефалопатия», потому что я считаю её актуа</w:t>
      </w:r>
      <w:r>
        <w:rPr>
          <w:sz w:val="28"/>
          <w:szCs w:val="28"/>
          <w:lang w:val="ru-BY"/>
        </w:rPr>
        <w:t>льной в наши дни, ведь она встречается довольно часто.</w:t>
      </w:r>
    </w:p>
    <w:p w14:paraId="7246490A" w14:textId="77777777" w:rsidR="00000000" w:rsidRDefault="00C85268">
      <w:pPr>
        <w:suppressLineNumbers/>
        <w:suppressAutoHyphens/>
        <w:spacing w:line="360" w:lineRule="auto"/>
        <w:ind w:firstLine="709"/>
        <w:jc w:val="both"/>
        <w:rPr>
          <w:b/>
          <w:bCs/>
          <w:sz w:val="28"/>
          <w:szCs w:val="28"/>
          <w:u w:val="single"/>
          <w:lang w:val="ru-BY"/>
        </w:rPr>
      </w:pPr>
      <w:r>
        <w:rPr>
          <w:b/>
          <w:bCs/>
          <w:sz w:val="28"/>
          <w:szCs w:val="28"/>
          <w:u w:val="single"/>
          <w:lang w:val="ru-BY"/>
        </w:rPr>
        <w:t>Задачи:</w:t>
      </w:r>
    </w:p>
    <w:p w14:paraId="0D6CFE18"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изучить истории болезни с диагнозом «дискуляторная энцефалопатия»</w:t>
      </w:r>
    </w:p>
    <w:p w14:paraId="295CA321"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выписать основные симптомы данного заболевания у пациентов</w:t>
      </w:r>
    </w:p>
    <w:p w14:paraId="61EAFC9B"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выявить особенности течения в зависимости от возраста и пола</w:t>
      </w:r>
    </w:p>
    <w:p w14:paraId="0EE9BB6D"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lastRenderedPageBreak/>
        <w:t>-</w:t>
      </w:r>
      <w:r>
        <w:rPr>
          <w:rFonts w:ascii="Symbol" w:hAnsi="Symbol" w:cs="Symbol"/>
          <w:sz w:val="28"/>
          <w:szCs w:val="28"/>
          <w:lang w:val="ru-BY"/>
        </w:rPr>
        <w:tab/>
      </w:r>
      <w:r>
        <w:rPr>
          <w:sz w:val="28"/>
          <w:szCs w:val="28"/>
          <w:lang w:val="ru-BY"/>
        </w:rPr>
        <w:t>научиться выполнять назначения врача</w:t>
      </w:r>
    </w:p>
    <w:p w14:paraId="37C7F467" w14:textId="77777777" w:rsidR="00000000" w:rsidRDefault="00C85268">
      <w:pPr>
        <w:spacing w:after="200" w:line="276" w:lineRule="auto"/>
        <w:rPr>
          <w:b/>
          <w:bCs/>
          <w:sz w:val="28"/>
          <w:szCs w:val="28"/>
          <w:lang w:val="ru-BY"/>
        </w:rPr>
      </w:pPr>
      <w:r>
        <w:rPr>
          <w:b/>
          <w:bCs/>
          <w:sz w:val="28"/>
          <w:szCs w:val="28"/>
          <w:lang w:val="ru-BY"/>
        </w:rPr>
        <w:br w:type="page"/>
      </w:r>
    </w:p>
    <w:p w14:paraId="0CF7E8EA" w14:textId="77777777" w:rsidR="00000000" w:rsidRDefault="00C85268">
      <w:pPr>
        <w:suppressLineNumbers/>
        <w:suppressAutoHyphens/>
        <w:spacing w:line="360" w:lineRule="auto"/>
        <w:ind w:firstLine="709"/>
        <w:jc w:val="both"/>
        <w:rPr>
          <w:b/>
          <w:bCs/>
          <w:sz w:val="28"/>
          <w:szCs w:val="28"/>
          <w:lang w:val="ru-BY"/>
        </w:rPr>
      </w:pPr>
      <w:r>
        <w:rPr>
          <w:b/>
          <w:bCs/>
          <w:sz w:val="28"/>
          <w:szCs w:val="28"/>
          <w:lang w:val="ru-BY"/>
        </w:rPr>
        <w:t>1. Обзор литературы</w:t>
      </w:r>
    </w:p>
    <w:p w14:paraId="1DAF1627" w14:textId="77777777" w:rsidR="00000000" w:rsidRDefault="00C85268">
      <w:pPr>
        <w:suppressLineNumbers/>
        <w:suppressAutoHyphens/>
        <w:spacing w:line="360" w:lineRule="auto"/>
        <w:ind w:firstLine="709"/>
        <w:jc w:val="both"/>
        <w:rPr>
          <w:b/>
          <w:bCs/>
          <w:sz w:val="28"/>
          <w:szCs w:val="28"/>
          <w:lang w:val="ru-BY"/>
        </w:rPr>
      </w:pPr>
    </w:p>
    <w:p w14:paraId="60F19209" w14:textId="77777777" w:rsidR="00000000" w:rsidRDefault="00C85268">
      <w:pPr>
        <w:suppressLineNumbers/>
        <w:suppressAutoHyphens/>
        <w:spacing w:line="360" w:lineRule="auto"/>
        <w:ind w:firstLine="709"/>
        <w:jc w:val="both"/>
        <w:rPr>
          <w:sz w:val="28"/>
          <w:szCs w:val="28"/>
          <w:lang w:val="ru-BY"/>
        </w:rPr>
      </w:pPr>
      <w:r>
        <w:rPr>
          <w:sz w:val="28"/>
          <w:szCs w:val="28"/>
          <w:lang w:val="ru-BY"/>
        </w:rPr>
        <w:t xml:space="preserve">Термин </w:t>
      </w:r>
      <w:r>
        <w:rPr>
          <w:b/>
          <w:bCs/>
          <w:sz w:val="28"/>
          <w:szCs w:val="28"/>
          <w:lang w:val="ru-BY"/>
        </w:rPr>
        <w:t>"</w:t>
      </w:r>
      <w:r>
        <w:rPr>
          <w:b/>
          <w:bCs/>
          <w:i/>
          <w:iCs/>
          <w:sz w:val="28"/>
          <w:szCs w:val="28"/>
          <w:u w:val="single"/>
          <w:lang w:val="ru-BY"/>
        </w:rPr>
        <w:t>дисциркуляторная энцефалопатия</w:t>
      </w:r>
      <w:r>
        <w:rPr>
          <w:b/>
          <w:bCs/>
          <w:sz w:val="28"/>
          <w:szCs w:val="28"/>
          <w:lang w:val="ru-BY"/>
        </w:rPr>
        <w:t>"</w:t>
      </w:r>
      <w:r>
        <w:rPr>
          <w:sz w:val="28"/>
          <w:szCs w:val="28"/>
          <w:lang w:val="ru-BY"/>
        </w:rPr>
        <w:t>(ДЭ) был принят на Пленуме научного Совета по неврологии в 1984 г., и под ним подразумевается медленно прогрессирующая недостаточность кровоснабжения, приво</w:t>
      </w:r>
      <w:r>
        <w:rPr>
          <w:sz w:val="28"/>
          <w:szCs w:val="28"/>
          <w:lang w:val="ru-BY"/>
        </w:rPr>
        <w:t>дящая к развитию множественных мелкоочаговых некрозов мозговой ткани, проявляющаяся постепенно нарастающими дефектами функций мозга.</w:t>
      </w:r>
    </w:p>
    <w:p w14:paraId="2E7C4221" w14:textId="77777777" w:rsidR="00000000" w:rsidRDefault="00C85268">
      <w:pPr>
        <w:suppressLineNumbers/>
        <w:suppressAutoHyphens/>
        <w:spacing w:line="360" w:lineRule="auto"/>
        <w:ind w:firstLine="709"/>
        <w:jc w:val="both"/>
        <w:rPr>
          <w:rFonts w:ascii="Calibri" w:hAnsi="Calibri" w:cs="Calibri"/>
          <w:b/>
          <w:bCs/>
          <w:sz w:val="28"/>
          <w:szCs w:val="28"/>
          <w:lang w:val="ru-BY"/>
        </w:rPr>
      </w:pPr>
    </w:p>
    <w:p w14:paraId="7001C42D" w14:textId="77777777" w:rsidR="00000000" w:rsidRDefault="00C85268">
      <w:pPr>
        <w:suppressLineNumbers/>
        <w:suppressAutoHyphens/>
        <w:spacing w:line="360" w:lineRule="auto"/>
        <w:ind w:firstLine="709"/>
        <w:jc w:val="both"/>
        <w:rPr>
          <w:b/>
          <w:bCs/>
          <w:sz w:val="28"/>
          <w:szCs w:val="28"/>
          <w:lang w:val="ru-BY"/>
        </w:rPr>
      </w:pPr>
      <w:r>
        <w:rPr>
          <w:b/>
          <w:bCs/>
          <w:sz w:val="28"/>
          <w:szCs w:val="28"/>
          <w:lang w:val="ru-BY"/>
        </w:rPr>
        <w:t>1.1 Этиология и факторы риска</w:t>
      </w:r>
    </w:p>
    <w:p w14:paraId="0ECFEA89" w14:textId="77777777" w:rsidR="00000000" w:rsidRDefault="00C85268">
      <w:pPr>
        <w:suppressLineNumbers/>
        <w:suppressAutoHyphens/>
        <w:spacing w:line="360" w:lineRule="auto"/>
        <w:ind w:firstLine="709"/>
        <w:jc w:val="both"/>
        <w:rPr>
          <w:rFonts w:ascii="Calibri" w:hAnsi="Calibri" w:cs="Calibri"/>
          <w:sz w:val="28"/>
          <w:szCs w:val="28"/>
          <w:lang w:val="ru-BY"/>
        </w:rPr>
      </w:pPr>
    </w:p>
    <w:p w14:paraId="59654ABB" w14:textId="77777777" w:rsidR="00000000" w:rsidRDefault="00C85268">
      <w:pPr>
        <w:suppressLineNumbers/>
        <w:suppressAutoHyphens/>
        <w:spacing w:line="360" w:lineRule="auto"/>
        <w:ind w:firstLine="709"/>
        <w:jc w:val="both"/>
        <w:rPr>
          <w:sz w:val="28"/>
          <w:szCs w:val="28"/>
          <w:lang w:val="ru-BY"/>
        </w:rPr>
      </w:pPr>
      <w:r>
        <w:rPr>
          <w:sz w:val="28"/>
          <w:szCs w:val="28"/>
          <w:lang w:val="ru-BY"/>
        </w:rPr>
        <w:t>Основными причинами, которые обусловливают возникновение и развитие ДЭ, являются артериальн</w:t>
      </w:r>
      <w:r>
        <w:rPr>
          <w:sz w:val="28"/>
          <w:szCs w:val="28"/>
          <w:lang w:val="ru-BY"/>
        </w:rPr>
        <w:t>ая гипертония (АГ) и атеросклероз. В зависимости от этиологии выделяют гипертоническую и атеросклеротическую энцефалопатии. У подавляющего большинства больных ДЭ отмечаются те или иные факторы риска сердечно-сосудистых заболеваний, из которых ведущими явля</w:t>
      </w:r>
      <w:r>
        <w:rPr>
          <w:sz w:val="28"/>
          <w:szCs w:val="28"/>
          <w:lang w:val="ru-BY"/>
        </w:rPr>
        <w:t>ются:</w:t>
      </w:r>
    </w:p>
    <w:p w14:paraId="1DF0D448"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АГ (АД 160/95 мм. рт. ст. и выше);</w:t>
      </w:r>
    </w:p>
    <w:p w14:paraId="3B0C9AA9"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гиперхолестеринемия (общий холестерин 240 мг/дл и выше);</w:t>
      </w:r>
    </w:p>
    <w:p w14:paraId="6D960A53"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заболевания сердца (ИБС, ревматические поражения, нарушения сердечного ритма и др.);</w:t>
      </w:r>
    </w:p>
    <w:p w14:paraId="3017168D"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сахарный диабет;</w:t>
      </w:r>
    </w:p>
    <w:p w14:paraId="00C8F791"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курение;</w:t>
      </w:r>
    </w:p>
    <w:p w14:paraId="38CE2F12"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избыточная масса тела (индекс Кетл</w:t>
      </w:r>
      <w:r>
        <w:rPr>
          <w:sz w:val="28"/>
          <w:szCs w:val="28"/>
          <w:lang w:val="ru-BY"/>
        </w:rPr>
        <w:t>е равен 30 и выше);</w:t>
      </w:r>
    </w:p>
    <w:p w14:paraId="58F0A49F"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недостаточная физическая активность;</w:t>
      </w:r>
    </w:p>
    <w:p w14:paraId="22E86053"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злоупотребление алкоголем;</w:t>
      </w:r>
    </w:p>
    <w:p w14:paraId="47C40D98"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 xml:space="preserve">длительные и частые нервно-психические перенапряжения </w:t>
      </w:r>
      <w:r>
        <w:rPr>
          <w:sz w:val="28"/>
          <w:szCs w:val="28"/>
          <w:lang w:val="ru-BY"/>
        </w:rPr>
        <w:lastRenderedPageBreak/>
        <w:t>(стрессы);</w:t>
      </w:r>
    </w:p>
    <w:p w14:paraId="474A57F6"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отягощенная наследственность (инсульт, инфаркт миокарда, АГ у ближайших родственников).</w:t>
      </w:r>
    </w:p>
    <w:p w14:paraId="0A1D46BF" w14:textId="77777777" w:rsidR="00000000" w:rsidRDefault="00C85268">
      <w:pPr>
        <w:suppressLineNumbers/>
        <w:suppressAutoHyphens/>
        <w:spacing w:line="360" w:lineRule="auto"/>
        <w:ind w:firstLine="709"/>
        <w:jc w:val="both"/>
        <w:rPr>
          <w:b/>
          <w:bCs/>
          <w:sz w:val="28"/>
          <w:szCs w:val="28"/>
          <w:lang w:val="ru-BY"/>
        </w:rPr>
      </w:pPr>
      <w:r>
        <w:rPr>
          <w:b/>
          <w:bCs/>
          <w:sz w:val="28"/>
          <w:szCs w:val="28"/>
          <w:lang w:val="ru-BY"/>
        </w:rPr>
        <w:t>1.2 Класси</w:t>
      </w:r>
      <w:r>
        <w:rPr>
          <w:b/>
          <w:bCs/>
          <w:sz w:val="28"/>
          <w:szCs w:val="28"/>
          <w:lang w:val="ru-BY"/>
        </w:rPr>
        <w:t>фикация</w:t>
      </w:r>
    </w:p>
    <w:p w14:paraId="202FC0B7" w14:textId="77777777" w:rsidR="00000000" w:rsidRDefault="00C85268">
      <w:pPr>
        <w:suppressLineNumbers/>
        <w:suppressAutoHyphens/>
        <w:spacing w:line="360" w:lineRule="auto"/>
        <w:ind w:firstLine="709"/>
        <w:jc w:val="both"/>
        <w:rPr>
          <w:rFonts w:ascii="Calibri" w:hAnsi="Calibri" w:cs="Calibri"/>
          <w:sz w:val="28"/>
          <w:szCs w:val="28"/>
          <w:lang w:val="ru-BY"/>
        </w:rPr>
      </w:pPr>
    </w:p>
    <w:p w14:paraId="6300F037"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Среди основных этиологических форм ДЭ выделяют атеросклеротическую, гипертоническую, смешанной этиологии, венозную, хотя по определению возможны и иные причины, приводящие к хронической сосудистой мозговой недостаточности (ревматизм, васкулиты, за</w:t>
      </w:r>
      <w:r>
        <w:rPr>
          <w:sz w:val="28"/>
          <w:szCs w:val="28"/>
          <w:lang w:val="ru-BY"/>
        </w:rPr>
        <w:t>болевания крови и т.д.). В практике наибольшее этиологическое значение в развитии ДЭ имеют атеросклероз, артериальная гипертония и их сочетания.</w:t>
      </w:r>
    </w:p>
    <w:p w14:paraId="360C4F9D"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Болезнь Бинсвангера (субкортикальная артериосклеротическая энцефалопатия) является одной из форм сосудистой моз</w:t>
      </w:r>
      <w:r>
        <w:rPr>
          <w:sz w:val="28"/>
          <w:szCs w:val="28"/>
          <w:lang w:val="ru-BY"/>
        </w:rPr>
        <w:t>говой недостаточности. Впервые описанная О. Бинсвангером в 1894 г., она характеризуется прогрессирующей деменцией и эпизодами острого развития очаговой симптоматики или прогрессирующими неврологическими расстройствами, связанными с поражением белого вещест</w:t>
      </w:r>
      <w:r>
        <w:rPr>
          <w:sz w:val="28"/>
          <w:szCs w:val="28"/>
          <w:lang w:val="ru-BY"/>
        </w:rPr>
        <w:t>ва полушарий головного мозга. А.Альцгеймер, предложивший название "болезнь Бинсвангера", в 1902 г. в деталях описал гистопатологические изменения и сделал вывод, что это состояние является отдельной нозологической формой.</w:t>
      </w:r>
    </w:p>
    <w:p w14:paraId="11570784"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В прошлом это заболевание считалос</w:t>
      </w:r>
      <w:r>
        <w:rPr>
          <w:sz w:val="28"/>
          <w:szCs w:val="28"/>
          <w:lang w:val="ru-BY"/>
        </w:rPr>
        <w:t>ь достаточно редким, интерес к болезни Бинсвангера возрос с внедрением в клиническую практику КТ и особенно МРТ. Согласно критериям, предложенным D.A.Benett и соавт. [1990], для диагностики болезни Бинсвангера необходимо наличие у пациента 1)деменции, 2)дв</w:t>
      </w:r>
      <w:r>
        <w:rPr>
          <w:sz w:val="28"/>
          <w:szCs w:val="28"/>
          <w:lang w:val="ru-BY"/>
        </w:rPr>
        <w:t xml:space="preserve">ух признаков из следующих: сосудистые факторы риска или признаки системного сосудистого заболевания; признаки сосудистого поражения головного мозга (очаговая неврологическая симптоматика); "субкортикальные" неврологические расстройства (нарушения ходьбы - </w:t>
      </w:r>
      <w:r>
        <w:rPr>
          <w:sz w:val="28"/>
          <w:szCs w:val="28"/>
          <w:lang w:val="ru-BY"/>
        </w:rPr>
        <w:lastRenderedPageBreak/>
        <w:t>паркинсонического характера, сенильная походка или "магнитная походка", паратонии, недержание мочи при наличии "спастического" мочевого пузыря); 3)двухстороннего лейкоареоза по данным КТ или двухсторонних множественных или диффузных участков в белом вещест</w:t>
      </w:r>
      <w:r>
        <w:rPr>
          <w:sz w:val="28"/>
          <w:szCs w:val="28"/>
          <w:lang w:val="ru-BY"/>
        </w:rPr>
        <w:t>ве полушарий головного мозга размерами более 2 см. При этом в критериях подчеркивается, что у пациента должны отсутствовать множественные или двухсторонние корковые очаги по данным КТ и МРТ, и тяжелая деменция. Болезнь Бинсвангера и лакунарное состояние им</w:t>
      </w:r>
      <w:r>
        <w:rPr>
          <w:sz w:val="28"/>
          <w:szCs w:val="28"/>
          <w:lang w:val="ru-BY"/>
        </w:rPr>
        <w:t>еют сходную клиническую картину и нередко выявляются у одного и того же больного.</w:t>
      </w:r>
    </w:p>
    <w:p w14:paraId="52C7FF63"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Термин "дисциркуляторная энцефалопатия" является с патогенетической точки зрения оправданным, поскольку связывает поражение головного мозга с нарушением кровообращения, в т.ч</w:t>
      </w:r>
      <w:r>
        <w:rPr>
          <w:sz w:val="28"/>
          <w:szCs w:val="28"/>
          <w:lang w:val="ru-BY"/>
        </w:rPr>
        <w:t>. и вследствие гемореологических расстройств, а не с более узким механизмом - поражением собственно сосудов. В то же время, следует заметить, что этот термин - "дисциркуляторная энцефалопатия" - не является удачным, поскольку носит широкий и в определенной</w:t>
      </w:r>
      <w:r>
        <w:rPr>
          <w:sz w:val="28"/>
          <w:szCs w:val="28"/>
          <w:lang w:val="ru-BY"/>
        </w:rPr>
        <w:t xml:space="preserve"> мере отвлеченный характер. В частности, дисциркуляция может возникать не только при сердечно-сосудистых заболеваниях, но и при иной патологии, с поражением сосудов никак не связанной (например, при нарастающем отеке головного мозга после черепно-мозговой </w:t>
      </w:r>
      <w:r>
        <w:rPr>
          <w:sz w:val="28"/>
          <w:szCs w:val="28"/>
          <w:lang w:val="ru-BY"/>
        </w:rPr>
        <w:t>травмы). Имеются определенные достоинства и у термина "сосудистая энцефалопатия". Использование этого термина акцентирует внимание врачей именно на сосудистом происхождении заболевания, а не на его следствии - нарушении кровоснабжения головного мозга. Таки</w:t>
      </w:r>
      <w:r>
        <w:rPr>
          <w:sz w:val="28"/>
          <w:szCs w:val="28"/>
          <w:lang w:val="ru-BY"/>
        </w:rPr>
        <w:t>м образом, на сегодняшний день можно признать оба эти термина - "дисциркуляторная энцефалопатия" и "сосудистая энцефалопатия" - синонимичными ("дисциркуляторная (сосудистая) энцефалопатия").</w:t>
      </w:r>
    </w:p>
    <w:p w14:paraId="5D9D47CA" w14:textId="77777777" w:rsidR="00000000" w:rsidRDefault="00C85268">
      <w:pPr>
        <w:suppressLineNumbers/>
        <w:suppressAutoHyphens/>
        <w:spacing w:line="360" w:lineRule="auto"/>
        <w:ind w:firstLine="709"/>
        <w:jc w:val="both"/>
        <w:rPr>
          <w:rFonts w:ascii="Calibri" w:hAnsi="Calibri" w:cs="Calibri"/>
          <w:b/>
          <w:bCs/>
          <w:sz w:val="28"/>
          <w:szCs w:val="28"/>
          <w:lang w:val="ru-BY"/>
        </w:rPr>
      </w:pPr>
    </w:p>
    <w:p w14:paraId="75D7ED84" w14:textId="77777777" w:rsidR="00000000" w:rsidRDefault="00C85268">
      <w:pPr>
        <w:suppressLineNumbers/>
        <w:suppressAutoHyphens/>
        <w:spacing w:line="360" w:lineRule="auto"/>
        <w:ind w:firstLine="709"/>
        <w:jc w:val="both"/>
        <w:rPr>
          <w:b/>
          <w:bCs/>
          <w:sz w:val="28"/>
          <w:szCs w:val="28"/>
          <w:lang w:val="ru-BY"/>
        </w:rPr>
      </w:pPr>
      <w:r>
        <w:rPr>
          <w:b/>
          <w:bCs/>
          <w:sz w:val="28"/>
          <w:szCs w:val="28"/>
          <w:lang w:val="ru-BY"/>
        </w:rPr>
        <w:t>1.3 Клинические особенности</w:t>
      </w:r>
    </w:p>
    <w:p w14:paraId="77BFD8AF" w14:textId="77777777" w:rsidR="00000000" w:rsidRDefault="00C85268">
      <w:pPr>
        <w:suppressLineNumbers/>
        <w:suppressAutoHyphens/>
        <w:spacing w:line="360" w:lineRule="auto"/>
        <w:ind w:firstLine="709"/>
        <w:jc w:val="both"/>
        <w:rPr>
          <w:rFonts w:ascii="Calibri" w:hAnsi="Calibri" w:cs="Calibri"/>
          <w:sz w:val="28"/>
          <w:szCs w:val="28"/>
          <w:lang w:val="ru-BY"/>
        </w:rPr>
      </w:pPr>
    </w:p>
    <w:p w14:paraId="15E8BBF8"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В зависимости от выраженности клини</w:t>
      </w:r>
      <w:r>
        <w:rPr>
          <w:sz w:val="28"/>
          <w:szCs w:val="28"/>
          <w:lang w:val="ru-BY"/>
        </w:rPr>
        <w:t xml:space="preserve">ческих нарушений представляется целесообразным выделение следующих </w:t>
      </w:r>
      <w:r>
        <w:rPr>
          <w:i/>
          <w:iCs/>
          <w:sz w:val="28"/>
          <w:szCs w:val="28"/>
          <w:lang w:val="ru-BY"/>
        </w:rPr>
        <w:t>стадий дисциркуляторной энцефалопатии</w:t>
      </w:r>
      <w:r>
        <w:rPr>
          <w:sz w:val="28"/>
          <w:szCs w:val="28"/>
          <w:lang w:val="ru-BY"/>
        </w:rPr>
        <w:t>:</w:t>
      </w:r>
    </w:p>
    <w:p w14:paraId="1C7FDF74" w14:textId="77777777" w:rsidR="00000000" w:rsidRDefault="00C85268">
      <w:pPr>
        <w:suppressLineNumbers/>
        <w:suppressAutoHyphens/>
        <w:spacing w:line="360" w:lineRule="auto"/>
        <w:ind w:firstLine="709"/>
        <w:jc w:val="both"/>
        <w:rPr>
          <w:sz w:val="28"/>
          <w:szCs w:val="28"/>
          <w:lang w:val="ru-BY"/>
        </w:rPr>
      </w:pPr>
      <w:r>
        <w:rPr>
          <w:sz w:val="28"/>
          <w:szCs w:val="28"/>
          <w:lang w:val="ru-BY"/>
        </w:rPr>
        <w:t>1. начальные формы ДЭ:</w:t>
      </w:r>
    </w:p>
    <w:p w14:paraId="70AC2E1E" w14:textId="77777777" w:rsidR="00000000" w:rsidRDefault="00C85268">
      <w:pPr>
        <w:suppressLineNumbers/>
        <w:suppressAutoHyphens/>
        <w:spacing w:line="360" w:lineRule="auto"/>
        <w:ind w:firstLine="709"/>
        <w:jc w:val="both"/>
        <w:rPr>
          <w:sz w:val="28"/>
          <w:szCs w:val="28"/>
          <w:lang w:val="ru-BY"/>
        </w:rPr>
      </w:pPr>
      <w:r>
        <w:rPr>
          <w:sz w:val="28"/>
          <w:szCs w:val="28"/>
          <w:lang w:val="ru-BY"/>
        </w:rPr>
        <w:t>а. Бессимптомные</w:t>
      </w:r>
    </w:p>
    <w:p w14:paraId="187231F5"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б. Наличие очаговой рассеянной неврологической симптоматики, которая недостаточна по своей выраженности для ди</w:t>
      </w:r>
      <w:r>
        <w:rPr>
          <w:sz w:val="28"/>
          <w:szCs w:val="28"/>
          <w:lang w:val="ru-BY"/>
        </w:rPr>
        <w:t>агностики очерченного неврологического синдрома</w:t>
      </w:r>
    </w:p>
    <w:p w14:paraId="6FF33D9F"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2. умеренно выраженная ДЭ - наличие достаточно выраженного неврологического синдрома</w:t>
      </w:r>
    </w:p>
    <w:p w14:paraId="618FF0C0"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3. выраженная ДЭ - сочетание нескольких неврологических и нейропсихологических синдромов, которые свидетельствуют о многооч</w:t>
      </w:r>
      <w:r>
        <w:rPr>
          <w:sz w:val="28"/>
          <w:szCs w:val="28"/>
          <w:lang w:val="ru-BY"/>
        </w:rPr>
        <w:t>аговом поражении головного мозга.</w:t>
      </w:r>
    </w:p>
    <w:p w14:paraId="6A13D67B" w14:textId="77777777" w:rsidR="00000000" w:rsidRDefault="00C85268">
      <w:pPr>
        <w:suppressLineNumbers/>
        <w:suppressAutoHyphens/>
        <w:spacing w:line="360" w:lineRule="auto"/>
        <w:ind w:firstLine="709"/>
        <w:jc w:val="both"/>
        <w:rPr>
          <w:rFonts w:ascii="Calibri" w:hAnsi="Calibri" w:cs="Calibri"/>
          <w:i/>
          <w:iCs/>
          <w:sz w:val="28"/>
          <w:szCs w:val="28"/>
          <w:u w:val="single"/>
          <w:lang w:val="ru-BY"/>
        </w:rPr>
      </w:pPr>
      <w:r>
        <w:rPr>
          <w:i/>
          <w:iCs/>
          <w:sz w:val="28"/>
          <w:szCs w:val="28"/>
          <w:u w:val="single"/>
          <w:lang w:val="ru-BY"/>
        </w:rPr>
        <w:t>I-ая стадия:</w:t>
      </w:r>
    </w:p>
    <w:p w14:paraId="161819A2"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головные боли</w:t>
      </w:r>
    </w:p>
    <w:p w14:paraId="359C1360"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ощущение тяжести в голове</w:t>
      </w:r>
    </w:p>
    <w:p w14:paraId="3FA01434"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общая слабость</w:t>
      </w:r>
    </w:p>
    <w:p w14:paraId="7B33EFEB"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повышенная утомляемость</w:t>
      </w:r>
    </w:p>
    <w:p w14:paraId="12881331"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эмоциональная лабильность</w:t>
      </w:r>
    </w:p>
    <w:p w14:paraId="09550C5B"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снижение памяти, внимания и умственной работоспособности</w:t>
      </w:r>
    </w:p>
    <w:p w14:paraId="1EC7B276"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головокружение чаще несистемного</w:t>
      </w:r>
      <w:r>
        <w:rPr>
          <w:sz w:val="28"/>
          <w:szCs w:val="28"/>
          <w:lang w:val="ru-BY"/>
        </w:rPr>
        <w:t xml:space="preserve"> характера</w:t>
      </w:r>
    </w:p>
    <w:p w14:paraId="6E162391"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неустойчивость при ходьбе</w:t>
      </w:r>
    </w:p>
    <w:p w14:paraId="625F758C"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нарушение сна</w:t>
      </w:r>
    </w:p>
    <w:p w14:paraId="032D7014"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затруднение при смене видов деятельности</w:t>
      </w:r>
    </w:p>
    <w:p w14:paraId="0131582E"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снижение остроты зрения и слуха</w:t>
      </w:r>
    </w:p>
    <w:p w14:paraId="5D1096EE"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 xml:space="preserve">Эти явления сопровождаются хотя и легкими, но достаточно стойкими </w:t>
      </w:r>
      <w:r>
        <w:rPr>
          <w:sz w:val="28"/>
          <w:szCs w:val="28"/>
          <w:lang w:val="ru-BY"/>
        </w:rPr>
        <w:lastRenderedPageBreak/>
        <w:t>объективными неврологическими расстройствами в виде анизо</w:t>
      </w:r>
      <w:r>
        <w:rPr>
          <w:sz w:val="28"/>
          <w:szCs w:val="28"/>
          <w:lang w:val="ru-BY"/>
        </w:rPr>
        <w:t>рефлексии, дискоординаторных явлений, глазодвигательной недостаточности, симптомов орального автоматизма, подтвержденных при клинико-психологических исследованиях снижении памяти и астении. В этой стадии, как правило, еще не происходит формирования отчетли</w:t>
      </w:r>
      <w:r>
        <w:rPr>
          <w:sz w:val="28"/>
          <w:szCs w:val="28"/>
          <w:lang w:val="ru-BY"/>
        </w:rPr>
        <w:t>вых неврологических синдромов (кроме астенического) и при адекватной терапии возможно уменьшение выраженности или устранение отдельных симптомов.</w:t>
      </w:r>
    </w:p>
    <w:p w14:paraId="607B1E77" w14:textId="77777777" w:rsidR="00000000" w:rsidRDefault="00C85268">
      <w:pPr>
        <w:suppressLineNumbers/>
        <w:suppressAutoHyphens/>
        <w:spacing w:line="360" w:lineRule="auto"/>
        <w:ind w:firstLine="709"/>
        <w:jc w:val="both"/>
        <w:rPr>
          <w:sz w:val="28"/>
          <w:szCs w:val="28"/>
          <w:lang w:val="ru-BY"/>
        </w:rPr>
      </w:pPr>
      <w:r>
        <w:rPr>
          <w:sz w:val="28"/>
          <w:szCs w:val="28"/>
          <w:lang w:val="ru-BY"/>
        </w:rPr>
        <w:t xml:space="preserve">Набор жалоб больных во </w:t>
      </w:r>
      <w:r>
        <w:rPr>
          <w:i/>
          <w:iCs/>
          <w:sz w:val="28"/>
          <w:szCs w:val="28"/>
          <w:u w:val="single"/>
          <w:lang w:val="ru-BY"/>
        </w:rPr>
        <w:t>II стадии ДЭ</w:t>
      </w:r>
      <w:r>
        <w:rPr>
          <w:sz w:val="28"/>
          <w:szCs w:val="28"/>
          <w:lang w:val="ru-BY"/>
        </w:rPr>
        <w:t xml:space="preserve"> сходен с I стадией, хотя нарастает частота нарушений памяти, трудоспособно</w:t>
      </w:r>
      <w:r>
        <w:rPr>
          <w:sz w:val="28"/>
          <w:szCs w:val="28"/>
          <w:lang w:val="ru-BY"/>
        </w:rPr>
        <w:t>сти, головокружения, неустойчивости при ходьбе. Несколько менее часто фигурирует жалоба на головную боль и другие проявления астенического симптомокомплекса. При этом однако отчетливой становится очаговая симптоматика в виде:</w:t>
      </w:r>
    </w:p>
    <w:p w14:paraId="6E4CAB8C"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оживления рефлексов оральног</w:t>
      </w:r>
      <w:r>
        <w:rPr>
          <w:sz w:val="28"/>
          <w:szCs w:val="28"/>
          <w:lang w:val="ru-BY"/>
        </w:rPr>
        <w:t>о автоматизма</w:t>
      </w:r>
    </w:p>
    <w:p w14:paraId="0E5DFE6B"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центральной недостаточности лицевого и подъязычного нервов</w:t>
      </w:r>
    </w:p>
    <w:p w14:paraId="46F5F95B"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координаторных и глазодвигательных расстройств</w:t>
      </w:r>
    </w:p>
    <w:p w14:paraId="656BF185"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пирамидной недостаточности</w:t>
      </w:r>
    </w:p>
    <w:p w14:paraId="791D76DF"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амиостатического синдрома</w:t>
      </w:r>
    </w:p>
    <w:p w14:paraId="7A663701" w14:textId="77777777" w:rsidR="00000000" w:rsidRDefault="00C85268">
      <w:pPr>
        <w:suppressLineNumbers/>
        <w:suppressAutoHyphens/>
        <w:spacing w:line="360" w:lineRule="auto"/>
        <w:ind w:firstLine="709"/>
        <w:jc w:val="both"/>
        <w:rPr>
          <w:sz w:val="28"/>
          <w:szCs w:val="28"/>
          <w:lang w:val="ru-BY"/>
        </w:rPr>
      </w:pPr>
      <w:r>
        <w:rPr>
          <w:sz w:val="28"/>
          <w:szCs w:val="28"/>
          <w:lang w:val="ru-BY"/>
        </w:rPr>
        <w:t>усиливаются мнестические нарушения</w:t>
      </w:r>
    </w:p>
    <w:p w14:paraId="3E591414"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 xml:space="preserve">В этой стадии уже оказывается возможным </w:t>
      </w:r>
      <w:r>
        <w:rPr>
          <w:sz w:val="28"/>
          <w:szCs w:val="28"/>
          <w:lang w:val="ru-BY"/>
        </w:rPr>
        <w:t>вычленить определенные доминирующие неврологические синдромы - дискоординаторный, пирамидный, амиостатический и др. Эти расстройства могут снизить профессиональную и социальную адаптацию больных.</w:t>
      </w:r>
    </w:p>
    <w:p w14:paraId="7A6420B3"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 xml:space="preserve">В </w:t>
      </w:r>
      <w:r>
        <w:rPr>
          <w:i/>
          <w:iCs/>
          <w:sz w:val="28"/>
          <w:szCs w:val="28"/>
          <w:u w:val="single"/>
          <w:lang w:val="ru-BY"/>
        </w:rPr>
        <w:t>III стадии ДЭ</w:t>
      </w:r>
      <w:r>
        <w:rPr>
          <w:sz w:val="28"/>
          <w:szCs w:val="28"/>
          <w:lang w:val="ru-BY"/>
        </w:rPr>
        <w:t xml:space="preserve"> уменьшается объем жалоб, что сочетается со с</w:t>
      </w:r>
      <w:r>
        <w:rPr>
          <w:sz w:val="28"/>
          <w:szCs w:val="28"/>
          <w:lang w:val="ru-BY"/>
        </w:rPr>
        <w:t xml:space="preserve">нижением критики больных к своему состоянию, хотя сохраняются жалобы на снижение памяти, неустойчивость при ходьбе, шум и тяжесть в голове, нарушения сна. Значительно более выраженными оказываются объективные неврологические расстройства в виде достаточно </w:t>
      </w:r>
      <w:r>
        <w:rPr>
          <w:sz w:val="28"/>
          <w:szCs w:val="28"/>
          <w:lang w:val="ru-BY"/>
        </w:rPr>
        <w:t>четких и значительных дискоординаторного, пирамидного, псевдобульбарного, амиостатического синдромов.</w:t>
      </w:r>
    </w:p>
    <w:p w14:paraId="6E476045"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lastRenderedPageBreak/>
        <w:t>Ядром клинической картины ДЭ и ее отличительной особенностью являются двигательные и когнитивные нарушения. Спектр двигательных расстройств довольно широк</w:t>
      </w:r>
      <w:r>
        <w:rPr>
          <w:sz w:val="28"/>
          <w:szCs w:val="28"/>
          <w:lang w:val="ru-BY"/>
        </w:rPr>
        <w:t xml:space="preserve"> - от минимально выраженных признаков пирамидной недостаточности до грубейшей атаксии либо плегии.</w:t>
      </w:r>
    </w:p>
    <w:p w14:paraId="434530FA"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 xml:space="preserve">При этом, возникновение выраженных пирамидных расстройств в подавляющем большинстве случаев связано с перенесенным инсультом; атактические, псевдобульбарные </w:t>
      </w:r>
      <w:r>
        <w:rPr>
          <w:sz w:val="28"/>
          <w:szCs w:val="28"/>
          <w:lang w:val="ru-BY"/>
        </w:rPr>
        <w:t>и бульбарные нарушения и амиостатические расстройства (преимущественно акинезия) могут возникать и при безинсультном течение заболевания. Наряду с прогрессированием неврологической симптоматики по мере развития ДЭ происходят и нарастающие расстройства высш</w:t>
      </w:r>
      <w:r>
        <w:rPr>
          <w:sz w:val="28"/>
          <w:szCs w:val="28"/>
          <w:lang w:val="ru-BY"/>
        </w:rPr>
        <w:t>их мозговых функций. Это касается не только памяти и интеллекта, но и таких нейропсихологических сфер как праксис и гнозис. Первые по существу субклинические расстройства этих функций наблюдаются уже в I стадии ДЭ, затем они усиливаются, видоизменяются, ст</w:t>
      </w:r>
      <w:r>
        <w:rPr>
          <w:sz w:val="28"/>
          <w:szCs w:val="28"/>
          <w:lang w:val="ru-BY"/>
        </w:rPr>
        <w:t>ановятся отчетливыми, влияя во II и особенно в III стадиях на адаптацию больных.</w:t>
      </w:r>
    </w:p>
    <w:p w14:paraId="5074AEAD"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Нередко при ДЭ III ст. наблюдаются пароксизмальные состояния - падения, обмороки, эпилептические припадки, что отличает эту стадию от предыдущей. Как отмечалось выше, как прав</w:t>
      </w:r>
      <w:r>
        <w:rPr>
          <w:sz w:val="28"/>
          <w:szCs w:val="28"/>
          <w:lang w:val="ru-BY"/>
        </w:rPr>
        <w:t>ило, у больных с ДЭ III стадии наблюдается несколько достаточно выраженных синдромов, тогда как во II стадии ДЭ, доминирует какой-либо один. Больные с ДЭ III стадии оказываются по существу не работоспособными, редко нарушается их социальная и бытовая адапт</w:t>
      </w:r>
      <w:r>
        <w:rPr>
          <w:sz w:val="28"/>
          <w:szCs w:val="28"/>
          <w:lang w:val="ru-BY"/>
        </w:rPr>
        <w:t>ация.</w:t>
      </w:r>
    </w:p>
    <w:p w14:paraId="275E041B"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 xml:space="preserve">Существенных клинических различий атеросклеротической, гипертонической и смешанной ДЭ не отмечается. Можно отметить только более быстрый темп нарастания психоневрологических расстройств при неблагоприятном течении артериальной гипертонии и несколько </w:t>
      </w:r>
      <w:r>
        <w:rPr>
          <w:sz w:val="28"/>
          <w:szCs w:val="28"/>
          <w:lang w:val="ru-BY"/>
        </w:rPr>
        <w:t xml:space="preserve">более раннее проявление церебральных нарушений. При гипертонической ДЭ чаще </w:t>
      </w:r>
      <w:r>
        <w:rPr>
          <w:sz w:val="28"/>
          <w:szCs w:val="28"/>
          <w:lang w:val="ru-BY"/>
        </w:rPr>
        <w:lastRenderedPageBreak/>
        <w:t>возникает лакунарное состояние.</w:t>
      </w:r>
    </w:p>
    <w:p w14:paraId="5CD050CE"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Как видно из изложенного выше описания клинических характеристик различных стадий ДЭ, в ее картине можно выделить ряд основных синдромов - цефалгиче</w:t>
      </w:r>
      <w:r>
        <w:rPr>
          <w:sz w:val="28"/>
          <w:szCs w:val="28"/>
          <w:lang w:val="ru-BY"/>
        </w:rPr>
        <w:t>ский, вестибулярно-атактический, пирамидный, амиостатический, псевдобульбарный, пароксизмальный, психопатологический.</w:t>
      </w:r>
    </w:p>
    <w:p w14:paraId="3EB8D63D"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Наличие пареза и атаксии являются наиболее существенными факторами риска падений у пожилых. Падения могут приводить как к летальному исход</w:t>
      </w:r>
      <w:r>
        <w:rPr>
          <w:sz w:val="28"/>
          <w:szCs w:val="28"/>
          <w:lang w:val="ru-BY"/>
        </w:rPr>
        <w:t>у, так и к серьезным повреждениям (переломы костей таза, шейки бедра, тел позвонков, черепа). Даже при отсутствии серьезных повреждений может возникнуть постоянное ощущение опасности, тревоги, опасения повторного падения, обусловливающие ограничение двигат</w:t>
      </w:r>
      <w:r>
        <w:rPr>
          <w:sz w:val="28"/>
          <w:szCs w:val="28"/>
          <w:lang w:val="ru-BY"/>
        </w:rPr>
        <w:t>ельного режима и самообслуживания (боязнь выйти из дома, за пределы комнаты). Помимо чисто неврологических причин (парезы, атаксия, эпилепсия) к падениям может приводить патология сердечно-сосудистой системы (аритмии, снижение сердечного выброса, постураль</w:t>
      </w:r>
      <w:r>
        <w:rPr>
          <w:sz w:val="28"/>
          <w:szCs w:val="28"/>
          <w:lang w:val="ru-BY"/>
        </w:rPr>
        <w:t>ная гипотензия, гиперчувствительность каротидного синуса), опорно-двигательного аппарата (артриты, деформация стоп), общая слабость на фоне злокачественных новообразований, недоедания, анемии, а также прием снотворных, транквилизирующих, гипотензивных преп</w:t>
      </w:r>
      <w:r>
        <w:rPr>
          <w:sz w:val="28"/>
          <w:szCs w:val="28"/>
          <w:lang w:val="ru-BY"/>
        </w:rPr>
        <w:t>аратов.</w:t>
      </w:r>
    </w:p>
    <w:p w14:paraId="53FFAF1C"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Для оценки тяжести заболевания следует учитывать и выраженность социальной дезадаптации:</w:t>
      </w:r>
    </w:p>
    <w:p w14:paraId="12EDB3EB"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1 стадия - способен себя в обычных условиях обслуживать, сложности возникают лишь при повышенной нагрузке (эмоциональной или физической),</w:t>
      </w:r>
    </w:p>
    <w:p w14:paraId="441C03AE"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2 стадия - требует не</w:t>
      </w:r>
      <w:r>
        <w:rPr>
          <w:sz w:val="28"/>
          <w:szCs w:val="28"/>
          <w:lang w:val="ru-BY"/>
        </w:rPr>
        <w:t>которой помощи в обычных условиях,</w:t>
      </w:r>
    </w:p>
    <w:p w14:paraId="01C604BA"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3 стадия - из-за неврологического и/или когнитивного дефекта неспособен осуществлять даже простые функции, требуется постоянная помощь.</w:t>
      </w:r>
    </w:p>
    <w:p w14:paraId="24B0173C" w14:textId="77777777" w:rsidR="00000000" w:rsidRDefault="00C85268">
      <w:pPr>
        <w:suppressLineNumbers/>
        <w:suppressAutoHyphens/>
        <w:spacing w:line="360" w:lineRule="auto"/>
        <w:ind w:firstLine="709"/>
        <w:jc w:val="both"/>
        <w:rPr>
          <w:rFonts w:ascii="Calibri" w:hAnsi="Calibri" w:cs="Calibri"/>
          <w:b/>
          <w:bCs/>
          <w:sz w:val="28"/>
          <w:szCs w:val="28"/>
          <w:lang w:val="ru-BY"/>
        </w:rPr>
      </w:pPr>
    </w:p>
    <w:p w14:paraId="12780D1A" w14:textId="77777777" w:rsidR="00000000" w:rsidRDefault="00C85268">
      <w:pPr>
        <w:suppressLineNumbers/>
        <w:suppressAutoHyphens/>
        <w:spacing w:line="360" w:lineRule="auto"/>
        <w:ind w:firstLine="709"/>
        <w:jc w:val="both"/>
        <w:rPr>
          <w:b/>
          <w:bCs/>
          <w:sz w:val="28"/>
          <w:szCs w:val="28"/>
          <w:lang w:val="ru-BY"/>
        </w:rPr>
      </w:pPr>
      <w:r>
        <w:rPr>
          <w:b/>
          <w:bCs/>
          <w:sz w:val="28"/>
          <w:szCs w:val="28"/>
          <w:lang w:val="ru-BY"/>
        </w:rPr>
        <w:t>1.4 Диагностика ДЭ</w:t>
      </w:r>
    </w:p>
    <w:p w14:paraId="229B60AF" w14:textId="77777777" w:rsidR="00000000" w:rsidRDefault="00C85268">
      <w:pPr>
        <w:suppressLineNumbers/>
        <w:suppressAutoHyphens/>
        <w:spacing w:line="360" w:lineRule="auto"/>
        <w:ind w:firstLine="709"/>
        <w:jc w:val="both"/>
        <w:rPr>
          <w:rFonts w:ascii="Calibri" w:hAnsi="Calibri" w:cs="Calibri"/>
          <w:sz w:val="28"/>
          <w:szCs w:val="28"/>
          <w:lang w:val="ru-BY"/>
        </w:rPr>
      </w:pPr>
    </w:p>
    <w:p w14:paraId="3DD8E2EE" w14:textId="77777777" w:rsidR="00000000" w:rsidRDefault="00C85268">
      <w:pPr>
        <w:suppressLineNumbers/>
        <w:suppressAutoHyphens/>
        <w:spacing w:line="360" w:lineRule="auto"/>
        <w:ind w:firstLine="709"/>
        <w:jc w:val="both"/>
        <w:rPr>
          <w:sz w:val="28"/>
          <w:szCs w:val="28"/>
          <w:lang w:val="ru-BY"/>
        </w:rPr>
      </w:pPr>
      <w:r>
        <w:rPr>
          <w:sz w:val="28"/>
          <w:szCs w:val="28"/>
          <w:lang w:val="ru-BY"/>
        </w:rPr>
        <w:t>Диагностика основывается на характерных симптомах и их динамике</w:t>
      </w:r>
      <w:r>
        <w:rPr>
          <w:sz w:val="28"/>
          <w:szCs w:val="28"/>
          <w:lang w:val="ru-BY"/>
        </w:rPr>
        <w:t xml:space="preserve">, а также данных исследования сосудов глазного дна, РЭГ и биохимических показателей крови (повышенное содержание </w:t>
      </w:r>
      <w:r>
        <w:rPr>
          <w:rFonts w:ascii="Symbol" w:hAnsi="Symbol" w:cs="Symbol"/>
          <w:sz w:val="28"/>
          <w:szCs w:val="28"/>
          <w:lang w:val="ru-BY"/>
        </w:rPr>
        <w:t>b</w:t>
      </w:r>
      <w:r>
        <w:rPr>
          <w:sz w:val="28"/>
          <w:szCs w:val="28"/>
          <w:lang w:val="ru-BY"/>
        </w:rPr>
        <w:t>-липопротеидов, холестерина в крови), УЗДГ, биомикроскопии сосудов конъюнктивы, КТ, МРТ.</w:t>
      </w:r>
    </w:p>
    <w:p w14:paraId="448697A2"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При физикальном осмотре большое внимание уделяется оц</w:t>
      </w:r>
      <w:r>
        <w:rPr>
          <w:sz w:val="28"/>
          <w:szCs w:val="28"/>
          <w:lang w:val="ru-BY"/>
        </w:rPr>
        <w:t xml:space="preserve">енке сердечно-сосудистой системы. Следует особо подчеркнуть важность </w:t>
      </w:r>
      <w:r>
        <w:rPr>
          <w:i/>
          <w:iCs/>
          <w:sz w:val="28"/>
          <w:szCs w:val="28"/>
          <w:lang w:val="ru-BY"/>
        </w:rPr>
        <w:t>аускультации магистральных артерий головы</w:t>
      </w:r>
      <w:r>
        <w:rPr>
          <w:sz w:val="28"/>
          <w:szCs w:val="28"/>
          <w:lang w:val="ru-BY"/>
        </w:rPr>
        <w:t>. Каротидные шумы выявляются в популяции у 4-5% лиц в возрасте от 45 до 80 лет, при этом примерно в половине случаев они обусловлены стенозом внут</w:t>
      </w:r>
      <w:r>
        <w:rPr>
          <w:sz w:val="28"/>
          <w:szCs w:val="28"/>
          <w:lang w:val="ru-BY"/>
        </w:rPr>
        <w:t xml:space="preserve">ренней сонной артерии. Отсутствие шума не позволяет отвергнуть наличие стенозирующего процесса. Определенную информацию о состоянии сосудистой системы можно получить с помощью офтальмоскопии. Кроме того, пациентам необходимо </w:t>
      </w:r>
      <w:r>
        <w:rPr>
          <w:i/>
          <w:iCs/>
          <w:sz w:val="28"/>
          <w:szCs w:val="28"/>
          <w:lang w:val="ru-BY"/>
        </w:rPr>
        <w:t>биохимическое исследование кров</w:t>
      </w:r>
      <w:r>
        <w:rPr>
          <w:i/>
          <w:iCs/>
          <w:sz w:val="28"/>
          <w:szCs w:val="28"/>
          <w:lang w:val="ru-BY"/>
        </w:rPr>
        <w:t>и</w:t>
      </w:r>
      <w:r>
        <w:rPr>
          <w:sz w:val="28"/>
          <w:szCs w:val="28"/>
          <w:lang w:val="ru-BY"/>
        </w:rPr>
        <w:t xml:space="preserve">, определение уровня липидов, сахара крови, исследование гемореологических и гемокоагуляционных характеристик, </w:t>
      </w:r>
      <w:r>
        <w:rPr>
          <w:i/>
          <w:iCs/>
          <w:sz w:val="28"/>
          <w:szCs w:val="28"/>
          <w:lang w:val="ru-BY"/>
        </w:rPr>
        <w:t>проведение ЭКГ</w:t>
      </w:r>
      <w:r>
        <w:rPr>
          <w:sz w:val="28"/>
          <w:szCs w:val="28"/>
          <w:lang w:val="ru-BY"/>
        </w:rPr>
        <w:t xml:space="preserve">, при наличие соответствующих показаний (порок сердца, аритмия) - </w:t>
      </w:r>
      <w:r>
        <w:rPr>
          <w:i/>
          <w:iCs/>
          <w:sz w:val="28"/>
          <w:szCs w:val="28"/>
          <w:lang w:val="ru-BY"/>
        </w:rPr>
        <w:t>ЭхоКГ</w:t>
      </w:r>
      <w:r>
        <w:rPr>
          <w:sz w:val="28"/>
          <w:szCs w:val="28"/>
          <w:lang w:val="ru-BY"/>
        </w:rPr>
        <w:t xml:space="preserve"> и </w:t>
      </w:r>
      <w:r>
        <w:rPr>
          <w:i/>
          <w:iCs/>
          <w:sz w:val="28"/>
          <w:szCs w:val="28"/>
          <w:lang w:val="ru-BY"/>
        </w:rPr>
        <w:t>холтеровского мониторирования</w:t>
      </w:r>
      <w:r>
        <w:rPr>
          <w:sz w:val="28"/>
          <w:szCs w:val="28"/>
          <w:lang w:val="ru-BY"/>
        </w:rPr>
        <w:t xml:space="preserve">. Важная роль принадлежит </w:t>
      </w:r>
      <w:r>
        <w:rPr>
          <w:i/>
          <w:iCs/>
          <w:sz w:val="28"/>
          <w:szCs w:val="28"/>
          <w:lang w:val="ru-BY"/>
        </w:rPr>
        <w:t>у</w:t>
      </w:r>
      <w:r>
        <w:rPr>
          <w:i/>
          <w:iCs/>
          <w:sz w:val="28"/>
          <w:szCs w:val="28"/>
          <w:lang w:val="ru-BY"/>
        </w:rPr>
        <w:t>льтразвуковой допплерографии</w:t>
      </w:r>
      <w:r>
        <w:rPr>
          <w:sz w:val="28"/>
          <w:szCs w:val="28"/>
          <w:lang w:val="ru-BY"/>
        </w:rPr>
        <w:t xml:space="preserve">, позволяющей оценить как экстра- так и интрамозговой кровоток. Прогностически неблагоприятным является сочетанное поражение нескольких сосудов. Проведение столь информативного исследования как </w:t>
      </w:r>
      <w:r>
        <w:rPr>
          <w:i/>
          <w:iCs/>
          <w:sz w:val="28"/>
          <w:szCs w:val="28"/>
          <w:lang w:val="ru-BY"/>
        </w:rPr>
        <w:t>церебральная ангиография</w:t>
      </w:r>
      <w:r>
        <w:rPr>
          <w:sz w:val="28"/>
          <w:szCs w:val="28"/>
          <w:lang w:val="ru-BY"/>
        </w:rPr>
        <w:t xml:space="preserve"> показано</w:t>
      </w:r>
      <w:r>
        <w:rPr>
          <w:sz w:val="28"/>
          <w:szCs w:val="28"/>
          <w:lang w:val="ru-BY"/>
        </w:rPr>
        <w:t xml:space="preserve"> лишь у больных с выраженным поражением магистральных артерий, которым в связи с этим в последующем планируется оперативное лечение.</w:t>
      </w:r>
    </w:p>
    <w:p w14:paraId="7A73ED27"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КТ и МРТ выявляют в типичных случаях множественные микроочаговые изменения в основном в перивентрикулярных отделах, нередко</w:t>
      </w:r>
      <w:r>
        <w:rPr>
          <w:sz w:val="28"/>
          <w:szCs w:val="28"/>
          <w:lang w:val="ru-BY"/>
        </w:rPr>
        <w:t xml:space="preserve"> сопровождающиеся атрофией коры и расширением желудочков мозга. КТ и МРТ позволяют оценить церебральную атрофию практически с одинаковой точностью. Часто при нейровизуализационном исследовании выявляется лейкоареоз ("перивентрикулярное свечение"), являющий</w:t>
      </w:r>
      <w:r>
        <w:rPr>
          <w:sz w:val="28"/>
          <w:szCs w:val="28"/>
          <w:lang w:val="ru-BY"/>
        </w:rPr>
        <w:t>ся отражением процесса демиелинизации.</w:t>
      </w:r>
    </w:p>
    <w:p w14:paraId="4C5DE010"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КТ и МРТ характеристики претерпевают динамику от нормальных показателей или минимальных атрофических признаков в I стадии ДЭ к более выраженным мелкоочаговым изменениям вещества мозга и атрофическим (наружным и внутре</w:t>
      </w:r>
      <w:r>
        <w:rPr>
          <w:sz w:val="28"/>
          <w:szCs w:val="28"/>
          <w:lang w:val="ru-BY"/>
        </w:rPr>
        <w:t>нним) проявлениям во II стадии до резко обозначенной корковой атрофии и гидроцефалии с множественными очагами в полушариях - в III стадии.</w:t>
      </w:r>
    </w:p>
    <w:p w14:paraId="4869990F"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С помощью методов функциональной нейровизуализации - однофотонной эмиссионной компьютерной томографии (ОФЭКТ) и позит</w:t>
      </w:r>
      <w:r>
        <w:rPr>
          <w:sz w:val="28"/>
          <w:szCs w:val="28"/>
          <w:lang w:val="ru-BY"/>
        </w:rPr>
        <w:t>ронной эмиссионной томографии (ПЭТ) - можно оценить мозговой кровоток и метаболизм. Для сосудистой патологии, особенно для сосудистой деменции, характерно наличие множественных асимметричных зон гипоперфузии и гипометаболизма. Однако эти методы в настоящее</w:t>
      </w:r>
      <w:r>
        <w:rPr>
          <w:sz w:val="28"/>
          <w:szCs w:val="28"/>
          <w:lang w:val="ru-BY"/>
        </w:rPr>
        <w:t xml:space="preserve"> время в нашей стране не являются общедоступными, к тому же их трактовка может быть затруднена у пожилых больных.</w:t>
      </w:r>
    </w:p>
    <w:p w14:paraId="1621A6B9"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К критериям диагностики ДЭ следует отнести:</w:t>
      </w:r>
    </w:p>
    <w:p w14:paraId="2405CB9E"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наличие признаков (клинических, анамнестических, инструментальных) поражения головного мозга</w:t>
      </w:r>
    </w:p>
    <w:p w14:paraId="0D614006"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w:t>
      </w:r>
      <w:r>
        <w:rPr>
          <w:sz w:val="28"/>
          <w:szCs w:val="28"/>
          <w:lang w:val="ru-BY"/>
        </w:rPr>
        <w:t>аличие признаков острой или хронической церебральной дисциркуляции (клинических, анамнестических, инструментальных)</w:t>
      </w:r>
    </w:p>
    <w:p w14:paraId="66E1CE90"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наличие причинно-следственной связи между 1) и 2) - связь нарушений гемодинамики с развитием клинической, нейропсихологической, психиатрич</w:t>
      </w:r>
      <w:r>
        <w:rPr>
          <w:sz w:val="28"/>
          <w:szCs w:val="28"/>
          <w:lang w:val="ru-BY"/>
        </w:rPr>
        <w:t>еской симптоматики</w:t>
      </w:r>
    </w:p>
    <w:p w14:paraId="7FBE66D7"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клинические и параклинические признаки прогрессирования сосудистой мозговой недостаточности.</w:t>
      </w:r>
    </w:p>
    <w:p w14:paraId="467C41F6"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Т.е. при постановке диагноза "дисциркуляторная энцефалопатия" необходимо учитывать:</w:t>
      </w:r>
    </w:p>
    <w:p w14:paraId="27FB5DF3"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тяжесть (выраженность) клинических нарушений</w:t>
      </w:r>
    </w:p>
    <w:p w14:paraId="714FF61C"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наличие п</w:t>
      </w:r>
      <w:r>
        <w:rPr>
          <w:sz w:val="28"/>
          <w:szCs w:val="28"/>
          <w:lang w:val="ru-BY"/>
        </w:rPr>
        <w:t>ричинно-следственной связи с нарушением кровоснабжения головного мозга</w:t>
      </w:r>
    </w:p>
    <w:p w14:paraId="23A19146"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характер течения заболевания</w:t>
      </w:r>
    </w:p>
    <w:p w14:paraId="084F0313"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характер сосудистого процесса и механизм поражения головного мозга (хроническая ишемия - при поражении экстра- и/или интракраниальных артерий, артериаль</w:t>
      </w:r>
      <w:r>
        <w:rPr>
          <w:sz w:val="28"/>
          <w:szCs w:val="28"/>
          <w:lang w:val="ru-BY"/>
        </w:rPr>
        <w:t>ная гипертензия или их сочетание; кардиоэмболии, более редкие и/или менее изученные варианты - венозная недостаточность, артериальная гипотензия, васкулиты и т.д.).</w:t>
      </w:r>
    </w:p>
    <w:p w14:paraId="5A359ECE"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В диагнозе следует отражать характер течения ДЭ, который определяется быстротой формировани</w:t>
      </w:r>
      <w:r>
        <w:rPr>
          <w:sz w:val="28"/>
          <w:szCs w:val="28"/>
          <w:lang w:val="ru-BY"/>
        </w:rPr>
        <w:t>я выраженного клинического дефекта:</w:t>
      </w:r>
    </w:p>
    <w:p w14:paraId="561A39CC"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стабильный ("благоприятный")</w:t>
      </w:r>
    </w:p>
    <w:p w14:paraId="472835B4"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неблагоприятный:</w:t>
      </w:r>
    </w:p>
    <w:p w14:paraId="6CA11820" w14:textId="77777777" w:rsidR="00000000" w:rsidRDefault="00C85268">
      <w:pPr>
        <w:suppressLineNumbers/>
        <w:suppressAutoHyphens/>
        <w:spacing w:line="360" w:lineRule="auto"/>
        <w:ind w:firstLine="709"/>
        <w:jc w:val="both"/>
        <w:rPr>
          <w:sz w:val="28"/>
          <w:szCs w:val="28"/>
          <w:lang w:val="ru-BY"/>
        </w:rPr>
      </w:pPr>
      <w:r>
        <w:rPr>
          <w:sz w:val="28"/>
          <w:szCs w:val="28"/>
          <w:lang w:val="ru-BY"/>
        </w:rPr>
        <w:t>а. без острых эпизодов дисгемии</w:t>
      </w:r>
    </w:p>
    <w:p w14:paraId="7B276661"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б. с острыми эпизодами дисгемии.</w:t>
      </w:r>
    </w:p>
    <w:p w14:paraId="318F80AA"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Подтверждение сосудистого генеза заболевания, особенно у пациентов пожилого возраста, является наиболее с</w:t>
      </w:r>
      <w:r>
        <w:rPr>
          <w:sz w:val="28"/>
          <w:szCs w:val="28"/>
          <w:lang w:val="ru-BY"/>
        </w:rPr>
        <w:t xml:space="preserve">ложным вопросом. К </w:t>
      </w:r>
      <w:r>
        <w:rPr>
          <w:i/>
          <w:iCs/>
          <w:sz w:val="28"/>
          <w:szCs w:val="28"/>
          <w:u w:val="single"/>
          <w:lang w:val="ru-BY"/>
        </w:rPr>
        <w:t>основным признакам сосудистой природы заболевания</w:t>
      </w:r>
      <w:r>
        <w:rPr>
          <w:sz w:val="28"/>
          <w:szCs w:val="28"/>
          <w:lang w:val="ru-BY"/>
        </w:rPr>
        <w:t xml:space="preserve"> можно отнести:</w:t>
      </w:r>
    </w:p>
    <w:p w14:paraId="6947C31C"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наличие очаговой неврологической симптоматики, как правило, носящей многоочаговый характер</w:t>
      </w:r>
    </w:p>
    <w:p w14:paraId="011502B6"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инсульт (клинически, анамнестически и/или нейровизуализационно подтвержденный</w:t>
      </w:r>
      <w:r>
        <w:rPr>
          <w:sz w:val="28"/>
          <w:szCs w:val="28"/>
          <w:lang w:val="ru-BY"/>
        </w:rPr>
        <w:t>), при этом обязательно:</w:t>
      </w:r>
    </w:p>
    <w:p w14:paraId="1E15A50F"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a.</w:t>
      </w:r>
      <w:r>
        <w:rPr>
          <w:sz w:val="28"/>
          <w:szCs w:val="28"/>
          <w:lang w:val="ru-BY"/>
        </w:rPr>
        <w:tab/>
        <w:t>два и более инсульта или один перенесенный инсульт, который убедительно связан с имеющейся симптоматикой,</w:t>
      </w:r>
    </w:p>
    <w:p w14:paraId="3F69F8FB"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b.</w:t>
      </w:r>
      <w:r>
        <w:rPr>
          <w:sz w:val="28"/>
          <w:szCs w:val="28"/>
          <w:lang w:val="ru-BY"/>
        </w:rPr>
        <w:tab/>
        <w:t>минимум один инфаркт на КТ или в Т1-режиме МРТ.</w:t>
      </w:r>
    </w:p>
    <w:p w14:paraId="5F8193EE"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данные нейровизуализации - инфаркт (или инфаркты) и диффузные выражен</w:t>
      </w:r>
      <w:r>
        <w:rPr>
          <w:sz w:val="28"/>
          <w:szCs w:val="28"/>
          <w:lang w:val="ru-BY"/>
        </w:rPr>
        <w:t>ные изменения субкортикального белого вещества полушарий головного мозга.</w:t>
      </w:r>
    </w:p>
    <w:p w14:paraId="0914F26C"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Важное значение для правильной диагностики ДЭ имеет наличие ступенеобразного прогрессирования, многоочагового ("пятнистого") характера клинических неврологических и нейропсихологиче</w:t>
      </w:r>
      <w:r>
        <w:rPr>
          <w:sz w:val="28"/>
          <w:szCs w:val="28"/>
          <w:lang w:val="ru-BY"/>
        </w:rPr>
        <w:t>ских нарушений, а также наличие двух и более инсультов в анамнезе, подтвержденных анамнестически, клинически или нейровизуализационно (с помощью КТ или Т1-режима МРТ).</w:t>
      </w:r>
    </w:p>
    <w:p w14:paraId="03A4CE5D" w14:textId="77777777" w:rsidR="00000000" w:rsidRDefault="00C85268">
      <w:pPr>
        <w:suppressLineNumbers/>
        <w:suppressAutoHyphens/>
        <w:spacing w:line="360" w:lineRule="auto"/>
        <w:ind w:firstLine="709"/>
        <w:jc w:val="both"/>
        <w:rPr>
          <w:rFonts w:ascii="Calibri" w:hAnsi="Calibri" w:cs="Calibri"/>
          <w:b/>
          <w:bCs/>
          <w:sz w:val="28"/>
          <w:szCs w:val="28"/>
          <w:lang w:val="ru-BY"/>
        </w:rPr>
      </w:pPr>
    </w:p>
    <w:p w14:paraId="648D70F1" w14:textId="77777777" w:rsidR="00000000" w:rsidRDefault="00C85268">
      <w:pPr>
        <w:suppressLineNumbers/>
        <w:suppressAutoHyphens/>
        <w:spacing w:line="360" w:lineRule="auto"/>
        <w:ind w:firstLine="709"/>
        <w:jc w:val="both"/>
        <w:rPr>
          <w:rFonts w:ascii="Calibri" w:hAnsi="Calibri" w:cs="Calibri"/>
          <w:b/>
          <w:bCs/>
          <w:sz w:val="28"/>
          <w:szCs w:val="28"/>
          <w:lang w:val="ru-BY"/>
        </w:rPr>
      </w:pPr>
      <w:r>
        <w:rPr>
          <w:b/>
          <w:bCs/>
          <w:sz w:val="28"/>
          <w:szCs w:val="28"/>
          <w:lang w:val="ru-BY"/>
        </w:rPr>
        <w:t>1.5 Профилактика</w:t>
      </w:r>
    </w:p>
    <w:p w14:paraId="2132BF5E" w14:textId="77777777" w:rsidR="00000000" w:rsidRDefault="00C85268">
      <w:pPr>
        <w:suppressLineNumbers/>
        <w:suppressAutoHyphens/>
        <w:spacing w:line="360" w:lineRule="auto"/>
        <w:ind w:firstLine="709"/>
        <w:jc w:val="both"/>
        <w:rPr>
          <w:rFonts w:ascii="Calibri" w:hAnsi="Calibri" w:cs="Calibri"/>
          <w:b/>
          <w:bCs/>
          <w:sz w:val="28"/>
          <w:szCs w:val="28"/>
          <w:lang w:val="ru-BY"/>
        </w:rPr>
      </w:pPr>
    </w:p>
    <w:p w14:paraId="32E44F9E"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рациональный режим</w:t>
      </w:r>
    </w:p>
    <w:p w14:paraId="7BCF2B66"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достаточный сон и посильный труд</w:t>
      </w:r>
    </w:p>
    <w:p w14:paraId="55C0E170"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ограничени</w:t>
      </w:r>
      <w:r>
        <w:rPr>
          <w:sz w:val="28"/>
          <w:szCs w:val="28"/>
          <w:lang w:val="ru-BY"/>
        </w:rPr>
        <w:t>е общей калорийности пищи с заменой животных жиров растительными</w:t>
      </w:r>
    </w:p>
    <w:p w14:paraId="6395696A"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положительные эмоции</w:t>
      </w:r>
    </w:p>
    <w:p w14:paraId="75F9FEA4"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контроль АД</w:t>
      </w:r>
    </w:p>
    <w:p w14:paraId="12AAD271"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контроль холестерина в крови</w:t>
      </w:r>
    </w:p>
    <w:p w14:paraId="3E57EC14" w14:textId="77777777" w:rsidR="00000000" w:rsidRDefault="00C85268">
      <w:pPr>
        <w:suppressLineNumbers/>
        <w:suppressAutoHyphens/>
        <w:spacing w:line="360" w:lineRule="auto"/>
        <w:ind w:firstLine="709"/>
        <w:jc w:val="both"/>
        <w:rPr>
          <w:b/>
          <w:bCs/>
          <w:sz w:val="28"/>
          <w:szCs w:val="28"/>
          <w:lang w:val="ru-BY"/>
        </w:rPr>
      </w:pPr>
      <w:r>
        <w:rPr>
          <w:b/>
          <w:bCs/>
          <w:sz w:val="28"/>
          <w:szCs w:val="28"/>
          <w:lang w:val="ru-BY"/>
        </w:rPr>
        <w:t>1.6 Лечение</w:t>
      </w:r>
    </w:p>
    <w:p w14:paraId="4E08897D" w14:textId="77777777" w:rsidR="00000000" w:rsidRDefault="00C85268">
      <w:pPr>
        <w:suppressLineNumbers/>
        <w:suppressAutoHyphens/>
        <w:spacing w:line="360" w:lineRule="auto"/>
        <w:ind w:firstLine="709"/>
        <w:jc w:val="both"/>
        <w:rPr>
          <w:rFonts w:ascii="Calibri" w:hAnsi="Calibri" w:cs="Calibri"/>
          <w:sz w:val="28"/>
          <w:szCs w:val="28"/>
          <w:lang w:val="ru-BY"/>
        </w:rPr>
      </w:pPr>
    </w:p>
    <w:p w14:paraId="388F7287"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 xml:space="preserve">Лечение ДЭ должно включать воздействия, направленные на основное заболевание, на фоне которого развивается ДЭ </w:t>
      </w:r>
      <w:r>
        <w:rPr>
          <w:sz w:val="28"/>
          <w:szCs w:val="28"/>
          <w:lang w:val="ru-BY"/>
        </w:rPr>
        <w:t>(атеросклероз, артериальная гипертония, васкулиты и др.), устранение неврологических и психопатологических синдромов, улучшения церебральной циркуляции, метаболических процессов. Учитывая, что большая часть больных с ДЭ находится в пожилом и старческом воз</w:t>
      </w:r>
      <w:r>
        <w:rPr>
          <w:sz w:val="28"/>
          <w:szCs w:val="28"/>
          <w:lang w:val="ru-BY"/>
        </w:rPr>
        <w:t>расте, необходимо проводить адекватную терапию сопутствующих соматических заболеваний, течение которых по физиогенным или психогенным механизмам оказывает существенное влияние на нервно-психический статус больных. Лечение атеросклероза, артериальной гиперт</w:t>
      </w:r>
      <w:r>
        <w:rPr>
          <w:sz w:val="28"/>
          <w:szCs w:val="28"/>
          <w:lang w:val="ru-BY"/>
        </w:rPr>
        <w:t>онии, сопутствующих соматических заболеваний должно проводиться совместно с соответствующими специалистами. Часть терапии, направленная на возможное улучшение мозгового кровообращения, также как и терапия нервно-психических проявлений ДЭ, входит в компетен</w:t>
      </w:r>
      <w:r>
        <w:rPr>
          <w:sz w:val="28"/>
          <w:szCs w:val="28"/>
          <w:lang w:val="ru-BY"/>
        </w:rPr>
        <w:t>цию неврологов и психиатров.</w:t>
      </w:r>
    </w:p>
    <w:p w14:paraId="72297104" w14:textId="77777777" w:rsidR="00000000" w:rsidRDefault="00C85268">
      <w:pPr>
        <w:suppressLineNumbers/>
        <w:suppressAutoHyphens/>
        <w:spacing w:line="360" w:lineRule="auto"/>
        <w:ind w:firstLine="709"/>
        <w:jc w:val="both"/>
        <w:rPr>
          <w:rFonts w:ascii="Calibri" w:hAnsi="Calibri" w:cs="Calibri"/>
          <w:i/>
          <w:iCs/>
          <w:sz w:val="28"/>
          <w:szCs w:val="28"/>
          <w:lang w:val="ru-BY"/>
        </w:rPr>
      </w:pPr>
      <w:r>
        <w:rPr>
          <w:i/>
          <w:iCs/>
          <w:sz w:val="28"/>
          <w:szCs w:val="28"/>
          <w:lang w:val="ru-BY"/>
        </w:rPr>
        <w:t>ПРИНЦИПЫ ЛЕЧЕНИЯ ДЭ</w:t>
      </w:r>
    </w:p>
    <w:p w14:paraId="3AE1ADB3"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действие на сосудистые факторы риска</w:t>
      </w:r>
    </w:p>
    <w:p w14:paraId="7ED1809E"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коррекция повышенного АД</w:t>
      </w:r>
    </w:p>
    <w:p w14:paraId="4640305F"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профилактика ОНМК - острая недостаточность мозгового кровообращения (медикаментозная и хирургическая)</w:t>
      </w:r>
    </w:p>
    <w:p w14:paraId="278C99D5"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восстановление мозгового кровотока,</w:t>
      </w:r>
      <w:r>
        <w:rPr>
          <w:sz w:val="28"/>
          <w:szCs w:val="28"/>
          <w:lang w:val="ru-BY"/>
        </w:rPr>
        <w:t xml:space="preserve"> улучшение церебрального метаболизма</w:t>
      </w:r>
    </w:p>
    <w:p w14:paraId="57F65ABE" w14:textId="77777777" w:rsidR="00000000" w:rsidRDefault="00C85268">
      <w:pPr>
        <w:suppressLineNumbers/>
        <w:suppressAutoHyphens/>
        <w:spacing w:line="360" w:lineRule="auto"/>
        <w:ind w:firstLine="709"/>
        <w:jc w:val="both"/>
        <w:rPr>
          <w:rFonts w:ascii="Calibri" w:hAnsi="Calibri" w:cs="Calibri"/>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общетерапевтические меры</w:t>
      </w:r>
    </w:p>
    <w:p w14:paraId="2104071D" w14:textId="77777777" w:rsidR="00000000" w:rsidRDefault="00C85268">
      <w:pPr>
        <w:suppressLineNumbers/>
        <w:suppressAutoHyphens/>
        <w:spacing w:line="360" w:lineRule="auto"/>
        <w:ind w:firstLine="709"/>
        <w:jc w:val="both"/>
        <w:rPr>
          <w:sz w:val="28"/>
          <w:szCs w:val="28"/>
          <w:lang w:val="ru-BY"/>
        </w:rPr>
      </w:pPr>
      <w:r>
        <w:rPr>
          <w:sz w:val="28"/>
          <w:szCs w:val="28"/>
          <w:lang w:val="ru-BY"/>
        </w:rPr>
        <w:t>Первое и самое важное правило - начать лечение энцефалопатии стволовыми клетками сразу же при обнаружении ранних ее признаков, так как в данном случае очаг поражения клеток головного мозга мин</w:t>
      </w:r>
      <w:r>
        <w:rPr>
          <w:sz w:val="28"/>
          <w:szCs w:val="28"/>
          <w:lang w:val="ru-BY"/>
        </w:rPr>
        <w:t>имален. При лечении энцефалопатии стволовые клетки, введенные внутривенно, проникают в головной мозг, замещая собой поврежденные нейроны в том месте, где возникло его поражение.</w:t>
      </w:r>
    </w:p>
    <w:p w14:paraId="3291A014" w14:textId="77777777" w:rsidR="00000000" w:rsidRDefault="00C85268">
      <w:pPr>
        <w:suppressLineNumbers/>
        <w:suppressAutoHyphens/>
        <w:spacing w:line="360" w:lineRule="auto"/>
        <w:ind w:firstLine="709"/>
        <w:jc w:val="both"/>
        <w:rPr>
          <w:sz w:val="28"/>
          <w:szCs w:val="28"/>
          <w:lang w:val="ru-BY"/>
        </w:rPr>
      </w:pPr>
      <w:r>
        <w:rPr>
          <w:sz w:val="28"/>
          <w:szCs w:val="28"/>
          <w:lang w:val="ru-BY"/>
        </w:rPr>
        <w:t>Введенные стволовые клетки синтезируют вещества, активирующие процессы регенер</w:t>
      </w:r>
      <w:r>
        <w:rPr>
          <w:sz w:val="28"/>
          <w:szCs w:val="28"/>
          <w:lang w:val="ru-BY"/>
        </w:rPr>
        <w:t>ации, в результате чего прорастают новые кровеносные сосуды и восстанавливаются нервные клетки, что влечет за собой восстановление функций головного мозга, а это, в свою очередь, устраняет неврологические симптомы болезни.</w:t>
      </w:r>
    </w:p>
    <w:p w14:paraId="17B6F01E" w14:textId="77777777" w:rsidR="00000000" w:rsidRDefault="00C85268">
      <w:pPr>
        <w:suppressLineNumbers/>
        <w:suppressAutoHyphens/>
        <w:spacing w:line="360" w:lineRule="auto"/>
        <w:ind w:firstLine="709"/>
        <w:jc w:val="both"/>
        <w:rPr>
          <w:sz w:val="28"/>
          <w:szCs w:val="28"/>
          <w:lang w:val="ru-BY"/>
        </w:rPr>
      </w:pPr>
      <w:r>
        <w:rPr>
          <w:sz w:val="28"/>
          <w:szCs w:val="28"/>
          <w:lang w:val="ru-BY"/>
        </w:rPr>
        <w:t>Одним словом, лечение энцефалопат</w:t>
      </w:r>
      <w:r>
        <w:rPr>
          <w:sz w:val="28"/>
          <w:szCs w:val="28"/>
          <w:lang w:val="ru-BY"/>
        </w:rPr>
        <w:t>ии стволовыми клетками дает скорейшее восстановление функций головного мозга.</w:t>
      </w:r>
    </w:p>
    <w:p w14:paraId="602661FF" w14:textId="77777777" w:rsidR="00000000" w:rsidRDefault="00C85268">
      <w:pPr>
        <w:suppressLineNumbers/>
        <w:suppressAutoHyphens/>
        <w:spacing w:line="360" w:lineRule="auto"/>
        <w:ind w:firstLine="709"/>
        <w:jc w:val="both"/>
        <w:rPr>
          <w:sz w:val="28"/>
          <w:szCs w:val="28"/>
          <w:lang w:val="ru-BY"/>
        </w:rPr>
      </w:pPr>
      <w:r>
        <w:rPr>
          <w:sz w:val="28"/>
          <w:szCs w:val="28"/>
          <w:lang w:val="ru-BY"/>
        </w:rPr>
        <w:t>В результате лечения энцефалопатии стволовыми клетками у пациентов восстанавливается умственная работоспособность, тонус организма, память, улучшается сон, нормализуется психика,</w:t>
      </w:r>
      <w:r>
        <w:rPr>
          <w:sz w:val="28"/>
          <w:szCs w:val="28"/>
          <w:lang w:val="ru-BY"/>
        </w:rPr>
        <w:t xml:space="preserve"> зрение и слух.</w:t>
      </w:r>
    </w:p>
    <w:p w14:paraId="3B8A6F32"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 xml:space="preserve">Наличие повышенного уровня липидов в крови является показанием для назначения соответствующих препаратов, обладающих </w:t>
      </w:r>
      <w:r>
        <w:rPr>
          <w:i/>
          <w:iCs/>
          <w:sz w:val="28"/>
          <w:szCs w:val="28"/>
          <w:lang w:val="ru-BY"/>
        </w:rPr>
        <w:t>гиполипидемическим</w:t>
      </w:r>
      <w:r>
        <w:rPr>
          <w:sz w:val="28"/>
          <w:szCs w:val="28"/>
          <w:lang w:val="ru-BY"/>
        </w:rPr>
        <w:t xml:space="preserve"> действием (ловастатин, препараты никотиновой кислоты и др.). Для профилактики ОНМК используются </w:t>
      </w:r>
      <w:r>
        <w:rPr>
          <w:i/>
          <w:iCs/>
          <w:sz w:val="28"/>
          <w:szCs w:val="28"/>
          <w:lang w:val="ru-BY"/>
        </w:rPr>
        <w:t>дезагрег</w:t>
      </w:r>
      <w:r>
        <w:rPr>
          <w:i/>
          <w:iCs/>
          <w:sz w:val="28"/>
          <w:szCs w:val="28"/>
          <w:lang w:val="ru-BY"/>
        </w:rPr>
        <w:t>анты</w:t>
      </w:r>
      <w:r>
        <w:rPr>
          <w:sz w:val="28"/>
          <w:szCs w:val="28"/>
          <w:lang w:val="ru-BY"/>
        </w:rPr>
        <w:t xml:space="preserve">, по показаниям (при наличии соответствующих кардиальных нарушений) - </w:t>
      </w:r>
      <w:r>
        <w:rPr>
          <w:i/>
          <w:iCs/>
          <w:sz w:val="28"/>
          <w:szCs w:val="28"/>
          <w:lang w:val="ru-BY"/>
        </w:rPr>
        <w:t>антикоагулянты.</w:t>
      </w:r>
      <w:r>
        <w:rPr>
          <w:sz w:val="28"/>
          <w:szCs w:val="28"/>
          <w:lang w:val="ru-BY"/>
        </w:rPr>
        <w:t xml:space="preserve"> Наличие стенозирующего поражения магистральных артерий головного мозга может служить основанием для рассмотрения вопроса о необходимости оперативного лечения. Среди д</w:t>
      </w:r>
      <w:r>
        <w:rPr>
          <w:sz w:val="28"/>
          <w:szCs w:val="28"/>
          <w:lang w:val="ru-BY"/>
        </w:rPr>
        <w:t>езагрегантов предпочтение отдается аспирину, менее предпочтительно назначение дипиридамола, поскольку этот препарат не показал своей эффективности по сравнению с аспирином. При отсутствии видимого клинического эффекта аспирина (возникновение ОНМК у больных</w:t>
      </w:r>
      <w:r>
        <w:rPr>
          <w:sz w:val="28"/>
          <w:szCs w:val="28"/>
          <w:lang w:val="ru-BY"/>
        </w:rPr>
        <w:t xml:space="preserve"> на фоне приема аспирина) показано назначение тиклопидина (тиклида) или клопидогреля (плавикса).</w:t>
      </w:r>
    </w:p>
    <w:p w14:paraId="48D898CC" w14:textId="77777777" w:rsidR="00000000" w:rsidRDefault="00C85268">
      <w:pPr>
        <w:suppressLineNumbers/>
        <w:suppressAutoHyphens/>
        <w:spacing w:line="360" w:lineRule="auto"/>
        <w:ind w:firstLine="709"/>
        <w:jc w:val="both"/>
        <w:rPr>
          <w:rFonts w:ascii="Calibri" w:hAnsi="Calibri" w:cs="Calibri"/>
          <w:sz w:val="28"/>
          <w:szCs w:val="28"/>
          <w:lang w:val="ru-BY"/>
        </w:rPr>
      </w:pPr>
      <w:r>
        <w:rPr>
          <w:sz w:val="28"/>
          <w:szCs w:val="28"/>
          <w:lang w:val="ru-BY"/>
        </w:rPr>
        <w:t xml:space="preserve">С целью улучшения мозгового кровотока и метаболизма используют препараты различных групп. В качестве </w:t>
      </w:r>
      <w:r>
        <w:rPr>
          <w:i/>
          <w:iCs/>
          <w:sz w:val="28"/>
          <w:szCs w:val="28"/>
          <w:lang w:val="ru-BY"/>
        </w:rPr>
        <w:t>вазоактивных препаратов</w:t>
      </w:r>
      <w:r>
        <w:rPr>
          <w:sz w:val="28"/>
          <w:szCs w:val="28"/>
          <w:lang w:val="ru-BY"/>
        </w:rPr>
        <w:t xml:space="preserve"> назначаются циннаризин (стугерон),</w:t>
      </w:r>
      <w:r>
        <w:rPr>
          <w:sz w:val="28"/>
          <w:szCs w:val="28"/>
          <w:lang w:val="ru-BY"/>
        </w:rPr>
        <w:t xml:space="preserve"> пентоксифиллин (трентал), ницерголин, винпоцетин (кавинтон), препараты гинкго билоба (танакан), производные никотиновой кислоты. Поскольку в патогенезе ДЭ определенная роль принадлежит окислительному стрессу, патогенетически оправданным представляется про</w:t>
      </w:r>
      <w:r>
        <w:rPr>
          <w:sz w:val="28"/>
          <w:szCs w:val="28"/>
          <w:lang w:val="ru-BY"/>
        </w:rPr>
        <w:t>ведение антиоксидантной терапии - препараты Гинкго билоба, витамин Е. Среди антагонистов кальциевых каналов предпочтение имеет нимодипин (нимотоп), который действует преимущественно на церебральном уровне. В качестве метаболических средств применяются цере</w:t>
      </w:r>
      <w:r>
        <w:rPr>
          <w:sz w:val="28"/>
          <w:szCs w:val="28"/>
          <w:lang w:val="ru-BY"/>
        </w:rPr>
        <w:t>бролизин, актовегин, пирацетам (ноотропил), пиритинол (энцефабол), глиатилин, рекогнан Е. Показано, что после внутривенных вливания церебролизина в дозах 10-30 мл на физиологическом растворе отмечается улучшение памяти и внимания у пациентов с ДЭ, болезнью</w:t>
      </w:r>
      <w:r>
        <w:rPr>
          <w:sz w:val="28"/>
          <w:szCs w:val="28"/>
          <w:lang w:val="ru-BY"/>
        </w:rPr>
        <w:t xml:space="preserve"> Альцгеймера, болезнью Паркинсона, последствиями черепно-мозговой травмы и др. Стандартизованный экстракт реликтового растения Гинкго билоба (танакан) благоприятно влияет на внимание и память при ДЭ, болезни Альцгеймера и у здоровых пожилых. Этот препарат </w:t>
      </w:r>
      <w:r>
        <w:rPr>
          <w:sz w:val="28"/>
          <w:szCs w:val="28"/>
          <w:lang w:val="ru-BY"/>
        </w:rPr>
        <w:t>обладает также умеренным антидепрессивным эффектом. Назначается по 40-80 мг три раза в день курсами по 2-3 месяца.</w:t>
      </w:r>
    </w:p>
    <w:p w14:paraId="386A9676" w14:textId="77777777" w:rsidR="00000000" w:rsidRDefault="00C85268">
      <w:pPr>
        <w:suppressLineNumbers/>
        <w:suppressAutoHyphens/>
        <w:spacing w:line="360" w:lineRule="auto"/>
        <w:ind w:firstLine="709"/>
        <w:jc w:val="both"/>
        <w:rPr>
          <w:sz w:val="28"/>
          <w:szCs w:val="28"/>
          <w:lang w:val="ru-BY"/>
        </w:rPr>
      </w:pPr>
      <w:r>
        <w:rPr>
          <w:sz w:val="28"/>
          <w:szCs w:val="28"/>
          <w:lang w:val="ru-BY"/>
        </w:rPr>
        <w:t>Специального лечения может потребовать возникновение у больных депрессии, тревожности, галлюцинаций, психомоторного возбуждения.</w:t>
      </w:r>
    </w:p>
    <w:p w14:paraId="6C1B0A3A" w14:textId="77777777" w:rsidR="00000000" w:rsidRDefault="00C85268">
      <w:pPr>
        <w:suppressLineNumbers/>
        <w:suppressAutoHyphens/>
        <w:spacing w:line="360" w:lineRule="auto"/>
        <w:ind w:firstLine="709"/>
        <w:jc w:val="both"/>
        <w:rPr>
          <w:sz w:val="28"/>
          <w:szCs w:val="28"/>
          <w:lang w:val="ru-BY"/>
        </w:rPr>
      </w:pPr>
    </w:p>
    <w:p w14:paraId="64643958" w14:textId="77777777" w:rsidR="00000000" w:rsidRDefault="00C85268">
      <w:pPr>
        <w:spacing w:after="200" w:line="276" w:lineRule="auto"/>
        <w:rPr>
          <w:b/>
          <w:bCs/>
          <w:sz w:val="28"/>
          <w:szCs w:val="28"/>
          <w:lang w:val="ru-BY"/>
        </w:rPr>
      </w:pPr>
      <w:r>
        <w:rPr>
          <w:b/>
          <w:bCs/>
          <w:sz w:val="28"/>
          <w:szCs w:val="28"/>
          <w:lang w:val="ru-BY"/>
        </w:rPr>
        <w:br w:type="page"/>
      </w:r>
    </w:p>
    <w:p w14:paraId="73F8E2EC" w14:textId="77777777" w:rsidR="00000000" w:rsidRDefault="00C85268">
      <w:pPr>
        <w:suppressLineNumbers/>
        <w:suppressAutoHyphens/>
        <w:spacing w:line="360" w:lineRule="auto"/>
        <w:ind w:firstLine="709"/>
        <w:jc w:val="both"/>
        <w:rPr>
          <w:b/>
          <w:bCs/>
          <w:sz w:val="28"/>
          <w:szCs w:val="28"/>
          <w:lang w:val="ru-BY"/>
        </w:rPr>
      </w:pPr>
      <w:r>
        <w:rPr>
          <w:b/>
          <w:bCs/>
          <w:sz w:val="28"/>
          <w:szCs w:val="28"/>
          <w:lang w:val="ru-BY"/>
        </w:rPr>
        <w:t>2. Собст</w:t>
      </w:r>
      <w:r>
        <w:rPr>
          <w:b/>
          <w:bCs/>
          <w:sz w:val="28"/>
          <w:szCs w:val="28"/>
          <w:lang w:val="ru-BY"/>
        </w:rPr>
        <w:t>венные исследования</w:t>
      </w:r>
    </w:p>
    <w:p w14:paraId="2E265E8A" w14:textId="77777777" w:rsidR="00000000" w:rsidRDefault="00C85268">
      <w:pPr>
        <w:suppressLineNumbers/>
        <w:suppressAutoHyphens/>
        <w:spacing w:line="360" w:lineRule="auto"/>
        <w:ind w:firstLine="709"/>
        <w:jc w:val="both"/>
        <w:rPr>
          <w:sz w:val="28"/>
          <w:szCs w:val="28"/>
          <w:lang w:val="ru-BY"/>
        </w:rPr>
      </w:pPr>
    </w:p>
    <w:p w14:paraId="11058FB4" w14:textId="77777777" w:rsidR="00000000" w:rsidRDefault="00C85268">
      <w:pPr>
        <w:suppressLineNumbers/>
        <w:suppressAutoHyphens/>
        <w:spacing w:line="360" w:lineRule="auto"/>
        <w:ind w:firstLine="709"/>
        <w:jc w:val="both"/>
        <w:rPr>
          <w:sz w:val="28"/>
          <w:szCs w:val="28"/>
          <w:lang w:val="ru-BY"/>
        </w:rPr>
      </w:pPr>
      <w:r>
        <w:rPr>
          <w:sz w:val="28"/>
          <w:szCs w:val="28"/>
          <w:lang w:val="ru-BY"/>
        </w:rPr>
        <w:t>Я, студентка 3 курса, группы «И», Фарафонова Елена, проходила производственную практику на базе Центральной Клинической Больницы в отделении неврологии и проводила исследовательскую работу по теме: «Дискуляторная энцефалопатия».</w:t>
      </w:r>
    </w:p>
    <w:p w14:paraId="1D66AF61" w14:textId="77777777" w:rsidR="00000000" w:rsidRDefault="00C85268">
      <w:pPr>
        <w:suppressLineNumbers/>
        <w:suppressAutoHyphens/>
        <w:spacing w:line="360" w:lineRule="auto"/>
        <w:ind w:firstLine="709"/>
        <w:jc w:val="both"/>
        <w:rPr>
          <w:sz w:val="28"/>
          <w:szCs w:val="28"/>
          <w:lang w:val="ru-BY"/>
        </w:rPr>
      </w:pPr>
      <w:r>
        <w:rPr>
          <w:sz w:val="28"/>
          <w:szCs w:val="28"/>
          <w:lang w:val="ru-BY"/>
        </w:rPr>
        <w:t>Поочер</w:t>
      </w:r>
      <w:r>
        <w:rPr>
          <w:sz w:val="28"/>
          <w:szCs w:val="28"/>
          <w:lang w:val="ru-BY"/>
        </w:rPr>
        <w:t>ёдно работала в двух «пунктах» отделения: процедурный кабинет и пост. Выполняла назначения врача, старшей, процедурной и постовой медсестёр. Мой график работы: пять дней в неделю (суббота и воскресение - выходные), время: 8:30 - 16:00.</w:t>
      </w:r>
    </w:p>
    <w:p w14:paraId="0762DE8E" w14:textId="77777777" w:rsidR="00000000" w:rsidRDefault="00C85268">
      <w:pPr>
        <w:suppressLineNumbers/>
        <w:suppressAutoHyphens/>
        <w:spacing w:line="360" w:lineRule="auto"/>
        <w:ind w:firstLine="709"/>
        <w:jc w:val="both"/>
        <w:rPr>
          <w:sz w:val="28"/>
          <w:szCs w:val="28"/>
          <w:lang w:val="ru-BY"/>
        </w:rPr>
      </w:pPr>
      <w:r>
        <w:rPr>
          <w:sz w:val="28"/>
          <w:szCs w:val="28"/>
          <w:lang w:val="ru-BY"/>
        </w:rPr>
        <w:t xml:space="preserve">Своё исследование я </w:t>
      </w:r>
      <w:r>
        <w:rPr>
          <w:sz w:val="28"/>
          <w:szCs w:val="28"/>
          <w:lang w:val="ru-BY"/>
        </w:rPr>
        <w:t>начала со сбора нужной мне информации в составленную мной таблицу (</w:t>
      </w:r>
      <w:r>
        <w:rPr>
          <w:b/>
          <w:bCs/>
          <w:i/>
          <w:iCs/>
          <w:sz w:val="28"/>
          <w:szCs w:val="28"/>
          <w:lang w:val="ru-BY"/>
        </w:rPr>
        <w:t>Табл. 1</w:t>
      </w:r>
      <w:r>
        <w:rPr>
          <w:sz w:val="28"/>
          <w:szCs w:val="28"/>
          <w:lang w:val="ru-BY"/>
        </w:rPr>
        <w:t>).</w:t>
      </w:r>
    </w:p>
    <w:p w14:paraId="7700978B" w14:textId="77777777" w:rsidR="00000000" w:rsidRDefault="00C85268">
      <w:pPr>
        <w:suppressLineNumbers/>
        <w:suppressAutoHyphens/>
        <w:spacing w:line="360" w:lineRule="auto"/>
        <w:ind w:firstLine="709"/>
        <w:jc w:val="both"/>
        <w:rPr>
          <w:sz w:val="28"/>
          <w:szCs w:val="28"/>
          <w:lang w:val="ru-BY"/>
        </w:rPr>
      </w:pPr>
    </w:p>
    <w:p w14:paraId="6CC2A4E8" w14:textId="77777777" w:rsidR="00000000" w:rsidRDefault="00C85268">
      <w:pPr>
        <w:suppressLineNumbers/>
        <w:suppressAutoHyphens/>
        <w:spacing w:line="360" w:lineRule="auto"/>
        <w:ind w:firstLine="709"/>
        <w:jc w:val="both"/>
        <w:rPr>
          <w:sz w:val="28"/>
          <w:szCs w:val="28"/>
          <w:lang w:val="ru-BY"/>
        </w:rPr>
      </w:pPr>
      <w:r>
        <w:rPr>
          <w:sz w:val="28"/>
          <w:szCs w:val="28"/>
          <w:lang w:val="ru-BY"/>
        </w:rPr>
        <w:t>Таблица 1</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559"/>
        <w:gridCol w:w="4423"/>
      </w:tblGrid>
      <w:tr w:rsidR="00000000" w14:paraId="0EF070CA" w14:textId="77777777">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14:paraId="023D4A67" w14:textId="77777777" w:rsidR="00000000" w:rsidRDefault="00C85268">
            <w:pPr>
              <w:spacing w:line="276" w:lineRule="auto"/>
              <w:rPr>
                <w:sz w:val="20"/>
                <w:szCs w:val="20"/>
                <w:lang w:val="ru-BY"/>
              </w:rPr>
            </w:pPr>
            <w:r>
              <w:rPr>
                <w:sz w:val="20"/>
                <w:szCs w:val="20"/>
                <w:lang w:val="ru-BY"/>
              </w:rPr>
              <w:t>Пол</w:t>
            </w:r>
          </w:p>
        </w:tc>
        <w:tc>
          <w:tcPr>
            <w:tcW w:w="1559" w:type="dxa"/>
            <w:tcBorders>
              <w:top w:val="single" w:sz="6" w:space="0" w:color="auto"/>
              <w:left w:val="single" w:sz="6" w:space="0" w:color="auto"/>
              <w:bottom w:val="single" w:sz="6" w:space="0" w:color="auto"/>
              <w:right w:val="single" w:sz="6" w:space="0" w:color="auto"/>
            </w:tcBorders>
          </w:tcPr>
          <w:p w14:paraId="045BF71C" w14:textId="77777777" w:rsidR="00000000" w:rsidRDefault="00C85268">
            <w:pPr>
              <w:spacing w:line="276" w:lineRule="auto"/>
              <w:rPr>
                <w:sz w:val="20"/>
                <w:szCs w:val="20"/>
                <w:lang w:val="ru-BY"/>
              </w:rPr>
            </w:pPr>
            <w:r>
              <w:rPr>
                <w:sz w:val="20"/>
                <w:szCs w:val="20"/>
                <w:lang w:val="ru-BY"/>
              </w:rPr>
              <w:t>Год рождения</w:t>
            </w:r>
          </w:p>
        </w:tc>
        <w:tc>
          <w:tcPr>
            <w:tcW w:w="4423" w:type="dxa"/>
            <w:tcBorders>
              <w:top w:val="single" w:sz="6" w:space="0" w:color="auto"/>
              <w:left w:val="single" w:sz="6" w:space="0" w:color="auto"/>
              <w:bottom w:val="single" w:sz="6" w:space="0" w:color="auto"/>
              <w:right w:val="single" w:sz="6" w:space="0" w:color="auto"/>
            </w:tcBorders>
          </w:tcPr>
          <w:p w14:paraId="5723AEA9" w14:textId="77777777" w:rsidR="00000000" w:rsidRDefault="00C85268">
            <w:pPr>
              <w:spacing w:line="276" w:lineRule="auto"/>
              <w:rPr>
                <w:sz w:val="20"/>
                <w:szCs w:val="20"/>
                <w:lang w:val="ru-BY"/>
              </w:rPr>
            </w:pPr>
            <w:r>
              <w:rPr>
                <w:sz w:val="20"/>
                <w:szCs w:val="20"/>
                <w:lang w:val="ru-BY"/>
              </w:rPr>
              <w:t>Заболевание</w:t>
            </w:r>
          </w:p>
        </w:tc>
      </w:tr>
      <w:tr w:rsidR="00000000" w14:paraId="0DAA037A" w14:textId="77777777">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14:paraId="3923B30D" w14:textId="77777777" w:rsidR="00000000" w:rsidRDefault="00C85268">
            <w:pPr>
              <w:spacing w:line="276" w:lineRule="auto"/>
              <w:rPr>
                <w:sz w:val="20"/>
                <w:szCs w:val="20"/>
                <w:lang w:val="ru-BY"/>
              </w:rPr>
            </w:pPr>
            <w:r>
              <w:rPr>
                <w:sz w:val="20"/>
                <w:szCs w:val="20"/>
                <w:lang w:val="ru-BY"/>
              </w:rPr>
              <w:t>ххх</w:t>
            </w:r>
          </w:p>
        </w:tc>
        <w:tc>
          <w:tcPr>
            <w:tcW w:w="1559" w:type="dxa"/>
            <w:tcBorders>
              <w:top w:val="single" w:sz="6" w:space="0" w:color="auto"/>
              <w:left w:val="single" w:sz="6" w:space="0" w:color="auto"/>
              <w:bottom w:val="single" w:sz="6" w:space="0" w:color="auto"/>
              <w:right w:val="single" w:sz="6" w:space="0" w:color="auto"/>
            </w:tcBorders>
          </w:tcPr>
          <w:p w14:paraId="2998C002" w14:textId="77777777" w:rsidR="00000000" w:rsidRDefault="00C85268">
            <w:pPr>
              <w:spacing w:line="276" w:lineRule="auto"/>
              <w:rPr>
                <w:sz w:val="20"/>
                <w:szCs w:val="20"/>
                <w:lang w:val="ru-BY"/>
              </w:rPr>
            </w:pPr>
            <w:r>
              <w:rPr>
                <w:sz w:val="20"/>
                <w:szCs w:val="20"/>
                <w:lang w:val="ru-BY"/>
              </w:rPr>
              <w:t>ххх</w:t>
            </w:r>
          </w:p>
        </w:tc>
        <w:tc>
          <w:tcPr>
            <w:tcW w:w="4423" w:type="dxa"/>
            <w:tcBorders>
              <w:top w:val="single" w:sz="6" w:space="0" w:color="auto"/>
              <w:left w:val="single" w:sz="6" w:space="0" w:color="auto"/>
              <w:bottom w:val="single" w:sz="6" w:space="0" w:color="auto"/>
              <w:right w:val="single" w:sz="6" w:space="0" w:color="auto"/>
            </w:tcBorders>
          </w:tcPr>
          <w:p w14:paraId="640ACEBD" w14:textId="77777777" w:rsidR="00000000" w:rsidRDefault="00C85268">
            <w:pPr>
              <w:spacing w:line="276" w:lineRule="auto"/>
              <w:rPr>
                <w:sz w:val="20"/>
                <w:szCs w:val="20"/>
                <w:lang w:val="ru-BY"/>
              </w:rPr>
            </w:pPr>
            <w:r>
              <w:rPr>
                <w:sz w:val="20"/>
                <w:szCs w:val="20"/>
                <w:lang w:val="ru-BY"/>
              </w:rPr>
              <w:t>ххх</w:t>
            </w:r>
          </w:p>
        </w:tc>
      </w:tr>
    </w:tbl>
    <w:p w14:paraId="4E54187D" w14:textId="77777777" w:rsidR="00000000" w:rsidRDefault="00C85268">
      <w:pPr>
        <w:suppressLineNumbers/>
        <w:suppressAutoHyphens/>
        <w:spacing w:line="360" w:lineRule="auto"/>
        <w:ind w:firstLine="709"/>
        <w:jc w:val="both"/>
        <w:rPr>
          <w:sz w:val="28"/>
          <w:szCs w:val="28"/>
          <w:lang w:val="ru-BY"/>
        </w:rPr>
      </w:pPr>
    </w:p>
    <w:p w14:paraId="0B3C63F5" w14:textId="77777777" w:rsidR="00000000" w:rsidRDefault="00C85268">
      <w:pPr>
        <w:suppressLineNumbers/>
        <w:suppressAutoHyphens/>
        <w:spacing w:line="360" w:lineRule="auto"/>
        <w:ind w:firstLine="709"/>
        <w:jc w:val="both"/>
        <w:rPr>
          <w:sz w:val="28"/>
          <w:szCs w:val="28"/>
          <w:lang w:val="ru-BY"/>
        </w:rPr>
      </w:pPr>
      <w:r>
        <w:rPr>
          <w:sz w:val="28"/>
          <w:szCs w:val="28"/>
          <w:lang w:val="ru-BY"/>
        </w:rPr>
        <w:t>Из историй болезни я выписывала пол, год рождения и заболевания пациентов, что позднее мне пригодилось в определении с темо</w:t>
      </w:r>
      <w:r>
        <w:rPr>
          <w:sz w:val="28"/>
          <w:szCs w:val="28"/>
          <w:lang w:val="ru-BY"/>
        </w:rPr>
        <w:t>й и для составления графиков.</w:t>
      </w:r>
    </w:p>
    <w:p w14:paraId="26D35ABD" w14:textId="77777777" w:rsidR="00000000" w:rsidRDefault="00C85268">
      <w:pPr>
        <w:suppressLineNumbers/>
        <w:suppressAutoHyphens/>
        <w:spacing w:line="360" w:lineRule="auto"/>
        <w:ind w:firstLine="709"/>
        <w:jc w:val="both"/>
        <w:rPr>
          <w:sz w:val="28"/>
          <w:szCs w:val="28"/>
          <w:lang w:val="ru-BY"/>
        </w:rPr>
      </w:pPr>
      <w:r>
        <w:rPr>
          <w:sz w:val="28"/>
          <w:szCs w:val="28"/>
          <w:lang w:val="ru-BY"/>
        </w:rPr>
        <w:t xml:space="preserve">На первой неделе я определилась с темой и тогда начала подробное изучение выбранного мной заболевания: читала о нём в книгах, искала в интернете и ознакомлялась с историями болезни и эпикризами пациентов моего отделения. Мною </w:t>
      </w:r>
      <w:r>
        <w:rPr>
          <w:sz w:val="28"/>
          <w:szCs w:val="28"/>
          <w:lang w:val="ru-BY"/>
        </w:rPr>
        <w:t>была выбрана история болезни пациентки, которая болеет Дискуляторной Энцефалопатией. Исходя из неё, я составила «Сестринский процесс при ДЭ».</w:t>
      </w:r>
    </w:p>
    <w:p w14:paraId="154CC8FF" w14:textId="77777777" w:rsidR="00000000" w:rsidRDefault="00C85268">
      <w:pPr>
        <w:suppressLineNumbers/>
        <w:suppressAutoHyphens/>
        <w:spacing w:line="360" w:lineRule="auto"/>
        <w:ind w:firstLine="709"/>
        <w:jc w:val="both"/>
        <w:rPr>
          <w:sz w:val="28"/>
          <w:szCs w:val="28"/>
          <w:lang w:val="ru-BY"/>
        </w:rPr>
      </w:pPr>
    </w:p>
    <w:p w14:paraId="3DC7AB4A" w14:textId="77777777" w:rsidR="00000000" w:rsidRDefault="00C85268">
      <w:pPr>
        <w:suppressLineNumbers/>
        <w:suppressAutoHyphens/>
        <w:spacing w:line="360" w:lineRule="auto"/>
        <w:ind w:firstLine="709"/>
        <w:jc w:val="both"/>
        <w:rPr>
          <w:b/>
          <w:bCs/>
          <w:sz w:val="28"/>
          <w:szCs w:val="28"/>
          <w:lang w:val="ru-BY"/>
        </w:rPr>
      </w:pPr>
      <w:r>
        <w:rPr>
          <w:b/>
          <w:bCs/>
          <w:sz w:val="28"/>
          <w:szCs w:val="28"/>
          <w:lang w:val="ru-BY"/>
        </w:rPr>
        <w:t>2.1 Сестринский процесс</w:t>
      </w:r>
    </w:p>
    <w:p w14:paraId="300308C1" w14:textId="77777777" w:rsidR="00000000" w:rsidRDefault="00C85268">
      <w:pPr>
        <w:suppressLineNumbers/>
        <w:suppressAutoHyphens/>
        <w:spacing w:line="360" w:lineRule="auto"/>
        <w:ind w:firstLine="709"/>
        <w:jc w:val="both"/>
        <w:rPr>
          <w:b/>
          <w:bCs/>
          <w:sz w:val="28"/>
          <w:szCs w:val="28"/>
          <w:lang w:val="ru-BY"/>
        </w:rPr>
      </w:pPr>
    </w:p>
    <w:p w14:paraId="7F73A9E7" w14:textId="77777777" w:rsidR="00000000" w:rsidRDefault="00C85268">
      <w:pPr>
        <w:suppressLineNumbers/>
        <w:suppressAutoHyphens/>
        <w:spacing w:line="360" w:lineRule="auto"/>
        <w:ind w:firstLine="709"/>
        <w:jc w:val="both"/>
        <w:rPr>
          <w:i/>
          <w:iCs/>
          <w:sz w:val="28"/>
          <w:szCs w:val="28"/>
          <w:lang w:val="ru-BY"/>
        </w:rPr>
      </w:pPr>
      <w:r>
        <w:rPr>
          <w:b/>
          <w:bCs/>
          <w:sz w:val="28"/>
          <w:szCs w:val="28"/>
          <w:lang w:val="ru-BY"/>
        </w:rPr>
        <w:t xml:space="preserve">Первый этап - </w:t>
      </w:r>
      <w:r>
        <w:rPr>
          <w:i/>
          <w:iCs/>
          <w:sz w:val="28"/>
          <w:szCs w:val="28"/>
          <w:lang w:val="ru-BY"/>
        </w:rPr>
        <w:t>сестринское обследование.</w:t>
      </w:r>
    </w:p>
    <w:p w14:paraId="134A024D" w14:textId="77777777" w:rsidR="00000000" w:rsidRDefault="00C85268">
      <w:pPr>
        <w:suppressLineNumbers/>
        <w:suppressAutoHyphens/>
        <w:spacing w:line="360" w:lineRule="auto"/>
        <w:ind w:firstLine="709"/>
        <w:jc w:val="both"/>
        <w:rPr>
          <w:i/>
          <w:iCs/>
          <w:sz w:val="28"/>
          <w:szCs w:val="28"/>
          <w:lang w:val="ru-BY"/>
        </w:rPr>
      </w:pPr>
      <w:r>
        <w:rPr>
          <w:i/>
          <w:iCs/>
          <w:sz w:val="28"/>
          <w:szCs w:val="28"/>
          <w:lang w:val="ru-BY"/>
        </w:rPr>
        <w:t>Сестринское обследование проводится двумя метод</w:t>
      </w:r>
      <w:r>
        <w:rPr>
          <w:i/>
          <w:iCs/>
          <w:sz w:val="28"/>
          <w:szCs w:val="28"/>
          <w:lang w:val="ru-BY"/>
        </w:rPr>
        <w:t>ами:</w:t>
      </w:r>
    </w:p>
    <w:p w14:paraId="1946EF5C" w14:textId="77777777" w:rsidR="00000000" w:rsidRDefault="00C85268">
      <w:pPr>
        <w:suppressLineNumbers/>
        <w:suppressAutoHyphens/>
        <w:spacing w:line="360" w:lineRule="auto"/>
        <w:ind w:firstLine="709"/>
        <w:jc w:val="both"/>
        <w:rPr>
          <w:i/>
          <w:iCs/>
          <w:sz w:val="28"/>
          <w:szCs w:val="28"/>
          <w:lang w:val="ru-BY"/>
        </w:rPr>
      </w:pPr>
      <w:r>
        <w:rPr>
          <w:i/>
          <w:iCs/>
          <w:sz w:val="28"/>
          <w:szCs w:val="28"/>
          <w:lang w:val="ru-BY"/>
        </w:rPr>
        <w:t>• субъективным.</w:t>
      </w:r>
    </w:p>
    <w:p w14:paraId="5159566A" w14:textId="77777777" w:rsidR="00000000" w:rsidRDefault="00C85268">
      <w:pPr>
        <w:suppressLineNumbers/>
        <w:suppressAutoHyphens/>
        <w:spacing w:line="360" w:lineRule="auto"/>
        <w:ind w:firstLine="709"/>
        <w:jc w:val="both"/>
        <w:rPr>
          <w:i/>
          <w:iCs/>
          <w:sz w:val="28"/>
          <w:szCs w:val="28"/>
          <w:lang w:val="ru-BY"/>
        </w:rPr>
      </w:pPr>
      <w:r>
        <w:rPr>
          <w:i/>
          <w:iCs/>
          <w:sz w:val="28"/>
          <w:szCs w:val="28"/>
          <w:lang w:val="ru-BY"/>
        </w:rPr>
        <w:t>Субъективный метод обследования - расспрос.</w:t>
      </w:r>
    </w:p>
    <w:p w14:paraId="6B5510F9" w14:textId="77777777" w:rsidR="00000000" w:rsidRDefault="00C85268">
      <w:pPr>
        <w:suppressLineNumbers/>
        <w:suppressAutoHyphens/>
        <w:spacing w:line="360" w:lineRule="auto"/>
        <w:ind w:firstLine="709"/>
        <w:jc w:val="both"/>
        <w:rPr>
          <w:i/>
          <w:iCs/>
          <w:sz w:val="28"/>
          <w:szCs w:val="28"/>
          <w:lang w:val="ru-BY"/>
        </w:rPr>
      </w:pPr>
      <w:r>
        <w:rPr>
          <w:i/>
          <w:iCs/>
          <w:sz w:val="28"/>
          <w:szCs w:val="28"/>
          <w:lang w:val="ru-BY"/>
        </w:rPr>
        <w:t>• объективным.</w:t>
      </w:r>
    </w:p>
    <w:p w14:paraId="397912F3" w14:textId="77777777" w:rsidR="00000000" w:rsidRDefault="00C85268">
      <w:pPr>
        <w:suppressLineNumbers/>
        <w:suppressAutoHyphens/>
        <w:spacing w:line="360" w:lineRule="auto"/>
        <w:ind w:firstLine="709"/>
        <w:jc w:val="both"/>
        <w:rPr>
          <w:i/>
          <w:iCs/>
          <w:sz w:val="28"/>
          <w:szCs w:val="28"/>
          <w:lang w:val="ru-BY"/>
        </w:rPr>
      </w:pPr>
      <w:r>
        <w:rPr>
          <w:i/>
          <w:iCs/>
          <w:sz w:val="28"/>
          <w:szCs w:val="28"/>
          <w:lang w:val="ru-BY"/>
        </w:rPr>
        <w:t>Объективный метод - это осмотр, который определяет статус пациента в настоящее время.</w:t>
      </w:r>
    </w:p>
    <w:p w14:paraId="74D8BCBB" w14:textId="77777777" w:rsidR="00000000" w:rsidRDefault="00C85268">
      <w:pPr>
        <w:suppressLineNumbers/>
        <w:suppressAutoHyphens/>
        <w:spacing w:line="360" w:lineRule="auto"/>
        <w:ind w:firstLine="709"/>
        <w:jc w:val="both"/>
        <w:rPr>
          <w:b/>
          <w:bCs/>
          <w:sz w:val="28"/>
          <w:szCs w:val="28"/>
          <w:lang w:val="ru-BY"/>
        </w:rPr>
      </w:pPr>
      <w:r>
        <w:rPr>
          <w:b/>
          <w:bCs/>
          <w:sz w:val="28"/>
          <w:szCs w:val="28"/>
          <w:lang w:val="ru-BY"/>
        </w:rPr>
        <w:t>История болезни</w:t>
      </w:r>
    </w:p>
    <w:p w14:paraId="39CD4493" w14:textId="77777777" w:rsidR="00000000" w:rsidRDefault="00C85268">
      <w:pPr>
        <w:pStyle w:val="4"/>
        <w:suppressLineNumbers/>
        <w:suppressAutoHyphens/>
        <w:spacing w:line="360" w:lineRule="auto"/>
        <w:ind w:firstLine="709"/>
        <w:jc w:val="both"/>
        <w:rPr>
          <w:sz w:val="28"/>
          <w:szCs w:val="28"/>
          <w:lang w:val="ru-BY"/>
        </w:rPr>
      </w:pPr>
      <w:r>
        <w:rPr>
          <w:b/>
          <w:bCs/>
          <w:i/>
          <w:iCs/>
          <w:sz w:val="28"/>
          <w:szCs w:val="28"/>
          <w:lang w:val="ru-BY"/>
        </w:rPr>
        <w:t>Фамилия</w:t>
      </w:r>
      <w:r>
        <w:rPr>
          <w:i/>
          <w:iCs/>
          <w:sz w:val="28"/>
          <w:szCs w:val="28"/>
          <w:lang w:val="ru-BY"/>
        </w:rPr>
        <w:t>:</w:t>
      </w:r>
    </w:p>
    <w:p w14:paraId="12CC91F3" w14:textId="77777777" w:rsidR="00000000" w:rsidRDefault="00C85268">
      <w:pPr>
        <w:suppressLineNumbers/>
        <w:suppressAutoHyphens/>
        <w:spacing w:line="360" w:lineRule="auto"/>
        <w:ind w:firstLine="709"/>
        <w:jc w:val="both"/>
        <w:rPr>
          <w:sz w:val="28"/>
          <w:szCs w:val="28"/>
          <w:lang w:val="ru-BY"/>
        </w:rPr>
      </w:pPr>
      <w:r>
        <w:rPr>
          <w:b/>
          <w:bCs/>
          <w:i/>
          <w:iCs/>
          <w:sz w:val="28"/>
          <w:szCs w:val="28"/>
          <w:lang w:val="ru-BY"/>
        </w:rPr>
        <w:t>Имя</w:t>
      </w:r>
      <w:r>
        <w:rPr>
          <w:i/>
          <w:iCs/>
          <w:sz w:val="28"/>
          <w:szCs w:val="28"/>
          <w:lang w:val="ru-BY"/>
        </w:rPr>
        <w:t>:</w:t>
      </w:r>
    </w:p>
    <w:p w14:paraId="4D07C2E3" w14:textId="77777777" w:rsidR="00000000" w:rsidRDefault="00C85268">
      <w:pPr>
        <w:suppressLineNumbers/>
        <w:suppressAutoHyphens/>
        <w:spacing w:line="360" w:lineRule="auto"/>
        <w:ind w:firstLine="709"/>
        <w:jc w:val="both"/>
        <w:rPr>
          <w:sz w:val="28"/>
          <w:szCs w:val="28"/>
          <w:lang w:val="ru-BY"/>
        </w:rPr>
      </w:pPr>
      <w:r>
        <w:rPr>
          <w:b/>
          <w:bCs/>
          <w:i/>
          <w:iCs/>
          <w:sz w:val="28"/>
          <w:szCs w:val="28"/>
          <w:lang w:val="ru-BY"/>
        </w:rPr>
        <w:t>Отчество</w:t>
      </w:r>
      <w:r>
        <w:rPr>
          <w:i/>
          <w:iCs/>
          <w:sz w:val="28"/>
          <w:szCs w:val="28"/>
          <w:lang w:val="ru-BY"/>
        </w:rPr>
        <w:t>:</w:t>
      </w:r>
    </w:p>
    <w:p w14:paraId="3DCC4D5D" w14:textId="77777777" w:rsidR="00000000" w:rsidRDefault="00C85268">
      <w:pPr>
        <w:suppressLineNumbers/>
        <w:suppressAutoHyphens/>
        <w:spacing w:line="360" w:lineRule="auto"/>
        <w:ind w:firstLine="709"/>
        <w:jc w:val="both"/>
        <w:rPr>
          <w:sz w:val="28"/>
          <w:szCs w:val="28"/>
          <w:lang w:val="ru-BY"/>
        </w:rPr>
      </w:pPr>
      <w:r>
        <w:rPr>
          <w:b/>
          <w:bCs/>
          <w:i/>
          <w:iCs/>
          <w:sz w:val="28"/>
          <w:szCs w:val="28"/>
          <w:lang w:val="ru-BY"/>
        </w:rPr>
        <w:t>Возраст</w:t>
      </w:r>
      <w:r>
        <w:rPr>
          <w:i/>
          <w:iCs/>
          <w:sz w:val="28"/>
          <w:szCs w:val="28"/>
          <w:lang w:val="ru-BY"/>
        </w:rPr>
        <w:t>:</w:t>
      </w:r>
    </w:p>
    <w:p w14:paraId="61C0CCE3" w14:textId="77777777" w:rsidR="00000000" w:rsidRDefault="00C85268">
      <w:pPr>
        <w:suppressLineNumbers/>
        <w:suppressAutoHyphens/>
        <w:spacing w:line="360" w:lineRule="auto"/>
        <w:ind w:firstLine="709"/>
        <w:jc w:val="both"/>
        <w:rPr>
          <w:sz w:val="28"/>
          <w:szCs w:val="28"/>
          <w:lang w:val="ru-BY"/>
        </w:rPr>
      </w:pPr>
      <w:r>
        <w:rPr>
          <w:b/>
          <w:bCs/>
          <w:i/>
          <w:iCs/>
          <w:sz w:val="28"/>
          <w:szCs w:val="28"/>
          <w:lang w:val="ru-BY"/>
        </w:rPr>
        <w:t>Пол</w:t>
      </w:r>
      <w:r>
        <w:rPr>
          <w:i/>
          <w:iCs/>
          <w:sz w:val="28"/>
          <w:szCs w:val="28"/>
          <w:lang w:val="ru-BY"/>
        </w:rPr>
        <w:t>:</w:t>
      </w:r>
    </w:p>
    <w:p w14:paraId="3C811414" w14:textId="77777777" w:rsidR="00000000" w:rsidRDefault="00C85268">
      <w:pPr>
        <w:suppressLineNumbers/>
        <w:suppressAutoHyphens/>
        <w:spacing w:line="360" w:lineRule="auto"/>
        <w:ind w:firstLine="709"/>
        <w:jc w:val="both"/>
        <w:rPr>
          <w:sz w:val="28"/>
          <w:szCs w:val="28"/>
          <w:lang w:val="ru-BY"/>
        </w:rPr>
      </w:pPr>
      <w:r>
        <w:rPr>
          <w:b/>
          <w:bCs/>
          <w:i/>
          <w:iCs/>
          <w:sz w:val="28"/>
          <w:szCs w:val="28"/>
          <w:lang w:val="ru-BY"/>
        </w:rPr>
        <w:t>Поступление в стационар</w:t>
      </w:r>
      <w:r>
        <w:rPr>
          <w:i/>
          <w:iCs/>
          <w:sz w:val="28"/>
          <w:szCs w:val="28"/>
          <w:lang w:val="ru-BY"/>
        </w:rPr>
        <w:t>:</w:t>
      </w:r>
    </w:p>
    <w:p w14:paraId="3EEC2785" w14:textId="77777777" w:rsidR="00000000" w:rsidRDefault="00C85268">
      <w:pPr>
        <w:suppressLineNumbers/>
        <w:suppressAutoHyphens/>
        <w:spacing w:line="360" w:lineRule="auto"/>
        <w:ind w:firstLine="709"/>
        <w:jc w:val="both"/>
        <w:rPr>
          <w:sz w:val="28"/>
          <w:szCs w:val="28"/>
          <w:lang w:val="ru-BY"/>
        </w:rPr>
      </w:pPr>
      <w:r>
        <w:rPr>
          <w:b/>
          <w:bCs/>
          <w:i/>
          <w:iCs/>
          <w:sz w:val="28"/>
          <w:szCs w:val="28"/>
          <w:lang w:val="ru-BY"/>
        </w:rPr>
        <w:t xml:space="preserve">Выписка из </w:t>
      </w:r>
      <w:r>
        <w:rPr>
          <w:b/>
          <w:bCs/>
          <w:i/>
          <w:iCs/>
          <w:sz w:val="28"/>
          <w:szCs w:val="28"/>
          <w:lang w:val="ru-BY"/>
        </w:rPr>
        <w:t>стационара</w:t>
      </w:r>
      <w:r>
        <w:rPr>
          <w:i/>
          <w:iCs/>
          <w:sz w:val="28"/>
          <w:szCs w:val="28"/>
          <w:lang w:val="ru-BY"/>
        </w:rPr>
        <w:t>:</w:t>
      </w:r>
    </w:p>
    <w:p w14:paraId="04B4F482" w14:textId="77777777" w:rsidR="00000000" w:rsidRDefault="00C85268">
      <w:pPr>
        <w:pStyle w:val="2"/>
        <w:suppressLineNumbers/>
        <w:suppressAutoHyphens/>
        <w:spacing w:line="360" w:lineRule="auto"/>
        <w:ind w:firstLine="709"/>
        <w:jc w:val="both"/>
        <w:rPr>
          <w:b/>
          <w:bCs/>
          <w:i/>
          <w:iCs/>
          <w:sz w:val="28"/>
          <w:szCs w:val="28"/>
          <w:lang w:val="ru-BY"/>
        </w:rPr>
      </w:pPr>
      <w:r>
        <w:rPr>
          <w:b/>
          <w:bCs/>
          <w:i/>
          <w:iCs/>
          <w:sz w:val="28"/>
          <w:szCs w:val="28"/>
          <w:lang w:val="ru-BY"/>
        </w:rPr>
        <w:t>Жалобы при поступлении:</w:t>
      </w:r>
    </w:p>
    <w:p w14:paraId="2D14D4E0" w14:textId="77777777" w:rsidR="00000000" w:rsidRDefault="00C85268">
      <w:pPr>
        <w:suppressLineNumbers/>
        <w:suppressAutoHyphens/>
        <w:spacing w:line="360" w:lineRule="auto"/>
        <w:ind w:firstLine="709"/>
        <w:jc w:val="both"/>
        <w:rPr>
          <w:sz w:val="28"/>
          <w:szCs w:val="28"/>
          <w:lang w:val="ru-BY"/>
        </w:rPr>
      </w:pPr>
      <w:r>
        <w:rPr>
          <w:sz w:val="28"/>
          <w:szCs w:val="28"/>
          <w:lang w:val="ru-BY"/>
        </w:rPr>
        <w:t>Жалобы на постоянную головную боль в течение нескольких месяцев, локализующуюся преимущественно в теменно-затылочной и лобной областях, больше справа, распирающего характера, не зависящая от умственной активности, времен</w:t>
      </w:r>
      <w:r>
        <w:rPr>
          <w:sz w:val="28"/>
          <w:szCs w:val="28"/>
          <w:lang w:val="ru-BY"/>
        </w:rPr>
        <w:t>и суток, иногда боль сопровождаются тошнотой, рвоты нет. Головная боль усиливается при натуживании, кашле. Иногда бывают судороги независимо от времени суток, для купирования принимает фенобарбитал 2 раза в день. Возникающие головокружения в покое, при ход</w:t>
      </w:r>
      <w:r>
        <w:rPr>
          <w:sz w:val="28"/>
          <w:szCs w:val="28"/>
          <w:lang w:val="ru-BY"/>
        </w:rPr>
        <w:t>ьбе, иногда приступы головокружения возникают, когда больная находится в постели, возникает ощущение передвижения окружающих предметов «перед глазами все кружится, предметы меняются местами»; при ходьбе больную «шатает» из стороны в сторону, походка станов</w:t>
      </w:r>
      <w:r>
        <w:rPr>
          <w:sz w:val="28"/>
          <w:szCs w:val="28"/>
          <w:lang w:val="ru-BY"/>
        </w:rPr>
        <w:t>ится неуверенной. У больной имеется затруднение при ходьбе по лестнице в темное время суток (больная не может идти по лестнице в темноте, т.е. без контроля зрения). Жалобы на повышенную чувствительность кожи правых руки и ноги, отмечает сильную слабость, «</w:t>
      </w:r>
      <w:r>
        <w:rPr>
          <w:sz w:val="28"/>
          <w:szCs w:val="28"/>
          <w:lang w:val="ru-BY"/>
        </w:rPr>
        <w:t>непослушность» этих же конечностей. Больная указывает на возникновение одышки, слабости при физической нагрузке, подъеме по лестнице. Со стороны тазовых органов указывает на то, что нередко возникают запоры. Также больная отмечает снижение памяти, плохой с</w:t>
      </w:r>
      <w:r>
        <w:rPr>
          <w:sz w:val="28"/>
          <w:szCs w:val="28"/>
          <w:lang w:val="ru-BY"/>
        </w:rPr>
        <w:t>он, постоянную слабость, ухудшение зрения - плохо видит вблизи. Боли в пояснице. Редко бывает нехватка воздуха. Иногда отмечает колющие боли в области сердца. Жалобы на отсутствие аппетита.</w:t>
      </w:r>
    </w:p>
    <w:p w14:paraId="13377151" w14:textId="77777777" w:rsidR="00000000" w:rsidRDefault="00C85268">
      <w:pPr>
        <w:suppressLineNumbers/>
        <w:suppressAutoHyphens/>
        <w:spacing w:line="360" w:lineRule="auto"/>
        <w:ind w:firstLine="709"/>
        <w:jc w:val="both"/>
        <w:rPr>
          <w:b/>
          <w:bCs/>
          <w:i/>
          <w:iCs/>
          <w:sz w:val="28"/>
          <w:szCs w:val="28"/>
          <w:lang w:val="ru-BY"/>
        </w:rPr>
      </w:pPr>
      <w:r>
        <w:rPr>
          <w:b/>
          <w:bCs/>
          <w:i/>
          <w:iCs/>
          <w:sz w:val="28"/>
          <w:szCs w:val="28"/>
          <w:lang w:val="ru-BY"/>
        </w:rPr>
        <w:t>Анамнез заболевания</w:t>
      </w:r>
    </w:p>
    <w:p w14:paraId="5102DF08" w14:textId="77777777" w:rsidR="00000000" w:rsidRDefault="00C85268">
      <w:pPr>
        <w:suppressLineNumbers/>
        <w:suppressAutoHyphens/>
        <w:spacing w:line="360" w:lineRule="auto"/>
        <w:ind w:firstLine="709"/>
        <w:jc w:val="both"/>
        <w:rPr>
          <w:sz w:val="28"/>
          <w:szCs w:val="28"/>
          <w:lang w:val="ru-BY"/>
        </w:rPr>
      </w:pPr>
      <w:r>
        <w:rPr>
          <w:sz w:val="28"/>
          <w:szCs w:val="28"/>
          <w:lang w:val="ru-BY"/>
        </w:rPr>
        <w:t>Считает себя больной с 31 декабря 1997 года, п</w:t>
      </w:r>
      <w:r>
        <w:rPr>
          <w:sz w:val="28"/>
          <w:szCs w:val="28"/>
          <w:lang w:val="ru-BY"/>
        </w:rPr>
        <w:t>осле переохладилась (долго находилась на улице без верхней одежды), простыла, к вечеру появилась головная боль, больная обратилась к терапевту, были назначены общие обследования, но причину найти долго не могли, головная боль не проходила в течении всего э</w:t>
      </w:r>
      <w:r>
        <w:rPr>
          <w:sz w:val="28"/>
          <w:szCs w:val="28"/>
          <w:lang w:val="ru-BY"/>
        </w:rPr>
        <w:t>того времени, в августе была сделана ангиография сосудов головного мозга, обнаружена менингиома левой лобно-теменной области. В октябре проведена операция по удалению менингиомы, и проведен курс рентгенотерапии, после операции и курса рентгенотерапии</w:t>
      </w:r>
      <w:r>
        <w:rPr>
          <w:b/>
          <w:bCs/>
          <w:sz w:val="28"/>
          <w:szCs w:val="28"/>
          <w:lang w:val="ru-BY"/>
        </w:rPr>
        <w:t xml:space="preserve">, </w:t>
      </w:r>
      <w:r>
        <w:rPr>
          <w:sz w:val="28"/>
          <w:szCs w:val="28"/>
          <w:lang w:val="ru-BY"/>
        </w:rPr>
        <w:t>посл</w:t>
      </w:r>
      <w:r>
        <w:rPr>
          <w:sz w:val="28"/>
          <w:szCs w:val="28"/>
          <w:lang w:val="ru-BY"/>
        </w:rPr>
        <w:t>е операции у больной развился правосторонний гемипарез, больная в течении 2-х месяцев не могла самостоятельно ходить в течении всего этого времени разрабатывала руку, постепенно состояние улучшилось (стала самостоятельно ходить), после операции боли не пре</w:t>
      </w:r>
      <w:r>
        <w:rPr>
          <w:sz w:val="28"/>
          <w:szCs w:val="28"/>
          <w:lang w:val="ru-BY"/>
        </w:rPr>
        <w:t>кратились, но стали менее интенсивными, появился шум «в голове», также больная отмечала снижение памяти, плохой сон, постоянную слабость, ухудшение зрения - плохо видит вблизи. Из назначенных курсов профилактической терапии 2 раза в год, больная за все эти</w:t>
      </w:r>
      <w:r>
        <w:rPr>
          <w:sz w:val="28"/>
          <w:szCs w:val="28"/>
          <w:lang w:val="ru-BY"/>
        </w:rPr>
        <w:t xml:space="preserve"> годы прошла только 4. Последние несколько месяцев боль стала заметно сильнее, ухудшилось общее состояние. Течение заболевания прогрессирующее.</w:t>
      </w:r>
    </w:p>
    <w:p w14:paraId="76330EFE" w14:textId="77777777" w:rsidR="00000000" w:rsidRDefault="00C85268">
      <w:pPr>
        <w:suppressLineNumbers/>
        <w:suppressAutoHyphens/>
        <w:spacing w:line="360" w:lineRule="auto"/>
        <w:ind w:firstLine="709"/>
        <w:jc w:val="both"/>
        <w:rPr>
          <w:b/>
          <w:bCs/>
          <w:i/>
          <w:iCs/>
          <w:sz w:val="28"/>
          <w:szCs w:val="28"/>
          <w:lang w:val="ru-BY"/>
        </w:rPr>
      </w:pPr>
      <w:r>
        <w:rPr>
          <w:b/>
          <w:bCs/>
          <w:i/>
          <w:iCs/>
          <w:sz w:val="28"/>
          <w:szCs w:val="28"/>
          <w:lang w:val="ru-BY"/>
        </w:rPr>
        <w:t>Анамнез жизни</w:t>
      </w:r>
    </w:p>
    <w:p w14:paraId="1FD3255B" w14:textId="77777777" w:rsidR="00000000" w:rsidRDefault="00C85268">
      <w:pPr>
        <w:suppressLineNumbers/>
        <w:suppressAutoHyphens/>
        <w:spacing w:line="360" w:lineRule="auto"/>
        <w:ind w:firstLine="709"/>
        <w:jc w:val="both"/>
        <w:rPr>
          <w:i/>
          <w:iCs/>
          <w:sz w:val="28"/>
          <w:szCs w:val="28"/>
          <w:lang w:val="ru-BY"/>
        </w:rPr>
      </w:pPr>
      <w:r>
        <w:rPr>
          <w:sz w:val="28"/>
          <w:szCs w:val="28"/>
          <w:lang w:val="ru-BY"/>
        </w:rPr>
        <w:t>Место рождения - Сахалинская область. В детстве условия жизни удовлетворительные. В умственном и ф</w:t>
      </w:r>
      <w:r>
        <w:rPr>
          <w:sz w:val="28"/>
          <w:szCs w:val="28"/>
          <w:lang w:val="ru-BY"/>
        </w:rPr>
        <w:t>изическом развитии от сверстников не отставала. Успеваемость в школе - удовлетворительная. Образование незаконченное среднее техническое. Работала на заводе ЖБИ контроллером, мастером, начальником ОТК, профессиональные вредности - цементная пыль, химически</w:t>
      </w:r>
      <w:r>
        <w:rPr>
          <w:sz w:val="28"/>
          <w:szCs w:val="28"/>
          <w:lang w:val="ru-BY"/>
        </w:rPr>
        <w:t>е вещества. Условия проживания хорошие. Замужем, имеет двоих детей сына 26 лет, и дочь 20 лет, 4 беременности, двое родов, месячные с 14 лет регулярные, безболезненные.</w:t>
      </w:r>
    </w:p>
    <w:p w14:paraId="024CC9F0" w14:textId="77777777" w:rsidR="00000000" w:rsidRDefault="00C85268">
      <w:pPr>
        <w:suppressLineNumbers/>
        <w:suppressAutoHyphens/>
        <w:spacing w:line="360" w:lineRule="auto"/>
        <w:ind w:firstLine="709"/>
        <w:jc w:val="both"/>
        <w:rPr>
          <w:sz w:val="28"/>
          <w:szCs w:val="28"/>
          <w:lang w:val="ru-BY"/>
        </w:rPr>
      </w:pPr>
      <w:r>
        <w:rPr>
          <w:sz w:val="28"/>
          <w:szCs w:val="28"/>
          <w:lang w:val="ru-BY"/>
        </w:rPr>
        <w:t>1-2 раза в год болеет простудными заболеваниями, в детстве перенесла ветряную оспу.</w:t>
      </w:r>
    </w:p>
    <w:p w14:paraId="56EBA04D" w14:textId="77777777" w:rsidR="00000000" w:rsidRDefault="00C85268">
      <w:pPr>
        <w:suppressLineNumbers/>
        <w:suppressAutoHyphens/>
        <w:spacing w:line="360" w:lineRule="auto"/>
        <w:ind w:firstLine="709"/>
        <w:jc w:val="both"/>
        <w:rPr>
          <w:sz w:val="28"/>
          <w:szCs w:val="28"/>
          <w:lang w:val="ru-BY"/>
        </w:rPr>
      </w:pPr>
      <w:r>
        <w:rPr>
          <w:sz w:val="28"/>
          <w:szCs w:val="28"/>
          <w:lang w:val="ru-BY"/>
        </w:rPr>
        <w:t>В</w:t>
      </w:r>
      <w:r>
        <w:rPr>
          <w:sz w:val="28"/>
          <w:szCs w:val="28"/>
          <w:lang w:val="ru-BY"/>
        </w:rPr>
        <w:t xml:space="preserve"> 1982 году перенесла гнойный мастит, оперативное лечение.</w:t>
      </w:r>
    </w:p>
    <w:p w14:paraId="287198F2" w14:textId="77777777" w:rsidR="00000000" w:rsidRDefault="00C85268">
      <w:pPr>
        <w:suppressLineNumbers/>
        <w:suppressAutoHyphens/>
        <w:spacing w:line="360" w:lineRule="auto"/>
        <w:ind w:firstLine="709"/>
        <w:jc w:val="both"/>
        <w:rPr>
          <w:sz w:val="28"/>
          <w:szCs w:val="28"/>
          <w:lang w:val="ru-BY"/>
        </w:rPr>
      </w:pPr>
      <w:r>
        <w:rPr>
          <w:sz w:val="28"/>
          <w:szCs w:val="28"/>
          <w:lang w:val="ru-BY"/>
        </w:rPr>
        <w:t>В 1997 году операция по удаление менингиомы левой лобно-теменной области, во время операции была проведена гемотрансфузия.</w:t>
      </w:r>
    </w:p>
    <w:p w14:paraId="290546C5" w14:textId="77777777" w:rsidR="00000000" w:rsidRDefault="00C85268">
      <w:pPr>
        <w:suppressLineNumbers/>
        <w:suppressAutoHyphens/>
        <w:spacing w:line="360" w:lineRule="auto"/>
        <w:ind w:firstLine="709"/>
        <w:jc w:val="both"/>
        <w:rPr>
          <w:sz w:val="28"/>
          <w:szCs w:val="28"/>
          <w:lang w:val="ru-BY"/>
        </w:rPr>
      </w:pPr>
      <w:r>
        <w:rPr>
          <w:sz w:val="28"/>
          <w:szCs w:val="28"/>
          <w:lang w:val="ru-BY"/>
        </w:rPr>
        <w:t>Аллергических реакций не отмечала.</w:t>
      </w:r>
    </w:p>
    <w:p w14:paraId="4A78B8A6" w14:textId="77777777" w:rsidR="00000000" w:rsidRDefault="00C85268">
      <w:pPr>
        <w:suppressLineNumbers/>
        <w:suppressAutoHyphens/>
        <w:spacing w:line="360" w:lineRule="auto"/>
        <w:ind w:firstLine="709"/>
        <w:jc w:val="both"/>
        <w:rPr>
          <w:sz w:val="28"/>
          <w:szCs w:val="28"/>
          <w:lang w:val="ru-BY"/>
        </w:rPr>
      </w:pPr>
      <w:r>
        <w:rPr>
          <w:sz w:val="28"/>
          <w:szCs w:val="28"/>
          <w:lang w:val="ru-BY"/>
        </w:rPr>
        <w:t>Наследственность не отягощена.</w:t>
      </w:r>
    </w:p>
    <w:p w14:paraId="1450A448" w14:textId="77777777" w:rsidR="00000000" w:rsidRDefault="00C85268">
      <w:pPr>
        <w:suppressLineNumbers/>
        <w:suppressAutoHyphens/>
        <w:spacing w:line="360" w:lineRule="auto"/>
        <w:ind w:firstLine="709"/>
        <w:jc w:val="both"/>
        <w:rPr>
          <w:sz w:val="28"/>
          <w:szCs w:val="28"/>
          <w:lang w:val="ru-BY"/>
        </w:rPr>
      </w:pPr>
      <w:r>
        <w:rPr>
          <w:sz w:val="28"/>
          <w:szCs w:val="28"/>
          <w:lang w:val="ru-BY"/>
        </w:rPr>
        <w:t>Туберкуле</w:t>
      </w:r>
      <w:r>
        <w:rPr>
          <w:sz w:val="28"/>
          <w:szCs w:val="28"/>
          <w:lang w:val="ru-BY"/>
        </w:rPr>
        <w:t>з, болезнь Боткина и венерические заболевания отрицает.</w:t>
      </w:r>
    </w:p>
    <w:p w14:paraId="74BB07D0" w14:textId="77777777" w:rsidR="00000000" w:rsidRDefault="00C85268">
      <w:pPr>
        <w:suppressLineNumbers/>
        <w:suppressAutoHyphens/>
        <w:spacing w:line="360" w:lineRule="auto"/>
        <w:ind w:firstLine="709"/>
        <w:jc w:val="both"/>
        <w:rPr>
          <w:sz w:val="28"/>
          <w:szCs w:val="28"/>
          <w:lang w:val="ru-BY"/>
        </w:rPr>
      </w:pPr>
      <w:r>
        <w:rPr>
          <w:sz w:val="28"/>
          <w:szCs w:val="28"/>
          <w:lang w:val="ru-BY"/>
        </w:rPr>
        <w:t>Имеет II группу инвалидности по заболеванию.</w:t>
      </w:r>
    </w:p>
    <w:p w14:paraId="4627B677" w14:textId="77777777" w:rsidR="00000000" w:rsidRDefault="00C85268">
      <w:pPr>
        <w:suppressLineNumbers/>
        <w:suppressAutoHyphens/>
        <w:spacing w:line="360" w:lineRule="auto"/>
        <w:ind w:firstLine="709"/>
        <w:jc w:val="both"/>
        <w:rPr>
          <w:sz w:val="28"/>
          <w:szCs w:val="28"/>
          <w:lang w:val="ru-BY"/>
        </w:rPr>
      </w:pPr>
      <w:r>
        <w:rPr>
          <w:sz w:val="28"/>
          <w:szCs w:val="28"/>
          <w:lang w:val="ru-BY"/>
        </w:rPr>
        <w:t>Условия быта, материальная обеспеченность - удовлетворительные.</w:t>
      </w:r>
    </w:p>
    <w:p w14:paraId="7C8FCF77" w14:textId="77777777" w:rsidR="00000000" w:rsidRDefault="00C85268">
      <w:pPr>
        <w:suppressLineNumbers/>
        <w:suppressAutoHyphens/>
        <w:spacing w:line="360" w:lineRule="auto"/>
        <w:ind w:firstLine="709"/>
        <w:jc w:val="both"/>
        <w:rPr>
          <w:sz w:val="28"/>
          <w:szCs w:val="28"/>
          <w:lang w:val="ru-BY"/>
        </w:rPr>
      </w:pPr>
      <w:r>
        <w:rPr>
          <w:sz w:val="28"/>
          <w:szCs w:val="28"/>
          <w:lang w:val="ru-BY"/>
        </w:rPr>
        <w:t>Вредные привычки: не курит, не пьет.</w:t>
      </w:r>
    </w:p>
    <w:p w14:paraId="3416F913" w14:textId="77777777" w:rsidR="00000000" w:rsidRDefault="00C85268">
      <w:pPr>
        <w:suppressLineNumbers/>
        <w:suppressAutoHyphens/>
        <w:spacing w:line="360" w:lineRule="auto"/>
        <w:ind w:firstLine="709"/>
        <w:jc w:val="both"/>
        <w:rPr>
          <w:b/>
          <w:bCs/>
          <w:i/>
          <w:iCs/>
          <w:sz w:val="28"/>
          <w:szCs w:val="28"/>
          <w:lang w:val="ru-BY"/>
        </w:rPr>
      </w:pPr>
      <w:r>
        <w:rPr>
          <w:b/>
          <w:bCs/>
          <w:i/>
          <w:iCs/>
          <w:sz w:val="28"/>
          <w:szCs w:val="28"/>
          <w:lang w:val="ru-BY"/>
        </w:rPr>
        <w:t>Объективно при поступлении</w:t>
      </w:r>
    </w:p>
    <w:p w14:paraId="705E16A8" w14:textId="77777777" w:rsidR="00000000" w:rsidRDefault="00C85268">
      <w:pPr>
        <w:suppressLineNumbers/>
        <w:suppressAutoHyphens/>
        <w:spacing w:line="360" w:lineRule="auto"/>
        <w:ind w:firstLine="709"/>
        <w:jc w:val="both"/>
        <w:rPr>
          <w:b/>
          <w:bCs/>
          <w:sz w:val="28"/>
          <w:szCs w:val="28"/>
          <w:lang w:val="ru-BY"/>
        </w:rPr>
      </w:pPr>
      <w:r>
        <w:rPr>
          <w:sz w:val="28"/>
          <w:szCs w:val="28"/>
          <w:lang w:val="ru-BY"/>
        </w:rPr>
        <w:t>Состояние больной удовлетво</w:t>
      </w:r>
      <w:r>
        <w:rPr>
          <w:sz w:val="28"/>
          <w:szCs w:val="28"/>
          <w:lang w:val="ru-BY"/>
        </w:rPr>
        <w:t xml:space="preserve">рительное, положение больной активное. Телосложение астеническое, подкожно-жировой слой умеренно развит. Кожные покровы сухие, чистые, тургор кожи слегка снижен. Периферические лимфатические узлы не увеличены. Температура тела нормальная, рост 150 см, вес </w:t>
      </w:r>
      <w:r>
        <w:rPr>
          <w:sz w:val="28"/>
          <w:szCs w:val="28"/>
          <w:lang w:val="ru-BY"/>
        </w:rPr>
        <w:t>44 кг. Перкуссия остистых отростков и паравертебральных точек безболезненна. Суставы не изменены.</w:t>
      </w:r>
    </w:p>
    <w:p w14:paraId="6498132E" w14:textId="77777777" w:rsidR="00000000" w:rsidRDefault="00C85268">
      <w:pPr>
        <w:suppressLineNumbers/>
        <w:suppressAutoHyphens/>
        <w:spacing w:line="360" w:lineRule="auto"/>
        <w:ind w:firstLine="709"/>
        <w:jc w:val="both"/>
        <w:rPr>
          <w:b/>
          <w:bCs/>
          <w:sz w:val="28"/>
          <w:szCs w:val="28"/>
          <w:lang w:val="ru-BY"/>
        </w:rPr>
      </w:pPr>
      <w:r>
        <w:rPr>
          <w:sz w:val="28"/>
          <w:szCs w:val="28"/>
          <w:lang w:val="ru-BY"/>
        </w:rPr>
        <w:t>Дыхание везикулярное, с частотой 16/мин, хрипов в легких не выявлено. Тоны сердца ясные, ритмичные с частотой 62 уд/мин, АД 100/60. Живот мягкий, безболезненн</w:t>
      </w:r>
      <w:r>
        <w:rPr>
          <w:sz w:val="28"/>
          <w:szCs w:val="28"/>
          <w:lang w:val="ru-BY"/>
        </w:rPr>
        <w:t>ый, обычной формы, участвует в акте дыхания. Стул нерегулярный.</w:t>
      </w:r>
    </w:p>
    <w:p w14:paraId="3924B822" w14:textId="77777777" w:rsidR="00000000" w:rsidRDefault="00C85268">
      <w:pPr>
        <w:suppressLineNumbers/>
        <w:suppressAutoHyphens/>
        <w:spacing w:line="360" w:lineRule="auto"/>
        <w:ind w:firstLine="709"/>
        <w:jc w:val="both"/>
        <w:rPr>
          <w:sz w:val="28"/>
          <w:szCs w:val="28"/>
          <w:lang w:val="ru-BY"/>
        </w:rPr>
      </w:pPr>
      <w:r>
        <w:rPr>
          <w:sz w:val="28"/>
          <w:szCs w:val="28"/>
          <w:lang w:val="ru-BY"/>
        </w:rPr>
        <w:t>Варикозно расширенных вен не выявлено. Мочеиспускание регулярное, безболезненное. Периферических отеков не выявлено.</w:t>
      </w:r>
    </w:p>
    <w:p w14:paraId="50B8C3D2" w14:textId="77777777" w:rsidR="00000000" w:rsidRDefault="00C85268">
      <w:pPr>
        <w:suppressLineNumbers/>
        <w:suppressAutoHyphens/>
        <w:spacing w:line="360" w:lineRule="auto"/>
        <w:ind w:firstLine="709"/>
        <w:jc w:val="both"/>
        <w:rPr>
          <w:sz w:val="28"/>
          <w:szCs w:val="28"/>
          <w:lang w:val="ru-BY"/>
        </w:rPr>
      </w:pPr>
      <w:r>
        <w:rPr>
          <w:sz w:val="28"/>
          <w:szCs w:val="28"/>
          <w:lang w:val="ru-BY"/>
        </w:rPr>
        <w:t>Больная контактна, сознание не нарушено, умственное развитие больной соотве</w:t>
      </w:r>
      <w:r>
        <w:rPr>
          <w:sz w:val="28"/>
          <w:szCs w:val="28"/>
          <w:lang w:val="ru-BY"/>
        </w:rPr>
        <w:t>тствует возрасту. Внимание и память не нарушены. Со стороны эмоционального фона наблюдается некоторая эйфоричность состояния психики. Отношение к своему заболеванию адекватное, реакция на внешние раздражители адекватная. При исследовании поведение обычное.</w:t>
      </w:r>
    </w:p>
    <w:p w14:paraId="5B3D3677" w14:textId="77777777" w:rsidR="00000000" w:rsidRDefault="00C85268">
      <w:pPr>
        <w:suppressLineNumbers/>
        <w:suppressAutoHyphens/>
        <w:spacing w:line="360" w:lineRule="auto"/>
        <w:ind w:firstLine="709"/>
        <w:jc w:val="both"/>
        <w:rPr>
          <w:sz w:val="28"/>
          <w:szCs w:val="28"/>
          <w:lang w:val="ru-BY"/>
        </w:rPr>
      </w:pPr>
      <w:r>
        <w:rPr>
          <w:sz w:val="28"/>
          <w:szCs w:val="28"/>
          <w:lang w:val="ru-BY"/>
        </w:rPr>
        <w:t>Речь больной не нарушена, спонтанная речь и понимание обращенной речи без изменений. Ориентировка в пространстве не нарушена, слуховые, зрительные, осязательные раздражители воспринимаются больной адекватно.</w:t>
      </w:r>
    </w:p>
    <w:p w14:paraId="565F51A4" w14:textId="77777777" w:rsidR="00000000" w:rsidRDefault="00C85268">
      <w:pPr>
        <w:suppressLineNumbers/>
        <w:suppressAutoHyphens/>
        <w:spacing w:line="360" w:lineRule="auto"/>
        <w:ind w:firstLine="709"/>
        <w:jc w:val="both"/>
        <w:rPr>
          <w:b/>
          <w:bCs/>
          <w:i/>
          <w:iCs/>
          <w:sz w:val="28"/>
          <w:szCs w:val="28"/>
          <w:lang w:val="ru-BY"/>
        </w:rPr>
      </w:pPr>
      <w:r>
        <w:rPr>
          <w:b/>
          <w:bCs/>
          <w:i/>
          <w:iCs/>
          <w:sz w:val="28"/>
          <w:szCs w:val="28"/>
          <w:lang w:val="ru-BY"/>
        </w:rPr>
        <w:t>Неврологический статус</w:t>
      </w:r>
    </w:p>
    <w:p w14:paraId="21CBD553" w14:textId="77777777" w:rsidR="00000000" w:rsidRDefault="00C85268">
      <w:pPr>
        <w:suppressLineNumbers/>
        <w:suppressAutoHyphens/>
        <w:spacing w:line="360" w:lineRule="auto"/>
        <w:ind w:firstLine="709"/>
        <w:jc w:val="both"/>
        <w:rPr>
          <w:sz w:val="28"/>
          <w:szCs w:val="28"/>
          <w:lang w:val="ru-BY"/>
        </w:rPr>
      </w:pPr>
      <w:r>
        <w:rPr>
          <w:sz w:val="28"/>
          <w:szCs w:val="28"/>
          <w:lang w:val="ru-BY"/>
        </w:rPr>
        <w:t xml:space="preserve">Общемозговые симптомы - </w:t>
      </w:r>
      <w:r>
        <w:rPr>
          <w:sz w:val="28"/>
          <w:szCs w:val="28"/>
          <w:lang w:val="ru-BY"/>
        </w:rPr>
        <w:t>головная боль, головокружение, тошнота.</w:t>
      </w:r>
    </w:p>
    <w:p w14:paraId="23C39557" w14:textId="77777777" w:rsidR="00000000" w:rsidRDefault="00C85268">
      <w:pPr>
        <w:suppressLineNumbers/>
        <w:suppressAutoHyphens/>
        <w:spacing w:line="360" w:lineRule="auto"/>
        <w:ind w:firstLine="709"/>
        <w:jc w:val="both"/>
        <w:rPr>
          <w:b/>
          <w:bCs/>
          <w:sz w:val="28"/>
          <w:szCs w:val="28"/>
          <w:lang w:val="ru-BY"/>
        </w:rPr>
      </w:pPr>
      <w:r>
        <w:rPr>
          <w:sz w:val="28"/>
          <w:szCs w:val="28"/>
          <w:lang w:val="ru-BY"/>
        </w:rPr>
        <w:t>Менингиальные симптомы</w:t>
      </w:r>
      <w:r>
        <w:rPr>
          <w:b/>
          <w:bCs/>
          <w:sz w:val="28"/>
          <w:szCs w:val="28"/>
          <w:lang w:val="ru-BY"/>
        </w:rPr>
        <w:t xml:space="preserve"> - </w:t>
      </w:r>
      <w:r>
        <w:rPr>
          <w:sz w:val="28"/>
          <w:szCs w:val="28"/>
          <w:lang w:val="ru-BY"/>
        </w:rPr>
        <w:t>Ригидность затылочных мышц - 2-а пальца, симптом Брудзинского (верхний, средний, нижний) - слабо выражены, симптом Кернига отрицательный.</w:t>
      </w:r>
    </w:p>
    <w:p w14:paraId="2144E953" w14:textId="77777777" w:rsidR="00000000" w:rsidRDefault="00C85268">
      <w:pPr>
        <w:suppressLineNumbers/>
        <w:suppressAutoHyphens/>
        <w:spacing w:line="360" w:lineRule="auto"/>
        <w:ind w:firstLine="709"/>
        <w:jc w:val="both"/>
        <w:rPr>
          <w:b/>
          <w:bCs/>
          <w:i/>
          <w:iCs/>
          <w:sz w:val="28"/>
          <w:szCs w:val="28"/>
          <w:lang w:val="ru-BY"/>
        </w:rPr>
      </w:pPr>
      <w:r>
        <w:rPr>
          <w:b/>
          <w:bCs/>
          <w:i/>
          <w:iCs/>
          <w:sz w:val="28"/>
          <w:szCs w:val="28"/>
          <w:lang w:val="ru-BY"/>
        </w:rPr>
        <w:t>Функции черепных нервов</w:t>
      </w:r>
    </w:p>
    <w:p w14:paraId="6BB7C9E6" w14:textId="77777777" w:rsidR="00000000" w:rsidRDefault="00C85268">
      <w:pPr>
        <w:suppressLineNumbers/>
        <w:suppressAutoHyphens/>
        <w:spacing w:line="360" w:lineRule="auto"/>
        <w:ind w:firstLine="709"/>
        <w:jc w:val="both"/>
        <w:rPr>
          <w:b/>
          <w:bCs/>
          <w:sz w:val="28"/>
          <w:szCs w:val="28"/>
          <w:lang w:val="ru-BY"/>
        </w:rPr>
      </w:pPr>
      <w:r>
        <w:rPr>
          <w:sz w:val="28"/>
          <w:szCs w:val="28"/>
          <w:lang w:val="ru-BY"/>
        </w:rPr>
        <w:t>I пара. Обонятельный нерв. Об</w:t>
      </w:r>
      <w:r>
        <w:rPr>
          <w:sz w:val="28"/>
          <w:szCs w:val="28"/>
          <w:lang w:val="ru-BY"/>
        </w:rPr>
        <w:t>оняние не нарушено.пара. Зрительный нерв. Острота зрения правого глаза +1,5, левого +1,5, корректируется стеклами. Цветоощущение в норме, поля зрения не изменены., IV, VI пары. Глазодвигательный, блоковидный, отводящий нервы. Глазная щель справа сужена. Зр</w:t>
      </w:r>
      <w:r>
        <w:rPr>
          <w:sz w:val="28"/>
          <w:szCs w:val="28"/>
          <w:lang w:val="ru-BY"/>
        </w:rPr>
        <w:t>ачки правильной формы. Реакция зрачков на свет содружественная. Глазные яблоки двигаются в полном объеме. Движения глазных яблок вверх и кнутри содружественные.пара. Тройничный нерв. На коже лица и головы сохранена тактильная чувствительность. При давлении</w:t>
      </w:r>
      <w:r>
        <w:rPr>
          <w:sz w:val="28"/>
          <w:szCs w:val="28"/>
          <w:lang w:val="ru-BY"/>
        </w:rPr>
        <w:t xml:space="preserve"> на точки выхода тройничного нерва болезненных ощущений у больной не возникает. Корнеальный рефлекс отрицательный, функция жевательных мышц не нарушена, нижнечелюстной рефлекс отрицательный. Вкусовые ощущения не нарушены.</w:t>
      </w:r>
    </w:p>
    <w:p w14:paraId="04C977F7" w14:textId="77777777" w:rsidR="00000000" w:rsidRDefault="00C85268">
      <w:pPr>
        <w:suppressLineNumbers/>
        <w:suppressAutoHyphens/>
        <w:spacing w:line="360" w:lineRule="auto"/>
        <w:ind w:firstLine="709"/>
        <w:jc w:val="both"/>
        <w:rPr>
          <w:sz w:val="28"/>
          <w:szCs w:val="28"/>
          <w:lang w:val="ru-BY"/>
        </w:rPr>
      </w:pPr>
      <w:r>
        <w:rPr>
          <w:sz w:val="28"/>
          <w:szCs w:val="28"/>
          <w:lang w:val="ru-BY"/>
        </w:rPr>
        <w:t>VII пара. Лицевой нерв. Глазные ще</w:t>
      </w:r>
      <w:r>
        <w:rPr>
          <w:sz w:val="28"/>
          <w:szCs w:val="28"/>
          <w:lang w:val="ru-BY"/>
        </w:rPr>
        <w:t xml:space="preserve">ли раскрыты не равномерно, наблюдается небольшой птоз справа, «щуриться правый глаз». Имеется сглаженность правой носогубной складки, опущение правого угла рта. Симптомы орального автоматизма отрицательные. Асимметрии при исследовании состояния мимической </w:t>
      </w:r>
      <w:r>
        <w:rPr>
          <w:sz w:val="28"/>
          <w:szCs w:val="28"/>
          <w:lang w:val="ru-BY"/>
        </w:rPr>
        <w:t>мускулатуры не обнаружено (зажмуривание, наморщивание лба, нахмуривание бровей, показывание зубов, свист, надбровный рефлекс). Вкусовые ощущения сохранены.пара. Слуховой нерв. Острота слуха на разговорную и шепотную речь не снижена. Больная периодически ощ</w:t>
      </w:r>
      <w:r>
        <w:rPr>
          <w:sz w:val="28"/>
          <w:szCs w:val="28"/>
          <w:lang w:val="ru-BY"/>
        </w:rPr>
        <w:t>ущает шум «в голове». Головокружения, нарушения равновесия - покачивания, шаткость походки), X пары. Языкоглоточный и блуждающие нервы. Фонация, глотание не нарушены. Мягкое небо подвижное. Глоточный рефлекс сохранен. Вкусовая чувствительность не нарушена.</w:t>
      </w:r>
      <w:r>
        <w:rPr>
          <w:sz w:val="28"/>
          <w:szCs w:val="28"/>
          <w:lang w:val="ru-BY"/>
        </w:rPr>
        <w:t xml:space="preserve"> Частота пульса 62, ЧД 16.пара. Добавочный нерв. Контуры и функции трапециевидных и грудинно-ключично-сосцевидных мышц в пределах нормы, атрофических изменений в данных мышцах не выявлено, тонус в норме.пара. Подъязычный нерв. При осмотре языка выявлена не</w:t>
      </w:r>
      <w:r>
        <w:rPr>
          <w:sz w:val="28"/>
          <w:szCs w:val="28"/>
          <w:lang w:val="ru-BY"/>
        </w:rPr>
        <w:t>значительная атрофия правой половины языка. При высовывании изо рта язык отклоняется вправо. Речь не нарушена.</w:t>
      </w:r>
    </w:p>
    <w:p w14:paraId="400BF880" w14:textId="77777777" w:rsidR="00000000" w:rsidRDefault="00C85268">
      <w:pPr>
        <w:suppressLineNumbers/>
        <w:suppressAutoHyphens/>
        <w:spacing w:line="360" w:lineRule="auto"/>
        <w:ind w:firstLine="709"/>
        <w:jc w:val="both"/>
        <w:rPr>
          <w:b/>
          <w:bCs/>
          <w:i/>
          <w:iCs/>
          <w:sz w:val="28"/>
          <w:szCs w:val="28"/>
          <w:lang w:val="ru-BY"/>
        </w:rPr>
      </w:pPr>
      <w:r>
        <w:rPr>
          <w:b/>
          <w:bCs/>
          <w:i/>
          <w:iCs/>
          <w:sz w:val="28"/>
          <w:szCs w:val="28"/>
          <w:lang w:val="ru-BY"/>
        </w:rPr>
        <w:t>Чувствительность</w:t>
      </w:r>
    </w:p>
    <w:p w14:paraId="26492210" w14:textId="77777777" w:rsidR="00000000" w:rsidRDefault="00C85268">
      <w:pPr>
        <w:suppressLineNumbers/>
        <w:suppressAutoHyphens/>
        <w:spacing w:line="360" w:lineRule="auto"/>
        <w:ind w:firstLine="709"/>
        <w:jc w:val="both"/>
        <w:rPr>
          <w:b/>
          <w:bCs/>
          <w:sz w:val="28"/>
          <w:szCs w:val="28"/>
          <w:lang w:val="ru-BY"/>
        </w:rPr>
      </w:pPr>
      <w:r>
        <w:rPr>
          <w:sz w:val="28"/>
          <w:szCs w:val="28"/>
          <w:lang w:val="ru-BY"/>
        </w:rPr>
        <w:t>У больной повышение поверхностной чувствительности справа на коже лица, тела, конечностей, (острее воспринимает покалывания). Мы</w:t>
      </w:r>
      <w:r>
        <w:rPr>
          <w:sz w:val="28"/>
          <w:szCs w:val="28"/>
          <w:lang w:val="ru-BY"/>
        </w:rPr>
        <w:t>шечно-суставное чувство на верхней и нижней конечностях справа нарушено (больная не может без контроля зрения подниматься по лестнице). Иногда наблюдаются парестезии на лице и теле.</w:t>
      </w:r>
    </w:p>
    <w:p w14:paraId="5EAC984D" w14:textId="77777777" w:rsidR="00000000" w:rsidRDefault="00C85268">
      <w:pPr>
        <w:suppressLineNumbers/>
        <w:suppressAutoHyphens/>
        <w:spacing w:line="360" w:lineRule="auto"/>
        <w:ind w:firstLine="709"/>
        <w:jc w:val="both"/>
        <w:rPr>
          <w:b/>
          <w:bCs/>
          <w:i/>
          <w:iCs/>
          <w:sz w:val="28"/>
          <w:szCs w:val="28"/>
          <w:lang w:val="ru-BY"/>
        </w:rPr>
      </w:pPr>
      <w:r>
        <w:rPr>
          <w:b/>
          <w:bCs/>
          <w:i/>
          <w:iCs/>
          <w:sz w:val="28"/>
          <w:szCs w:val="28"/>
          <w:lang w:val="ru-BY"/>
        </w:rPr>
        <w:t>Двигательные функции</w:t>
      </w:r>
    </w:p>
    <w:p w14:paraId="1E5BAFAC" w14:textId="77777777" w:rsidR="00000000" w:rsidRDefault="00C85268">
      <w:pPr>
        <w:suppressLineNumbers/>
        <w:suppressAutoHyphens/>
        <w:spacing w:line="360" w:lineRule="auto"/>
        <w:ind w:firstLine="709"/>
        <w:jc w:val="both"/>
        <w:rPr>
          <w:sz w:val="28"/>
          <w:szCs w:val="28"/>
          <w:lang w:val="ru-BY"/>
        </w:rPr>
      </w:pPr>
      <w:r>
        <w:rPr>
          <w:sz w:val="28"/>
          <w:szCs w:val="28"/>
          <w:lang w:val="ru-BY"/>
        </w:rPr>
        <w:t xml:space="preserve">Походка - нарушена, больная с трудом переносит ногу, </w:t>
      </w:r>
      <w:r>
        <w:rPr>
          <w:sz w:val="28"/>
          <w:szCs w:val="28"/>
          <w:lang w:val="ru-BY"/>
        </w:rPr>
        <w:t>переставляет ее - «штампующая походка» ее, трудны движения в суставах,</w:t>
      </w:r>
    </w:p>
    <w:p w14:paraId="3E6F09F7" w14:textId="77777777" w:rsidR="00000000" w:rsidRDefault="00C85268">
      <w:pPr>
        <w:suppressLineNumbers/>
        <w:suppressAutoHyphens/>
        <w:spacing w:line="360" w:lineRule="auto"/>
        <w:ind w:firstLine="709"/>
        <w:jc w:val="both"/>
        <w:rPr>
          <w:sz w:val="28"/>
          <w:szCs w:val="28"/>
          <w:lang w:val="ru-BY"/>
        </w:rPr>
      </w:pPr>
      <w:r>
        <w:rPr>
          <w:sz w:val="28"/>
          <w:szCs w:val="28"/>
          <w:lang w:val="ru-BY"/>
        </w:rPr>
        <w:t>Активные и пассивные движения в пределах физиологической нормы, ограничений в суставах нет. Определяется некоторое снижение мышечного тонуса как в верхних, так и в нижних конечностях (н</w:t>
      </w:r>
      <w:r>
        <w:rPr>
          <w:sz w:val="28"/>
          <w:szCs w:val="28"/>
          <w:lang w:val="ru-BY"/>
        </w:rPr>
        <w:t>ебольшая гипотония). Контрактур не выявлено. Сила мышц рук и ног несколько снижена, сила кистей - 4,5 балла. Сила в руках и ногах справа снижена. Тонус мышц в норме.</w:t>
      </w:r>
    </w:p>
    <w:p w14:paraId="44DE1036" w14:textId="77777777" w:rsidR="00000000" w:rsidRDefault="00C85268">
      <w:pPr>
        <w:suppressLineNumbers/>
        <w:suppressAutoHyphens/>
        <w:spacing w:line="360" w:lineRule="auto"/>
        <w:ind w:firstLine="709"/>
        <w:jc w:val="both"/>
        <w:rPr>
          <w:sz w:val="28"/>
          <w:szCs w:val="28"/>
          <w:lang w:val="ru-BY"/>
        </w:rPr>
      </w:pPr>
      <w:r>
        <w:rPr>
          <w:sz w:val="28"/>
          <w:szCs w:val="28"/>
          <w:lang w:val="ru-BY"/>
        </w:rPr>
        <w:t>Глубокие и поверхностные рефлексы:</w:t>
      </w:r>
    </w:p>
    <w:p w14:paraId="1620CC66" w14:textId="77777777" w:rsidR="00000000" w:rsidRDefault="00C85268">
      <w:pPr>
        <w:suppressLineNumbers/>
        <w:suppressAutoHyphens/>
        <w:spacing w:line="360" w:lineRule="auto"/>
        <w:ind w:firstLine="709"/>
        <w:jc w:val="both"/>
        <w:rPr>
          <w:sz w:val="28"/>
          <w:szCs w:val="28"/>
          <w:lang w:val="ru-BY"/>
        </w:rPr>
      </w:pPr>
      <w:r>
        <w:rPr>
          <w:i/>
          <w:iCs/>
          <w:sz w:val="28"/>
          <w:szCs w:val="28"/>
          <w:lang w:val="ru-BY"/>
        </w:rPr>
        <w:t>биципитальный</w:t>
      </w:r>
      <w:r>
        <w:rPr>
          <w:sz w:val="28"/>
          <w:szCs w:val="28"/>
          <w:lang w:val="ru-BY"/>
        </w:rPr>
        <w:t xml:space="preserve"> (C</w:t>
      </w:r>
      <w:r>
        <w:rPr>
          <w:sz w:val="28"/>
          <w:szCs w:val="28"/>
          <w:vertAlign w:val="subscript"/>
          <w:lang w:val="ru-BY"/>
        </w:rPr>
        <w:t>V</w:t>
      </w:r>
      <w:r>
        <w:rPr>
          <w:sz w:val="28"/>
          <w:szCs w:val="28"/>
          <w:lang w:val="ru-BY"/>
        </w:rPr>
        <w:t>-C</w:t>
      </w:r>
      <w:r>
        <w:rPr>
          <w:sz w:val="28"/>
          <w:szCs w:val="28"/>
          <w:vertAlign w:val="subscript"/>
          <w:lang w:val="ru-BY"/>
        </w:rPr>
        <w:t>VI</w:t>
      </w:r>
      <w:r>
        <w:rPr>
          <w:sz w:val="28"/>
          <w:szCs w:val="28"/>
          <w:lang w:val="ru-BY"/>
        </w:rPr>
        <w:t>): левая рука - норма, правая - ги</w:t>
      </w:r>
      <w:r>
        <w:rPr>
          <w:sz w:val="28"/>
          <w:szCs w:val="28"/>
          <w:lang w:val="ru-BY"/>
        </w:rPr>
        <w:t>перрефлексия;</w:t>
      </w:r>
    </w:p>
    <w:p w14:paraId="034E244C" w14:textId="77777777" w:rsidR="00000000" w:rsidRDefault="00C85268">
      <w:pPr>
        <w:suppressLineNumbers/>
        <w:suppressAutoHyphens/>
        <w:spacing w:line="360" w:lineRule="auto"/>
        <w:ind w:firstLine="709"/>
        <w:jc w:val="both"/>
        <w:rPr>
          <w:sz w:val="28"/>
          <w:szCs w:val="28"/>
          <w:lang w:val="ru-BY"/>
        </w:rPr>
      </w:pPr>
      <w:r>
        <w:rPr>
          <w:i/>
          <w:iCs/>
          <w:sz w:val="28"/>
          <w:szCs w:val="28"/>
          <w:lang w:val="ru-BY"/>
        </w:rPr>
        <w:t>трципитальный</w:t>
      </w:r>
      <w:r>
        <w:rPr>
          <w:sz w:val="28"/>
          <w:szCs w:val="28"/>
          <w:lang w:val="ru-BY"/>
        </w:rPr>
        <w:t xml:space="preserve"> (C</w:t>
      </w:r>
      <w:r>
        <w:rPr>
          <w:sz w:val="28"/>
          <w:szCs w:val="28"/>
          <w:vertAlign w:val="subscript"/>
          <w:lang w:val="ru-BY"/>
        </w:rPr>
        <w:t>VII</w:t>
      </w:r>
      <w:r>
        <w:rPr>
          <w:sz w:val="28"/>
          <w:szCs w:val="28"/>
          <w:lang w:val="ru-BY"/>
        </w:rPr>
        <w:t>-C</w:t>
      </w:r>
      <w:r>
        <w:rPr>
          <w:sz w:val="28"/>
          <w:szCs w:val="28"/>
          <w:vertAlign w:val="subscript"/>
          <w:lang w:val="ru-BY"/>
        </w:rPr>
        <w:t>VIII</w:t>
      </w:r>
      <w:r>
        <w:rPr>
          <w:sz w:val="28"/>
          <w:szCs w:val="28"/>
          <w:lang w:val="ru-BY"/>
        </w:rPr>
        <w:t>): левая рука - норма, правая - гиперрефлексия;</w:t>
      </w:r>
    </w:p>
    <w:p w14:paraId="67D336C6" w14:textId="77777777" w:rsidR="00000000" w:rsidRDefault="00C85268">
      <w:pPr>
        <w:suppressLineNumbers/>
        <w:suppressAutoHyphens/>
        <w:spacing w:line="360" w:lineRule="auto"/>
        <w:ind w:firstLine="709"/>
        <w:jc w:val="both"/>
        <w:rPr>
          <w:sz w:val="28"/>
          <w:szCs w:val="28"/>
          <w:lang w:val="ru-BY"/>
        </w:rPr>
      </w:pPr>
      <w:r>
        <w:rPr>
          <w:i/>
          <w:iCs/>
          <w:sz w:val="28"/>
          <w:szCs w:val="28"/>
          <w:lang w:val="ru-BY"/>
        </w:rPr>
        <w:t>карпорадиальный</w:t>
      </w:r>
      <w:r>
        <w:rPr>
          <w:sz w:val="28"/>
          <w:szCs w:val="28"/>
          <w:lang w:val="ru-BY"/>
        </w:rPr>
        <w:t xml:space="preserve"> (С</w:t>
      </w:r>
      <w:r>
        <w:rPr>
          <w:sz w:val="28"/>
          <w:szCs w:val="28"/>
          <w:vertAlign w:val="subscript"/>
          <w:lang w:val="ru-BY"/>
        </w:rPr>
        <w:t>V</w:t>
      </w:r>
      <w:r>
        <w:rPr>
          <w:sz w:val="28"/>
          <w:szCs w:val="28"/>
          <w:lang w:val="ru-BY"/>
        </w:rPr>
        <w:t>-C</w:t>
      </w:r>
      <w:r>
        <w:rPr>
          <w:sz w:val="28"/>
          <w:szCs w:val="28"/>
          <w:vertAlign w:val="subscript"/>
          <w:lang w:val="ru-BY"/>
        </w:rPr>
        <w:t>VIII</w:t>
      </w:r>
      <w:r>
        <w:rPr>
          <w:sz w:val="28"/>
          <w:szCs w:val="28"/>
          <w:lang w:val="ru-BY"/>
        </w:rPr>
        <w:t>): левая - норма, правая рука - гиперрефлексия;</w:t>
      </w:r>
    </w:p>
    <w:p w14:paraId="2CE9287E" w14:textId="77777777" w:rsidR="00000000" w:rsidRDefault="00C85268">
      <w:pPr>
        <w:suppressLineNumbers/>
        <w:suppressAutoHyphens/>
        <w:spacing w:line="360" w:lineRule="auto"/>
        <w:ind w:firstLine="709"/>
        <w:jc w:val="both"/>
        <w:rPr>
          <w:sz w:val="28"/>
          <w:szCs w:val="28"/>
          <w:lang w:val="ru-BY"/>
        </w:rPr>
      </w:pPr>
      <w:r>
        <w:rPr>
          <w:i/>
          <w:iCs/>
          <w:sz w:val="28"/>
          <w:szCs w:val="28"/>
          <w:lang w:val="ru-BY"/>
        </w:rPr>
        <w:t xml:space="preserve">брюшной верхний </w:t>
      </w:r>
      <w:r>
        <w:rPr>
          <w:sz w:val="28"/>
          <w:szCs w:val="28"/>
          <w:lang w:val="ru-BY"/>
        </w:rPr>
        <w:t>(T</w:t>
      </w:r>
      <w:r>
        <w:rPr>
          <w:sz w:val="28"/>
          <w:szCs w:val="28"/>
          <w:vertAlign w:val="subscript"/>
          <w:lang w:val="ru-BY"/>
        </w:rPr>
        <w:t>VI</w:t>
      </w:r>
      <w:r>
        <w:rPr>
          <w:sz w:val="28"/>
          <w:szCs w:val="28"/>
          <w:lang w:val="ru-BY"/>
        </w:rPr>
        <w:t>-T</w:t>
      </w:r>
      <w:r>
        <w:rPr>
          <w:sz w:val="28"/>
          <w:szCs w:val="28"/>
          <w:vertAlign w:val="subscript"/>
          <w:lang w:val="ru-BY"/>
        </w:rPr>
        <w:t>VIII</w:t>
      </w:r>
      <w:r>
        <w:rPr>
          <w:sz w:val="28"/>
          <w:szCs w:val="28"/>
          <w:lang w:val="ru-BY"/>
        </w:rPr>
        <w:t>): арефлексия справа и слева;</w:t>
      </w:r>
    </w:p>
    <w:p w14:paraId="07C33D19" w14:textId="77777777" w:rsidR="00000000" w:rsidRDefault="00C85268">
      <w:pPr>
        <w:suppressLineNumbers/>
        <w:suppressAutoHyphens/>
        <w:spacing w:line="360" w:lineRule="auto"/>
        <w:ind w:firstLine="709"/>
        <w:jc w:val="both"/>
        <w:rPr>
          <w:sz w:val="28"/>
          <w:szCs w:val="28"/>
          <w:lang w:val="ru-BY"/>
        </w:rPr>
      </w:pPr>
      <w:r>
        <w:rPr>
          <w:i/>
          <w:iCs/>
          <w:sz w:val="28"/>
          <w:szCs w:val="28"/>
          <w:lang w:val="ru-BY"/>
        </w:rPr>
        <w:t xml:space="preserve">брюшной средний </w:t>
      </w:r>
      <w:r>
        <w:rPr>
          <w:sz w:val="28"/>
          <w:szCs w:val="28"/>
          <w:lang w:val="ru-BY"/>
        </w:rPr>
        <w:t>(T</w:t>
      </w:r>
      <w:r>
        <w:rPr>
          <w:sz w:val="28"/>
          <w:szCs w:val="28"/>
          <w:vertAlign w:val="subscript"/>
          <w:lang w:val="ru-BY"/>
        </w:rPr>
        <w:t>IX</w:t>
      </w:r>
      <w:r>
        <w:rPr>
          <w:sz w:val="28"/>
          <w:szCs w:val="28"/>
          <w:lang w:val="ru-BY"/>
        </w:rPr>
        <w:t>-T</w:t>
      </w:r>
      <w:r>
        <w:rPr>
          <w:sz w:val="28"/>
          <w:szCs w:val="28"/>
          <w:vertAlign w:val="subscript"/>
          <w:lang w:val="ru-BY"/>
        </w:rPr>
        <w:t>X</w:t>
      </w:r>
      <w:r>
        <w:rPr>
          <w:sz w:val="28"/>
          <w:szCs w:val="28"/>
          <w:lang w:val="ru-BY"/>
        </w:rPr>
        <w:t>): арефлексия сп</w:t>
      </w:r>
      <w:r>
        <w:rPr>
          <w:sz w:val="28"/>
          <w:szCs w:val="28"/>
          <w:lang w:val="ru-BY"/>
        </w:rPr>
        <w:t>рава и слева;</w:t>
      </w:r>
    </w:p>
    <w:p w14:paraId="680B9AF5" w14:textId="77777777" w:rsidR="00000000" w:rsidRDefault="00C85268">
      <w:pPr>
        <w:suppressLineNumbers/>
        <w:suppressAutoHyphens/>
        <w:spacing w:line="360" w:lineRule="auto"/>
        <w:ind w:firstLine="709"/>
        <w:jc w:val="both"/>
        <w:rPr>
          <w:sz w:val="28"/>
          <w:szCs w:val="28"/>
          <w:lang w:val="ru-BY"/>
        </w:rPr>
      </w:pPr>
      <w:r>
        <w:rPr>
          <w:i/>
          <w:iCs/>
          <w:sz w:val="28"/>
          <w:szCs w:val="28"/>
          <w:lang w:val="ru-BY"/>
        </w:rPr>
        <w:t xml:space="preserve">брюшной нижний </w:t>
      </w:r>
      <w:r>
        <w:rPr>
          <w:sz w:val="28"/>
          <w:szCs w:val="28"/>
          <w:lang w:val="ru-BY"/>
        </w:rPr>
        <w:t>(T</w:t>
      </w:r>
      <w:r>
        <w:rPr>
          <w:sz w:val="28"/>
          <w:szCs w:val="28"/>
          <w:vertAlign w:val="subscript"/>
          <w:lang w:val="ru-BY"/>
        </w:rPr>
        <w:t>XI</w:t>
      </w:r>
      <w:r>
        <w:rPr>
          <w:sz w:val="28"/>
          <w:szCs w:val="28"/>
          <w:lang w:val="ru-BY"/>
        </w:rPr>
        <w:t>-T</w:t>
      </w:r>
      <w:r>
        <w:rPr>
          <w:sz w:val="28"/>
          <w:szCs w:val="28"/>
          <w:vertAlign w:val="subscript"/>
          <w:lang w:val="ru-BY"/>
        </w:rPr>
        <w:t>XII</w:t>
      </w:r>
      <w:r>
        <w:rPr>
          <w:sz w:val="28"/>
          <w:szCs w:val="28"/>
          <w:lang w:val="ru-BY"/>
        </w:rPr>
        <w:t>): арефлексия справа и слева;</w:t>
      </w:r>
    </w:p>
    <w:p w14:paraId="20448FA8" w14:textId="77777777" w:rsidR="00000000" w:rsidRDefault="00C85268">
      <w:pPr>
        <w:suppressLineNumbers/>
        <w:suppressAutoHyphens/>
        <w:spacing w:line="360" w:lineRule="auto"/>
        <w:ind w:firstLine="709"/>
        <w:jc w:val="both"/>
        <w:rPr>
          <w:i/>
          <w:iCs/>
          <w:sz w:val="28"/>
          <w:szCs w:val="28"/>
          <w:lang w:val="ru-BY"/>
        </w:rPr>
      </w:pPr>
      <w:r>
        <w:rPr>
          <w:i/>
          <w:iCs/>
          <w:sz w:val="28"/>
          <w:szCs w:val="28"/>
          <w:lang w:val="ru-BY"/>
        </w:rPr>
        <w:t xml:space="preserve">коленный </w:t>
      </w:r>
      <w:r>
        <w:rPr>
          <w:sz w:val="28"/>
          <w:szCs w:val="28"/>
          <w:lang w:val="ru-BY"/>
        </w:rPr>
        <w:t>(L</w:t>
      </w:r>
      <w:r>
        <w:rPr>
          <w:sz w:val="28"/>
          <w:szCs w:val="28"/>
          <w:vertAlign w:val="subscript"/>
          <w:lang w:val="ru-BY"/>
        </w:rPr>
        <w:t>II</w:t>
      </w:r>
      <w:r>
        <w:rPr>
          <w:sz w:val="28"/>
          <w:szCs w:val="28"/>
          <w:lang w:val="ru-BY"/>
        </w:rPr>
        <w:t>-L</w:t>
      </w:r>
      <w:r>
        <w:rPr>
          <w:sz w:val="28"/>
          <w:szCs w:val="28"/>
          <w:vertAlign w:val="subscript"/>
          <w:lang w:val="ru-BY"/>
        </w:rPr>
        <w:t>IV</w:t>
      </w:r>
      <w:r>
        <w:rPr>
          <w:sz w:val="28"/>
          <w:szCs w:val="28"/>
          <w:lang w:val="ru-BY"/>
        </w:rPr>
        <w:t>): левая рука - норма, правая - гиперрефлексия;</w:t>
      </w:r>
    </w:p>
    <w:p w14:paraId="0147F408" w14:textId="77777777" w:rsidR="00000000" w:rsidRDefault="00C85268">
      <w:pPr>
        <w:suppressLineNumbers/>
        <w:suppressAutoHyphens/>
        <w:spacing w:line="360" w:lineRule="auto"/>
        <w:ind w:firstLine="709"/>
        <w:jc w:val="both"/>
        <w:rPr>
          <w:sz w:val="28"/>
          <w:szCs w:val="28"/>
          <w:lang w:val="ru-BY"/>
        </w:rPr>
      </w:pPr>
      <w:r>
        <w:rPr>
          <w:i/>
          <w:iCs/>
          <w:sz w:val="28"/>
          <w:szCs w:val="28"/>
          <w:lang w:val="ru-BY"/>
        </w:rPr>
        <w:t xml:space="preserve">ахиллов </w:t>
      </w:r>
      <w:r>
        <w:rPr>
          <w:sz w:val="28"/>
          <w:szCs w:val="28"/>
          <w:lang w:val="ru-BY"/>
        </w:rPr>
        <w:t>(S</w:t>
      </w:r>
      <w:r>
        <w:rPr>
          <w:sz w:val="28"/>
          <w:szCs w:val="28"/>
          <w:vertAlign w:val="subscript"/>
          <w:lang w:val="ru-BY"/>
        </w:rPr>
        <w:t>I</w:t>
      </w:r>
      <w:r>
        <w:rPr>
          <w:sz w:val="28"/>
          <w:szCs w:val="28"/>
          <w:lang w:val="ru-BY"/>
        </w:rPr>
        <w:t>-S</w:t>
      </w:r>
      <w:r>
        <w:rPr>
          <w:sz w:val="28"/>
          <w:szCs w:val="28"/>
          <w:vertAlign w:val="subscript"/>
          <w:lang w:val="ru-BY"/>
        </w:rPr>
        <w:t>II</w:t>
      </w:r>
      <w:r>
        <w:rPr>
          <w:sz w:val="28"/>
          <w:szCs w:val="28"/>
          <w:lang w:val="ru-BY"/>
        </w:rPr>
        <w:t>): отрицательный как на правой, так и на левой ногах;</w:t>
      </w:r>
    </w:p>
    <w:p w14:paraId="40697BC5" w14:textId="77777777" w:rsidR="00000000" w:rsidRDefault="00C85268">
      <w:pPr>
        <w:suppressLineNumbers/>
        <w:suppressAutoHyphens/>
        <w:spacing w:line="360" w:lineRule="auto"/>
        <w:ind w:firstLine="709"/>
        <w:jc w:val="both"/>
        <w:rPr>
          <w:sz w:val="28"/>
          <w:szCs w:val="28"/>
          <w:lang w:val="ru-BY"/>
        </w:rPr>
      </w:pPr>
      <w:r>
        <w:rPr>
          <w:i/>
          <w:iCs/>
          <w:sz w:val="28"/>
          <w:szCs w:val="28"/>
          <w:lang w:val="ru-BY"/>
        </w:rPr>
        <w:t xml:space="preserve">подошвенный </w:t>
      </w:r>
      <w:r>
        <w:rPr>
          <w:sz w:val="28"/>
          <w:szCs w:val="28"/>
          <w:lang w:val="ru-BY"/>
        </w:rPr>
        <w:t>(L</w:t>
      </w:r>
      <w:r>
        <w:rPr>
          <w:sz w:val="28"/>
          <w:szCs w:val="28"/>
          <w:vertAlign w:val="subscript"/>
          <w:lang w:val="ru-BY"/>
        </w:rPr>
        <w:t>V</w:t>
      </w:r>
      <w:r>
        <w:rPr>
          <w:sz w:val="28"/>
          <w:szCs w:val="28"/>
          <w:lang w:val="ru-BY"/>
        </w:rPr>
        <w:t>-S</w:t>
      </w:r>
      <w:r>
        <w:rPr>
          <w:sz w:val="28"/>
          <w:szCs w:val="28"/>
          <w:vertAlign w:val="subscript"/>
          <w:lang w:val="ru-BY"/>
        </w:rPr>
        <w:t>I</w:t>
      </w:r>
      <w:r>
        <w:rPr>
          <w:sz w:val="28"/>
          <w:szCs w:val="28"/>
          <w:lang w:val="ru-BY"/>
        </w:rPr>
        <w:t xml:space="preserve">): отрицательный как на правой, так </w:t>
      </w:r>
      <w:r>
        <w:rPr>
          <w:sz w:val="28"/>
          <w:szCs w:val="28"/>
          <w:lang w:val="ru-BY"/>
        </w:rPr>
        <w:t>и на левой ногах.</w:t>
      </w:r>
    </w:p>
    <w:p w14:paraId="29BE1C7F" w14:textId="77777777" w:rsidR="00000000" w:rsidRDefault="00C85268">
      <w:pPr>
        <w:suppressLineNumbers/>
        <w:suppressAutoHyphens/>
        <w:spacing w:line="360" w:lineRule="auto"/>
        <w:ind w:firstLine="709"/>
        <w:jc w:val="both"/>
        <w:rPr>
          <w:sz w:val="28"/>
          <w:szCs w:val="28"/>
          <w:lang w:val="ru-BY"/>
        </w:rPr>
      </w:pPr>
      <w:r>
        <w:rPr>
          <w:sz w:val="28"/>
          <w:szCs w:val="28"/>
          <w:lang w:val="ru-BY"/>
        </w:rPr>
        <w:t>Патологические</w:t>
      </w:r>
    </w:p>
    <w:p w14:paraId="7D57F09A" w14:textId="77777777" w:rsidR="00000000" w:rsidRDefault="00C85268">
      <w:pPr>
        <w:suppressLineNumbers/>
        <w:suppressAutoHyphens/>
        <w:spacing w:line="360" w:lineRule="auto"/>
        <w:ind w:firstLine="709"/>
        <w:jc w:val="both"/>
        <w:rPr>
          <w:sz w:val="28"/>
          <w:szCs w:val="28"/>
          <w:lang w:val="ru-BY"/>
        </w:rPr>
      </w:pPr>
      <w:r>
        <w:rPr>
          <w:sz w:val="28"/>
          <w:szCs w:val="28"/>
          <w:lang w:val="ru-BY"/>
        </w:rPr>
        <w:t>Рефлекс Бабинского - отрицательный на обеих ногах.</w:t>
      </w:r>
    </w:p>
    <w:p w14:paraId="31B63430" w14:textId="77777777" w:rsidR="00000000" w:rsidRDefault="00C85268">
      <w:pPr>
        <w:suppressLineNumbers/>
        <w:suppressAutoHyphens/>
        <w:spacing w:line="360" w:lineRule="auto"/>
        <w:ind w:firstLine="709"/>
        <w:jc w:val="both"/>
        <w:rPr>
          <w:sz w:val="28"/>
          <w:szCs w:val="28"/>
          <w:lang w:val="ru-BY"/>
        </w:rPr>
      </w:pPr>
      <w:r>
        <w:rPr>
          <w:sz w:val="28"/>
          <w:szCs w:val="28"/>
          <w:lang w:val="ru-BY"/>
        </w:rPr>
        <w:t>Рефлекс Россолимо - отрицательный на обеих руках.</w:t>
      </w:r>
    </w:p>
    <w:p w14:paraId="35FCF32C" w14:textId="77777777" w:rsidR="00000000" w:rsidRDefault="00C85268">
      <w:pPr>
        <w:suppressLineNumbers/>
        <w:suppressAutoHyphens/>
        <w:spacing w:line="360" w:lineRule="auto"/>
        <w:ind w:firstLine="709"/>
        <w:jc w:val="both"/>
        <w:rPr>
          <w:sz w:val="28"/>
          <w:szCs w:val="28"/>
          <w:lang w:val="ru-BY"/>
        </w:rPr>
      </w:pPr>
      <w:r>
        <w:rPr>
          <w:sz w:val="28"/>
          <w:szCs w:val="28"/>
          <w:lang w:val="ru-BY"/>
        </w:rPr>
        <w:t>Рефлекс Оппенгейма - отрицательный на обеих ногах</w:t>
      </w:r>
    </w:p>
    <w:p w14:paraId="4409C1BD" w14:textId="77777777" w:rsidR="00000000" w:rsidRDefault="00C85268">
      <w:pPr>
        <w:suppressLineNumbers/>
        <w:suppressAutoHyphens/>
        <w:spacing w:line="360" w:lineRule="auto"/>
        <w:ind w:firstLine="709"/>
        <w:jc w:val="both"/>
        <w:rPr>
          <w:sz w:val="28"/>
          <w:szCs w:val="28"/>
          <w:lang w:val="ru-BY"/>
        </w:rPr>
      </w:pPr>
      <w:r>
        <w:rPr>
          <w:sz w:val="28"/>
          <w:szCs w:val="28"/>
          <w:lang w:val="ru-BY"/>
        </w:rPr>
        <w:t>Рефлекс Бехтерева - отрицательный на обеих ногах</w:t>
      </w:r>
    </w:p>
    <w:p w14:paraId="455A58EF" w14:textId="77777777" w:rsidR="00000000" w:rsidRDefault="00C85268">
      <w:pPr>
        <w:suppressLineNumbers/>
        <w:suppressAutoHyphens/>
        <w:spacing w:line="360" w:lineRule="auto"/>
        <w:ind w:firstLine="709"/>
        <w:jc w:val="both"/>
        <w:rPr>
          <w:sz w:val="28"/>
          <w:szCs w:val="28"/>
          <w:lang w:val="ru-BY"/>
        </w:rPr>
      </w:pPr>
      <w:r>
        <w:rPr>
          <w:sz w:val="28"/>
          <w:szCs w:val="28"/>
          <w:lang w:val="ru-BY"/>
        </w:rPr>
        <w:t>Рефлекс Жуковского - от</w:t>
      </w:r>
      <w:r>
        <w:rPr>
          <w:sz w:val="28"/>
          <w:szCs w:val="28"/>
          <w:lang w:val="ru-BY"/>
        </w:rPr>
        <w:t>рицательный на обеих руках.</w:t>
      </w:r>
    </w:p>
    <w:p w14:paraId="3612AA88" w14:textId="77777777" w:rsidR="00000000" w:rsidRDefault="00C85268">
      <w:pPr>
        <w:suppressLineNumbers/>
        <w:suppressAutoHyphens/>
        <w:spacing w:line="360" w:lineRule="auto"/>
        <w:ind w:firstLine="709"/>
        <w:jc w:val="both"/>
        <w:rPr>
          <w:sz w:val="28"/>
          <w:szCs w:val="28"/>
          <w:lang w:val="ru-BY"/>
        </w:rPr>
      </w:pPr>
      <w:r>
        <w:rPr>
          <w:sz w:val="28"/>
          <w:szCs w:val="28"/>
          <w:lang w:val="ru-BY"/>
        </w:rPr>
        <w:t>Защитные рефлексы в норме.</w:t>
      </w:r>
    </w:p>
    <w:p w14:paraId="0524F7DB" w14:textId="77777777" w:rsidR="00000000" w:rsidRDefault="00C85268">
      <w:pPr>
        <w:suppressLineNumbers/>
        <w:suppressAutoHyphens/>
        <w:spacing w:line="360" w:lineRule="auto"/>
        <w:ind w:firstLine="709"/>
        <w:jc w:val="both"/>
        <w:rPr>
          <w:sz w:val="28"/>
          <w:szCs w:val="28"/>
          <w:lang w:val="ru-BY"/>
        </w:rPr>
      </w:pPr>
      <w:r>
        <w:rPr>
          <w:sz w:val="28"/>
          <w:szCs w:val="28"/>
          <w:lang w:val="ru-BY"/>
        </w:rPr>
        <w:t>Хватательный рефлекс отсутствует.</w:t>
      </w:r>
    </w:p>
    <w:p w14:paraId="764534DE" w14:textId="77777777" w:rsidR="00000000" w:rsidRDefault="00C85268">
      <w:pPr>
        <w:suppressLineNumbers/>
        <w:suppressAutoHyphens/>
        <w:spacing w:line="360" w:lineRule="auto"/>
        <w:ind w:firstLine="709"/>
        <w:jc w:val="both"/>
        <w:rPr>
          <w:sz w:val="28"/>
          <w:szCs w:val="28"/>
          <w:lang w:val="ru-BY"/>
        </w:rPr>
      </w:pPr>
      <w:r>
        <w:rPr>
          <w:sz w:val="28"/>
          <w:szCs w:val="28"/>
          <w:lang w:val="ru-BY"/>
        </w:rPr>
        <w:t>Рефлексы орального автоматизма:</w:t>
      </w:r>
    </w:p>
    <w:p w14:paraId="580A1E36" w14:textId="77777777" w:rsidR="00000000" w:rsidRDefault="00C85268">
      <w:pPr>
        <w:suppressLineNumbers/>
        <w:suppressAutoHyphens/>
        <w:spacing w:line="360" w:lineRule="auto"/>
        <w:ind w:firstLine="709"/>
        <w:jc w:val="both"/>
        <w:rPr>
          <w:sz w:val="28"/>
          <w:szCs w:val="28"/>
          <w:lang w:val="ru-BY"/>
        </w:rPr>
      </w:pPr>
      <w:r>
        <w:rPr>
          <w:sz w:val="28"/>
          <w:szCs w:val="28"/>
          <w:lang w:val="ru-BY"/>
        </w:rPr>
        <w:t>хоботковый - отрицательный</w:t>
      </w:r>
    </w:p>
    <w:p w14:paraId="1735D74F" w14:textId="77777777" w:rsidR="00000000" w:rsidRDefault="00C85268">
      <w:pPr>
        <w:suppressLineNumbers/>
        <w:suppressAutoHyphens/>
        <w:spacing w:line="360" w:lineRule="auto"/>
        <w:ind w:firstLine="709"/>
        <w:jc w:val="both"/>
        <w:rPr>
          <w:sz w:val="28"/>
          <w:szCs w:val="28"/>
          <w:lang w:val="ru-BY"/>
        </w:rPr>
      </w:pPr>
      <w:r>
        <w:rPr>
          <w:sz w:val="28"/>
          <w:szCs w:val="28"/>
          <w:lang w:val="ru-BY"/>
        </w:rPr>
        <w:t>Ладонно-подбородочный - отрицательный</w:t>
      </w:r>
    </w:p>
    <w:p w14:paraId="0791B570" w14:textId="77777777" w:rsidR="00000000" w:rsidRDefault="00C85268">
      <w:pPr>
        <w:suppressLineNumbers/>
        <w:suppressAutoHyphens/>
        <w:spacing w:line="360" w:lineRule="auto"/>
        <w:ind w:firstLine="709"/>
        <w:jc w:val="both"/>
        <w:rPr>
          <w:b/>
          <w:bCs/>
          <w:i/>
          <w:iCs/>
          <w:sz w:val="28"/>
          <w:szCs w:val="28"/>
          <w:lang w:val="ru-BY"/>
        </w:rPr>
      </w:pPr>
      <w:r>
        <w:rPr>
          <w:b/>
          <w:bCs/>
          <w:i/>
          <w:iCs/>
          <w:sz w:val="28"/>
          <w:szCs w:val="28"/>
          <w:lang w:val="ru-BY"/>
        </w:rPr>
        <w:t>Координация движений</w:t>
      </w:r>
    </w:p>
    <w:p w14:paraId="7BEA44F4" w14:textId="77777777" w:rsidR="00000000" w:rsidRDefault="00C85268">
      <w:pPr>
        <w:suppressLineNumbers/>
        <w:suppressAutoHyphens/>
        <w:spacing w:line="360" w:lineRule="auto"/>
        <w:ind w:firstLine="709"/>
        <w:jc w:val="both"/>
        <w:rPr>
          <w:sz w:val="28"/>
          <w:szCs w:val="28"/>
          <w:lang w:val="ru-BY"/>
        </w:rPr>
      </w:pPr>
      <w:r>
        <w:rPr>
          <w:sz w:val="28"/>
          <w:szCs w:val="28"/>
          <w:lang w:val="ru-BY"/>
        </w:rPr>
        <w:t>При проведении пальценосовой пробы наблюдается ус</w:t>
      </w:r>
      <w:r>
        <w:rPr>
          <w:sz w:val="28"/>
          <w:szCs w:val="28"/>
          <w:lang w:val="ru-BY"/>
        </w:rPr>
        <w:t>пешное выполнение ее левой рукой, при выполнении пальценосовой пробы правой рукой происходит промахивание: больная попадает указательным пальцем ниже носа. Пяточно-коленную пробу больная справа не выполняет. При пробе на диадохокинез отмечается некоторая а</w:t>
      </w:r>
      <w:r>
        <w:rPr>
          <w:sz w:val="28"/>
          <w:szCs w:val="28"/>
          <w:lang w:val="ru-BY"/>
        </w:rPr>
        <w:t>синхронность движений правой кисти по сравнению с левой. В позе Ромберга с открытыми глазами больная устойчива. При закрытии глаз в позе Ромберга возникает тенденция к медленному падению назад и вправо. При ходьбе возникает неуверенность движений, небольшо</w:t>
      </w:r>
      <w:r>
        <w:rPr>
          <w:sz w:val="28"/>
          <w:szCs w:val="28"/>
          <w:lang w:val="ru-BY"/>
        </w:rPr>
        <w:t>е качание из стороны в сторону, шаткость походки.</w:t>
      </w:r>
    </w:p>
    <w:p w14:paraId="6564387A" w14:textId="77777777" w:rsidR="00000000" w:rsidRDefault="00C85268">
      <w:pPr>
        <w:suppressLineNumbers/>
        <w:suppressAutoHyphens/>
        <w:spacing w:line="360" w:lineRule="auto"/>
        <w:ind w:firstLine="709"/>
        <w:jc w:val="both"/>
        <w:rPr>
          <w:b/>
          <w:bCs/>
          <w:i/>
          <w:iCs/>
          <w:sz w:val="28"/>
          <w:szCs w:val="28"/>
          <w:lang w:val="ru-BY"/>
        </w:rPr>
      </w:pPr>
      <w:r>
        <w:rPr>
          <w:b/>
          <w:bCs/>
          <w:i/>
          <w:iCs/>
          <w:sz w:val="28"/>
          <w:szCs w:val="28"/>
          <w:lang w:val="ru-BY"/>
        </w:rPr>
        <w:t>Вегетативные функции</w:t>
      </w:r>
    </w:p>
    <w:p w14:paraId="50D799A1" w14:textId="77777777" w:rsidR="00000000" w:rsidRDefault="00C85268">
      <w:pPr>
        <w:suppressLineNumbers/>
        <w:suppressAutoHyphens/>
        <w:spacing w:line="360" w:lineRule="auto"/>
        <w:ind w:firstLine="709"/>
        <w:jc w:val="both"/>
        <w:rPr>
          <w:sz w:val="28"/>
          <w:szCs w:val="28"/>
          <w:lang w:val="ru-BY"/>
        </w:rPr>
      </w:pPr>
      <w:r>
        <w:rPr>
          <w:sz w:val="28"/>
          <w:szCs w:val="28"/>
          <w:lang w:val="ru-BY"/>
        </w:rPr>
        <w:t>Со стороны вегетативной системы патологических изменений не выявлено.</w:t>
      </w:r>
    </w:p>
    <w:p w14:paraId="7A2D923F" w14:textId="77777777" w:rsidR="00000000" w:rsidRDefault="00C85268">
      <w:pPr>
        <w:suppressLineNumbers/>
        <w:suppressAutoHyphens/>
        <w:spacing w:line="360" w:lineRule="auto"/>
        <w:ind w:firstLine="709"/>
        <w:jc w:val="both"/>
        <w:rPr>
          <w:b/>
          <w:bCs/>
          <w:i/>
          <w:iCs/>
          <w:sz w:val="28"/>
          <w:szCs w:val="28"/>
          <w:lang w:val="ru-BY"/>
        </w:rPr>
      </w:pPr>
      <w:r>
        <w:rPr>
          <w:b/>
          <w:bCs/>
          <w:i/>
          <w:iCs/>
          <w:sz w:val="28"/>
          <w:szCs w:val="28"/>
          <w:lang w:val="ru-BY"/>
        </w:rPr>
        <w:t>Высшие корковые функции.</w:t>
      </w:r>
    </w:p>
    <w:p w14:paraId="41507625" w14:textId="77777777" w:rsidR="00000000" w:rsidRDefault="00C85268">
      <w:pPr>
        <w:suppressLineNumbers/>
        <w:suppressAutoHyphens/>
        <w:spacing w:line="360" w:lineRule="auto"/>
        <w:ind w:firstLine="709"/>
        <w:jc w:val="both"/>
        <w:rPr>
          <w:sz w:val="28"/>
          <w:szCs w:val="28"/>
          <w:lang w:val="ru-BY"/>
        </w:rPr>
      </w:pPr>
      <w:r>
        <w:rPr>
          <w:sz w:val="28"/>
          <w:szCs w:val="28"/>
          <w:lang w:val="ru-BY"/>
        </w:rPr>
        <w:t>Состояние сознания ясное. Ориентировка во времени и месте в норме, контакт с окружающими в</w:t>
      </w:r>
      <w:r>
        <w:rPr>
          <w:sz w:val="28"/>
          <w:szCs w:val="28"/>
          <w:lang w:val="ru-BY"/>
        </w:rPr>
        <w:t>озможен. Общий уровень умственного развития соответствует возрасту и образованию. Память снижена. Настроение, поведение адекватные. Речь не нарушена. Письмо самостоятельное. Чтение в норме. Праксис не нарушены. Слуховая, зрительная, обонятельная агнозия не</w:t>
      </w:r>
      <w:r>
        <w:rPr>
          <w:sz w:val="28"/>
          <w:szCs w:val="28"/>
          <w:lang w:val="ru-BY"/>
        </w:rPr>
        <w:t xml:space="preserve"> нарушена. Схема тела в норме.</w:t>
      </w:r>
    </w:p>
    <w:p w14:paraId="46D13BA3" w14:textId="77777777" w:rsidR="00000000" w:rsidRDefault="00C85268">
      <w:pPr>
        <w:suppressLineNumbers/>
        <w:suppressAutoHyphens/>
        <w:spacing w:line="360" w:lineRule="auto"/>
        <w:ind w:firstLine="709"/>
        <w:jc w:val="both"/>
        <w:rPr>
          <w:i/>
          <w:iCs/>
          <w:sz w:val="28"/>
          <w:szCs w:val="28"/>
          <w:lang w:val="ru-BY"/>
        </w:rPr>
      </w:pPr>
      <w:r>
        <w:rPr>
          <w:b/>
          <w:bCs/>
          <w:sz w:val="28"/>
          <w:szCs w:val="28"/>
          <w:lang w:val="ru-BY"/>
        </w:rPr>
        <w:t>Второй этап -</w:t>
      </w:r>
      <w:r>
        <w:rPr>
          <w:i/>
          <w:iCs/>
          <w:sz w:val="28"/>
          <w:szCs w:val="28"/>
          <w:lang w:val="ru-BY"/>
        </w:rPr>
        <w:t>сестринская диагностика.</w:t>
      </w:r>
    </w:p>
    <w:p w14:paraId="63E9C004" w14:textId="77777777" w:rsidR="00000000" w:rsidRDefault="00C85268">
      <w:pPr>
        <w:suppressLineNumbers/>
        <w:suppressAutoHyphens/>
        <w:spacing w:line="360" w:lineRule="auto"/>
        <w:ind w:firstLine="709"/>
        <w:jc w:val="both"/>
        <w:rPr>
          <w:i/>
          <w:iCs/>
          <w:sz w:val="28"/>
          <w:szCs w:val="28"/>
          <w:lang w:val="ru-BY"/>
        </w:rPr>
      </w:pPr>
      <w:r>
        <w:rPr>
          <w:i/>
          <w:iCs/>
          <w:sz w:val="28"/>
          <w:szCs w:val="28"/>
          <w:lang w:val="ru-BY"/>
        </w:rPr>
        <w:t>Цели второго этапа сестринского процесса:</w:t>
      </w:r>
    </w:p>
    <w:p w14:paraId="1978578F" w14:textId="77777777" w:rsidR="00000000" w:rsidRDefault="00C85268">
      <w:pPr>
        <w:suppressLineNumbers/>
        <w:suppressAutoHyphens/>
        <w:spacing w:line="360" w:lineRule="auto"/>
        <w:ind w:firstLine="709"/>
        <w:jc w:val="both"/>
        <w:rPr>
          <w:i/>
          <w:iCs/>
          <w:sz w:val="28"/>
          <w:szCs w:val="28"/>
          <w:lang w:val="ru-BY"/>
        </w:rPr>
      </w:pPr>
      <w:r>
        <w:rPr>
          <w:i/>
          <w:iCs/>
          <w:sz w:val="28"/>
          <w:szCs w:val="28"/>
          <w:lang w:val="ru-BY"/>
        </w:rPr>
        <w:t>• анализ проведенных обследований;</w:t>
      </w:r>
    </w:p>
    <w:p w14:paraId="38C3D753" w14:textId="77777777" w:rsidR="00000000" w:rsidRDefault="00C85268">
      <w:pPr>
        <w:suppressLineNumbers/>
        <w:suppressAutoHyphens/>
        <w:spacing w:line="360" w:lineRule="auto"/>
        <w:ind w:firstLine="709"/>
        <w:jc w:val="both"/>
        <w:rPr>
          <w:i/>
          <w:iCs/>
          <w:sz w:val="28"/>
          <w:szCs w:val="28"/>
          <w:lang w:val="ru-BY"/>
        </w:rPr>
      </w:pPr>
      <w:r>
        <w:rPr>
          <w:i/>
          <w:iCs/>
          <w:sz w:val="28"/>
          <w:szCs w:val="28"/>
          <w:lang w:val="ru-BY"/>
        </w:rPr>
        <w:t>• определить с какой проблемой здоровья сталкивается пациент;</w:t>
      </w:r>
    </w:p>
    <w:p w14:paraId="4C2864D7" w14:textId="77777777" w:rsidR="00000000" w:rsidRDefault="00C85268">
      <w:pPr>
        <w:suppressLineNumbers/>
        <w:suppressAutoHyphens/>
        <w:spacing w:line="360" w:lineRule="auto"/>
        <w:ind w:firstLine="709"/>
        <w:jc w:val="both"/>
        <w:rPr>
          <w:b/>
          <w:bCs/>
          <w:i/>
          <w:iCs/>
          <w:sz w:val="28"/>
          <w:szCs w:val="28"/>
          <w:lang w:val="ru-BY"/>
        </w:rPr>
      </w:pPr>
      <w:r>
        <w:rPr>
          <w:b/>
          <w:bCs/>
          <w:i/>
          <w:iCs/>
          <w:sz w:val="28"/>
          <w:szCs w:val="28"/>
          <w:lang w:val="ru-BY"/>
        </w:rPr>
        <w:t>Данные дополнительных методов исследования</w:t>
      </w:r>
    </w:p>
    <w:p w14:paraId="44B17634" w14:textId="77777777" w:rsidR="00000000" w:rsidRDefault="00C85268">
      <w:pPr>
        <w:suppressLineNumbers/>
        <w:suppressAutoHyphens/>
        <w:spacing w:line="360" w:lineRule="auto"/>
        <w:ind w:firstLine="709"/>
        <w:jc w:val="both"/>
        <w:rPr>
          <w:sz w:val="28"/>
          <w:szCs w:val="28"/>
          <w:lang w:val="ru-BY"/>
        </w:rPr>
      </w:pPr>
      <w:r>
        <w:rPr>
          <w:sz w:val="28"/>
          <w:szCs w:val="28"/>
          <w:lang w:val="ru-BY"/>
        </w:rPr>
        <w:t>Анал</w:t>
      </w:r>
      <w:r>
        <w:rPr>
          <w:sz w:val="28"/>
          <w:szCs w:val="28"/>
          <w:lang w:val="ru-BY"/>
        </w:rPr>
        <w:t>из крови 05.05.10</w:t>
      </w:r>
    </w:p>
    <w:p w14:paraId="67108A85" w14:textId="77777777" w:rsidR="00000000" w:rsidRDefault="00C85268">
      <w:pPr>
        <w:suppressLineNumbers/>
        <w:suppressAutoHyphens/>
        <w:spacing w:line="360" w:lineRule="auto"/>
        <w:ind w:firstLine="709"/>
        <w:jc w:val="both"/>
        <w:rPr>
          <w:sz w:val="28"/>
          <w:szCs w:val="28"/>
          <w:lang w:val="ru-BY"/>
        </w:rPr>
      </w:pPr>
      <w:r>
        <w:rPr>
          <w:sz w:val="28"/>
          <w:szCs w:val="28"/>
          <w:lang w:val="ru-BY"/>
        </w:rPr>
        <w:t>Реакция Васермана с антителами:</w:t>
      </w:r>
    </w:p>
    <w:p w14:paraId="009F0429" w14:textId="77777777" w:rsidR="00000000" w:rsidRDefault="00C85268">
      <w:pPr>
        <w:suppressLineNumbers/>
        <w:suppressAutoHyphens/>
        <w:spacing w:line="360" w:lineRule="auto"/>
        <w:ind w:firstLine="709"/>
        <w:jc w:val="both"/>
        <w:rPr>
          <w:sz w:val="28"/>
          <w:szCs w:val="28"/>
          <w:lang w:val="ru-BY"/>
        </w:rPr>
      </w:pPr>
      <w:r>
        <w:rPr>
          <w:sz w:val="28"/>
          <w:szCs w:val="28"/>
          <w:lang w:val="ru-BY"/>
        </w:rPr>
        <w:t>Кардиолипиновый - отр.</w:t>
      </w:r>
    </w:p>
    <w:p w14:paraId="6F6F4553" w14:textId="77777777" w:rsidR="00000000" w:rsidRDefault="00C85268">
      <w:pPr>
        <w:suppressLineNumbers/>
        <w:suppressAutoHyphens/>
        <w:spacing w:line="360" w:lineRule="auto"/>
        <w:ind w:firstLine="709"/>
        <w:jc w:val="both"/>
        <w:rPr>
          <w:sz w:val="28"/>
          <w:szCs w:val="28"/>
          <w:lang w:val="ru-BY"/>
        </w:rPr>
      </w:pPr>
      <w:r>
        <w:rPr>
          <w:sz w:val="28"/>
          <w:szCs w:val="28"/>
          <w:lang w:val="ru-BY"/>
        </w:rPr>
        <w:t>Трипанемный - отр.</w:t>
      </w:r>
    </w:p>
    <w:p w14:paraId="1AC37658" w14:textId="77777777" w:rsidR="00000000" w:rsidRDefault="00C85268">
      <w:pPr>
        <w:suppressLineNumbers/>
        <w:suppressAutoHyphens/>
        <w:spacing w:line="360" w:lineRule="auto"/>
        <w:ind w:firstLine="709"/>
        <w:jc w:val="both"/>
        <w:rPr>
          <w:sz w:val="28"/>
          <w:szCs w:val="28"/>
          <w:lang w:val="ru-BY"/>
        </w:rPr>
      </w:pPr>
      <w:r>
        <w:rPr>
          <w:sz w:val="28"/>
          <w:szCs w:val="28"/>
          <w:lang w:val="ru-BY"/>
        </w:rPr>
        <w:t>Экспресс метод на сифилис - отр.</w:t>
      </w:r>
    </w:p>
    <w:p w14:paraId="579FD047" w14:textId="77777777" w:rsidR="00000000" w:rsidRDefault="00C85268">
      <w:pPr>
        <w:suppressLineNumbers/>
        <w:suppressAutoHyphens/>
        <w:spacing w:line="360" w:lineRule="auto"/>
        <w:ind w:firstLine="709"/>
        <w:jc w:val="both"/>
        <w:rPr>
          <w:sz w:val="28"/>
          <w:szCs w:val="28"/>
          <w:lang w:val="ru-BY"/>
        </w:rPr>
      </w:pPr>
      <w:r>
        <w:rPr>
          <w:sz w:val="28"/>
          <w:szCs w:val="28"/>
          <w:lang w:val="ru-BY"/>
        </w:rPr>
        <w:t>Анализ крови 04.05.10</w:t>
      </w:r>
    </w:p>
    <w:p w14:paraId="29062A7B" w14:textId="77777777" w:rsidR="00000000" w:rsidRDefault="00C85268">
      <w:pPr>
        <w:suppressLineNumbers/>
        <w:suppressAutoHyphens/>
        <w:spacing w:line="360" w:lineRule="auto"/>
        <w:ind w:firstLine="709"/>
        <w:jc w:val="both"/>
        <w:rPr>
          <w:sz w:val="28"/>
          <w:szCs w:val="28"/>
          <w:lang w:val="ru-BY"/>
        </w:rPr>
      </w:pPr>
      <w:r>
        <w:rPr>
          <w:sz w:val="28"/>
          <w:szCs w:val="28"/>
          <w:lang w:val="ru-BY"/>
        </w:rPr>
        <w:t>Сахар крови - 3,3</w:t>
      </w:r>
    </w:p>
    <w:p w14:paraId="6C987FBB" w14:textId="77777777" w:rsidR="00000000" w:rsidRDefault="00C85268">
      <w:pPr>
        <w:suppressLineNumbers/>
        <w:suppressAutoHyphens/>
        <w:spacing w:line="360" w:lineRule="auto"/>
        <w:ind w:firstLine="709"/>
        <w:jc w:val="both"/>
        <w:rPr>
          <w:sz w:val="28"/>
          <w:szCs w:val="28"/>
          <w:lang w:val="ru-BY"/>
        </w:rPr>
      </w:pPr>
      <w:r>
        <w:rPr>
          <w:sz w:val="28"/>
          <w:szCs w:val="28"/>
          <w:lang w:val="ru-BY"/>
        </w:rPr>
        <w:t>Общий анализ крови 04.05.10</w:t>
      </w:r>
    </w:p>
    <w:p w14:paraId="31691AFA" w14:textId="77777777" w:rsidR="00000000" w:rsidRDefault="00C85268">
      <w:pPr>
        <w:suppressLineNumbers/>
        <w:suppressAutoHyphens/>
        <w:spacing w:line="360" w:lineRule="auto"/>
        <w:ind w:firstLine="709"/>
        <w:jc w:val="both"/>
        <w:rPr>
          <w:sz w:val="28"/>
          <w:szCs w:val="28"/>
          <w:lang w:val="ru-BY"/>
        </w:rPr>
      </w:pPr>
      <w:r>
        <w:rPr>
          <w:sz w:val="28"/>
          <w:szCs w:val="28"/>
          <w:lang w:val="ru-BY"/>
        </w:rPr>
        <w:t>Гемоглобин - 119 (N 115 - 164)</w:t>
      </w:r>
    </w:p>
    <w:p w14:paraId="283CADFB" w14:textId="77777777" w:rsidR="00000000" w:rsidRDefault="00C85268">
      <w:pPr>
        <w:suppressLineNumbers/>
        <w:suppressAutoHyphens/>
        <w:spacing w:line="360" w:lineRule="auto"/>
        <w:ind w:firstLine="709"/>
        <w:jc w:val="both"/>
        <w:rPr>
          <w:sz w:val="28"/>
          <w:szCs w:val="28"/>
          <w:lang w:val="ru-BY"/>
        </w:rPr>
      </w:pPr>
      <w:r>
        <w:rPr>
          <w:sz w:val="28"/>
          <w:szCs w:val="28"/>
          <w:lang w:val="ru-BY"/>
        </w:rPr>
        <w:t>РОЭ 18</w:t>
      </w:r>
    </w:p>
    <w:p w14:paraId="3AEB42C3" w14:textId="77777777" w:rsidR="00000000" w:rsidRDefault="00C85268">
      <w:pPr>
        <w:suppressLineNumbers/>
        <w:suppressAutoHyphens/>
        <w:spacing w:line="360" w:lineRule="auto"/>
        <w:ind w:firstLine="709"/>
        <w:jc w:val="both"/>
        <w:rPr>
          <w:sz w:val="28"/>
          <w:szCs w:val="28"/>
          <w:lang w:val="ru-BY"/>
        </w:rPr>
      </w:pPr>
      <w:r>
        <w:rPr>
          <w:sz w:val="28"/>
          <w:szCs w:val="28"/>
          <w:lang w:val="ru-BY"/>
        </w:rPr>
        <w:t>Лейкоцитарная формула %</w:t>
      </w:r>
    </w:p>
    <w:p w14:paraId="6E6CFEBD" w14:textId="77777777" w:rsidR="00000000" w:rsidRDefault="00C85268">
      <w:pPr>
        <w:suppressLineNumbers/>
        <w:suppressAutoHyphens/>
        <w:spacing w:line="360" w:lineRule="auto"/>
        <w:ind w:firstLine="709"/>
        <w:jc w:val="both"/>
        <w:rPr>
          <w:sz w:val="28"/>
          <w:szCs w:val="28"/>
          <w:lang w:val="ru-BY"/>
        </w:rPr>
      </w:pPr>
      <w:r>
        <w:rPr>
          <w:sz w:val="28"/>
          <w:szCs w:val="28"/>
          <w:lang w:val="ru-BY"/>
        </w:rPr>
        <w:t>Л</w:t>
      </w:r>
      <w:r>
        <w:rPr>
          <w:sz w:val="28"/>
          <w:szCs w:val="28"/>
          <w:lang w:val="ru-BY"/>
        </w:rPr>
        <w:t>ейкоциты 5,9 (N4-8)</w:t>
      </w:r>
    </w:p>
    <w:p w14:paraId="667598EF" w14:textId="77777777" w:rsidR="00000000" w:rsidRDefault="00C85268">
      <w:pPr>
        <w:suppressLineNumbers/>
        <w:suppressAutoHyphens/>
        <w:spacing w:line="360" w:lineRule="auto"/>
        <w:ind w:firstLine="709"/>
        <w:jc w:val="both"/>
        <w:rPr>
          <w:sz w:val="28"/>
          <w:szCs w:val="28"/>
          <w:lang w:val="ru-BY"/>
        </w:rPr>
      </w:pPr>
      <w:r>
        <w:rPr>
          <w:sz w:val="28"/>
          <w:szCs w:val="28"/>
          <w:lang w:val="ru-BY"/>
        </w:rPr>
        <w:t>Эозинофилы 3 (N1-5)</w:t>
      </w:r>
    </w:p>
    <w:p w14:paraId="487907D4" w14:textId="77777777" w:rsidR="00000000" w:rsidRDefault="00C85268">
      <w:pPr>
        <w:suppressLineNumbers/>
        <w:suppressAutoHyphens/>
        <w:spacing w:line="360" w:lineRule="auto"/>
        <w:ind w:firstLine="709"/>
        <w:jc w:val="both"/>
        <w:rPr>
          <w:sz w:val="28"/>
          <w:szCs w:val="28"/>
          <w:lang w:val="ru-BY"/>
        </w:rPr>
      </w:pPr>
      <w:r>
        <w:rPr>
          <w:sz w:val="28"/>
          <w:szCs w:val="28"/>
          <w:lang w:val="ru-BY"/>
        </w:rPr>
        <w:t>Нейтрофилы:</w:t>
      </w:r>
    </w:p>
    <w:p w14:paraId="662E2548" w14:textId="77777777" w:rsidR="00000000" w:rsidRDefault="00C85268">
      <w:pPr>
        <w:suppressLineNumbers/>
        <w:suppressAutoHyphens/>
        <w:spacing w:line="360" w:lineRule="auto"/>
        <w:ind w:firstLine="709"/>
        <w:jc w:val="both"/>
        <w:rPr>
          <w:sz w:val="28"/>
          <w:szCs w:val="28"/>
          <w:lang w:val="ru-BY"/>
        </w:rPr>
      </w:pPr>
      <w:r>
        <w:rPr>
          <w:sz w:val="28"/>
          <w:szCs w:val="28"/>
          <w:lang w:val="ru-BY"/>
        </w:rPr>
        <w:t>Палочкоядерные 1 (N4)</w:t>
      </w:r>
    </w:p>
    <w:p w14:paraId="1359301F" w14:textId="77777777" w:rsidR="00000000" w:rsidRDefault="00C85268">
      <w:pPr>
        <w:suppressLineNumbers/>
        <w:suppressAutoHyphens/>
        <w:spacing w:line="360" w:lineRule="auto"/>
        <w:ind w:firstLine="709"/>
        <w:jc w:val="both"/>
        <w:rPr>
          <w:sz w:val="28"/>
          <w:szCs w:val="28"/>
          <w:lang w:val="ru-BY"/>
        </w:rPr>
      </w:pPr>
      <w:r>
        <w:rPr>
          <w:sz w:val="28"/>
          <w:szCs w:val="28"/>
          <w:lang w:val="ru-BY"/>
        </w:rPr>
        <w:t>Сегментоядерные 60 (N50-60)</w:t>
      </w:r>
    </w:p>
    <w:p w14:paraId="5F97DD7E" w14:textId="77777777" w:rsidR="00000000" w:rsidRDefault="00C85268">
      <w:pPr>
        <w:suppressLineNumbers/>
        <w:suppressAutoHyphens/>
        <w:spacing w:line="360" w:lineRule="auto"/>
        <w:ind w:firstLine="709"/>
        <w:jc w:val="both"/>
        <w:rPr>
          <w:sz w:val="28"/>
          <w:szCs w:val="28"/>
          <w:lang w:val="ru-BY"/>
        </w:rPr>
      </w:pPr>
      <w:r>
        <w:rPr>
          <w:sz w:val="28"/>
          <w:szCs w:val="28"/>
          <w:lang w:val="ru-BY"/>
        </w:rPr>
        <w:t>Лимфоциты 28 (N24-40)</w:t>
      </w:r>
    </w:p>
    <w:p w14:paraId="60190882" w14:textId="77777777" w:rsidR="00000000" w:rsidRDefault="00C85268">
      <w:pPr>
        <w:suppressLineNumbers/>
        <w:suppressAutoHyphens/>
        <w:spacing w:line="360" w:lineRule="auto"/>
        <w:ind w:firstLine="709"/>
        <w:jc w:val="both"/>
        <w:rPr>
          <w:sz w:val="28"/>
          <w:szCs w:val="28"/>
          <w:lang w:val="ru-BY"/>
        </w:rPr>
      </w:pPr>
      <w:r>
        <w:rPr>
          <w:sz w:val="28"/>
          <w:szCs w:val="28"/>
          <w:lang w:val="ru-BY"/>
        </w:rPr>
        <w:t>Моноциты 8 (N3-9)</w:t>
      </w:r>
    </w:p>
    <w:p w14:paraId="3B6845FC" w14:textId="77777777" w:rsidR="00000000" w:rsidRDefault="00C85268">
      <w:pPr>
        <w:suppressLineNumbers/>
        <w:suppressAutoHyphens/>
        <w:spacing w:line="360" w:lineRule="auto"/>
        <w:ind w:firstLine="709"/>
        <w:jc w:val="both"/>
        <w:rPr>
          <w:sz w:val="28"/>
          <w:szCs w:val="28"/>
          <w:lang w:val="ru-BY"/>
        </w:rPr>
      </w:pPr>
      <w:r>
        <w:rPr>
          <w:sz w:val="28"/>
          <w:szCs w:val="28"/>
          <w:lang w:val="ru-BY"/>
        </w:rPr>
        <w:t>Анализ мочи 05.05.10</w:t>
      </w:r>
    </w:p>
    <w:p w14:paraId="2A519776" w14:textId="77777777" w:rsidR="00000000" w:rsidRDefault="00C85268">
      <w:pPr>
        <w:suppressLineNumbers/>
        <w:suppressAutoHyphens/>
        <w:spacing w:line="360" w:lineRule="auto"/>
        <w:ind w:firstLine="709"/>
        <w:jc w:val="both"/>
        <w:rPr>
          <w:sz w:val="28"/>
          <w:szCs w:val="28"/>
          <w:lang w:val="ru-BY"/>
        </w:rPr>
      </w:pPr>
      <w:r>
        <w:rPr>
          <w:sz w:val="28"/>
          <w:szCs w:val="28"/>
          <w:lang w:val="ru-BY"/>
        </w:rPr>
        <w:t>Удельный вес 1005</w:t>
      </w:r>
    </w:p>
    <w:p w14:paraId="172C4537" w14:textId="77777777" w:rsidR="00000000" w:rsidRDefault="00C85268">
      <w:pPr>
        <w:suppressLineNumbers/>
        <w:suppressAutoHyphens/>
        <w:spacing w:line="360" w:lineRule="auto"/>
        <w:ind w:firstLine="709"/>
        <w:jc w:val="both"/>
        <w:rPr>
          <w:sz w:val="28"/>
          <w:szCs w:val="28"/>
          <w:lang w:val="ru-BY"/>
        </w:rPr>
      </w:pPr>
      <w:r>
        <w:rPr>
          <w:sz w:val="28"/>
          <w:szCs w:val="28"/>
          <w:lang w:val="ru-BY"/>
        </w:rPr>
        <w:t>Цвет: соломенно-желтый</w:t>
      </w:r>
    </w:p>
    <w:p w14:paraId="1867FD10" w14:textId="77777777" w:rsidR="00000000" w:rsidRDefault="00C85268">
      <w:pPr>
        <w:suppressLineNumbers/>
        <w:suppressAutoHyphens/>
        <w:spacing w:line="360" w:lineRule="auto"/>
        <w:ind w:firstLine="709"/>
        <w:jc w:val="both"/>
        <w:rPr>
          <w:sz w:val="28"/>
          <w:szCs w:val="28"/>
          <w:lang w:val="ru-BY"/>
        </w:rPr>
      </w:pPr>
      <w:r>
        <w:rPr>
          <w:sz w:val="28"/>
          <w:szCs w:val="28"/>
          <w:lang w:val="ru-BY"/>
        </w:rPr>
        <w:t>Лейкоциты 1-3</w:t>
      </w:r>
    </w:p>
    <w:p w14:paraId="68641D7C" w14:textId="77777777" w:rsidR="00000000" w:rsidRDefault="00C85268">
      <w:pPr>
        <w:suppressLineNumbers/>
        <w:suppressAutoHyphens/>
        <w:spacing w:line="360" w:lineRule="auto"/>
        <w:ind w:firstLine="709"/>
        <w:jc w:val="both"/>
        <w:rPr>
          <w:sz w:val="28"/>
          <w:szCs w:val="28"/>
          <w:lang w:val="ru-BY"/>
        </w:rPr>
      </w:pPr>
      <w:r>
        <w:rPr>
          <w:sz w:val="28"/>
          <w:szCs w:val="28"/>
          <w:lang w:val="ru-BY"/>
        </w:rPr>
        <w:t>Спинномозговая жидкость - анализы в пр</w:t>
      </w:r>
      <w:r>
        <w:rPr>
          <w:sz w:val="28"/>
          <w:szCs w:val="28"/>
          <w:lang w:val="ru-BY"/>
        </w:rPr>
        <w:t>еделах нормы.</w:t>
      </w:r>
    </w:p>
    <w:p w14:paraId="63CC139C" w14:textId="77777777" w:rsidR="00000000" w:rsidRDefault="00C85268">
      <w:pPr>
        <w:suppressLineNumbers/>
        <w:suppressAutoHyphens/>
        <w:spacing w:line="360" w:lineRule="auto"/>
        <w:ind w:firstLine="709"/>
        <w:jc w:val="both"/>
        <w:rPr>
          <w:sz w:val="28"/>
          <w:szCs w:val="28"/>
          <w:lang w:val="ru-BY"/>
        </w:rPr>
      </w:pPr>
      <w:r>
        <w:rPr>
          <w:sz w:val="28"/>
          <w:szCs w:val="28"/>
          <w:lang w:val="ru-BY"/>
        </w:rPr>
        <w:t>ЭКГ</w:t>
      </w:r>
    </w:p>
    <w:p w14:paraId="2719214A" w14:textId="77777777" w:rsidR="00000000" w:rsidRDefault="00C85268">
      <w:pPr>
        <w:suppressLineNumbers/>
        <w:suppressAutoHyphens/>
        <w:spacing w:line="360" w:lineRule="auto"/>
        <w:ind w:firstLine="709"/>
        <w:jc w:val="both"/>
        <w:rPr>
          <w:sz w:val="28"/>
          <w:szCs w:val="28"/>
          <w:lang w:val="ru-BY"/>
        </w:rPr>
      </w:pPr>
      <w:r>
        <w:rPr>
          <w:sz w:val="28"/>
          <w:szCs w:val="28"/>
          <w:lang w:val="ru-BY"/>
        </w:rPr>
        <w:t>Ритм синусовый, ЧСС 75 уд. в мин., электрическая ось сердца - нормальная, Нарушен процесс реполяризации.</w:t>
      </w:r>
    </w:p>
    <w:p w14:paraId="0A1ED0A7" w14:textId="77777777" w:rsidR="00000000" w:rsidRDefault="00C85268">
      <w:pPr>
        <w:suppressLineNumbers/>
        <w:suppressAutoHyphens/>
        <w:spacing w:line="360" w:lineRule="auto"/>
        <w:ind w:firstLine="709"/>
        <w:jc w:val="both"/>
        <w:rPr>
          <w:sz w:val="28"/>
          <w:szCs w:val="28"/>
          <w:lang w:val="ru-BY"/>
        </w:rPr>
      </w:pPr>
      <w:r>
        <w:rPr>
          <w:sz w:val="28"/>
          <w:szCs w:val="28"/>
          <w:lang w:val="ru-BY"/>
        </w:rPr>
        <w:t>МРТ - состояние послеоперационного вмешательства в области лобно-теменной области, слева.</w:t>
      </w:r>
    </w:p>
    <w:p w14:paraId="5B37560E" w14:textId="77777777" w:rsidR="00000000" w:rsidRDefault="00C85268">
      <w:pPr>
        <w:suppressLineNumbers/>
        <w:suppressAutoHyphens/>
        <w:spacing w:line="360" w:lineRule="auto"/>
        <w:ind w:firstLine="709"/>
        <w:jc w:val="both"/>
        <w:rPr>
          <w:sz w:val="28"/>
          <w:szCs w:val="28"/>
          <w:lang w:val="ru-BY"/>
        </w:rPr>
      </w:pPr>
      <w:r>
        <w:rPr>
          <w:sz w:val="28"/>
          <w:szCs w:val="28"/>
          <w:lang w:val="ru-BY"/>
        </w:rPr>
        <w:t>Глазное дно без патологии.</w:t>
      </w:r>
    </w:p>
    <w:p w14:paraId="74ED4A8C" w14:textId="77777777" w:rsidR="00000000" w:rsidRDefault="00C85268">
      <w:pPr>
        <w:suppressLineNumbers/>
        <w:suppressAutoHyphens/>
        <w:spacing w:line="360" w:lineRule="auto"/>
        <w:ind w:firstLine="709"/>
        <w:jc w:val="both"/>
        <w:rPr>
          <w:sz w:val="28"/>
          <w:szCs w:val="28"/>
          <w:lang w:val="ru-BY"/>
        </w:rPr>
      </w:pPr>
      <w:r>
        <w:rPr>
          <w:sz w:val="28"/>
          <w:szCs w:val="28"/>
          <w:lang w:val="ru-BY"/>
        </w:rPr>
        <w:t>УЗГД</w:t>
      </w:r>
      <w:r>
        <w:rPr>
          <w:sz w:val="28"/>
          <w:szCs w:val="28"/>
          <w:lang w:val="ru-BY"/>
        </w:rPr>
        <w:t xml:space="preserve"> 07.05.10</w:t>
      </w:r>
    </w:p>
    <w:p w14:paraId="4E51D98A" w14:textId="77777777" w:rsidR="00000000" w:rsidRDefault="00C85268">
      <w:pPr>
        <w:suppressLineNumbers/>
        <w:suppressAutoHyphens/>
        <w:spacing w:line="360" w:lineRule="auto"/>
        <w:ind w:firstLine="709"/>
        <w:jc w:val="both"/>
        <w:rPr>
          <w:sz w:val="28"/>
          <w:szCs w:val="28"/>
          <w:lang w:val="ru-BY"/>
        </w:rPr>
      </w:pPr>
      <w:r>
        <w:rPr>
          <w:sz w:val="28"/>
          <w:szCs w:val="28"/>
          <w:lang w:val="ru-BY"/>
        </w:rPr>
        <w:t>Мозговой кровоток ассиметричен. Дистония по смешенному типу.</w:t>
      </w:r>
    </w:p>
    <w:p w14:paraId="35136690" w14:textId="77777777" w:rsidR="00000000" w:rsidRDefault="00C85268">
      <w:pPr>
        <w:suppressLineNumbers/>
        <w:tabs>
          <w:tab w:val="left" w:pos="720"/>
        </w:tabs>
        <w:suppressAutoHyphens/>
        <w:spacing w:line="360" w:lineRule="auto"/>
        <w:ind w:firstLine="709"/>
        <w:jc w:val="both"/>
        <w:rPr>
          <w:b/>
          <w:bCs/>
          <w:i/>
          <w:iCs/>
          <w:sz w:val="28"/>
          <w:szCs w:val="28"/>
          <w:lang w:val="ru-BY"/>
        </w:rPr>
      </w:pPr>
      <w:r>
        <w:rPr>
          <w:b/>
          <w:bCs/>
          <w:i/>
          <w:iCs/>
          <w:sz w:val="28"/>
          <w:szCs w:val="28"/>
          <w:lang w:val="ru-BY"/>
        </w:rPr>
        <w:t>Основные проблемы пациента (с ДЭ)</w:t>
      </w:r>
    </w:p>
    <w:p w14:paraId="44527D93" w14:textId="77777777" w:rsidR="00000000" w:rsidRDefault="00C85268">
      <w:pPr>
        <w:suppressLineNumbers/>
        <w:suppressAutoHyphens/>
        <w:spacing w:line="360" w:lineRule="auto"/>
        <w:ind w:firstLine="709"/>
        <w:jc w:val="both"/>
        <w:rPr>
          <w:sz w:val="28"/>
          <w:szCs w:val="28"/>
          <w:lang w:val="ru-BY"/>
        </w:rPr>
      </w:pPr>
      <w:r>
        <w:rPr>
          <w:sz w:val="28"/>
          <w:szCs w:val="28"/>
          <w:lang w:val="ru-BY"/>
        </w:rPr>
        <w:t>1) настоящие:</w:t>
      </w:r>
    </w:p>
    <w:p w14:paraId="2BA85362"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Боли (головные, посттравматические)</w:t>
      </w:r>
    </w:p>
    <w:p w14:paraId="7393AE6A"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Нарушение функций речевого аппарата</w:t>
      </w:r>
    </w:p>
    <w:p w14:paraId="03971438"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Нарушение физической активности</w:t>
      </w:r>
    </w:p>
    <w:p w14:paraId="55EF579F"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Недосыпания (из-за болей)</w:t>
      </w:r>
    </w:p>
    <w:p w14:paraId="5A016034"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Неспособность передвигаться самостоятельно</w:t>
      </w:r>
    </w:p>
    <w:p w14:paraId="01D484E2"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Нарушение зрения и слуха</w:t>
      </w:r>
    </w:p>
    <w:p w14:paraId="50FA8B59"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Нарушение общения (из-за возможного нарушения речевого аппарата)</w:t>
      </w:r>
    </w:p>
    <w:p w14:paraId="36C0A67C" w14:textId="77777777" w:rsidR="00000000" w:rsidRDefault="00C85268">
      <w:pPr>
        <w:suppressLineNumbers/>
        <w:suppressAutoHyphens/>
        <w:spacing w:line="360" w:lineRule="auto"/>
        <w:ind w:firstLine="709"/>
        <w:jc w:val="both"/>
        <w:rPr>
          <w:sz w:val="28"/>
          <w:szCs w:val="28"/>
          <w:lang w:val="ru-BY"/>
        </w:rPr>
      </w:pPr>
      <w:r>
        <w:rPr>
          <w:sz w:val="28"/>
          <w:szCs w:val="28"/>
          <w:lang w:val="ru-BY"/>
        </w:rPr>
        <w:t>) потенциальные</w:t>
      </w:r>
    </w:p>
    <w:p w14:paraId="17BFA2AA"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Нарушение питания</w:t>
      </w:r>
    </w:p>
    <w:p w14:paraId="2DD00F67"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Нарушение внимания и памяти</w:t>
      </w:r>
    </w:p>
    <w:p w14:paraId="21EBAC60" w14:textId="77777777" w:rsidR="00000000" w:rsidRDefault="00C85268">
      <w:pPr>
        <w:suppressLineNumbers/>
        <w:suppressAutoHyphens/>
        <w:spacing w:line="360" w:lineRule="auto"/>
        <w:ind w:firstLine="709"/>
        <w:jc w:val="both"/>
        <w:rPr>
          <w:b/>
          <w:bCs/>
          <w:sz w:val="28"/>
          <w:szCs w:val="28"/>
          <w:lang w:val="ru-BY"/>
        </w:rPr>
      </w:pPr>
      <w:r>
        <w:rPr>
          <w:b/>
          <w:bCs/>
          <w:i/>
          <w:iCs/>
          <w:sz w:val="28"/>
          <w:szCs w:val="28"/>
          <w:lang w:val="ru-BY"/>
        </w:rPr>
        <w:t>Диагноз:</w:t>
      </w:r>
    </w:p>
    <w:p w14:paraId="69409D10" w14:textId="77777777" w:rsidR="00000000" w:rsidRDefault="00C85268">
      <w:pPr>
        <w:suppressLineNumbers/>
        <w:suppressAutoHyphens/>
        <w:spacing w:line="360" w:lineRule="auto"/>
        <w:ind w:firstLine="709"/>
        <w:jc w:val="both"/>
        <w:rPr>
          <w:sz w:val="28"/>
          <w:szCs w:val="28"/>
          <w:lang w:val="ru-BY"/>
        </w:rPr>
      </w:pPr>
      <w:r>
        <w:rPr>
          <w:sz w:val="28"/>
          <w:szCs w:val="28"/>
          <w:lang w:val="ru-BY"/>
        </w:rPr>
        <w:t>Состояние после операционного лечения (уд</w:t>
      </w:r>
      <w:r>
        <w:rPr>
          <w:sz w:val="28"/>
          <w:szCs w:val="28"/>
          <w:lang w:val="ru-BY"/>
        </w:rPr>
        <w:t xml:space="preserve">аление меннингиомы лобно-теменной области в 1997 году). Энцефалопатия сложного генеза (дисциркуляторного, посттравматического). Центральный гемипарез справа, с нарушением функции движения. Сенситивная атаксия справа. Тотальная гиперестезия справа. Симптом </w:t>
      </w:r>
      <w:r>
        <w:rPr>
          <w:sz w:val="28"/>
          <w:szCs w:val="28"/>
          <w:lang w:val="ru-BY"/>
        </w:rPr>
        <w:t>цефалгии. Вестибулопатический симптом.</w:t>
      </w:r>
    </w:p>
    <w:p w14:paraId="6ED665DF" w14:textId="77777777" w:rsidR="00000000" w:rsidRDefault="00C85268">
      <w:pPr>
        <w:suppressLineNumbers/>
        <w:suppressAutoHyphens/>
        <w:spacing w:line="360" w:lineRule="auto"/>
        <w:ind w:firstLine="709"/>
        <w:jc w:val="both"/>
        <w:rPr>
          <w:i/>
          <w:iCs/>
          <w:sz w:val="28"/>
          <w:szCs w:val="28"/>
          <w:lang w:val="ru-BY"/>
        </w:rPr>
      </w:pPr>
      <w:r>
        <w:rPr>
          <w:b/>
          <w:bCs/>
          <w:sz w:val="28"/>
          <w:szCs w:val="28"/>
          <w:lang w:val="ru-BY"/>
        </w:rPr>
        <w:t>Третий этап -</w:t>
      </w:r>
      <w:r>
        <w:rPr>
          <w:i/>
          <w:iCs/>
          <w:sz w:val="28"/>
          <w:szCs w:val="28"/>
          <w:lang w:val="ru-BY"/>
        </w:rPr>
        <w:t>планирование сестринского вмешательства.</w:t>
      </w:r>
    </w:p>
    <w:p w14:paraId="320F0DE7" w14:textId="77777777" w:rsidR="00000000" w:rsidRDefault="00C85268">
      <w:pPr>
        <w:suppressLineNumbers/>
        <w:suppressAutoHyphens/>
        <w:spacing w:line="360" w:lineRule="auto"/>
        <w:ind w:firstLine="709"/>
        <w:jc w:val="both"/>
        <w:rPr>
          <w:i/>
          <w:iCs/>
          <w:sz w:val="28"/>
          <w:szCs w:val="28"/>
          <w:lang w:val="ru-BY"/>
        </w:rPr>
      </w:pPr>
      <w:r>
        <w:rPr>
          <w:i/>
          <w:iCs/>
          <w:sz w:val="28"/>
          <w:szCs w:val="28"/>
          <w:lang w:val="ru-BY"/>
        </w:rPr>
        <w:t>Цели третьего этапа сестринского процесса:</w:t>
      </w:r>
    </w:p>
    <w:p w14:paraId="0695345B" w14:textId="77777777" w:rsidR="00000000" w:rsidRDefault="00C85268">
      <w:pPr>
        <w:suppressLineNumbers/>
        <w:suppressAutoHyphens/>
        <w:spacing w:line="360" w:lineRule="auto"/>
        <w:ind w:firstLine="709"/>
        <w:jc w:val="both"/>
        <w:rPr>
          <w:i/>
          <w:iCs/>
          <w:sz w:val="28"/>
          <w:szCs w:val="28"/>
          <w:lang w:val="ru-BY"/>
        </w:rPr>
      </w:pPr>
      <w:r>
        <w:rPr>
          <w:i/>
          <w:iCs/>
          <w:sz w:val="28"/>
          <w:szCs w:val="28"/>
          <w:lang w:val="ru-BY"/>
        </w:rPr>
        <w:t>• нарушенные потребности</w:t>
      </w:r>
    </w:p>
    <w:p w14:paraId="25064DF1" w14:textId="77777777" w:rsidR="00000000" w:rsidRDefault="00C85268">
      <w:pPr>
        <w:suppressLineNumbers/>
        <w:suppressAutoHyphens/>
        <w:spacing w:line="360" w:lineRule="auto"/>
        <w:ind w:firstLine="709"/>
        <w:jc w:val="both"/>
        <w:rPr>
          <w:i/>
          <w:iCs/>
          <w:sz w:val="28"/>
          <w:szCs w:val="28"/>
          <w:lang w:val="ru-BY"/>
        </w:rPr>
      </w:pPr>
      <w:r>
        <w:rPr>
          <w:i/>
          <w:iCs/>
          <w:sz w:val="28"/>
          <w:szCs w:val="28"/>
          <w:lang w:val="ru-BY"/>
        </w:rPr>
        <w:t>• разработать план сестринского ухода</w:t>
      </w:r>
    </w:p>
    <w:p w14:paraId="7DE8E9F1" w14:textId="77777777" w:rsidR="00000000" w:rsidRDefault="00C85268">
      <w:pPr>
        <w:suppressLineNumbers/>
        <w:suppressAutoHyphens/>
        <w:spacing w:line="360" w:lineRule="auto"/>
        <w:ind w:firstLine="709"/>
        <w:jc w:val="both"/>
        <w:rPr>
          <w:b/>
          <w:bCs/>
          <w:i/>
          <w:iCs/>
          <w:sz w:val="28"/>
          <w:szCs w:val="28"/>
          <w:lang w:val="ru-BY"/>
        </w:rPr>
      </w:pPr>
      <w:r>
        <w:rPr>
          <w:b/>
          <w:bCs/>
          <w:i/>
          <w:iCs/>
          <w:sz w:val="28"/>
          <w:szCs w:val="28"/>
          <w:lang w:val="ru-BY"/>
        </w:rPr>
        <w:t>Нарушенные потребности</w:t>
      </w:r>
    </w:p>
    <w:p w14:paraId="6B63C91F" w14:textId="77777777" w:rsidR="00000000" w:rsidRDefault="00C85268">
      <w:pPr>
        <w:suppressLineNumbers/>
        <w:suppressAutoHyphens/>
        <w:spacing w:line="360" w:lineRule="auto"/>
        <w:ind w:firstLine="709"/>
        <w:jc w:val="both"/>
        <w:rPr>
          <w:sz w:val="28"/>
          <w:szCs w:val="28"/>
          <w:lang w:val="ru-BY"/>
        </w:rPr>
      </w:pPr>
      <w:r>
        <w:rPr>
          <w:sz w:val="28"/>
          <w:szCs w:val="28"/>
          <w:lang w:val="ru-BY"/>
        </w:rPr>
        <w:t>1.</w:t>
      </w:r>
      <w:r>
        <w:rPr>
          <w:sz w:val="28"/>
          <w:szCs w:val="28"/>
          <w:lang w:val="ru-BY"/>
        </w:rPr>
        <w:tab/>
        <w:t>Употреблять достаточное количес</w:t>
      </w:r>
      <w:r>
        <w:rPr>
          <w:sz w:val="28"/>
          <w:szCs w:val="28"/>
          <w:lang w:val="ru-BY"/>
        </w:rPr>
        <w:t>тво жидкости и пищи.</w:t>
      </w:r>
    </w:p>
    <w:p w14:paraId="6E278CCA" w14:textId="77777777" w:rsidR="00000000" w:rsidRDefault="00C85268">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Двигаться и поддерживать нужное положение.</w:t>
      </w:r>
    </w:p>
    <w:p w14:paraId="7E511C30" w14:textId="77777777" w:rsidR="00000000" w:rsidRDefault="00C85268">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Спать и отдыхать.</w:t>
      </w:r>
    </w:p>
    <w:p w14:paraId="08B3528E" w14:textId="77777777" w:rsidR="00000000" w:rsidRDefault="00C85268">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Самостоятельно одеваться, раздеваться и выбирать одежду.</w:t>
      </w:r>
    </w:p>
    <w:p w14:paraId="6272C177" w14:textId="77777777" w:rsidR="00000000" w:rsidRDefault="00C85268">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Соблюдать личную гигиену, заботиться о внешнем виде.</w:t>
      </w:r>
    </w:p>
    <w:p w14:paraId="6774CEB1" w14:textId="77777777" w:rsidR="00000000" w:rsidRDefault="00C85268">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Обеспечивать свою безопасность и не создавать опаснос</w:t>
      </w:r>
      <w:r>
        <w:rPr>
          <w:sz w:val="28"/>
          <w:szCs w:val="28"/>
          <w:lang w:val="ru-BY"/>
        </w:rPr>
        <w:t>ти для других людей.</w:t>
      </w:r>
    </w:p>
    <w:p w14:paraId="072A3BB0" w14:textId="77777777" w:rsidR="00000000" w:rsidRDefault="00C85268">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Поддерживать общение с другими людьми, выражая свои эмоции и мнение.</w:t>
      </w:r>
    </w:p>
    <w:p w14:paraId="7A408B2D" w14:textId="77777777" w:rsidR="00000000" w:rsidRDefault="00C85268">
      <w:pPr>
        <w:suppressLineNumbers/>
        <w:suppressAutoHyphens/>
        <w:spacing w:line="360" w:lineRule="auto"/>
        <w:ind w:firstLine="709"/>
        <w:jc w:val="both"/>
        <w:rPr>
          <w:b/>
          <w:bCs/>
          <w:i/>
          <w:iCs/>
          <w:sz w:val="28"/>
          <w:szCs w:val="28"/>
          <w:lang w:val="ru-BY"/>
        </w:rPr>
      </w:pPr>
      <w:r>
        <w:rPr>
          <w:b/>
          <w:bCs/>
          <w:i/>
          <w:iCs/>
          <w:sz w:val="28"/>
          <w:szCs w:val="28"/>
          <w:lang w:val="ru-BY"/>
        </w:rPr>
        <w:t>План сестринского ухода:</w:t>
      </w:r>
    </w:p>
    <w:p w14:paraId="19283F0D" w14:textId="77777777" w:rsidR="00000000" w:rsidRDefault="00C85268">
      <w:pPr>
        <w:suppressLineNumbers/>
        <w:tabs>
          <w:tab w:val="left" w:pos="720"/>
        </w:tabs>
        <w:suppressAutoHyphens/>
        <w:spacing w:line="360" w:lineRule="auto"/>
        <w:ind w:firstLine="709"/>
        <w:jc w:val="both"/>
        <w:rPr>
          <w:sz w:val="28"/>
          <w:szCs w:val="28"/>
          <w:lang w:val="ru-BY"/>
        </w:rPr>
      </w:pPr>
      <w:r>
        <w:rPr>
          <w:sz w:val="28"/>
          <w:szCs w:val="28"/>
          <w:lang w:val="ru-BY"/>
        </w:rPr>
        <w:t>Исходя из симптоматики, анализов, проблем и потребностей пациента можно составить план сестринского ухода:</w:t>
      </w:r>
    </w:p>
    <w:p w14:paraId="38079962" w14:textId="77777777" w:rsidR="00000000" w:rsidRDefault="00C85268">
      <w:pPr>
        <w:suppressLineNumbers/>
        <w:suppressAutoHyphens/>
        <w:spacing w:line="360" w:lineRule="auto"/>
        <w:ind w:firstLine="709"/>
        <w:jc w:val="both"/>
        <w:rPr>
          <w:sz w:val="28"/>
          <w:szCs w:val="28"/>
          <w:lang w:val="ru-BY"/>
        </w:rPr>
      </w:pPr>
      <w:r>
        <w:rPr>
          <w:sz w:val="28"/>
          <w:szCs w:val="28"/>
          <w:lang w:val="ru-BY"/>
        </w:rPr>
        <w:t>1.</w:t>
      </w:r>
      <w:r>
        <w:rPr>
          <w:sz w:val="28"/>
          <w:szCs w:val="28"/>
          <w:lang w:val="ru-BY"/>
        </w:rPr>
        <w:tab/>
        <w:t>Выполнение назначений врача</w:t>
      </w:r>
    </w:p>
    <w:p w14:paraId="16941F45" w14:textId="77777777" w:rsidR="00000000" w:rsidRDefault="00C85268">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Измерение АД, ЧДД, температуры и пульса</w:t>
      </w:r>
    </w:p>
    <w:p w14:paraId="4B80454D" w14:textId="77777777" w:rsidR="00000000" w:rsidRDefault="00C85268">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Заполнение листов назначений</w:t>
      </w:r>
    </w:p>
    <w:p w14:paraId="12EF6D66" w14:textId="77777777" w:rsidR="00000000" w:rsidRDefault="00C85268">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Выписывание направлений на обследования и консультации специалистов</w:t>
      </w:r>
    </w:p>
    <w:p w14:paraId="06448E0B" w14:textId="77777777" w:rsidR="00000000" w:rsidRDefault="00C85268">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Сопровождение пациентки на консультации и обследования специалистов</w:t>
      </w:r>
    </w:p>
    <w:p w14:paraId="0F09E104" w14:textId="77777777" w:rsidR="00000000" w:rsidRDefault="00C85268">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Набор и раздача лекарственных средств</w:t>
      </w:r>
    </w:p>
    <w:p w14:paraId="0909FF98" w14:textId="77777777" w:rsidR="00000000" w:rsidRDefault="00C85268">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П</w:t>
      </w:r>
      <w:r>
        <w:rPr>
          <w:sz w:val="28"/>
          <w:szCs w:val="28"/>
          <w:lang w:val="ru-BY"/>
        </w:rPr>
        <w:t>роведение инъекций</w:t>
      </w:r>
    </w:p>
    <w:p w14:paraId="5F9F12FA" w14:textId="77777777" w:rsidR="00000000" w:rsidRDefault="00C85268">
      <w:pPr>
        <w:suppressLineNumbers/>
        <w:tabs>
          <w:tab w:val="left" w:pos="720"/>
        </w:tabs>
        <w:suppressAutoHyphens/>
        <w:spacing w:line="360" w:lineRule="auto"/>
        <w:ind w:firstLine="709"/>
        <w:jc w:val="both"/>
        <w:rPr>
          <w:i/>
          <w:iCs/>
          <w:sz w:val="28"/>
          <w:szCs w:val="28"/>
          <w:lang w:val="ru-BY"/>
        </w:rPr>
      </w:pPr>
      <w:r>
        <w:rPr>
          <w:b/>
          <w:bCs/>
          <w:sz w:val="28"/>
          <w:szCs w:val="28"/>
          <w:lang w:val="ru-BY"/>
        </w:rPr>
        <w:t>Четвертый этап -</w:t>
      </w:r>
      <w:r>
        <w:rPr>
          <w:i/>
          <w:iCs/>
          <w:sz w:val="28"/>
          <w:szCs w:val="28"/>
          <w:lang w:val="ru-BY"/>
        </w:rPr>
        <w:t>сестринское вмешательство.</w:t>
      </w:r>
    </w:p>
    <w:p w14:paraId="74A7F9D4" w14:textId="77777777" w:rsidR="00000000" w:rsidRDefault="00C85268">
      <w:pPr>
        <w:suppressLineNumbers/>
        <w:tabs>
          <w:tab w:val="left" w:pos="720"/>
        </w:tabs>
        <w:suppressAutoHyphens/>
        <w:spacing w:line="360" w:lineRule="auto"/>
        <w:ind w:firstLine="709"/>
        <w:jc w:val="both"/>
        <w:rPr>
          <w:i/>
          <w:iCs/>
          <w:sz w:val="28"/>
          <w:szCs w:val="28"/>
          <w:lang w:val="ru-BY"/>
        </w:rPr>
      </w:pPr>
      <w:r>
        <w:rPr>
          <w:i/>
          <w:iCs/>
          <w:sz w:val="28"/>
          <w:szCs w:val="28"/>
          <w:lang w:val="ru-BY"/>
        </w:rPr>
        <w:t>Цель четвертого этапа сестринского процесса:</w:t>
      </w:r>
    </w:p>
    <w:p w14:paraId="6B282144" w14:textId="77777777" w:rsidR="00000000" w:rsidRDefault="00C85268">
      <w:pPr>
        <w:suppressLineNumbers/>
        <w:tabs>
          <w:tab w:val="left" w:pos="720"/>
        </w:tabs>
        <w:suppressAutoHyphens/>
        <w:spacing w:line="360" w:lineRule="auto"/>
        <w:ind w:firstLine="709"/>
        <w:jc w:val="both"/>
        <w:rPr>
          <w:i/>
          <w:iCs/>
          <w:sz w:val="28"/>
          <w:szCs w:val="28"/>
          <w:lang w:val="ru-BY"/>
        </w:rPr>
      </w:pPr>
      <w:r>
        <w:rPr>
          <w:i/>
          <w:iCs/>
          <w:sz w:val="28"/>
          <w:szCs w:val="28"/>
          <w:lang w:val="ru-BY"/>
        </w:rPr>
        <w:t>• сделать все необходимое для выполнения намеченного плана ухода за пациентом</w:t>
      </w:r>
    </w:p>
    <w:p w14:paraId="7D91133A" w14:textId="77777777" w:rsidR="00000000" w:rsidRDefault="00C85268">
      <w:pPr>
        <w:suppressLineNumbers/>
        <w:tabs>
          <w:tab w:val="left" w:pos="720"/>
        </w:tabs>
        <w:suppressAutoHyphens/>
        <w:spacing w:line="360" w:lineRule="auto"/>
        <w:ind w:firstLine="709"/>
        <w:jc w:val="both"/>
        <w:rPr>
          <w:sz w:val="28"/>
          <w:szCs w:val="28"/>
          <w:u w:val="single"/>
          <w:lang w:val="ru-BY"/>
        </w:rPr>
      </w:pPr>
      <w:r>
        <w:rPr>
          <w:sz w:val="28"/>
          <w:szCs w:val="28"/>
          <w:u w:val="single"/>
          <w:lang w:val="ru-BY"/>
        </w:rPr>
        <w:t>Существуют три системы помощи пациенту:</w:t>
      </w:r>
    </w:p>
    <w:p w14:paraId="419B9D11" w14:textId="77777777" w:rsidR="00000000" w:rsidRDefault="00C85268">
      <w:pPr>
        <w:suppressLineNumbers/>
        <w:tabs>
          <w:tab w:val="left" w:pos="720"/>
        </w:tabs>
        <w:suppressAutoHyphens/>
        <w:spacing w:line="360" w:lineRule="auto"/>
        <w:ind w:firstLine="709"/>
        <w:jc w:val="both"/>
        <w:rPr>
          <w:sz w:val="28"/>
          <w:szCs w:val="28"/>
          <w:lang w:val="ru-BY"/>
        </w:rPr>
      </w:pPr>
      <w:r>
        <w:rPr>
          <w:sz w:val="28"/>
          <w:szCs w:val="28"/>
          <w:lang w:val="ru-BY"/>
        </w:rPr>
        <w:t>• полностью - компенсирующая:</w:t>
      </w:r>
    </w:p>
    <w:p w14:paraId="09E57EE7" w14:textId="77777777" w:rsidR="00000000" w:rsidRDefault="00C85268">
      <w:pPr>
        <w:suppressLineNumbers/>
        <w:tabs>
          <w:tab w:val="left" w:pos="720"/>
        </w:tabs>
        <w:suppressAutoHyphens/>
        <w:spacing w:line="360" w:lineRule="auto"/>
        <w:ind w:firstLine="709"/>
        <w:jc w:val="both"/>
        <w:rPr>
          <w:sz w:val="28"/>
          <w:szCs w:val="28"/>
          <w:lang w:val="ru-BY"/>
        </w:rPr>
      </w:pPr>
      <w:r>
        <w:rPr>
          <w:sz w:val="28"/>
          <w:szCs w:val="28"/>
          <w:lang w:val="ru-BY"/>
        </w:rPr>
        <w:t>в</w:t>
      </w:r>
      <w:r>
        <w:rPr>
          <w:sz w:val="28"/>
          <w:szCs w:val="28"/>
          <w:lang w:val="ru-BY"/>
        </w:rPr>
        <w:t xml:space="preserve"> ней нуждаются три типа пациентов :</w:t>
      </w:r>
    </w:p>
    <w:p w14:paraId="444222B5"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пациенты, которые не могут выполнить ни каких действий, находясь в бессознательном состоянии;</w:t>
      </w:r>
    </w:p>
    <w:p w14:paraId="383A5BD6"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пациенты, находящиеся в сознании, которые не могут или которым не разрешено двигаться;</w:t>
      </w:r>
    </w:p>
    <w:p w14:paraId="31E1F1AA"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 xml:space="preserve">пациенты, которые не в состоянии </w:t>
      </w:r>
      <w:r>
        <w:rPr>
          <w:sz w:val="28"/>
          <w:szCs w:val="28"/>
          <w:lang w:val="ru-BY"/>
        </w:rPr>
        <w:t>принимать решения самостоятельно;</w:t>
      </w:r>
    </w:p>
    <w:p w14:paraId="4400E731" w14:textId="77777777" w:rsidR="00000000" w:rsidRDefault="00C85268">
      <w:pPr>
        <w:suppressLineNumbers/>
        <w:tabs>
          <w:tab w:val="left" w:pos="720"/>
        </w:tabs>
        <w:suppressAutoHyphens/>
        <w:spacing w:line="360" w:lineRule="auto"/>
        <w:ind w:firstLine="709"/>
        <w:jc w:val="both"/>
        <w:rPr>
          <w:sz w:val="28"/>
          <w:szCs w:val="28"/>
          <w:lang w:val="ru-BY"/>
        </w:rPr>
      </w:pPr>
      <w:r>
        <w:rPr>
          <w:sz w:val="28"/>
          <w:szCs w:val="28"/>
          <w:lang w:val="ru-BY"/>
        </w:rPr>
        <w:t>• частично-компенсирующая:</w:t>
      </w:r>
    </w:p>
    <w:p w14:paraId="71B213DF"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распределение задач зависит от степени ограничения двигательных способностей, а также от готовности пациента усваивать и выполнять определенные действия;</w:t>
      </w:r>
    </w:p>
    <w:p w14:paraId="57B14061" w14:textId="77777777" w:rsidR="00000000" w:rsidRDefault="00C85268">
      <w:pPr>
        <w:suppressLineNumbers/>
        <w:tabs>
          <w:tab w:val="left" w:pos="720"/>
        </w:tabs>
        <w:suppressAutoHyphens/>
        <w:spacing w:line="360" w:lineRule="auto"/>
        <w:ind w:firstLine="709"/>
        <w:jc w:val="both"/>
        <w:rPr>
          <w:sz w:val="28"/>
          <w:szCs w:val="28"/>
          <w:lang w:val="ru-BY"/>
        </w:rPr>
      </w:pPr>
      <w:r>
        <w:rPr>
          <w:sz w:val="28"/>
          <w:szCs w:val="28"/>
          <w:lang w:val="ru-BY"/>
        </w:rPr>
        <w:t>• консультативная (поддерживающая).</w:t>
      </w:r>
    </w:p>
    <w:p w14:paraId="45FFB882" w14:textId="77777777" w:rsidR="00000000" w:rsidRDefault="00C85268">
      <w:pPr>
        <w:suppressLineNumber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п</w:t>
      </w:r>
      <w:r>
        <w:rPr>
          <w:sz w:val="28"/>
          <w:szCs w:val="28"/>
          <w:lang w:val="ru-BY"/>
        </w:rPr>
        <w:t>ациент может осуществлять сам уход и обучаться соответствующим действиям, но при наличии помощи медсестры (амбулаторное обслуживание).</w:t>
      </w:r>
    </w:p>
    <w:p w14:paraId="7E5622F2" w14:textId="77777777" w:rsidR="00000000" w:rsidRDefault="00C85268">
      <w:pPr>
        <w:suppressLineNumbers/>
        <w:tabs>
          <w:tab w:val="left" w:pos="720"/>
        </w:tabs>
        <w:suppressAutoHyphens/>
        <w:spacing w:line="360" w:lineRule="auto"/>
        <w:ind w:firstLine="709"/>
        <w:jc w:val="both"/>
        <w:rPr>
          <w:sz w:val="28"/>
          <w:szCs w:val="28"/>
          <w:u w:val="single"/>
          <w:lang w:val="ru-BY"/>
        </w:rPr>
      </w:pPr>
      <w:r>
        <w:rPr>
          <w:sz w:val="28"/>
          <w:szCs w:val="28"/>
          <w:u w:val="single"/>
          <w:lang w:val="ru-BY"/>
        </w:rPr>
        <w:t>Виды сестринских вмешательств:</w:t>
      </w:r>
    </w:p>
    <w:p w14:paraId="4987A84E" w14:textId="77777777" w:rsidR="00000000" w:rsidRDefault="00C85268">
      <w:pPr>
        <w:suppressLineNumbers/>
        <w:tabs>
          <w:tab w:val="left" w:pos="720"/>
        </w:tabs>
        <w:suppressAutoHyphens/>
        <w:spacing w:line="360" w:lineRule="auto"/>
        <w:ind w:firstLine="709"/>
        <w:jc w:val="both"/>
        <w:rPr>
          <w:sz w:val="28"/>
          <w:szCs w:val="28"/>
          <w:lang w:val="ru-BY"/>
        </w:rPr>
      </w:pPr>
      <w:r>
        <w:rPr>
          <w:sz w:val="28"/>
          <w:szCs w:val="28"/>
          <w:lang w:val="ru-BY"/>
        </w:rPr>
        <w:t>• Зависимые сестринские вмешательства - действия медсестры, выполняемые по назначению вра</w:t>
      </w:r>
      <w:r>
        <w:rPr>
          <w:sz w:val="28"/>
          <w:szCs w:val="28"/>
          <w:lang w:val="ru-BY"/>
        </w:rPr>
        <w:t>ча, но требующие знания и умения среднего медперсонала (забор биологических жидкостей);</w:t>
      </w:r>
    </w:p>
    <w:p w14:paraId="7450A50E" w14:textId="77777777" w:rsidR="00000000" w:rsidRDefault="00C85268">
      <w:pPr>
        <w:suppressLineNumbers/>
        <w:tabs>
          <w:tab w:val="left" w:pos="720"/>
        </w:tabs>
        <w:suppressAutoHyphens/>
        <w:spacing w:line="360" w:lineRule="auto"/>
        <w:ind w:firstLine="709"/>
        <w:jc w:val="both"/>
        <w:rPr>
          <w:sz w:val="28"/>
          <w:szCs w:val="28"/>
          <w:lang w:val="ru-BY"/>
        </w:rPr>
      </w:pPr>
      <w:r>
        <w:rPr>
          <w:sz w:val="28"/>
          <w:szCs w:val="28"/>
          <w:lang w:val="ru-BY"/>
        </w:rPr>
        <w:t>• Независимое сестринское вмешательство - действия медсестры, осуществляемые в меру ее компетентности; медсестра руководствуется собственными соображениями (подача утки</w:t>
      </w:r>
      <w:r>
        <w:rPr>
          <w:sz w:val="28"/>
          <w:szCs w:val="28"/>
          <w:lang w:val="ru-BY"/>
        </w:rPr>
        <w:t xml:space="preserve"> в постель);</w:t>
      </w:r>
    </w:p>
    <w:p w14:paraId="54D8F96E" w14:textId="77777777" w:rsidR="00000000" w:rsidRDefault="00C85268">
      <w:pPr>
        <w:suppressLineNumbers/>
        <w:tabs>
          <w:tab w:val="left" w:pos="720"/>
        </w:tabs>
        <w:suppressAutoHyphens/>
        <w:spacing w:line="360" w:lineRule="auto"/>
        <w:ind w:firstLine="709"/>
        <w:jc w:val="both"/>
        <w:rPr>
          <w:sz w:val="28"/>
          <w:szCs w:val="28"/>
          <w:lang w:val="ru-BY"/>
        </w:rPr>
      </w:pPr>
      <w:r>
        <w:rPr>
          <w:sz w:val="28"/>
          <w:szCs w:val="28"/>
          <w:lang w:val="ru-BY"/>
        </w:rPr>
        <w:t>• Взаимозависимые сестринские вмешательства - совместные действия медсестры с другими специалистами.</w:t>
      </w:r>
    </w:p>
    <w:p w14:paraId="22E5C7CE" w14:textId="77777777" w:rsidR="00000000" w:rsidRDefault="00C85268">
      <w:pPr>
        <w:suppressLineNumbers/>
        <w:suppressAutoHyphens/>
        <w:spacing w:line="360" w:lineRule="auto"/>
        <w:ind w:firstLine="709"/>
        <w:jc w:val="both"/>
        <w:rPr>
          <w:sz w:val="28"/>
          <w:szCs w:val="28"/>
          <w:lang w:val="ru-BY"/>
        </w:rPr>
      </w:pPr>
      <w:r>
        <w:rPr>
          <w:sz w:val="28"/>
          <w:szCs w:val="28"/>
          <w:lang w:val="ru-BY"/>
        </w:rPr>
        <w:t>При уходе за данной больной требуется частично-компенсирующая система помощи пациенту. А вид сестринского вмешательства следует выбрать - взаи</w:t>
      </w:r>
      <w:r>
        <w:rPr>
          <w:sz w:val="28"/>
          <w:szCs w:val="28"/>
          <w:lang w:val="ru-BY"/>
        </w:rPr>
        <w:t>мозависимое.</w:t>
      </w:r>
    </w:p>
    <w:p w14:paraId="642EF151" w14:textId="77777777" w:rsidR="00000000" w:rsidRDefault="00C85268">
      <w:pPr>
        <w:suppressLineNumbers/>
        <w:suppressAutoHyphens/>
        <w:spacing w:line="360" w:lineRule="auto"/>
        <w:ind w:firstLine="709"/>
        <w:jc w:val="both"/>
        <w:rPr>
          <w:sz w:val="28"/>
          <w:szCs w:val="28"/>
          <w:lang w:val="ru-BY"/>
        </w:rPr>
      </w:pPr>
      <w:r>
        <w:rPr>
          <w:sz w:val="28"/>
          <w:szCs w:val="28"/>
          <w:lang w:val="ru-BY"/>
        </w:rPr>
        <w:t>При выполнении сестринского вмешательства я соблюдала все пункты: мерила АД, ЧДД, температуру, пульс. Когда врач говорил, писала направление на обследование или консультацию, заполняла листы назначений. Затем сопровождала пациенту на кресле-ка</w:t>
      </w:r>
      <w:r>
        <w:rPr>
          <w:sz w:val="28"/>
          <w:szCs w:val="28"/>
          <w:lang w:val="ru-BY"/>
        </w:rPr>
        <w:t>талке к тому или иному специалисту. Помогала пациентке в передвижении по палате, сопровождала до туалета. Так же выполняла и другие назначения врача, проводила инъекции, набирала и раздавала следующие лекарственные средства:</w:t>
      </w:r>
    </w:p>
    <w:p w14:paraId="77EC9534" w14:textId="77777777" w:rsidR="00000000" w:rsidRDefault="00C85268">
      <w:pPr>
        <w:suppressLineNumbers/>
        <w:tabs>
          <w:tab w:val="left" w:pos="1134"/>
        </w:tabs>
        <w:suppressAutoHyphens/>
        <w:spacing w:line="360" w:lineRule="auto"/>
        <w:ind w:firstLine="709"/>
        <w:jc w:val="both"/>
        <w:rPr>
          <w:sz w:val="28"/>
          <w:szCs w:val="28"/>
          <w:lang w:val="ru-BY"/>
        </w:rPr>
      </w:pPr>
      <w:r>
        <w:rPr>
          <w:sz w:val="28"/>
          <w:szCs w:val="28"/>
          <w:lang w:val="ru-BY"/>
        </w:rPr>
        <w:t>1.</w:t>
      </w:r>
      <w:r>
        <w:rPr>
          <w:sz w:val="28"/>
          <w:szCs w:val="28"/>
          <w:lang w:val="ru-BY"/>
        </w:rPr>
        <w:tab/>
        <w:t>Дексаметазон, 32-48 мг/сут в</w:t>
      </w:r>
      <w:r>
        <w:rPr>
          <w:sz w:val="28"/>
          <w:szCs w:val="28"/>
          <w:lang w:val="ru-BY"/>
        </w:rPr>
        <w:t xml:space="preserve"> 4-6 приемов, уменьшает отек мозга.</w:t>
      </w:r>
    </w:p>
    <w:p w14:paraId="4A24D17E" w14:textId="77777777" w:rsidR="00000000" w:rsidRDefault="00C85268">
      <w:pPr>
        <w:suppressLineNumbers/>
        <w:tabs>
          <w:tab w:val="left" w:pos="142"/>
          <w:tab w:val="left" w:pos="1134"/>
        </w:tabs>
        <w:suppressAutoHyphens/>
        <w:spacing w:line="360" w:lineRule="auto"/>
        <w:ind w:firstLine="709"/>
        <w:jc w:val="both"/>
        <w:rPr>
          <w:sz w:val="28"/>
          <w:szCs w:val="28"/>
          <w:lang w:val="ru-BY"/>
        </w:rPr>
      </w:pPr>
      <w:r>
        <w:rPr>
          <w:sz w:val="28"/>
          <w:szCs w:val="28"/>
          <w:lang w:val="ru-BY"/>
        </w:rPr>
        <w:t>2.</w:t>
      </w:r>
      <w:r>
        <w:rPr>
          <w:sz w:val="28"/>
          <w:szCs w:val="28"/>
          <w:lang w:val="ru-BY"/>
        </w:rPr>
        <w:tab/>
        <w:t>Раствор кавинтона 4.0 на 200.0 физ. раствора - улучшает мозговое кровообращение и мозговой метаболизм.</w:t>
      </w:r>
    </w:p>
    <w:p w14:paraId="0185B44E" w14:textId="77777777" w:rsidR="00000000" w:rsidRDefault="00C85268">
      <w:pPr>
        <w:suppressLineNumbers/>
        <w:suppressAutoHyphens/>
        <w:spacing w:line="360" w:lineRule="auto"/>
        <w:ind w:firstLine="709"/>
        <w:jc w:val="both"/>
        <w:rPr>
          <w:sz w:val="28"/>
          <w:szCs w:val="28"/>
          <w:lang w:val="ru-BY"/>
        </w:rPr>
      </w:pPr>
      <w:r>
        <w:rPr>
          <w:sz w:val="28"/>
          <w:szCs w:val="28"/>
          <w:lang w:val="ru-BY"/>
        </w:rPr>
        <w:t>3.</w:t>
      </w:r>
      <w:r>
        <w:rPr>
          <w:sz w:val="28"/>
          <w:szCs w:val="28"/>
          <w:lang w:val="ru-BY"/>
        </w:rPr>
        <w:tab/>
        <w:t>Пирацетам 20% - 10.0 внутривенно, ноотропное средство, для повешения трофики мозга.</w:t>
      </w:r>
    </w:p>
    <w:p w14:paraId="0162CC89" w14:textId="77777777" w:rsidR="00000000" w:rsidRDefault="00C85268">
      <w:pPr>
        <w:suppressLineNumbers/>
        <w:tabs>
          <w:tab w:val="left" w:pos="1134"/>
        </w:tabs>
        <w:suppressAutoHyphens/>
        <w:spacing w:line="360" w:lineRule="auto"/>
        <w:ind w:firstLine="709"/>
        <w:jc w:val="both"/>
        <w:rPr>
          <w:sz w:val="28"/>
          <w:szCs w:val="28"/>
          <w:lang w:val="ru-BY"/>
        </w:rPr>
      </w:pPr>
      <w:r>
        <w:rPr>
          <w:sz w:val="28"/>
          <w:szCs w:val="28"/>
          <w:lang w:val="ru-BY"/>
        </w:rPr>
        <w:t>4.</w:t>
      </w:r>
      <w:r>
        <w:rPr>
          <w:sz w:val="28"/>
          <w:szCs w:val="28"/>
          <w:lang w:val="ru-BY"/>
        </w:rPr>
        <w:tab/>
        <w:t>Раствор эуфиллина 2.4% -</w:t>
      </w:r>
      <w:r>
        <w:rPr>
          <w:sz w:val="28"/>
          <w:szCs w:val="28"/>
          <w:lang w:val="ru-BY"/>
        </w:rPr>
        <w:t xml:space="preserve"> 10.0 на 200.0 физ. раствора. Спазмолитическое, сосудорасширяющее действие, для улучшения мозгового кровообращения, уменьшения внутричерепного давления.</w:t>
      </w:r>
    </w:p>
    <w:p w14:paraId="464D6017" w14:textId="77777777" w:rsidR="00000000" w:rsidRDefault="00C85268">
      <w:pPr>
        <w:suppressLineNumbers/>
        <w:suppressAutoHyphens/>
        <w:spacing w:line="360" w:lineRule="auto"/>
        <w:ind w:firstLine="709"/>
        <w:jc w:val="both"/>
        <w:rPr>
          <w:sz w:val="28"/>
          <w:szCs w:val="28"/>
          <w:lang w:val="ru-BY"/>
        </w:rPr>
      </w:pPr>
      <w:r>
        <w:rPr>
          <w:sz w:val="28"/>
          <w:szCs w:val="28"/>
          <w:lang w:val="ru-BY"/>
        </w:rPr>
        <w:t>5.</w:t>
      </w:r>
      <w:r>
        <w:rPr>
          <w:sz w:val="28"/>
          <w:szCs w:val="28"/>
          <w:lang w:val="ru-BY"/>
        </w:rPr>
        <w:tab/>
        <w:t>Кетанов по1 таблетке, при сильных головных болях.</w:t>
      </w:r>
    </w:p>
    <w:p w14:paraId="216C19CD" w14:textId="77777777" w:rsidR="00000000" w:rsidRDefault="00C85268">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Пентоксифиллин 1 таблетка 3 раза в день</w:t>
      </w:r>
    </w:p>
    <w:p w14:paraId="4B26849F" w14:textId="77777777" w:rsidR="00000000" w:rsidRDefault="00C85268">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Витами</w:t>
      </w:r>
      <w:r>
        <w:rPr>
          <w:sz w:val="28"/>
          <w:szCs w:val="28"/>
          <w:lang w:val="ru-BY"/>
        </w:rPr>
        <w:t>н В6(пиридоксин) - внутримышечно 2.0, 10 дней</w:t>
      </w:r>
    </w:p>
    <w:p w14:paraId="1FBA959D" w14:textId="77777777" w:rsidR="00000000" w:rsidRDefault="00C85268">
      <w:pPr>
        <w:suppressLineNumbers/>
        <w:suppressAutoHyphens/>
        <w:spacing w:line="360" w:lineRule="auto"/>
        <w:ind w:firstLine="709"/>
        <w:jc w:val="both"/>
        <w:rPr>
          <w:sz w:val="28"/>
          <w:szCs w:val="28"/>
          <w:lang w:val="ru-BY"/>
        </w:rPr>
      </w:pPr>
      <w:r>
        <w:rPr>
          <w:sz w:val="28"/>
          <w:szCs w:val="28"/>
          <w:lang w:val="ru-BY"/>
        </w:rPr>
        <w:t>.</w:t>
      </w:r>
      <w:r>
        <w:rPr>
          <w:sz w:val="28"/>
          <w:szCs w:val="28"/>
          <w:lang w:val="ru-BY"/>
        </w:rPr>
        <w:tab/>
        <w:t>Инстенон 1 таблетка 3 раза в день. Для улучшения мозгового кровообращения.</w:t>
      </w:r>
    </w:p>
    <w:p w14:paraId="540A774F" w14:textId="77777777" w:rsidR="00000000" w:rsidRDefault="00C85268">
      <w:pPr>
        <w:suppressLineNumbers/>
        <w:tabs>
          <w:tab w:val="left" w:pos="142"/>
          <w:tab w:val="left" w:pos="1134"/>
        </w:tabs>
        <w:suppressAutoHyphens/>
        <w:spacing w:line="360" w:lineRule="auto"/>
        <w:ind w:firstLine="709"/>
        <w:jc w:val="both"/>
        <w:rPr>
          <w:sz w:val="28"/>
          <w:szCs w:val="28"/>
          <w:lang w:val="ru-BY"/>
        </w:rPr>
      </w:pPr>
      <w:r>
        <w:rPr>
          <w:sz w:val="28"/>
          <w:szCs w:val="28"/>
          <w:lang w:val="ru-BY"/>
        </w:rPr>
        <w:t>9.</w:t>
      </w:r>
      <w:r>
        <w:rPr>
          <w:sz w:val="28"/>
          <w:szCs w:val="28"/>
          <w:lang w:val="ru-BY"/>
        </w:rPr>
        <w:tab/>
        <w:t>Эмоксипин - для сетчатки глаз</w:t>
      </w:r>
    </w:p>
    <w:p w14:paraId="308FF248" w14:textId="77777777" w:rsidR="00000000" w:rsidRDefault="00C85268">
      <w:pPr>
        <w:suppressLineNumbers/>
        <w:tabs>
          <w:tab w:val="left" w:pos="142"/>
          <w:tab w:val="left" w:pos="284"/>
          <w:tab w:val="left" w:pos="1134"/>
        </w:tabs>
        <w:suppressAutoHyphens/>
        <w:spacing w:line="360" w:lineRule="auto"/>
        <w:ind w:firstLine="709"/>
        <w:jc w:val="both"/>
        <w:rPr>
          <w:sz w:val="28"/>
          <w:szCs w:val="28"/>
          <w:lang w:val="ru-BY"/>
        </w:rPr>
      </w:pPr>
      <w:r>
        <w:rPr>
          <w:sz w:val="28"/>
          <w:szCs w:val="28"/>
          <w:lang w:val="ru-BY"/>
        </w:rPr>
        <w:t>10.</w:t>
      </w:r>
      <w:r>
        <w:rPr>
          <w:sz w:val="28"/>
          <w:szCs w:val="28"/>
          <w:lang w:val="ru-BY"/>
        </w:rPr>
        <w:tab/>
        <w:t>Цианкоболомин (В12) - внутримышечно 500, 10 дней</w:t>
      </w:r>
    </w:p>
    <w:p w14:paraId="1D4E932B" w14:textId="77777777" w:rsidR="00000000" w:rsidRDefault="00C85268">
      <w:pPr>
        <w:suppressLineNumbers/>
        <w:tabs>
          <w:tab w:val="left" w:pos="720"/>
        </w:tabs>
        <w:suppressAutoHyphens/>
        <w:spacing w:line="360" w:lineRule="auto"/>
        <w:ind w:firstLine="709"/>
        <w:jc w:val="both"/>
        <w:rPr>
          <w:i/>
          <w:iCs/>
          <w:sz w:val="28"/>
          <w:szCs w:val="28"/>
          <w:lang w:val="ru-BY"/>
        </w:rPr>
      </w:pPr>
      <w:r>
        <w:rPr>
          <w:b/>
          <w:bCs/>
          <w:sz w:val="28"/>
          <w:szCs w:val="28"/>
          <w:lang w:val="ru-BY"/>
        </w:rPr>
        <w:t xml:space="preserve">Пятый этап - </w:t>
      </w:r>
      <w:r>
        <w:rPr>
          <w:i/>
          <w:iCs/>
          <w:sz w:val="28"/>
          <w:szCs w:val="28"/>
          <w:lang w:val="ru-BY"/>
        </w:rPr>
        <w:t>определение степени достижения цел</w:t>
      </w:r>
      <w:r>
        <w:rPr>
          <w:i/>
          <w:iCs/>
          <w:sz w:val="28"/>
          <w:szCs w:val="28"/>
          <w:lang w:val="ru-BY"/>
        </w:rPr>
        <w:t>и и оценка результата.</w:t>
      </w:r>
    </w:p>
    <w:p w14:paraId="6A709862" w14:textId="77777777" w:rsidR="00000000" w:rsidRDefault="00C85268">
      <w:pPr>
        <w:suppressLineNumbers/>
        <w:tabs>
          <w:tab w:val="left" w:pos="720"/>
        </w:tabs>
        <w:suppressAutoHyphens/>
        <w:spacing w:line="360" w:lineRule="auto"/>
        <w:ind w:firstLine="709"/>
        <w:jc w:val="both"/>
        <w:rPr>
          <w:i/>
          <w:iCs/>
          <w:sz w:val="28"/>
          <w:szCs w:val="28"/>
          <w:lang w:val="ru-BY"/>
        </w:rPr>
      </w:pPr>
      <w:r>
        <w:rPr>
          <w:i/>
          <w:iCs/>
          <w:sz w:val="28"/>
          <w:szCs w:val="28"/>
          <w:lang w:val="ru-BY"/>
        </w:rPr>
        <w:t>Цель пятого этапа сестринского процесса:</w:t>
      </w:r>
    </w:p>
    <w:p w14:paraId="7C92D78B" w14:textId="77777777" w:rsidR="00000000" w:rsidRDefault="00C85268">
      <w:pPr>
        <w:suppressLineNumbers/>
        <w:tabs>
          <w:tab w:val="left" w:pos="720"/>
        </w:tabs>
        <w:suppressAutoHyphens/>
        <w:spacing w:line="360" w:lineRule="auto"/>
        <w:ind w:firstLine="709"/>
        <w:jc w:val="both"/>
        <w:rPr>
          <w:i/>
          <w:iCs/>
          <w:sz w:val="28"/>
          <w:szCs w:val="28"/>
          <w:lang w:val="ru-BY"/>
        </w:rPr>
      </w:pPr>
      <w:r>
        <w:rPr>
          <w:i/>
          <w:iCs/>
          <w:sz w:val="28"/>
          <w:szCs w:val="28"/>
          <w:lang w:val="ru-BY"/>
        </w:rPr>
        <w:t>• определить, в какой степени достигнуты поставленные цели.</w:t>
      </w:r>
    </w:p>
    <w:p w14:paraId="2863D793" w14:textId="77777777" w:rsidR="00000000" w:rsidRDefault="00C85268">
      <w:pPr>
        <w:suppressLineNumbers/>
        <w:tabs>
          <w:tab w:val="left" w:pos="720"/>
        </w:tabs>
        <w:suppressAutoHyphens/>
        <w:spacing w:line="360" w:lineRule="auto"/>
        <w:ind w:firstLine="709"/>
        <w:jc w:val="both"/>
        <w:rPr>
          <w:i/>
          <w:iCs/>
          <w:sz w:val="28"/>
          <w:szCs w:val="28"/>
          <w:lang w:val="ru-BY"/>
        </w:rPr>
      </w:pPr>
      <w:r>
        <w:rPr>
          <w:i/>
          <w:iCs/>
          <w:sz w:val="28"/>
          <w:szCs w:val="28"/>
          <w:lang w:val="ru-BY"/>
        </w:rPr>
        <w:t>На этом этапе медсестра:</w:t>
      </w:r>
    </w:p>
    <w:p w14:paraId="1951E16B" w14:textId="77777777" w:rsidR="00000000" w:rsidRDefault="00C85268">
      <w:pPr>
        <w:suppressLineNumbers/>
        <w:tabs>
          <w:tab w:val="left" w:pos="720"/>
        </w:tabs>
        <w:suppressAutoHyphens/>
        <w:spacing w:line="360" w:lineRule="auto"/>
        <w:ind w:firstLine="709"/>
        <w:jc w:val="both"/>
        <w:rPr>
          <w:i/>
          <w:iCs/>
          <w:sz w:val="28"/>
          <w:szCs w:val="28"/>
          <w:lang w:val="ru-BY"/>
        </w:rPr>
      </w:pPr>
      <w:r>
        <w:rPr>
          <w:i/>
          <w:iCs/>
          <w:sz w:val="28"/>
          <w:szCs w:val="28"/>
          <w:lang w:val="ru-BY"/>
        </w:rPr>
        <w:t>• определяет достижение цели;</w:t>
      </w:r>
    </w:p>
    <w:p w14:paraId="7541967E" w14:textId="77777777" w:rsidR="00000000" w:rsidRDefault="00C85268">
      <w:pPr>
        <w:suppressLineNumbers/>
        <w:tabs>
          <w:tab w:val="left" w:pos="720"/>
        </w:tabs>
        <w:suppressAutoHyphens/>
        <w:spacing w:line="360" w:lineRule="auto"/>
        <w:ind w:firstLine="709"/>
        <w:jc w:val="both"/>
        <w:rPr>
          <w:i/>
          <w:iCs/>
          <w:sz w:val="28"/>
          <w:szCs w:val="28"/>
          <w:lang w:val="ru-BY"/>
        </w:rPr>
      </w:pPr>
      <w:r>
        <w:rPr>
          <w:i/>
          <w:iCs/>
          <w:sz w:val="28"/>
          <w:szCs w:val="28"/>
          <w:lang w:val="ru-BY"/>
        </w:rPr>
        <w:t>• сравнивает с ожидаемым результатом;</w:t>
      </w:r>
    </w:p>
    <w:p w14:paraId="70374AB2" w14:textId="77777777" w:rsidR="00000000" w:rsidRDefault="00C85268">
      <w:pPr>
        <w:suppressLineNumbers/>
        <w:tabs>
          <w:tab w:val="left" w:pos="720"/>
        </w:tabs>
        <w:suppressAutoHyphens/>
        <w:spacing w:line="360" w:lineRule="auto"/>
        <w:ind w:firstLine="709"/>
        <w:jc w:val="both"/>
        <w:rPr>
          <w:i/>
          <w:iCs/>
          <w:sz w:val="28"/>
          <w:szCs w:val="28"/>
          <w:lang w:val="ru-BY"/>
        </w:rPr>
      </w:pPr>
      <w:r>
        <w:rPr>
          <w:i/>
          <w:iCs/>
          <w:sz w:val="28"/>
          <w:szCs w:val="28"/>
          <w:lang w:val="ru-BY"/>
        </w:rPr>
        <w:t>• формулирует выводы;</w:t>
      </w:r>
    </w:p>
    <w:p w14:paraId="1439704C" w14:textId="77777777" w:rsidR="00000000" w:rsidRDefault="00C85268">
      <w:pPr>
        <w:suppressLineNumbers/>
        <w:tabs>
          <w:tab w:val="left" w:pos="720"/>
        </w:tabs>
        <w:suppressAutoHyphens/>
        <w:spacing w:line="360" w:lineRule="auto"/>
        <w:ind w:firstLine="709"/>
        <w:jc w:val="both"/>
        <w:rPr>
          <w:i/>
          <w:iCs/>
          <w:sz w:val="28"/>
          <w:szCs w:val="28"/>
          <w:lang w:val="ru-BY"/>
        </w:rPr>
      </w:pPr>
      <w:r>
        <w:rPr>
          <w:i/>
          <w:iCs/>
          <w:sz w:val="28"/>
          <w:szCs w:val="28"/>
          <w:lang w:val="ru-BY"/>
        </w:rPr>
        <w:t>• делает соответ</w:t>
      </w:r>
      <w:r>
        <w:rPr>
          <w:i/>
          <w:iCs/>
          <w:sz w:val="28"/>
          <w:szCs w:val="28"/>
          <w:lang w:val="ru-BY"/>
        </w:rPr>
        <w:t>ствующую отметку в документах (сестринской истории болезни) об эффективности плана ухода.</w:t>
      </w:r>
    </w:p>
    <w:p w14:paraId="7A95E128" w14:textId="77777777" w:rsidR="00000000" w:rsidRDefault="00C85268">
      <w:pPr>
        <w:suppressLineNumbers/>
        <w:tabs>
          <w:tab w:val="left" w:pos="720"/>
        </w:tabs>
        <w:suppressAutoHyphens/>
        <w:spacing w:line="360" w:lineRule="auto"/>
        <w:ind w:firstLine="709"/>
        <w:jc w:val="both"/>
        <w:rPr>
          <w:sz w:val="28"/>
          <w:szCs w:val="28"/>
          <w:lang w:val="ru-BY"/>
        </w:rPr>
      </w:pPr>
      <w:r>
        <w:rPr>
          <w:sz w:val="28"/>
          <w:szCs w:val="28"/>
          <w:lang w:val="ru-BY"/>
        </w:rPr>
        <w:t>Пациентка была частично излечена, степень ДЭ снизилась, врач назначил диспансерное наблюдение и профилактические курсы.</w:t>
      </w:r>
    </w:p>
    <w:p w14:paraId="62EBBBA8" w14:textId="77777777" w:rsidR="00000000" w:rsidRDefault="00C85268">
      <w:pPr>
        <w:suppressLineNumbers/>
        <w:suppressAutoHyphens/>
        <w:spacing w:line="360" w:lineRule="auto"/>
        <w:ind w:firstLine="709"/>
        <w:jc w:val="both"/>
        <w:rPr>
          <w:sz w:val="28"/>
          <w:szCs w:val="28"/>
          <w:lang w:val="ru-BY"/>
        </w:rPr>
      </w:pPr>
    </w:p>
    <w:p w14:paraId="088B0D40" w14:textId="77777777" w:rsidR="00000000" w:rsidRDefault="00C85268">
      <w:pPr>
        <w:suppressLineNumbers/>
        <w:suppressAutoHyphens/>
        <w:spacing w:line="360" w:lineRule="auto"/>
        <w:ind w:firstLine="709"/>
        <w:jc w:val="both"/>
        <w:rPr>
          <w:b/>
          <w:bCs/>
          <w:sz w:val="28"/>
          <w:szCs w:val="28"/>
          <w:lang w:val="ru-BY"/>
        </w:rPr>
      </w:pPr>
      <w:r>
        <w:rPr>
          <w:b/>
          <w:bCs/>
          <w:sz w:val="28"/>
          <w:szCs w:val="28"/>
          <w:lang w:val="ru-BY"/>
        </w:rPr>
        <w:t>2.2 Таблицы и графики</w:t>
      </w:r>
    </w:p>
    <w:p w14:paraId="59881555" w14:textId="77777777" w:rsidR="00000000" w:rsidRDefault="00C85268">
      <w:pPr>
        <w:suppressLineNumbers/>
        <w:suppressAutoHyphens/>
        <w:spacing w:line="360" w:lineRule="auto"/>
        <w:ind w:firstLine="709"/>
        <w:jc w:val="both"/>
        <w:rPr>
          <w:color w:val="FFFFFF"/>
          <w:sz w:val="28"/>
          <w:szCs w:val="28"/>
          <w:lang w:val="ru-BY"/>
        </w:rPr>
      </w:pPr>
      <w:r>
        <w:rPr>
          <w:color w:val="FFFFFF"/>
          <w:sz w:val="28"/>
          <w:szCs w:val="28"/>
          <w:lang w:val="ru-BY"/>
        </w:rPr>
        <w:t>дискуляторный энцефалоп</w:t>
      </w:r>
      <w:r>
        <w:rPr>
          <w:color w:val="FFFFFF"/>
          <w:sz w:val="28"/>
          <w:szCs w:val="28"/>
          <w:lang w:val="ru-BY"/>
        </w:rPr>
        <w:t>атия сестринский</w:t>
      </w:r>
    </w:p>
    <w:p w14:paraId="54A749DA" w14:textId="77777777" w:rsidR="00000000" w:rsidRDefault="00C85268">
      <w:pPr>
        <w:suppressLineNumbers/>
        <w:suppressAutoHyphens/>
        <w:spacing w:line="360" w:lineRule="auto"/>
        <w:ind w:firstLine="709"/>
        <w:jc w:val="both"/>
        <w:rPr>
          <w:sz w:val="28"/>
          <w:szCs w:val="28"/>
          <w:lang w:val="ru-BY"/>
        </w:rPr>
      </w:pPr>
      <w:r>
        <w:rPr>
          <w:sz w:val="28"/>
          <w:szCs w:val="28"/>
          <w:lang w:val="ru-BY"/>
        </w:rPr>
        <w:t>В своём исследовании я выявила особенности течения ДЭв зависимости от возраста и пола. Так же проследила частоту заболеваемости дискуляторной энцефалопатией и сравнила с другими заболеваниями (</w:t>
      </w:r>
      <w:r>
        <w:rPr>
          <w:b/>
          <w:bCs/>
          <w:i/>
          <w:iCs/>
          <w:sz w:val="28"/>
          <w:szCs w:val="28"/>
          <w:lang w:val="ru-BY"/>
        </w:rPr>
        <w:t>Табл. 2 а, б</w:t>
      </w:r>
      <w:r>
        <w:rPr>
          <w:sz w:val="28"/>
          <w:szCs w:val="28"/>
          <w:lang w:val="ru-BY"/>
        </w:rPr>
        <w:t>). Данные исследования я проводила</w:t>
      </w:r>
      <w:r>
        <w:rPr>
          <w:sz w:val="28"/>
          <w:szCs w:val="28"/>
          <w:lang w:val="ru-BY"/>
        </w:rPr>
        <w:t xml:space="preserve"> в течении 20 дней и мною были переработаны около 47 историй болезни и эпикризов. По данным из таблицы построила графики, представленные далее.</w:t>
      </w:r>
    </w:p>
    <w:p w14:paraId="30C90038" w14:textId="77777777" w:rsidR="00000000" w:rsidRDefault="00C85268">
      <w:pPr>
        <w:suppressLineNumbers/>
        <w:suppressAutoHyphens/>
        <w:spacing w:line="360" w:lineRule="auto"/>
        <w:ind w:firstLine="709"/>
        <w:jc w:val="both"/>
        <w:rPr>
          <w:sz w:val="28"/>
          <w:szCs w:val="28"/>
          <w:lang w:val="ru-BY"/>
        </w:rPr>
      </w:pPr>
    </w:p>
    <w:p w14:paraId="2A1A3DE2" w14:textId="77777777" w:rsidR="00000000" w:rsidRDefault="00C85268">
      <w:pPr>
        <w:suppressLineNumbers/>
        <w:suppressAutoHyphens/>
        <w:spacing w:line="360" w:lineRule="auto"/>
        <w:ind w:firstLine="709"/>
        <w:jc w:val="both"/>
        <w:rPr>
          <w:sz w:val="28"/>
          <w:szCs w:val="28"/>
          <w:lang w:val="ru-BY"/>
        </w:rPr>
      </w:pPr>
      <w:r>
        <w:rPr>
          <w:sz w:val="28"/>
          <w:szCs w:val="28"/>
          <w:lang w:val="ru-BY"/>
        </w:rPr>
        <w:t>Таблица 2 а. ДЭ, в сравнении с другими заболеваниями  (женщины и мужчины)</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8"/>
        <w:gridCol w:w="1984"/>
        <w:gridCol w:w="1985"/>
      </w:tblGrid>
      <w:tr w:rsidR="00000000" w14:paraId="39A29E98"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4BC4E343" w14:textId="77777777" w:rsidR="00000000" w:rsidRDefault="00C85268">
            <w:pPr>
              <w:spacing w:line="276" w:lineRule="auto"/>
              <w:rPr>
                <w:sz w:val="20"/>
                <w:szCs w:val="20"/>
                <w:lang w:val="ru-BY"/>
              </w:rPr>
            </w:pPr>
            <w:r>
              <w:rPr>
                <w:sz w:val="20"/>
                <w:szCs w:val="20"/>
                <w:lang w:val="ru-BY"/>
              </w:rPr>
              <w:t>Заболевание</w:t>
            </w:r>
          </w:p>
        </w:tc>
        <w:tc>
          <w:tcPr>
            <w:tcW w:w="1984" w:type="dxa"/>
            <w:tcBorders>
              <w:top w:val="single" w:sz="6" w:space="0" w:color="auto"/>
              <w:left w:val="single" w:sz="6" w:space="0" w:color="auto"/>
              <w:bottom w:val="single" w:sz="6" w:space="0" w:color="auto"/>
              <w:right w:val="single" w:sz="6" w:space="0" w:color="auto"/>
            </w:tcBorders>
          </w:tcPr>
          <w:p w14:paraId="5B4F6B36" w14:textId="77777777" w:rsidR="00000000" w:rsidRDefault="00C85268">
            <w:pPr>
              <w:spacing w:line="276" w:lineRule="auto"/>
              <w:rPr>
                <w:sz w:val="20"/>
                <w:szCs w:val="20"/>
                <w:lang w:val="ru-BY"/>
              </w:rPr>
            </w:pPr>
            <w:r>
              <w:rPr>
                <w:sz w:val="20"/>
                <w:szCs w:val="20"/>
                <w:lang w:val="ru-BY"/>
              </w:rPr>
              <w:t>Женщины</w:t>
            </w:r>
          </w:p>
        </w:tc>
        <w:tc>
          <w:tcPr>
            <w:tcW w:w="1985" w:type="dxa"/>
            <w:tcBorders>
              <w:top w:val="single" w:sz="6" w:space="0" w:color="auto"/>
              <w:left w:val="single" w:sz="6" w:space="0" w:color="auto"/>
              <w:bottom w:val="single" w:sz="6" w:space="0" w:color="auto"/>
              <w:right w:val="single" w:sz="6" w:space="0" w:color="auto"/>
            </w:tcBorders>
          </w:tcPr>
          <w:p w14:paraId="10D0E9B6" w14:textId="77777777" w:rsidR="00000000" w:rsidRDefault="00C85268">
            <w:pPr>
              <w:spacing w:line="276" w:lineRule="auto"/>
              <w:rPr>
                <w:sz w:val="20"/>
                <w:szCs w:val="20"/>
                <w:lang w:val="ru-BY"/>
              </w:rPr>
            </w:pPr>
            <w:r>
              <w:rPr>
                <w:sz w:val="20"/>
                <w:szCs w:val="20"/>
                <w:lang w:val="ru-BY"/>
              </w:rPr>
              <w:t>Мужчины</w:t>
            </w:r>
          </w:p>
        </w:tc>
      </w:tr>
      <w:tr w:rsidR="00000000" w14:paraId="7AE6F0CA"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2EAAFEE4" w14:textId="77777777" w:rsidR="00000000" w:rsidRDefault="00C85268">
            <w:pPr>
              <w:spacing w:line="276" w:lineRule="auto"/>
              <w:rPr>
                <w:sz w:val="20"/>
                <w:szCs w:val="20"/>
                <w:lang w:val="ru-BY"/>
              </w:rPr>
            </w:pPr>
            <w:r>
              <w:rPr>
                <w:sz w:val="20"/>
                <w:szCs w:val="20"/>
                <w:lang w:val="ru-BY"/>
              </w:rPr>
              <w:t>Инсульт</w:t>
            </w:r>
          </w:p>
        </w:tc>
        <w:tc>
          <w:tcPr>
            <w:tcW w:w="1984" w:type="dxa"/>
            <w:tcBorders>
              <w:top w:val="single" w:sz="6" w:space="0" w:color="auto"/>
              <w:left w:val="single" w:sz="6" w:space="0" w:color="auto"/>
              <w:bottom w:val="single" w:sz="6" w:space="0" w:color="auto"/>
              <w:right w:val="single" w:sz="6" w:space="0" w:color="auto"/>
            </w:tcBorders>
          </w:tcPr>
          <w:p w14:paraId="71014A37" w14:textId="77777777" w:rsidR="00000000" w:rsidRDefault="00C85268">
            <w:pPr>
              <w:spacing w:line="276" w:lineRule="auto"/>
              <w:rPr>
                <w:sz w:val="20"/>
                <w:szCs w:val="20"/>
                <w:lang w:val="ru-BY"/>
              </w:rPr>
            </w:pPr>
            <w:r>
              <w:rPr>
                <w:sz w:val="20"/>
                <w:szCs w:val="20"/>
                <w:lang w:val="ru-BY"/>
              </w:rPr>
              <w:t>75</w:t>
            </w:r>
          </w:p>
        </w:tc>
        <w:tc>
          <w:tcPr>
            <w:tcW w:w="1985" w:type="dxa"/>
            <w:tcBorders>
              <w:top w:val="single" w:sz="6" w:space="0" w:color="auto"/>
              <w:left w:val="single" w:sz="6" w:space="0" w:color="auto"/>
              <w:bottom w:val="single" w:sz="6" w:space="0" w:color="auto"/>
              <w:right w:val="single" w:sz="6" w:space="0" w:color="auto"/>
            </w:tcBorders>
          </w:tcPr>
          <w:p w14:paraId="59891491" w14:textId="77777777" w:rsidR="00000000" w:rsidRDefault="00C85268">
            <w:pPr>
              <w:spacing w:line="276" w:lineRule="auto"/>
              <w:rPr>
                <w:sz w:val="20"/>
                <w:szCs w:val="20"/>
                <w:lang w:val="ru-BY"/>
              </w:rPr>
            </w:pPr>
            <w:r>
              <w:rPr>
                <w:sz w:val="20"/>
                <w:szCs w:val="20"/>
                <w:lang w:val="ru-BY"/>
              </w:rPr>
              <w:t>75</w:t>
            </w:r>
          </w:p>
        </w:tc>
      </w:tr>
      <w:tr w:rsidR="00000000" w14:paraId="4A8595F3"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08B067BA"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7288053D" w14:textId="77777777" w:rsidR="00000000" w:rsidRDefault="00C85268">
            <w:pPr>
              <w:spacing w:line="276" w:lineRule="auto"/>
              <w:rPr>
                <w:sz w:val="20"/>
                <w:szCs w:val="20"/>
                <w:lang w:val="ru-BY"/>
              </w:rPr>
            </w:pPr>
            <w:r>
              <w:rPr>
                <w:sz w:val="20"/>
                <w:szCs w:val="20"/>
                <w:lang w:val="ru-BY"/>
              </w:rPr>
              <w:t>71</w:t>
            </w:r>
          </w:p>
        </w:tc>
        <w:tc>
          <w:tcPr>
            <w:tcW w:w="1985" w:type="dxa"/>
            <w:tcBorders>
              <w:top w:val="single" w:sz="6" w:space="0" w:color="auto"/>
              <w:left w:val="single" w:sz="6" w:space="0" w:color="auto"/>
              <w:bottom w:val="single" w:sz="6" w:space="0" w:color="auto"/>
              <w:right w:val="single" w:sz="6" w:space="0" w:color="auto"/>
            </w:tcBorders>
          </w:tcPr>
          <w:p w14:paraId="673DD79D" w14:textId="77777777" w:rsidR="00000000" w:rsidRDefault="00C85268">
            <w:pPr>
              <w:spacing w:line="276" w:lineRule="auto"/>
              <w:rPr>
                <w:sz w:val="20"/>
                <w:szCs w:val="20"/>
                <w:lang w:val="ru-BY"/>
              </w:rPr>
            </w:pPr>
            <w:r>
              <w:rPr>
                <w:sz w:val="20"/>
                <w:szCs w:val="20"/>
                <w:lang w:val="ru-BY"/>
              </w:rPr>
              <w:t>87</w:t>
            </w:r>
          </w:p>
        </w:tc>
      </w:tr>
      <w:tr w:rsidR="00000000" w14:paraId="1ACA6BFD"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01D6650C"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18EF21B4" w14:textId="77777777" w:rsidR="00000000" w:rsidRDefault="00C85268">
            <w:pPr>
              <w:spacing w:line="276" w:lineRule="auto"/>
              <w:rPr>
                <w:sz w:val="20"/>
                <w:szCs w:val="20"/>
                <w:lang w:val="ru-BY"/>
              </w:rPr>
            </w:pPr>
            <w:r>
              <w:rPr>
                <w:sz w:val="20"/>
                <w:szCs w:val="20"/>
                <w:lang w:val="ru-BY"/>
              </w:rPr>
              <w:t>70</w:t>
            </w:r>
          </w:p>
        </w:tc>
        <w:tc>
          <w:tcPr>
            <w:tcW w:w="1985" w:type="dxa"/>
            <w:tcBorders>
              <w:top w:val="single" w:sz="6" w:space="0" w:color="auto"/>
              <w:left w:val="single" w:sz="6" w:space="0" w:color="auto"/>
              <w:bottom w:val="single" w:sz="6" w:space="0" w:color="auto"/>
              <w:right w:val="single" w:sz="6" w:space="0" w:color="auto"/>
            </w:tcBorders>
          </w:tcPr>
          <w:p w14:paraId="28ECAD8B" w14:textId="77777777" w:rsidR="00000000" w:rsidRDefault="00C85268">
            <w:pPr>
              <w:spacing w:line="276" w:lineRule="auto"/>
              <w:rPr>
                <w:sz w:val="20"/>
                <w:szCs w:val="20"/>
                <w:lang w:val="ru-BY"/>
              </w:rPr>
            </w:pPr>
          </w:p>
        </w:tc>
      </w:tr>
      <w:tr w:rsidR="00000000" w14:paraId="2E8D543A"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629D8F1E"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5188534E" w14:textId="77777777" w:rsidR="00000000" w:rsidRDefault="00C85268">
            <w:pPr>
              <w:spacing w:line="276" w:lineRule="auto"/>
              <w:rPr>
                <w:sz w:val="20"/>
                <w:szCs w:val="20"/>
                <w:lang w:val="ru-BY"/>
              </w:rPr>
            </w:pPr>
            <w:r>
              <w:rPr>
                <w:sz w:val="20"/>
                <w:szCs w:val="20"/>
                <w:lang w:val="ru-BY"/>
              </w:rPr>
              <w:t>69</w:t>
            </w:r>
          </w:p>
        </w:tc>
        <w:tc>
          <w:tcPr>
            <w:tcW w:w="1985" w:type="dxa"/>
            <w:tcBorders>
              <w:top w:val="single" w:sz="6" w:space="0" w:color="auto"/>
              <w:left w:val="single" w:sz="6" w:space="0" w:color="auto"/>
              <w:bottom w:val="single" w:sz="6" w:space="0" w:color="auto"/>
              <w:right w:val="single" w:sz="6" w:space="0" w:color="auto"/>
            </w:tcBorders>
          </w:tcPr>
          <w:p w14:paraId="75F0B644" w14:textId="77777777" w:rsidR="00000000" w:rsidRDefault="00C85268">
            <w:pPr>
              <w:spacing w:line="276" w:lineRule="auto"/>
              <w:rPr>
                <w:sz w:val="20"/>
                <w:szCs w:val="20"/>
                <w:lang w:val="ru-BY"/>
              </w:rPr>
            </w:pPr>
          </w:p>
        </w:tc>
      </w:tr>
      <w:tr w:rsidR="00000000" w14:paraId="6AAB2D73"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7EE502EB" w14:textId="77777777" w:rsidR="00000000" w:rsidRDefault="00C85268">
            <w:pPr>
              <w:spacing w:line="276" w:lineRule="auto"/>
              <w:rPr>
                <w:sz w:val="20"/>
                <w:szCs w:val="20"/>
                <w:lang w:val="ru-BY"/>
              </w:rPr>
            </w:pPr>
            <w:r>
              <w:rPr>
                <w:sz w:val="20"/>
                <w:szCs w:val="20"/>
                <w:lang w:val="ru-BY"/>
              </w:rPr>
              <w:t>Люмбалгия</w:t>
            </w:r>
          </w:p>
        </w:tc>
        <w:tc>
          <w:tcPr>
            <w:tcW w:w="1984" w:type="dxa"/>
            <w:tcBorders>
              <w:top w:val="single" w:sz="6" w:space="0" w:color="auto"/>
              <w:left w:val="single" w:sz="6" w:space="0" w:color="auto"/>
              <w:bottom w:val="single" w:sz="6" w:space="0" w:color="auto"/>
              <w:right w:val="single" w:sz="6" w:space="0" w:color="auto"/>
            </w:tcBorders>
          </w:tcPr>
          <w:p w14:paraId="32ADE702" w14:textId="77777777" w:rsidR="00000000" w:rsidRDefault="00C85268">
            <w:pPr>
              <w:spacing w:line="276" w:lineRule="auto"/>
              <w:rPr>
                <w:sz w:val="20"/>
                <w:szCs w:val="20"/>
                <w:lang w:val="ru-BY"/>
              </w:rPr>
            </w:pPr>
            <w:r>
              <w:rPr>
                <w:sz w:val="20"/>
                <w:szCs w:val="20"/>
                <w:lang w:val="ru-BY"/>
              </w:rPr>
              <w:t>65</w:t>
            </w:r>
          </w:p>
        </w:tc>
        <w:tc>
          <w:tcPr>
            <w:tcW w:w="1985" w:type="dxa"/>
            <w:tcBorders>
              <w:top w:val="single" w:sz="6" w:space="0" w:color="auto"/>
              <w:left w:val="single" w:sz="6" w:space="0" w:color="auto"/>
              <w:bottom w:val="single" w:sz="6" w:space="0" w:color="auto"/>
              <w:right w:val="single" w:sz="6" w:space="0" w:color="auto"/>
            </w:tcBorders>
          </w:tcPr>
          <w:p w14:paraId="54841875" w14:textId="77777777" w:rsidR="00000000" w:rsidRDefault="00C85268">
            <w:pPr>
              <w:spacing w:line="276" w:lineRule="auto"/>
              <w:rPr>
                <w:sz w:val="20"/>
                <w:szCs w:val="20"/>
                <w:lang w:val="ru-BY"/>
              </w:rPr>
            </w:pPr>
            <w:r>
              <w:rPr>
                <w:sz w:val="20"/>
                <w:szCs w:val="20"/>
                <w:lang w:val="ru-BY"/>
              </w:rPr>
              <w:t>70</w:t>
            </w:r>
          </w:p>
        </w:tc>
      </w:tr>
      <w:tr w:rsidR="00000000" w14:paraId="5ED4BFA2"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43FB72AA"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206AAE17" w14:textId="77777777" w:rsidR="00000000" w:rsidRDefault="00C85268">
            <w:pPr>
              <w:spacing w:line="276" w:lineRule="auto"/>
              <w:rPr>
                <w:sz w:val="20"/>
                <w:szCs w:val="20"/>
                <w:lang w:val="ru-BY"/>
              </w:rPr>
            </w:pPr>
            <w:r>
              <w:rPr>
                <w:sz w:val="20"/>
                <w:szCs w:val="20"/>
                <w:lang w:val="ru-BY"/>
              </w:rPr>
              <w:t>92</w:t>
            </w:r>
          </w:p>
        </w:tc>
        <w:tc>
          <w:tcPr>
            <w:tcW w:w="1985" w:type="dxa"/>
            <w:tcBorders>
              <w:top w:val="single" w:sz="6" w:space="0" w:color="auto"/>
              <w:left w:val="single" w:sz="6" w:space="0" w:color="auto"/>
              <w:bottom w:val="single" w:sz="6" w:space="0" w:color="auto"/>
              <w:right w:val="single" w:sz="6" w:space="0" w:color="auto"/>
            </w:tcBorders>
          </w:tcPr>
          <w:p w14:paraId="37A56306" w14:textId="77777777" w:rsidR="00000000" w:rsidRDefault="00C85268">
            <w:pPr>
              <w:spacing w:line="276" w:lineRule="auto"/>
              <w:rPr>
                <w:sz w:val="20"/>
                <w:szCs w:val="20"/>
                <w:lang w:val="ru-BY"/>
              </w:rPr>
            </w:pPr>
            <w:r>
              <w:rPr>
                <w:sz w:val="20"/>
                <w:szCs w:val="20"/>
                <w:lang w:val="ru-BY"/>
              </w:rPr>
              <w:t>64</w:t>
            </w:r>
          </w:p>
        </w:tc>
      </w:tr>
      <w:tr w:rsidR="00000000" w14:paraId="77017C36"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22C89D9E"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0553823B" w14:textId="77777777" w:rsidR="00000000" w:rsidRDefault="00C85268">
            <w:pPr>
              <w:spacing w:line="276" w:lineRule="auto"/>
              <w:rPr>
                <w:sz w:val="20"/>
                <w:szCs w:val="20"/>
                <w:lang w:val="ru-BY"/>
              </w:rPr>
            </w:pPr>
          </w:p>
        </w:tc>
        <w:tc>
          <w:tcPr>
            <w:tcW w:w="1985" w:type="dxa"/>
            <w:tcBorders>
              <w:top w:val="single" w:sz="6" w:space="0" w:color="auto"/>
              <w:left w:val="single" w:sz="6" w:space="0" w:color="auto"/>
              <w:bottom w:val="single" w:sz="6" w:space="0" w:color="auto"/>
              <w:right w:val="single" w:sz="6" w:space="0" w:color="auto"/>
            </w:tcBorders>
          </w:tcPr>
          <w:p w14:paraId="6FB7BE03" w14:textId="77777777" w:rsidR="00000000" w:rsidRDefault="00C85268">
            <w:pPr>
              <w:spacing w:line="276" w:lineRule="auto"/>
              <w:rPr>
                <w:sz w:val="20"/>
                <w:szCs w:val="20"/>
                <w:lang w:val="ru-BY"/>
              </w:rPr>
            </w:pPr>
            <w:r>
              <w:rPr>
                <w:sz w:val="20"/>
                <w:szCs w:val="20"/>
                <w:lang w:val="ru-BY"/>
              </w:rPr>
              <w:t>81</w:t>
            </w:r>
          </w:p>
        </w:tc>
      </w:tr>
      <w:tr w:rsidR="00000000" w14:paraId="2E955B9E"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0F071F07" w14:textId="77777777" w:rsidR="00000000" w:rsidRDefault="00C85268">
            <w:pPr>
              <w:spacing w:line="276" w:lineRule="auto"/>
              <w:rPr>
                <w:sz w:val="20"/>
                <w:szCs w:val="20"/>
                <w:lang w:val="ru-BY"/>
              </w:rPr>
            </w:pPr>
            <w:r>
              <w:rPr>
                <w:sz w:val="20"/>
                <w:szCs w:val="20"/>
                <w:lang w:val="ru-BY"/>
              </w:rPr>
              <w:t>Остеохандроз</w:t>
            </w:r>
          </w:p>
        </w:tc>
        <w:tc>
          <w:tcPr>
            <w:tcW w:w="1984" w:type="dxa"/>
            <w:tcBorders>
              <w:top w:val="single" w:sz="6" w:space="0" w:color="auto"/>
              <w:left w:val="single" w:sz="6" w:space="0" w:color="auto"/>
              <w:bottom w:val="single" w:sz="6" w:space="0" w:color="auto"/>
              <w:right w:val="single" w:sz="6" w:space="0" w:color="auto"/>
            </w:tcBorders>
          </w:tcPr>
          <w:p w14:paraId="1F3E0951" w14:textId="77777777" w:rsidR="00000000" w:rsidRDefault="00C85268">
            <w:pPr>
              <w:spacing w:line="276" w:lineRule="auto"/>
              <w:rPr>
                <w:sz w:val="20"/>
                <w:szCs w:val="20"/>
                <w:lang w:val="ru-BY"/>
              </w:rPr>
            </w:pPr>
          </w:p>
        </w:tc>
        <w:tc>
          <w:tcPr>
            <w:tcW w:w="1985" w:type="dxa"/>
            <w:tcBorders>
              <w:top w:val="single" w:sz="6" w:space="0" w:color="auto"/>
              <w:left w:val="single" w:sz="6" w:space="0" w:color="auto"/>
              <w:bottom w:val="single" w:sz="6" w:space="0" w:color="auto"/>
              <w:right w:val="single" w:sz="6" w:space="0" w:color="auto"/>
            </w:tcBorders>
          </w:tcPr>
          <w:p w14:paraId="29F81DA0" w14:textId="77777777" w:rsidR="00000000" w:rsidRDefault="00C85268">
            <w:pPr>
              <w:spacing w:line="276" w:lineRule="auto"/>
              <w:rPr>
                <w:sz w:val="20"/>
                <w:szCs w:val="20"/>
                <w:lang w:val="ru-BY"/>
              </w:rPr>
            </w:pPr>
            <w:r>
              <w:rPr>
                <w:sz w:val="20"/>
                <w:szCs w:val="20"/>
                <w:lang w:val="ru-BY"/>
              </w:rPr>
              <w:t>90</w:t>
            </w:r>
          </w:p>
        </w:tc>
      </w:tr>
      <w:tr w:rsidR="00000000" w14:paraId="0BBD70B6"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32E883BB"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1D1273C7" w14:textId="77777777" w:rsidR="00000000" w:rsidRDefault="00C85268">
            <w:pPr>
              <w:spacing w:line="276" w:lineRule="auto"/>
              <w:rPr>
                <w:sz w:val="20"/>
                <w:szCs w:val="20"/>
                <w:lang w:val="ru-BY"/>
              </w:rPr>
            </w:pPr>
          </w:p>
        </w:tc>
        <w:tc>
          <w:tcPr>
            <w:tcW w:w="1985" w:type="dxa"/>
            <w:tcBorders>
              <w:top w:val="single" w:sz="6" w:space="0" w:color="auto"/>
              <w:left w:val="single" w:sz="6" w:space="0" w:color="auto"/>
              <w:bottom w:val="single" w:sz="6" w:space="0" w:color="auto"/>
              <w:right w:val="single" w:sz="6" w:space="0" w:color="auto"/>
            </w:tcBorders>
          </w:tcPr>
          <w:p w14:paraId="67F060C6" w14:textId="77777777" w:rsidR="00000000" w:rsidRDefault="00C85268">
            <w:pPr>
              <w:spacing w:line="276" w:lineRule="auto"/>
              <w:rPr>
                <w:sz w:val="20"/>
                <w:szCs w:val="20"/>
                <w:lang w:val="ru-BY"/>
              </w:rPr>
            </w:pPr>
            <w:r>
              <w:rPr>
                <w:sz w:val="20"/>
                <w:szCs w:val="20"/>
                <w:lang w:val="ru-BY"/>
              </w:rPr>
              <w:t>82</w:t>
            </w:r>
          </w:p>
        </w:tc>
      </w:tr>
      <w:tr w:rsidR="00000000" w14:paraId="44C45B46"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7D99B55A" w14:textId="77777777" w:rsidR="00000000" w:rsidRDefault="00C85268">
            <w:pPr>
              <w:spacing w:line="276" w:lineRule="auto"/>
              <w:rPr>
                <w:sz w:val="20"/>
                <w:szCs w:val="20"/>
                <w:lang w:val="ru-BY"/>
              </w:rPr>
            </w:pPr>
            <w:r>
              <w:rPr>
                <w:sz w:val="20"/>
                <w:szCs w:val="20"/>
                <w:lang w:val="ru-BY"/>
              </w:rPr>
              <w:t>Невролгия тройничного нерва</w:t>
            </w:r>
          </w:p>
        </w:tc>
        <w:tc>
          <w:tcPr>
            <w:tcW w:w="1984" w:type="dxa"/>
            <w:tcBorders>
              <w:top w:val="single" w:sz="6" w:space="0" w:color="auto"/>
              <w:left w:val="single" w:sz="6" w:space="0" w:color="auto"/>
              <w:bottom w:val="single" w:sz="6" w:space="0" w:color="auto"/>
              <w:right w:val="single" w:sz="6" w:space="0" w:color="auto"/>
            </w:tcBorders>
          </w:tcPr>
          <w:p w14:paraId="0CCF4997" w14:textId="77777777" w:rsidR="00000000" w:rsidRDefault="00C85268">
            <w:pPr>
              <w:spacing w:line="276" w:lineRule="auto"/>
              <w:rPr>
                <w:sz w:val="20"/>
                <w:szCs w:val="20"/>
                <w:lang w:val="ru-BY"/>
              </w:rPr>
            </w:pPr>
            <w:r>
              <w:rPr>
                <w:sz w:val="20"/>
                <w:szCs w:val="20"/>
                <w:lang w:val="ru-BY"/>
              </w:rPr>
              <w:t>69</w:t>
            </w:r>
          </w:p>
        </w:tc>
        <w:tc>
          <w:tcPr>
            <w:tcW w:w="1985" w:type="dxa"/>
            <w:tcBorders>
              <w:top w:val="single" w:sz="6" w:space="0" w:color="auto"/>
              <w:left w:val="single" w:sz="6" w:space="0" w:color="auto"/>
              <w:bottom w:val="single" w:sz="6" w:space="0" w:color="auto"/>
              <w:right w:val="single" w:sz="6" w:space="0" w:color="auto"/>
            </w:tcBorders>
          </w:tcPr>
          <w:p w14:paraId="0746DE21" w14:textId="77777777" w:rsidR="00000000" w:rsidRDefault="00C85268">
            <w:pPr>
              <w:spacing w:line="276" w:lineRule="auto"/>
              <w:rPr>
                <w:sz w:val="20"/>
                <w:szCs w:val="20"/>
                <w:lang w:val="ru-BY"/>
              </w:rPr>
            </w:pPr>
            <w:r>
              <w:rPr>
                <w:sz w:val="20"/>
                <w:szCs w:val="20"/>
                <w:lang w:val="ru-BY"/>
              </w:rPr>
              <w:t>85</w:t>
            </w:r>
          </w:p>
        </w:tc>
      </w:tr>
      <w:tr w:rsidR="00000000" w14:paraId="07E44EB6"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3BEE6A9D" w14:textId="77777777" w:rsidR="00000000" w:rsidRDefault="00C85268">
            <w:pPr>
              <w:spacing w:line="276" w:lineRule="auto"/>
              <w:rPr>
                <w:sz w:val="20"/>
                <w:szCs w:val="20"/>
                <w:lang w:val="ru-BY"/>
              </w:rPr>
            </w:pPr>
            <w:r>
              <w:rPr>
                <w:sz w:val="20"/>
                <w:szCs w:val="20"/>
                <w:lang w:val="ru-BY"/>
              </w:rPr>
              <w:t>Энцефалопатия</w:t>
            </w:r>
          </w:p>
        </w:tc>
        <w:tc>
          <w:tcPr>
            <w:tcW w:w="1984" w:type="dxa"/>
            <w:tcBorders>
              <w:top w:val="single" w:sz="6" w:space="0" w:color="auto"/>
              <w:left w:val="single" w:sz="6" w:space="0" w:color="auto"/>
              <w:bottom w:val="single" w:sz="6" w:space="0" w:color="auto"/>
              <w:right w:val="single" w:sz="6" w:space="0" w:color="auto"/>
            </w:tcBorders>
          </w:tcPr>
          <w:p w14:paraId="447CEF3D" w14:textId="77777777" w:rsidR="00000000" w:rsidRDefault="00C85268">
            <w:pPr>
              <w:spacing w:line="276" w:lineRule="auto"/>
              <w:rPr>
                <w:sz w:val="20"/>
                <w:szCs w:val="20"/>
                <w:lang w:val="ru-BY"/>
              </w:rPr>
            </w:pPr>
            <w:r>
              <w:rPr>
                <w:sz w:val="20"/>
                <w:szCs w:val="20"/>
                <w:lang w:val="ru-BY"/>
              </w:rPr>
              <w:t>59</w:t>
            </w:r>
          </w:p>
        </w:tc>
        <w:tc>
          <w:tcPr>
            <w:tcW w:w="1985" w:type="dxa"/>
            <w:tcBorders>
              <w:top w:val="single" w:sz="6" w:space="0" w:color="auto"/>
              <w:left w:val="single" w:sz="6" w:space="0" w:color="auto"/>
              <w:bottom w:val="single" w:sz="6" w:space="0" w:color="auto"/>
              <w:right w:val="single" w:sz="6" w:space="0" w:color="auto"/>
            </w:tcBorders>
          </w:tcPr>
          <w:p w14:paraId="07F2C7B6" w14:textId="77777777" w:rsidR="00000000" w:rsidRDefault="00C85268">
            <w:pPr>
              <w:spacing w:line="276" w:lineRule="auto"/>
              <w:rPr>
                <w:sz w:val="20"/>
                <w:szCs w:val="20"/>
                <w:lang w:val="ru-BY"/>
              </w:rPr>
            </w:pPr>
            <w:r>
              <w:rPr>
                <w:sz w:val="20"/>
                <w:szCs w:val="20"/>
                <w:lang w:val="ru-BY"/>
              </w:rPr>
              <w:t>64</w:t>
            </w:r>
          </w:p>
        </w:tc>
      </w:tr>
      <w:tr w:rsidR="00000000" w14:paraId="071B099C"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5CAC5B6E"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5B3C7775" w14:textId="77777777" w:rsidR="00000000" w:rsidRDefault="00C85268">
            <w:pPr>
              <w:spacing w:line="276" w:lineRule="auto"/>
              <w:rPr>
                <w:sz w:val="20"/>
                <w:szCs w:val="20"/>
                <w:lang w:val="ru-BY"/>
              </w:rPr>
            </w:pPr>
            <w:r>
              <w:rPr>
                <w:sz w:val="20"/>
                <w:szCs w:val="20"/>
                <w:lang w:val="ru-BY"/>
              </w:rPr>
              <w:t>79</w:t>
            </w:r>
          </w:p>
        </w:tc>
        <w:tc>
          <w:tcPr>
            <w:tcW w:w="1985" w:type="dxa"/>
            <w:tcBorders>
              <w:top w:val="single" w:sz="6" w:space="0" w:color="auto"/>
              <w:left w:val="single" w:sz="6" w:space="0" w:color="auto"/>
              <w:bottom w:val="single" w:sz="6" w:space="0" w:color="auto"/>
              <w:right w:val="single" w:sz="6" w:space="0" w:color="auto"/>
            </w:tcBorders>
          </w:tcPr>
          <w:p w14:paraId="39BF9DF1" w14:textId="77777777" w:rsidR="00000000" w:rsidRDefault="00C85268">
            <w:pPr>
              <w:spacing w:line="276" w:lineRule="auto"/>
              <w:rPr>
                <w:sz w:val="20"/>
                <w:szCs w:val="20"/>
                <w:lang w:val="ru-BY"/>
              </w:rPr>
            </w:pPr>
            <w:r>
              <w:rPr>
                <w:sz w:val="20"/>
                <w:szCs w:val="20"/>
                <w:lang w:val="ru-BY"/>
              </w:rPr>
              <w:t>85</w:t>
            </w:r>
          </w:p>
        </w:tc>
      </w:tr>
      <w:tr w:rsidR="00000000" w14:paraId="184F56BA"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334C5E18"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13C28FF2" w14:textId="77777777" w:rsidR="00000000" w:rsidRDefault="00C85268">
            <w:pPr>
              <w:spacing w:line="276" w:lineRule="auto"/>
              <w:rPr>
                <w:sz w:val="20"/>
                <w:szCs w:val="20"/>
                <w:lang w:val="ru-BY"/>
              </w:rPr>
            </w:pPr>
            <w:r>
              <w:rPr>
                <w:sz w:val="20"/>
                <w:szCs w:val="20"/>
                <w:lang w:val="ru-BY"/>
              </w:rPr>
              <w:t>78</w:t>
            </w:r>
          </w:p>
        </w:tc>
        <w:tc>
          <w:tcPr>
            <w:tcW w:w="1985" w:type="dxa"/>
            <w:tcBorders>
              <w:top w:val="single" w:sz="6" w:space="0" w:color="auto"/>
              <w:left w:val="single" w:sz="6" w:space="0" w:color="auto"/>
              <w:bottom w:val="single" w:sz="6" w:space="0" w:color="auto"/>
              <w:right w:val="single" w:sz="6" w:space="0" w:color="auto"/>
            </w:tcBorders>
          </w:tcPr>
          <w:p w14:paraId="2A18E67F" w14:textId="77777777" w:rsidR="00000000" w:rsidRDefault="00C85268">
            <w:pPr>
              <w:spacing w:line="276" w:lineRule="auto"/>
              <w:rPr>
                <w:sz w:val="20"/>
                <w:szCs w:val="20"/>
                <w:lang w:val="ru-BY"/>
              </w:rPr>
            </w:pPr>
            <w:r>
              <w:rPr>
                <w:sz w:val="20"/>
                <w:szCs w:val="20"/>
                <w:lang w:val="ru-BY"/>
              </w:rPr>
              <w:t>88</w:t>
            </w:r>
          </w:p>
        </w:tc>
      </w:tr>
      <w:tr w:rsidR="00000000" w14:paraId="21C0CC73"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36BEE713"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54B3A502" w14:textId="77777777" w:rsidR="00000000" w:rsidRDefault="00C85268">
            <w:pPr>
              <w:spacing w:line="276" w:lineRule="auto"/>
              <w:rPr>
                <w:sz w:val="20"/>
                <w:szCs w:val="20"/>
                <w:lang w:val="ru-BY"/>
              </w:rPr>
            </w:pPr>
            <w:r>
              <w:rPr>
                <w:sz w:val="20"/>
                <w:szCs w:val="20"/>
                <w:lang w:val="ru-BY"/>
              </w:rPr>
              <w:t>90</w:t>
            </w:r>
          </w:p>
        </w:tc>
        <w:tc>
          <w:tcPr>
            <w:tcW w:w="1985" w:type="dxa"/>
            <w:tcBorders>
              <w:top w:val="single" w:sz="6" w:space="0" w:color="auto"/>
              <w:left w:val="single" w:sz="6" w:space="0" w:color="auto"/>
              <w:bottom w:val="single" w:sz="6" w:space="0" w:color="auto"/>
              <w:right w:val="single" w:sz="6" w:space="0" w:color="auto"/>
            </w:tcBorders>
          </w:tcPr>
          <w:p w14:paraId="0ACE2727" w14:textId="77777777" w:rsidR="00000000" w:rsidRDefault="00C85268">
            <w:pPr>
              <w:spacing w:line="276" w:lineRule="auto"/>
              <w:rPr>
                <w:sz w:val="20"/>
                <w:szCs w:val="20"/>
                <w:lang w:val="ru-BY"/>
              </w:rPr>
            </w:pPr>
            <w:r>
              <w:rPr>
                <w:sz w:val="20"/>
                <w:szCs w:val="20"/>
                <w:lang w:val="ru-BY"/>
              </w:rPr>
              <w:t>72</w:t>
            </w:r>
          </w:p>
        </w:tc>
      </w:tr>
      <w:tr w:rsidR="00000000" w14:paraId="601A9EDB"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7C7023FA"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7521239B" w14:textId="77777777" w:rsidR="00000000" w:rsidRDefault="00C85268">
            <w:pPr>
              <w:spacing w:line="276" w:lineRule="auto"/>
              <w:rPr>
                <w:sz w:val="20"/>
                <w:szCs w:val="20"/>
                <w:lang w:val="ru-BY"/>
              </w:rPr>
            </w:pPr>
            <w:r>
              <w:rPr>
                <w:sz w:val="20"/>
                <w:szCs w:val="20"/>
                <w:lang w:val="ru-BY"/>
              </w:rPr>
              <w:t>79</w:t>
            </w:r>
          </w:p>
        </w:tc>
        <w:tc>
          <w:tcPr>
            <w:tcW w:w="1985" w:type="dxa"/>
            <w:tcBorders>
              <w:top w:val="single" w:sz="6" w:space="0" w:color="auto"/>
              <w:left w:val="single" w:sz="6" w:space="0" w:color="auto"/>
              <w:bottom w:val="single" w:sz="6" w:space="0" w:color="auto"/>
              <w:right w:val="single" w:sz="6" w:space="0" w:color="auto"/>
            </w:tcBorders>
          </w:tcPr>
          <w:p w14:paraId="135FDFD5" w14:textId="77777777" w:rsidR="00000000" w:rsidRDefault="00C85268">
            <w:pPr>
              <w:spacing w:line="276" w:lineRule="auto"/>
              <w:rPr>
                <w:sz w:val="20"/>
                <w:szCs w:val="20"/>
                <w:lang w:val="ru-BY"/>
              </w:rPr>
            </w:pPr>
            <w:r>
              <w:rPr>
                <w:sz w:val="20"/>
                <w:szCs w:val="20"/>
                <w:lang w:val="ru-BY"/>
              </w:rPr>
              <w:t>70</w:t>
            </w:r>
          </w:p>
        </w:tc>
      </w:tr>
      <w:tr w:rsidR="00000000" w14:paraId="74F2C899"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784D2566"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42A0C532" w14:textId="77777777" w:rsidR="00000000" w:rsidRDefault="00C85268">
            <w:pPr>
              <w:spacing w:line="276" w:lineRule="auto"/>
              <w:rPr>
                <w:sz w:val="20"/>
                <w:szCs w:val="20"/>
                <w:lang w:val="ru-BY"/>
              </w:rPr>
            </w:pPr>
            <w:r>
              <w:rPr>
                <w:sz w:val="20"/>
                <w:szCs w:val="20"/>
                <w:lang w:val="ru-BY"/>
              </w:rPr>
              <w:t>36</w:t>
            </w:r>
          </w:p>
        </w:tc>
        <w:tc>
          <w:tcPr>
            <w:tcW w:w="1985" w:type="dxa"/>
            <w:tcBorders>
              <w:top w:val="single" w:sz="6" w:space="0" w:color="auto"/>
              <w:left w:val="single" w:sz="6" w:space="0" w:color="auto"/>
              <w:bottom w:val="single" w:sz="6" w:space="0" w:color="auto"/>
              <w:right w:val="single" w:sz="6" w:space="0" w:color="auto"/>
            </w:tcBorders>
          </w:tcPr>
          <w:p w14:paraId="2CB9F4D8" w14:textId="77777777" w:rsidR="00000000" w:rsidRDefault="00C85268">
            <w:pPr>
              <w:spacing w:line="276" w:lineRule="auto"/>
              <w:rPr>
                <w:sz w:val="20"/>
                <w:szCs w:val="20"/>
                <w:lang w:val="ru-BY"/>
              </w:rPr>
            </w:pPr>
            <w:r>
              <w:rPr>
                <w:sz w:val="20"/>
                <w:szCs w:val="20"/>
                <w:lang w:val="ru-BY"/>
              </w:rPr>
              <w:t>64</w:t>
            </w:r>
          </w:p>
        </w:tc>
      </w:tr>
      <w:tr w:rsidR="00000000" w14:paraId="09A71C0B"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21069663"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14C410BC" w14:textId="77777777" w:rsidR="00000000" w:rsidRDefault="00C85268">
            <w:pPr>
              <w:spacing w:line="276" w:lineRule="auto"/>
              <w:rPr>
                <w:sz w:val="20"/>
                <w:szCs w:val="20"/>
                <w:lang w:val="ru-BY"/>
              </w:rPr>
            </w:pPr>
            <w:r>
              <w:rPr>
                <w:sz w:val="20"/>
                <w:szCs w:val="20"/>
                <w:lang w:val="ru-BY"/>
              </w:rPr>
              <w:t>84</w:t>
            </w:r>
          </w:p>
        </w:tc>
        <w:tc>
          <w:tcPr>
            <w:tcW w:w="1985" w:type="dxa"/>
            <w:tcBorders>
              <w:top w:val="single" w:sz="6" w:space="0" w:color="auto"/>
              <w:left w:val="single" w:sz="6" w:space="0" w:color="auto"/>
              <w:bottom w:val="single" w:sz="6" w:space="0" w:color="auto"/>
              <w:right w:val="single" w:sz="6" w:space="0" w:color="auto"/>
            </w:tcBorders>
          </w:tcPr>
          <w:p w14:paraId="40C2BBB0" w14:textId="77777777" w:rsidR="00000000" w:rsidRDefault="00C85268">
            <w:pPr>
              <w:spacing w:line="276" w:lineRule="auto"/>
              <w:rPr>
                <w:sz w:val="20"/>
                <w:szCs w:val="20"/>
                <w:lang w:val="ru-BY"/>
              </w:rPr>
            </w:pPr>
            <w:r>
              <w:rPr>
                <w:sz w:val="20"/>
                <w:szCs w:val="20"/>
                <w:lang w:val="ru-BY"/>
              </w:rPr>
              <w:t>85</w:t>
            </w:r>
          </w:p>
        </w:tc>
      </w:tr>
      <w:tr w:rsidR="00000000" w14:paraId="00C8854F"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6AEB81F3"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67E52AB5" w14:textId="77777777" w:rsidR="00000000" w:rsidRDefault="00C85268">
            <w:pPr>
              <w:spacing w:line="276" w:lineRule="auto"/>
              <w:rPr>
                <w:sz w:val="20"/>
                <w:szCs w:val="20"/>
                <w:lang w:val="ru-BY"/>
              </w:rPr>
            </w:pPr>
            <w:r>
              <w:rPr>
                <w:sz w:val="20"/>
                <w:szCs w:val="20"/>
                <w:lang w:val="ru-BY"/>
              </w:rPr>
              <w:t>75</w:t>
            </w:r>
          </w:p>
        </w:tc>
        <w:tc>
          <w:tcPr>
            <w:tcW w:w="1985" w:type="dxa"/>
            <w:tcBorders>
              <w:top w:val="single" w:sz="6" w:space="0" w:color="auto"/>
              <w:left w:val="single" w:sz="6" w:space="0" w:color="auto"/>
              <w:bottom w:val="single" w:sz="6" w:space="0" w:color="auto"/>
              <w:right w:val="single" w:sz="6" w:space="0" w:color="auto"/>
            </w:tcBorders>
          </w:tcPr>
          <w:p w14:paraId="5DA43D17" w14:textId="77777777" w:rsidR="00000000" w:rsidRDefault="00C85268">
            <w:pPr>
              <w:spacing w:line="276" w:lineRule="auto"/>
              <w:rPr>
                <w:sz w:val="20"/>
                <w:szCs w:val="20"/>
                <w:lang w:val="ru-BY"/>
              </w:rPr>
            </w:pPr>
            <w:r>
              <w:rPr>
                <w:sz w:val="20"/>
                <w:szCs w:val="20"/>
                <w:lang w:val="ru-BY"/>
              </w:rPr>
              <w:t>75</w:t>
            </w:r>
          </w:p>
        </w:tc>
      </w:tr>
      <w:tr w:rsidR="00000000" w14:paraId="6D31371C"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27AED508"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792F699F" w14:textId="77777777" w:rsidR="00000000" w:rsidRDefault="00C85268">
            <w:pPr>
              <w:spacing w:line="276" w:lineRule="auto"/>
              <w:rPr>
                <w:sz w:val="20"/>
                <w:szCs w:val="20"/>
                <w:lang w:val="ru-BY"/>
              </w:rPr>
            </w:pPr>
            <w:r>
              <w:rPr>
                <w:sz w:val="20"/>
                <w:szCs w:val="20"/>
                <w:lang w:val="ru-BY"/>
              </w:rPr>
              <w:t>56</w:t>
            </w:r>
          </w:p>
        </w:tc>
        <w:tc>
          <w:tcPr>
            <w:tcW w:w="1985" w:type="dxa"/>
            <w:tcBorders>
              <w:top w:val="single" w:sz="6" w:space="0" w:color="auto"/>
              <w:left w:val="single" w:sz="6" w:space="0" w:color="auto"/>
              <w:bottom w:val="single" w:sz="6" w:space="0" w:color="auto"/>
              <w:right w:val="single" w:sz="6" w:space="0" w:color="auto"/>
            </w:tcBorders>
          </w:tcPr>
          <w:p w14:paraId="2AF3FCAD" w14:textId="77777777" w:rsidR="00000000" w:rsidRDefault="00C85268">
            <w:pPr>
              <w:spacing w:line="276" w:lineRule="auto"/>
              <w:rPr>
                <w:sz w:val="20"/>
                <w:szCs w:val="20"/>
                <w:lang w:val="ru-BY"/>
              </w:rPr>
            </w:pPr>
            <w:r>
              <w:rPr>
                <w:sz w:val="20"/>
                <w:szCs w:val="20"/>
                <w:lang w:val="ru-BY"/>
              </w:rPr>
              <w:t>94</w:t>
            </w:r>
          </w:p>
        </w:tc>
      </w:tr>
      <w:tr w:rsidR="00000000" w14:paraId="2134DC61"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141C2B34"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17B23173" w14:textId="77777777" w:rsidR="00000000" w:rsidRDefault="00C85268">
            <w:pPr>
              <w:spacing w:line="276" w:lineRule="auto"/>
              <w:rPr>
                <w:sz w:val="20"/>
                <w:szCs w:val="20"/>
                <w:lang w:val="ru-BY"/>
              </w:rPr>
            </w:pPr>
            <w:r>
              <w:rPr>
                <w:sz w:val="20"/>
                <w:szCs w:val="20"/>
                <w:lang w:val="ru-BY"/>
              </w:rPr>
              <w:t>85</w:t>
            </w:r>
          </w:p>
        </w:tc>
        <w:tc>
          <w:tcPr>
            <w:tcW w:w="1985" w:type="dxa"/>
            <w:tcBorders>
              <w:top w:val="single" w:sz="6" w:space="0" w:color="auto"/>
              <w:left w:val="single" w:sz="6" w:space="0" w:color="auto"/>
              <w:bottom w:val="single" w:sz="6" w:space="0" w:color="auto"/>
              <w:right w:val="single" w:sz="6" w:space="0" w:color="auto"/>
            </w:tcBorders>
          </w:tcPr>
          <w:p w14:paraId="2A1FCE2A" w14:textId="77777777" w:rsidR="00000000" w:rsidRDefault="00C85268">
            <w:pPr>
              <w:spacing w:line="276" w:lineRule="auto"/>
              <w:rPr>
                <w:sz w:val="20"/>
                <w:szCs w:val="20"/>
                <w:lang w:val="ru-BY"/>
              </w:rPr>
            </w:pPr>
            <w:r>
              <w:rPr>
                <w:sz w:val="20"/>
                <w:szCs w:val="20"/>
                <w:lang w:val="ru-BY"/>
              </w:rPr>
              <w:t>81</w:t>
            </w:r>
          </w:p>
        </w:tc>
      </w:tr>
      <w:tr w:rsidR="00000000" w14:paraId="37A36FD2"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03F734C8"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3DB09155" w14:textId="77777777" w:rsidR="00000000" w:rsidRDefault="00C85268">
            <w:pPr>
              <w:spacing w:line="276" w:lineRule="auto"/>
              <w:rPr>
                <w:sz w:val="20"/>
                <w:szCs w:val="20"/>
                <w:lang w:val="ru-BY"/>
              </w:rPr>
            </w:pPr>
            <w:r>
              <w:rPr>
                <w:sz w:val="20"/>
                <w:szCs w:val="20"/>
                <w:lang w:val="ru-BY"/>
              </w:rPr>
              <w:t>75</w:t>
            </w:r>
          </w:p>
        </w:tc>
        <w:tc>
          <w:tcPr>
            <w:tcW w:w="1985" w:type="dxa"/>
            <w:tcBorders>
              <w:top w:val="single" w:sz="6" w:space="0" w:color="auto"/>
              <w:left w:val="single" w:sz="6" w:space="0" w:color="auto"/>
              <w:bottom w:val="single" w:sz="6" w:space="0" w:color="auto"/>
              <w:right w:val="single" w:sz="6" w:space="0" w:color="auto"/>
            </w:tcBorders>
          </w:tcPr>
          <w:p w14:paraId="39C437F4" w14:textId="77777777" w:rsidR="00000000" w:rsidRDefault="00C85268">
            <w:pPr>
              <w:spacing w:line="276" w:lineRule="auto"/>
              <w:rPr>
                <w:sz w:val="20"/>
                <w:szCs w:val="20"/>
                <w:lang w:val="ru-BY"/>
              </w:rPr>
            </w:pPr>
            <w:r>
              <w:rPr>
                <w:sz w:val="20"/>
                <w:szCs w:val="20"/>
                <w:lang w:val="ru-BY"/>
              </w:rPr>
              <w:t>86</w:t>
            </w:r>
          </w:p>
        </w:tc>
      </w:tr>
      <w:tr w:rsidR="00000000" w14:paraId="5222BE09"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14059F83"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36C51E5C" w14:textId="77777777" w:rsidR="00000000" w:rsidRDefault="00C85268">
            <w:pPr>
              <w:spacing w:line="276" w:lineRule="auto"/>
              <w:rPr>
                <w:sz w:val="20"/>
                <w:szCs w:val="20"/>
                <w:lang w:val="ru-BY"/>
              </w:rPr>
            </w:pPr>
            <w:r>
              <w:rPr>
                <w:sz w:val="20"/>
                <w:szCs w:val="20"/>
                <w:lang w:val="ru-BY"/>
              </w:rPr>
              <w:t>78</w:t>
            </w:r>
          </w:p>
        </w:tc>
        <w:tc>
          <w:tcPr>
            <w:tcW w:w="1985" w:type="dxa"/>
            <w:tcBorders>
              <w:top w:val="single" w:sz="6" w:space="0" w:color="auto"/>
              <w:left w:val="single" w:sz="6" w:space="0" w:color="auto"/>
              <w:bottom w:val="single" w:sz="6" w:space="0" w:color="auto"/>
              <w:right w:val="single" w:sz="6" w:space="0" w:color="auto"/>
            </w:tcBorders>
          </w:tcPr>
          <w:p w14:paraId="432A8AFC" w14:textId="77777777" w:rsidR="00000000" w:rsidRDefault="00C85268">
            <w:pPr>
              <w:spacing w:line="276" w:lineRule="auto"/>
              <w:rPr>
                <w:sz w:val="20"/>
                <w:szCs w:val="20"/>
                <w:lang w:val="ru-BY"/>
              </w:rPr>
            </w:pPr>
          </w:p>
        </w:tc>
      </w:tr>
      <w:tr w:rsidR="00000000" w14:paraId="18443F08"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19E14CF8"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73527692" w14:textId="77777777" w:rsidR="00000000" w:rsidRDefault="00C85268">
            <w:pPr>
              <w:spacing w:line="276" w:lineRule="auto"/>
              <w:rPr>
                <w:sz w:val="20"/>
                <w:szCs w:val="20"/>
                <w:lang w:val="ru-BY"/>
              </w:rPr>
            </w:pPr>
            <w:r>
              <w:rPr>
                <w:sz w:val="20"/>
                <w:szCs w:val="20"/>
                <w:lang w:val="ru-BY"/>
              </w:rPr>
              <w:t>75</w:t>
            </w:r>
          </w:p>
        </w:tc>
        <w:tc>
          <w:tcPr>
            <w:tcW w:w="1985" w:type="dxa"/>
            <w:tcBorders>
              <w:top w:val="single" w:sz="6" w:space="0" w:color="auto"/>
              <w:left w:val="single" w:sz="6" w:space="0" w:color="auto"/>
              <w:bottom w:val="single" w:sz="6" w:space="0" w:color="auto"/>
              <w:right w:val="single" w:sz="6" w:space="0" w:color="auto"/>
            </w:tcBorders>
          </w:tcPr>
          <w:p w14:paraId="3D9BACE2" w14:textId="77777777" w:rsidR="00000000" w:rsidRDefault="00C85268">
            <w:pPr>
              <w:spacing w:line="276" w:lineRule="auto"/>
              <w:rPr>
                <w:sz w:val="20"/>
                <w:szCs w:val="20"/>
                <w:lang w:val="ru-BY"/>
              </w:rPr>
            </w:pPr>
          </w:p>
        </w:tc>
      </w:tr>
      <w:tr w:rsidR="00000000" w14:paraId="44853010"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0D32E316" w14:textId="77777777" w:rsidR="00000000" w:rsidRDefault="00C85268">
            <w:pPr>
              <w:spacing w:line="276" w:lineRule="auto"/>
              <w:rPr>
                <w:sz w:val="20"/>
                <w:szCs w:val="20"/>
                <w:lang w:val="ru-BY"/>
              </w:rPr>
            </w:pPr>
            <w:r>
              <w:rPr>
                <w:sz w:val="20"/>
                <w:szCs w:val="20"/>
                <w:lang w:val="ru-BY"/>
              </w:rPr>
              <w:t>Другие заболевания (един</w:t>
            </w:r>
            <w:r>
              <w:rPr>
                <w:sz w:val="20"/>
                <w:szCs w:val="20"/>
                <w:lang w:val="ru-BY"/>
              </w:rPr>
              <w:t>ичные случаи)</w:t>
            </w:r>
          </w:p>
        </w:tc>
        <w:tc>
          <w:tcPr>
            <w:tcW w:w="1984" w:type="dxa"/>
            <w:tcBorders>
              <w:top w:val="single" w:sz="6" w:space="0" w:color="auto"/>
              <w:left w:val="single" w:sz="6" w:space="0" w:color="auto"/>
              <w:bottom w:val="single" w:sz="6" w:space="0" w:color="auto"/>
              <w:right w:val="single" w:sz="6" w:space="0" w:color="auto"/>
            </w:tcBorders>
          </w:tcPr>
          <w:p w14:paraId="743E79E9" w14:textId="77777777" w:rsidR="00000000" w:rsidRDefault="00C85268">
            <w:pPr>
              <w:spacing w:line="276" w:lineRule="auto"/>
              <w:rPr>
                <w:sz w:val="20"/>
                <w:szCs w:val="20"/>
                <w:lang w:val="ru-BY"/>
              </w:rPr>
            </w:pPr>
            <w:r>
              <w:rPr>
                <w:sz w:val="20"/>
                <w:szCs w:val="20"/>
                <w:lang w:val="ru-BY"/>
              </w:rPr>
              <w:t>28</w:t>
            </w:r>
          </w:p>
        </w:tc>
        <w:tc>
          <w:tcPr>
            <w:tcW w:w="1985" w:type="dxa"/>
            <w:tcBorders>
              <w:top w:val="single" w:sz="6" w:space="0" w:color="auto"/>
              <w:left w:val="single" w:sz="6" w:space="0" w:color="auto"/>
              <w:bottom w:val="single" w:sz="6" w:space="0" w:color="auto"/>
              <w:right w:val="single" w:sz="6" w:space="0" w:color="auto"/>
            </w:tcBorders>
          </w:tcPr>
          <w:p w14:paraId="1BD7E552" w14:textId="77777777" w:rsidR="00000000" w:rsidRDefault="00C85268">
            <w:pPr>
              <w:spacing w:line="276" w:lineRule="auto"/>
              <w:rPr>
                <w:sz w:val="20"/>
                <w:szCs w:val="20"/>
                <w:lang w:val="ru-BY"/>
              </w:rPr>
            </w:pPr>
            <w:r>
              <w:rPr>
                <w:sz w:val="20"/>
                <w:szCs w:val="20"/>
                <w:lang w:val="ru-BY"/>
              </w:rPr>
              <w:t>70</w:t>
            </w:r>
          </w:p>
        </w:tc>
      </w:tr>
      <w:tr w:rsidR="00000000" w14:paraId="1040A113"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4491B545"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24E401A4" w14:textId="77777777" w:rsidR="00000000" w:rsidRDefault="00C85268">
            <w:pPr>
              <w:spacing w:line="276" w:lineRule="auto"/>
              <w:rPr>
                <w:sz w:val="20"/>
                <w:szCs w:val="20"/>
                <w:lang w:val="ru-BY"/>
              </w:rPr>
            </w:pPr>
            <w:r>
              <w:rPr>
                <w:sz w:val="20"/>
                <w:szCs w:val="20"/>
                <w:lang w:val="ru-BY"/>
              </w:rPr>
              <w:t>87</w:t>
            </w:r>
          </w:p>
        </w:tc>
        <w:tc>
          <w:tcPr>
            <w:tcW w:w="1985" w:type="dxa"/>
            <w:tcBorders>
              <w:top w:val="single" w:sz="6" w:space="0" w:color="auto"/>
              <w:left w:val="single" w:sz="6" w:space="0" w:color="auto"/>
              <w:bottom w:val="single" w:sz="6" w:space="0" w:color="auto"/>
              <w:right w:val="single" w:sz="6" w:space="0" w:color="auto"/>
            </w:tcBorders>
          </w:tcPr>
          <w:p w14:paraId="5A1FC7CB" w14:textId="77777777" w:rsidR="00000000" w:rsidRDefault="00C85268">
            <w:pPr>
              <w:spacing w:line="276" w:lineRule="auto"/>
              <w:rPr>
                <w:sz w:val="20"/>
                <w:szCs w:val="20"/>
                <w:lang w:val="ru-BY"/>
              </w:rPr>
            </w:pPr>
            <w:r>
              <w:rPr>
                <w:sz w:val="20"/>
                <w:szCs w:val="20"/>
                <w:lang w:val="ru-BY"/>
              </w:rPr>
              <w:t>90</w:t>
            </w:r>
          </w:p>
        </w:tc>
      </w:tr>
      <w:tr w:rsidR="00000000" w14:paraId="7F2FC856"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1A6FFFB7"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55B1D098" w14:textId="77777777" w:rsidR="00000000" w:rsidRDefault="00C85268">
            <w:pPr>
              <w:spacing w:line="276" w:lineRule="auto"/>
              <w:rPr>
                <w:sz w:val="20"/>
                <w:szCs w:val="20"/>
                <w:lang w:val="ru-BY"/>
              </w:rPr>
            </w:pPr>
            <w:r>
              <w:rPr>
                <w:sz w:val="20"/>
                <w:szCs w:val="20"/>
                <w:lang w:val="ru-BY"/>
              </w:rPr>
              <w:t>66</w:t>
            </w:r>
          </w:p>
        </w:tc>
        <w:tc>
          <w:tcPr>
            <w:tcW w:w="1985" w:type="dxa"/>
            <w:tcBorders>
              <w:top w:val="single" w:sz="6" w:space="0" w:color="auto"/>
              <w:left w:val="single" w:sz="6" w:space="0" w:color="auto"/>
              <w:bottom w:val="single" w:sz="6" w:space="0" w:color="auto"/>
              <w:right w:val="single" w:sz="6" w:space="0" w:color="auto"/>
            </w:tcBorders>
          </w:tcPr>
          <w:p w14:paraId="219C2B24" w14:textId="77777777" w:rsidR="00000000" w:rsidRDefault="00C85268">
            <w:pPr>
              <w:spacing w:line="276" w:lineRule="auto"/>
              <w:rPr>
                <w:sz w:val="20"/>
                <w:szCs w:val="20"/>
                <w:lang w:val="ru-BY"/>
              </w:rPr>
            </w:pPr>
            <w:r>
              <w:rPr>
                <w:sz w:val="20"/>
                <w:szCs w:val="20"/>
                <w:lang w:val="ru-BY"/>
              </w:rPr>
              <w:t>94</w:t>
            </w:r>
          </w:p>
        </w:tc>
      </w:tr>
      <w:tr w:rsidR="00000000" w14:paraId="5B2C9210"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67257749"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235E2907" w14:textId="77777777" w:rsidR="00000000" w:rsidRDefault="00C85268">
            <w:pPr>
              <w:spacing w:line="276" w:lineRule="auto"/>
              <w:rPr>
                <w:sz w:val="20"/>
                <w:szCs w:val="20"/>
                <w:lang w:val="ru-BY"/>
              </w:rPr>
            </w:pPr>
          </w:p>
        </w:tc>
        <w:tc>
          <w:tcPr>
            <w:tcW w:w="1985" w:type="dxa"/>
            <w:tcBorders>
              <w:top w:val="single" w:sz="6" w:space="0" w:color="auto"/>
              <w:left w:val="single" w:sz="6" w:space="0" w:color="auto"/>
              <w:bottom w:val="single" w:sz="6" w:space="0" w:color="auto"/>
              <w:right w:val="single" w:sz="6" w:space="0" w:color="auto"/>
            </w:tcBorders>
          </w:tcPr>
          <w:p w14:paraId="6E58AE88" w14:textId="77777777" w:rsidR="00000000" w:rsidRDefault="00C85268">
            <w:pPr>
              <w:spacing w:line="276" w:lineRule="auto"/>
              <w:rPr>
                <w:sz w:val="20"/>
                <w:szCs w:val="20"/>
                <w:lang w:val="ru-BY"/>
              </w:rPr>
            </w:pPr>
            <w:r>
              <w:rPr>
                <w:sz w:val="20"/>
                <w:szCs w:val="20"/>
                <w:lang w:val="ru-BY"/>
              </w:rPr>
              <w:t>56</w:t>
            </w:r>
          </w:p>
        </w:tc>
      </w:tr>
      <w:tr w:rsidR="00000000" w14:paraId="7B09E7F3" w14:textId="77777777">
        <w:tblPrEx>
          <w:tblCellMar>
            <w:top w:w="0" w:type="dxa"/>
            <w:bottom w:w="0" w:type="dxa"/>
          </w:tblCellMar>
        </w:tblPrEx>
        <w:tc>
          <w:tcPr>
            <w:tcW w:w="4248" w:type="dxa"/>
            <w:tcBorders>
              <w:top w:val="single" w:sz="6" w:space="0" w:color="auto"/>
              <w:left w:val="single" w:sz="6" w:space="0" w:color="auto"/>
              <w:bottom w:val="single" w:sz="6" w:space="0" w:color="auto"/>
              <w:right w:val="single" w:sz="6" w:space="0" w:color="auto"/>
            </w:tcBorders>
          </w:tcPr>
          <w:p w14:paraId="57EC56FD" w14:textId="77777777" w:rsidR="00000000" w:rsidRDefault="00C85268">
            <w:pPr>
              <w:spacing w:line="276" w:lineRule="auto"/>
              <w:rPr>
                <w:sz w:val="20"/>
                <w:szCs w:val="20"/>
                <w:lang w:val="ru-BY"/>
              </w:rPr>
            </w:pPr>
          </w:p>
        </w:tc>
        <w:tc>
          <w:tcPr>
            <w:tcW w:w="1984" w:type="dxa"/>
            <w:tcBorders>
              <w:top w:val="single" w:sz="6" w:space="0" w:color="auto"/>
              <w:left w:val="single" w:sz="6" w:space="0" w:color="auto"/>
              <w:bottom w:val="single" w:sz="6" w:space="0" w:color="auto"/>
              <w:right w:val="single" w:sz="6" w:space="0" w:color="auto"/>
            </w:tcBorders>
          </w:tcPr>
          <w:p w14:paraId="20D20652" w14:textId="77777777" w:rsidR="00000000" w:rsidRDefault="00C85268">
            <w:pPr>
              <w:spacing w:line="276" w:lineRule="auto"/>
              <w:rPr>
                <w:sz w:val="20"/>
                <w:szCs w:val="20"/>
                <w:lang w:val="ru-BY"/>
              </w:rPr>
            </w:pPr>
          </w:p>
        </w:tc>
        <w:tc>
          <w:tcPr>
            <w:tcW w:w="1985" w:type="dxa"/>
            <w:tcBorders>
              <w:top w:val="single" w:sz="6" w:space="0" w:color="auto"/>
              <w:left w:val="single" w:sz="6" w:space="0" w:color="auto"/>
              <w:bottom w:val="single" w:sz="6" w:space="0" w:color="auto"/>
              <w:right w:val="single" w:sz="6" w:space="0" w:color="auto"/>
            </w:tcBorders>
          </w:tcPr>
          <w:p w14:paraId="34494C89" w14:textId="77777777" w:rsidR="00000000" w:rsidRDefault="00C85268">
            <w:pPr>
              <w:spacing w:line="276" w:lineRule="auto"/>
              <w:rPr>
                <w:sz w:val="20"/>
                <w:szCs w:val="20"/>
                <w:lang w:val="ru-BY"/>
              </w:rPr>
            </w:pPr>
            <w:r>
              <w:rPr>
                <w:sz w:val="20"/>
                <w:szCs w:val="20"/>
                <w:lang w:val="ru-BY"/>
              </w:rPr>
              <w:t>83</w:t>
            </w:r>
          </w:p>
        </w:tc>
      </w:tr>
    </w:tbl>
    <w:p w14:paraId="461460B8" w14:textId="77777777" w:rsidR="00000000" w:rsidRDefault="00C85268">
      <w:pPr>
        <w:suppressLineNumbers/>
        <w:suppressAutoHyphens/>
        <w:spacing w:line="360" w:lineRule="auto"/>
        <w:ind w:firstLine="709"/>
        <w:jc w:val="both"/>
        <w:rPr>
          <w:sz w:val="28"/>
          <w:szCs w:val="28"/>
          <w:lang w:val="ru-BY"/>
        </w:rPr>
      </w:pPr>
    </w:p>
    <w:p w14:paraId="16CF4E09" w14:textId="77777777" w:rsidR="00000000" w:rsidRDefault="00C85268">
      <w:pPr>
        <w:suppressLineNumbers/>
        <w:suppressAutoHyphens/>
        <w:spacing w:line="360" w:lineRule="auto"/>
        <w:ind w:firstLine="709"/>
        <w:jc w:val="both"/>
        <w:rPr>
          <w:sz w:val="28"/>
          <w:szCs w:val="28"/>
          <w:lang w:val="ru-BY"/>
        </w:rPr>
      </w:pPr>
      <w:r>
        <w:rPr>
          <w:sz w:val="28"/>
          <w:szCs w:val="28"/>
          <w:lang w:val="ru-BY"/>
        </w:rPr>
        <w:t>Таблица 2 б. ДЭ, в сравнении с другими заболеваниями</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4"/>
        <w:gridCol w:w="3686"/>
      </w:tblGrid>
      <w:tr w:rsidR="00000000" w14:paraId="5FBD16AB"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29F164EB" w14:textId="77777777" w:rsidR="00000000" w:rsidRDefault="00C85268">
            <w:pPr>
              <w:spacing w:line="276" w:lineRule="auto"/>
              <w:rPr>
                <w:sz w:val="20"/>
                <w:szCs w:val="20"/>
                <w:lang w:val="ru-BY"/>
              </w:rPr>
            </w:pPr>
            <w:r>
              <w:rPr>
                <w:sz w:val="20"/>
                <w:szCs w:val="20"/>
                <w:lang w:val="ru-BY"/>
              </w:rPr>
              <w:t>Заболевание</w:t>
            </w:r>
          </w:p>
        </w:tc>
        <w:tc>
          <w:tcPr>
            <w:tcW w:w="3686" w:type="dxa"/>
            <w:tcBorders>
              <w:top w:val="single" w:sz="6" w:space="0" w:color="auto"/>
              <w:left w:val="single" w:sz="6" w:space="0" w:color="auto"/>
              <w:bottom w:val="single" w:sz="6" w:space="0" w:color="auto"/>
              <w:right w:val="single" w:sz="6" w:space="0" w:color="auto"/>
            </w:tcBorders>
          </w:tcPr>
          <w:p w14:paraId="2CB9674F" w14:textId="77777777" w:rsidR="00000000" w:rsidRDefault="00C85268">
            <w:pPr>
              <w:spacing w:line="276" w:lineRule="auto"/>
              <w:rPr>
                <w:sz w:val="20"/>
                <w:szCs w:val="20"/>
                <w:lang w:val="ru-BY"/>
              </w:rPr>
            </w:pPr>
            <w:r>
              <w:rPr>
                <w:sz w:val="20"/>
                <w:szCs w:val="20"/>
                <w:lang w:val="ru-BY"/>
              </w:rPr>
              <w:t>Заболевшие</w:t>
            </w:r>
          </w:p>
        </w:tc>
      </w:tr>
      <w:tr w:rsidR="00000000" w14:paraId="46C0381E"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741B7735" w14:textId="77777777" w:rsidR="00000000" w:rsidRDefault="00C85268">
            <w:pPr>
              <w:spacing w:line="276" w:lineRule="auto"/>
              <w:rPr>
                <w:sz w:val="20"/>
                <w:szCs w:val="20"/>
                <w:lang w:val="ru-BY"/>
              </w:rPr>
            </w:pPr>
            <w:r>
              <w:rPr>
                <w:sz w:val="20"/>
                <w:szCs w:val="20"/>
                <w:lang w:val="ru-BY"/>
              </w:rPr>
              <w:t>Инсульт</w:t>
            </w:r>
          </w:p>
        </w:tc>
        <w:tc>
          <w:tcPr>
            <w:tcW w:w="3686" w:type="dxa"/>
            <w:tcBorders>
              <w:top w:val="single" w:sz="6" w:space="0" w:color="auto"/>
              <w:left w:val="single" w:sz="6" w:space="0" w:color="auto"/>
              <w:bottom w:val="single" w:sz="6" w:space="0" w:color="auto"/>
              <w:right w:val="single" w:sz="6" w:space="0" w:color="auto"/>
            </w:tcBorders>
          </w:tcPr>
          <w:p w14:paraId="5CB92B55" w14:textId="77777777" w:rsidR="00000000" w:rsidRDefault="00C85268">
            <w:pPr>
              <w:spacing w:line="276" w:lineRule="auto"/>
              <w:rPr>
                <w:sz w:val="20"/>
                <w:szCs w:val="20"/>
                <w:lang w:val="ru-BY"/>
              </w:rPr>
            </w:pPr>
            <w:r>
              <w:rPr>
                <w:sz w:val="20"/>
                <w:szCs w:val="20"/>
                <w:lang w:val="ru-BY"/>
              </w:rPr>
              <w:t>75</w:t>
            </w:r>
          </w:p>
        </w:tc>
      </w:tr>
      <w:tr w:rsidR="00000000" w14:paraId="32180EAF"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5735A160"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3F7CCED8" w14:textId="77777777" w:rsidR="00000000" w:rsidRDefault="00C85268">
            <w:pPr>
              <w:spacing w:line="276" w:lineRule="auto"/>
              <w:rPr>
                <w:sz w:val="20"/>
                <w:szCs w:val="20"/>
                <w:lang w:val="ru-BY"/>
              </w:rPr>
            </w:pPr>
            <w:r>
              <w:rPr>
                <w:sz w:val="20"/>
                <w:szCs w:val="20"/>
                <w:lang w:val="ru-BY"/>
              </w:rPr>
              <w:t>71</w:t>
            </w:r>
          </w:p>
        </w:tc>
      </w:tr>
      <w:tr w:rsidR="00000000" w14:paraId="2B6DCC29"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5FF81DB9"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4C992D5B" w14:textId="77777777" w:rsidR="00000000" w:rsidRDefault="00C85268">
            <w:pPr>
              <w:spacing w:line="276" w:lineRule="auto"/>
              <w:rPr>
                <w:sz w:val="20"/>
                <w:szCs w:val="20"/>
                <w:lang w:val="ru-BY"/>
              </w:rPr>
            </w:pPr>
            <w:r>
              <w:rPr>
                <w:sz w:val="20"/>
                <w:szCs w:val="20"/>
                <w:lang w:val="ru-BY"/>
              </w:rPr>
              <w:t>70</w:t>
            </w:r>
          </w:p>
        </w:tc>
      </w:tr>
      <w:tr w:rsidR="00000000" w14:paraId="663F5EBB"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2E3DFB0A"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1AD486AD" w14:textId="77777777" w:rsidR="00000000" w:rsidRDefault="00C85268">
            <w:pPr>
              <w:spacing w:line="276" w:lineRule="auto"/>
              <w:rPr>
                <w:sz w:val="20"/>
                <w:szCs w:val="20"/>
                <w:lang w:val="ru-BY"/>
              </w:rPr>
            </w:pPr>
            <w:r>
              <w:rPr>
                <w:sz w:val="20"/>
                <w:szCs w:val="20"/>
                <w:lang w:val="ru-BY"/>
              </w:rPr>
              <w:t>69</w:t>
            </w:r>
          </w:p>
        </w:tc>
      </w:tr>
      <w:tr w:rsidR="00000000" w14:paraId="0F4C37A1"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28221B81"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3F85E919" w14:textId="77777777" w:rsidR="00000000" w:rsidRDefault="00C85268">
            <w:pPr>
              <w:spacing w:line="276" w:lineRule="auto"/>
              <w:rPr>
                <w:sz w:val="20"/>
                <w:szCs w:val="20"/>
                <w:lang w:val="ru-BY"/>
              </w:rPr>
            </w:pPr>
            <w:r>
              <w:rPr>
                <w:sz w:val="20"/>
                <w:szCs w:val="20"/>
                <w:lang w:val="ru-BY"/>
              </w:rPr>
              <w:t>75</w:t>
            </w:r>
          </w:p>
        </w:tc>
      </w:tr>
      <w:tr w:rsidR="00000000" w14:paraId="37848041"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79FEE344"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4261A85B" w14:textId="77777777" w:rsidR="00000000" w:rsidRDefault="00C85268">
            <w:pPr>
              <w:spacing w:line="276" w:lineRule="auto"/>
              <w:rPr>
                <w:sz w:val="20"/>
                <w:szCs w:val="20"/>
                <w:lang w:val="ru-BY"/>
              </w:rPr>
            </w:pPr>
            <w:r>
              <w:rPr>
                <w:sz w:val="20"/>
                <w:szCs w:val="20"/>
                <w:lang w:val="ru-BY"/>
              </w:rPr>
              <w:t>87</w:t>
            </w:r>
          </w:p>
        </w:tc>
      </w:tr>
      <w:tr w:rsidR="00000000" w14:paraId="78AE1798"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7139053E" w14:textId="77777777" w:rsidR="00000000" w:rsidRDefault="00C85268">
            <w:pPr>
              <w:spacing w:line="276" w:lineRule="auto"/>
              <w:rPr>
                <w:sz w:val="20"/>
                <w:szCs w:val="20"/>
                <w:lang w:val="ru-BY"/>
              </w:rPr>
            </w:pPr>
            <w:r>
              <w:rPr>
                <w:sz w:val="20"/>
                <w:szCs w:val="20"/>
                <w:lang w:val="ru-BY"/>
              </w:rPr>
              <w:t>Люмбалгия</w:t>
            </w:r>
          </w:p>
        </w:tc>
        <w:tc>
          <w:tcPr>
            <w:tcW w:w="3686" w:type="dxa"/>
            <w:tcBorders>
              <w:top w:val="single" w:sz="6" w:space="0" w:color="auto"/>
              <w:left w:val="single" w:sz="6" w:space="0" w:color="auto"/>
              <w:bottom w:val="single" w:sz="6" w:space="0" w:color="auto"/>
              <w:right w:val="single" w:sz="6" w:space="0" w:color="auto"/>
            </w:tcBorders>
          </w:tcPr>
          <w:p w14:paraId="338B0E3D" w14:textId="77777777" w:rsidR="00000000" w:rsidRDefault="00C85268">
            <w:pPr>
              <w:spacing w:line="276" w:lineRule="auto"/>
              <w:rPr>
                <w:sz w:val="20"/>
                <w:szCs w:val="20"/>
                <w:lang w:val="ru-BY"/>
              </w:rPr>
            </w:pPr>
            <w:r>
              <w:rPr>
                <w:sz w:val="20"/>
                <w:szCs w:val="20"/>
                <w:lang w:val="ru-BY"/>
              </w:rPr>
              <w:t>65</w:t>
            </w:r>
          </w:p>
        </w:tc>
      </w:tr>
      <w:tr w:rsidR="00000000" w14:paraId="4B886913"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49CC0F77"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347A1BC7" w14:textId="77777777" w:rsidR="00000000" w:rsidRDefault="00C85268">
            <w:pPr>
              <w:spacing w:line="276" w:lineRule="auto"/>
              <w:rPr>
                <w:sz w:val="20"/>
                <w:szCs w:val="20"/>
                <w:lang w:val="ru-BY"/>
              </w:rPr>
            </w:pPr>
            <w:r>
              <w:rPr>
                <w:sz w:val="20"/>
                <w:szCs w:val="20"/>
                <w:lang w:val="ru-BY"/>
              </w:rPr>
              <w:t>92</w:t>
            </w:r>
          </w:p>
        </w:tc>
      </w:tr>
      <w:tr w:rsidR="00000000" w14:paraId="6A38B265"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4B33D831"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1EF9A4EC" w14:textId="77777777" w:rsidR="00000000" w:rsidRDefault="00C85268">
            <w:pPr>
              <w:spacing w:line="276" w:lineRule="auto"/>
              <w:rPr>
                <w:sz w:val="20"/>
                <w:szCs w:val="20"/>
                <w:lang w:val="ru-BY"/>
              </w:rPr>
            </w:pPr>
            <w:r>
              <w:rPr>
                <w:sz w:val="20"/>
                <w:szCs w:val="20"/>
                <w:lang w:val="ru-BY"/>
              </w:rPr>
              <w:t>70</w:t>
            </w:r>
          </w:p>
        </w:tc>
      </w:tr>
      <w:tr w:rsidR="00000000" w14:paraId="2253C958"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1C20C388"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2FF9EF08" w14:textId="77777777" w:rsidR="00000000" w:rsidRDefault="00C85268">
            <w:pPr>
              <w:spacing w:line="276" w:lineRule="auto"/>
              <w:rPr>
                <w:sz w:val="20"/>
                <w:szCs w:val="20"/>
                <w:lang w:val="ru-BY"/>
              </w:rPr>
            </w:pPr>
            <w:r>
              <w:rPr>
                <w:sz w:val="20"/>
                <w:szCs w:val="20"/>
                <w:lang w:val="ru-BY"/>
              </w:rPr>
              <w:t>64</w:t>
            </w:r>
          </w:p>
        </w:tc>
      </w:tr>
      <w:tr w:rsidR="00000000" w14:paraId="0CE925B5"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035FFABB"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14228F89" w14:textId="77777777" w:rsidR="00000000" w:rsidRDefault="00C85268">
            <w:pPr>
              <w:spacing w:line="276" w:lineRule="auto"/>
              <w:rPr>
                <w:sz w:val="20"/>
                <w:szCs w:val="20"/>
                <w:lang w:val="ru-BY"/>
              </w:rPr>
            </w:pPr>
            <w:r>
              <w:rPr>
                <w:sz w:val="20"/>
                <w:szCs w:val="20"/>
                <w:lang w:val="ru-BY"/>
              </w:rPr>
              <w:t>81</w:t>
            </w:r>
          </w:p>
        </w:tc>
      </w:tr>
      <w:tr w:rsidR="00000000" w14:paraId="5CCDA3B7"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6758474D" w14:textId="77777777" w:rsidR="00000000" w:rsidRDefault="00C85268">
            <w:pPr>
              <w:spacing w:line="276" w:lineRule="auto"/>
              <w:rPr>
                <w:sz w:val="20"/>
                <w:szCs w:val="20"/>
                <w:lang w:val="ru-BY"/>
              </w:rPr>
            </w:pPr>
            <w:r>
              <w:rPr>
                <w:sz w:val="20"/>
                <w:szCs w:val="20"/>
                <w:lang w:val="ru-BY"/>
              </w:rPr>
              <w:t>Остеохандроз</w:t>
            </w:r>
          </w:p>
        </w:tc>
        <w:tc>
          <w:tcPr>
            <w:tcW w:w="3686" w:type="dxa"/>
            <w:tcBorders>
              <w:top w:val="single" w:sz="6" w:space="0" w:color="auto"/>
              <w:left w:val="single" w:sz="6" w:space="0" w:color="auto"/>
              <w:bottom w:val="single" w:sz="6" w:space="0" w:color="auto"/>
              <w:right w:val="single" w:sz="6" w:space="0" w:color="auto"/>
            </w:tcBorders>
          </w:tcPr>
          <w:p w14:paraId="40B437CE" w14:textId="77777777" w:rsidR="00000000" w:rsidRDefault="00C85268">
            <w:pPr>
              <w:spacing w:line="276" w:lineRule="auto"/>
              <w:rPr>
                <w:sz w:val="20"/>
                <w:szCs w:val="20"/>
                <w:lang w:val="ru-BY"/>
              </w:rPr>
            </w:pPr>
            <w:r>
              <w:rPr>
                <w:sz w:val="20"/>
                <w:szCs w:val="20"/>
                <w:lang w:val="ru-BY"/>
              </w:rPr>
              <w:t>90</w:t>
            </w:r>
          </w:p>
        </w:tc>
      </w:tr>
      <w:tr w:rsidR="00000000" w14:paraId="4FA92ACA"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580E8111"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3F7A3DFF" w14:textId="77777777" w:rsidR="00000000" w:rsidRDefault="00C85268">
            <w:pPr>
              <w:spacing w:line="276" w:lineRule="auto"/>
              <w:rPr>
                <w:sz w:val="20"/>
                <w:szCs w:val="20"/>
                <w:lang w:val="ru-BY"/>
              </w:rPr>
            </w:pPr>
            <w:r>
              <w:rPr>
                <w:sz w:val="20"/>
                <w:szCs w:val="20"/>
                <w:lang w:val="ru-BY"/>
              </w:rPr>
              <w:t>82</w:t>
            </w:r>
          </w:p>
        </w:tc>
      </w:tr>
      <w:tr w:rsidR="00000000" w14:paraId="2A83433E"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27DB6858" w14:textId="77777777" w:rsidR="00000000" w:rsidRDefault="00C85268">
            <w:pPr>
              <w:spacing w:line="276" w:lineRule="auto"/>
              <w:rPr>
                <w:sz w:val="20"/>
                <w:szCs w:val="20"/>
                <w:lang w:val="ru-BY"/>
              </w:rPr>
            </w:pPr>
            <w:r>
              <w:rPr>
                <w:sz w:val="20"/>
                <w:szCs w:val="20"/>
                <w:lang w:val="ru-BY"/>
              </w:rPr>
              <w:t>Невролгия тройничного нер</w:t>
            </w:r>
            <w:r>
              <w:rPr>
                <w:sz w:val="20"/>
                <w:szCs w:val="20"/>
                <w:lang w:val="ru-BY"/>
              </w:rPr>
              <w:t>ва</w:t>
            </w:r>
          </w:p>
        </w:tc>
        <w:tc>
          <w:tcPr>
            <w:tcW w:w="3686" w:type="dxa"/>
            <w:tcBorders>
              <w:top w:val="single" w:sz="6" w:space="0" w:color="auto"/>
              <w:left w:val="single" w:sz="6" w:space="0" w:color="auto"/>
              <w:bottom w:val="single" w:sz="6" w:space="0" w:color="auto"/>
              <w:right w:val="single" w:sz="6" w:space="0" w:color="auto"/>
            </w:tcBorders>
          </w:tcPr>
          <w:p w14:paraId="273EAD18" w14:textId="77777777" w:rsidR="00000000" w:rsidRDefault="00C85268">
            <w:pPr>
              <w:spacing w:line="276" w:lineRule="auto"/>
              <w:rPr>
                <w:sz w:val="20"/>
                <w:szCs w:val="20"/>
                <w:lang w:val="ru-BY"/>
              </w:rPr>
            </w:pPr>
            <w:r>
              <w:rPr>
                <w:sz w:val="20"/>
                <w:szCs w:val="20"/>
                <w:lang w:val="ru-BY"/>
              </w:rPr>
              <w:t>69</w:t>
            </w:r>
          </w:p>
        </w:tc>
      </w:tr>
      <w:tr w:rsidR="00000000" w14:paraId="4A8BA6E3"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08B76CFB"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7FDC8949" w14:textId="77777777" w:rsidR="00000000" w:rsidRDefault="00C85268">
            <w:pPr>
              <w:spacing w:line="276" w:lineRule="auto"/>
              <w:rPr>
                <w:sz w:val="20"/>
                <w:szCs w:val="20"/>
                <w:lang w:val="ru-BY"/>
              </w:rPr>
            </w:pPr>
            <w:r>
              <w:rPr>
                <w:sz w:val="20"/>
                <w:szCs w:val="20"/>
                <w:lang w:val="ru-BY"/>
              </w:rPr>
              <w:t>85</w:t>
            </w:r>
          </w:p>
        </w:tc>
      </w:tr>
      <w:tr w:rsidR="00000000" w14:paraId="459BB1F5"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6A8E258F" w14:textId="77777777" w:rsidR="00000000" w:rsidRDefault="00C85268">
            <w:pPr>
              <w:spacing w:line="276" w:lineRule="auto"/>
              <w:rPr>
                <w:sz w:val="20"/>
                <w:szCs w:val="20"/>
                <w:lang w:val="ru-BY"/>
              </w:rPr>
            </w:pPr>
            <w:r>
              <w:rPr>
                <w:sz w:val="20"/>
                <w:szCs w:val="20"/>
                <w:lang w:val="ru-BY"/>
              </w:rPr>
              <w:t>Энцефалопатия</w:t>
            </w:r>
          </w:p>
        </w:tc>
        <w:tc>
          <w:tcPr>
            <w:tcW w:w="3686" w:type="dxa"/>
            <w:tcBorders>
              <w:top w:val="single" w:sz="6" w:space="0" w:color="auto"/>
              <w:left w:val="single" w:sz="6" w:space="0" w:color="auto"/>
              <w:bottom w:val="single" w:sz="6" w:space="0" w:color="auto"/>
              <w:right w:val="single" w:sz="6" w:space="0" w:color="auto"/>
            </w:tcBorders>
          </w:tcPr>
          <w:p w14:paraId="6A43C9A5" w14:textId="77777777" w:rsidR="00000000" w:rsidRDefault="00C85268">
            <w:pPr>
              <w:spacing w:line="276" w:lineRule="auto"/>
              <w:rPr>
                <w:sz w:val="20"/>
                <w:szCs w:val="20"/>
                <w:lang w:val="ru-BY"/>
              </w:rPr>
            </w:pPr>
            <w:r>
              <w:rPr>
                <w:sz w:val="20"/>
                <w:szCs w:val="20"/>
                <w:lang w:val="ru-BY"/>
              </w:rPr>
              <w:t>59</w:t>
            </w:r>
          </w:p>
        </w:tc>
      </w:tr>
      <w:tr w:rsidR="00000000" w14:paraId="6294BBA3"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0106D6E1"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7E6E252A" w14:textId="77777777" w:rsidR="00000000" w:rsidRDefault="00C85268">
            <w:pPr>
              <w:spacing w:line="276" w:lineRule="auto"/>
              <w:rPr>
                <w:sz w:val="20"/>
                <w:szCs w:val="20"/>
                <w:lang w:val="ru-BY"/>
              </w:rPr>
            </w:pPr>
            <w:r>
              <w:rPr>
                <w:sz w:val="20"/>
                <w:szCs w:val="20"/>
                <w:lang w:val="ru-BY"/>
              </w:rPr>
              <w:t>79</w:t>
            </w:r>
          </w:p>
        </w:tc>
      </w:tr>
      <w:tr w:rsidR="00000000" w14:paraId="05A75AD7"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7EEF397F"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3A7DC2CF" w14:textId="77777777" w:rsidR="00000000" w:rsidRDefault="00C85268">
            <w:pPr>
              <w:spacing w:line="276" w:lineRule="auto"/>
              <w:rPr>
                <w:sz w:val="20"/>
                <w:szCs w:val="20"/>
                <w:lang w:val="ru-BY"/>
              </w:rPr>
            </w:pPr>
            <w:r>
              <w:rPr>
                <w:sz w:val="20"/>
                <w:szCs w:val="20"/>
                <w:lang w:val="ru-BY"/>
              </w:rPr>
              <w:t>78</w:t>
            </w:r>
          </w:p>
        </w:tc>
      </w:tr>
      <w:tr w:rsidR="00000000" w14:paraId="5A674DA9"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0054A334"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4A05C51A" w14:textId="77777777" w:rsidR="00000000" w:rsidRDefault="00C85268">
            <w:pPr>
              <w:spacing w:line="276" w:lineRule="auto"/>
              <w:rPr>
                <w:sz w:val="20"/>
                <w:szCs w:val="20"/>
                <w:lang w:val="ru-BY"/>
              </w:rPr>
            </w:pPr>
            <w:r>
              <w:rPr>
                <w:sz w:val="20"/>
                <w:szCs w:val="20"/>
                <w:lang w:val="ru-BY"/>
              </w:rPr>
              <w:t>90</w:t>
            </w:r>
          </w:p>
        </w:tc>
      </w:tr>
      <w:tr w:rsidR="00000000" w14:paraId="2A7648F0"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481B451B"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5936E82F" w14:textId="77777777" w:rsidR="00000000" w:rsidRDefault="00C85268">
            <w:pPr>
              <w:spacing w:line="276" w:lineRule="auto"/>
              <w:rPr>
                <w:sz w:val="20"/>
                <w:szCs w:val="20"/>
                <w:lang w:val="ru-BY"/>
              </w:rPr>
            </w:pPr>
            <w:r>
              <w:rPr>
                <w:sz w:val="20"/>
                <w:szCs w:val="20"/>
                <w:lang w:val="ru-BY"/>
              </w:rPr>
              <w:t>79</w:t>
            </w:r>
          </w:p>
        </w:tc>
      </w:tr>
      <w:tr w:rsidR="00000000" w14:paraId="4BEE1801"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16D8EE51"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1B3B45B6" w14:textId="77777777" w:rsidR="00000000" w:rsidRDefault="00C85268">
            <w:pPr>
              <w:spacing w:line="276" w:lineRule="auto"/>
              <w:rPr>
                <w:sz w:val="20"/>
                <w:szCs w:val="20"/>
                <w:lang w:val="ru-BY"/>
              </w:rPr>
            </w:pPr>
            <w:r>
              <w:rPr>
                <w:sz w:val="20"/>
                <w:szCs w:val="20"/>
                <w:lang w:val="ru-BY"/>
              </w:rPr>
              <w:t>36</w:t>
            </w:r>
          </w:p>
        </w:tc>
      </w:tr>
      <w:tr w:rsidR="00000000" w14:paraId="73BE44DC"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081BC3BF"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2C3120A6" w14:textId="77777777" w:rsidR="00000000" w:rsidRDefault="00C85268">
            <w:pPr>
              <w:spacing w:line="276" w:lineRule="auto"/>
              <w:rPr>
                <w:sz w:val="20"/>
                <w:szCs w:val="20"/>
                <w:lang w:val="ru-BY"/>
              </w:rPr>
            </w:pPr>
            <w:r>
              <w:rPr>
                <w:sz w:val="20"/>
                <w:szCs w:val="20"/>
                <w:lang w:val="ru-BY"/>
              </w:rPr>
              <w:t>84</w:t>
            </w:r>
          </w:p>
        </w:tc>
      </w:tr>
      <w:tr w:rsidR="00000000" w14:paraId="2F2DAC7B"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6564B3D7"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63542C20" w14:textId="77777777" w:rsidR="00000000" w:rsidRDefault="00C85268">
            <w:pPr>
              <w:spacing w:line="276" w:lineRule="auto"/>
              <w:rPr>
                <w:sz w:val="20"/>
                <w:szCs w:val="20"/>
                <w:lang w:val="ru-BY"/>
              </w:rPr>
            </w:pPr>
            <w:r>
              <w:rPr>
                <w:sz w:val="20"/>
                <w:szCs w:val="20"/>
                <w:lang w:val="ru-BY"/>
              </w:rPr>
              <w:t>75</w:t>
            </w:r>
          </w:p>
        </w:tc>
      </w:tr>
      <w:tr w:rsidR="00000000" w14:paraId="761D68BA"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063EB0E5"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2E14FC3C" w14:textId="77777777" w:rsidR="00000000" w:rsidRDefault="00C85268">
            <w:pPr>
              <w:spacing w:line="276" w:lineRule="auto"/>
              <w:rPr>
                <w:sz w:val="20"/>
                <w:szCs w:val="20"/>
                <w:lang w:val="ru-BY"/>
              </w:rPr>
            </w:pPr>
            <w:r>
              <w:rPr>
                <w:sz w:val="20"/>
                <w:szCs w:val="20"/>
                <w:lang w:val="ru-BY"/>
              </w:rPr>
              <w:t>56</w:t>
            </w:r>
          </w:p>
        </w:tc>
      </w:tr>
      <w:tr w:rsidR="00000000" w14:paraId="3E3B9350"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6147AD17"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15C83F92" w14:textId="77777777" w:rsidR="00000000" w:rsidRDefault="00C85268">
            <w:pPr>
              <w:spacing w:line="276" w:lineRule="auto"/>
              <w:rPr>
                <w:sz w:val="20"/>
                <w:szCs w:val="20"/>
                <w:lang w:val="ru-BY"/>
              </w:rPr>
            </w:pPr>
            <w:r>
              <w:rPr>
                <w:sz w:val="20"/>
                <w:szCs w:val="20"/>
                <w:lang w:val="ru-BY"/>
              </w:rPr>
              <w:t>85</w:t>
            </w:r>
          </w:p>
        </w:tc>
      </w:tr>
      <w:tr w:rsidR="00000000" w14:paraId="7C19EC67"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0E8F44A6"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29494CF4" w14:textId="77777777" w:rsidR="00000000" w:rsidRDefault="00C85268">
            <w:pPr>
              <w:spacing w:line="276" w:lineRule="auto"/>
              <w:rPr>
                <w:sz w:val="20"/>
                <w:szCs w:val="20"/>
                <w:lang w:val="ru-BY"/>
              </w:rPr>
            </w:pPr>
            <w:r>
              <w:rPr>
                <w:sz w:val="20"/>
                <w:szCs w:val="20"/>
                <w:lang w:val="ru-BY"/>
              </w:rPr>
              <w:t>75</w:t>
            </w:r>
          </w:p>
        </w:tc>
      </w:tr>
      <w:tr w:rsidR="00000000" w14:paraId="37692D2F"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098F1B5D"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521980A5" w14:textId="77777777" w:rsidR="00000000" w:rsidRDefault="00C85268">
            <w:pPr>
              <w:spacing w:line="276" w:lineRule="auto"/>
              <w:rPr>
                <w:sz w:val="20"/>
                <w:szCs w:val="20"/>
                <w:lang w:val="ru-BY"/>
              </w:rPr>
            </w:pPr>
            <w:r>
              <w:rPr>
                <w:sz w:val="20"/>
                <w:szCs w:val="20"/>
                <w:lang w:val="ru-BY"/>
              </w:rPr>
              <w:t>78</w:t>
            </w:r>
          </w:p>
        </w:tc>
      </w:tr>
      <w:tr w:rsidR="00000000" w14:paraId="0E95133F"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58F7257C"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1C65F5D8" w14:textId="77777777" w:rsidR="00000000" w:rsidRDefault="00C85268">
            <w:pPr>
              <w:spacing w:line="276" w:lineRule="auto"/>
              <w:rPr>
                <w:sz w:val="20"/>
                <w:szCs w:val="20"/>
                <w:lang w:val="ru-BY"/>
              </w:rPr>
            </w:pPr>
            <w:r>
              <w:rPr>
                <w:sz w:val="20"/>
                <w:szCs w:val="20"/>
                <w:lang w:val="ru-BY"/>
              </w:rPr>
              <w:t>75</w:t>
            </w:r>
          </w:p>
        </w:tc>
      </w:tr>
      <w:tr w:rsidR="00000000" w14:paraId="188AEB24"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08101F13"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6D84BE71" w14:textId="77777777" w:rsidR="00000000" w:rsidRDefault="00C85268">
            <w:pPr>
              <w:spacing w:line="276" w:lineRule="auto"/>
              <w:rPr>
                <w:sz w:val="20"/>
                <w:szCs w:val="20"/>
                <w:lang w:val="ru-BY"/>
              </w:rPr>
            </w:pPr>
            <w:r>
              <w:rPr>
                <w:sz w:val="20"/>
                <w:szCs w:val="20"/>
                <w:lang w:val="ru-BY"/>
              </w:rPr>
              <w:t>64</w:t>
            </w:r>
          </w:p>
        </w:tc>
      </w:tr>
      <w:tr w:rsidR="00000000" w14:paraId="53D3827F"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246B81BF"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4B5D42AB" w14:textId="77777777" w:rsidR="00000000" w:rsidRDefault="00C85268">
            <w:pPr>
              <w:spacing w:line="276" w:lineRule="auto"/>
              <w:rPr>
                <w:sz w:val="20"/>
                <w:szCs w:val="20"/>
                <w:lang w:val="ru-BY"/>
              </w:rPr>
            </w:pPr>
            <w:r>
              <w:rPr>
                <w:sz w:val="20"/>
                <w:szCs w:val="20"/>
                <w:lang w:val="ru-BY"/>
              </w:rPr>
              <w:t>85</w:t>
            </w:r>
          </w:p>
        </w:tc>
      </w:tr>
      <w:tr w:rsidR="00000000" w14:paraId="477D76D1"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74421CF2"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275D75D0" w14:textId="77777777" w:rsidR="00000000" w:rsidRDefault="00C85268">
            <w:pPr>
              <w:spacing w:line="276" w:lineRule="auto"/>
              <w:rPr>
                <w:sz w:val="20"/>
                <w:szCs w:val="20"/>
                <w:lang w:val="ru-BY"/>
              </w:rPr>
            </w:pPr>
            <w:r>
              <w:rPr>
                <w:sz w:val="20"/>
                <w:szCs w:val="20"/>
                <w:lang w:val="ru-BY"/>
              </w:rPr>
              <w:t>88</w:t>
            </w:r>
          </w:p>
        </w:tc>
      </w:tr>
      <w:tr w:rsidR="00000000" w14:paraId="39852970"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334409FE"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5440157C" w14:textId="77777777" w:rsidR="00000000" w:rsidRDefault="00C85268">
            <w:pPr>
              <w:spacing w:line="276" w:lineRule="auto"/>
              <w:rPr>
                <w:sz w:val="20"/>
                <w:szCs w:val="20"/>
                <w:lang w:val="ru-BY"/>
              </w:rPr>
            </w:pPr>
            <w:r>
              <w:rPr>
                <w:sz w:val="20"/>
                <w:szCs w:val="20"/>
                <w:lang w:val="ru-BY"/>
              </w:rPr>
              <w:t>72</w:t>
            </w:r>
          </w:p>
        </w:tc>
      </w:tr>
      <w:tr w:rsidR="00000000" w14:paraId="0AEFB82E"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44937D09"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6930A9D1" w14:textId="77777777" w:rsidR="00000000" w:rsidRDefault="00C85268">
            <w:pPr>
              <w:spacing w:line="276" w:lineRule="auto"/>
              <w:rPr>
                <w:sz w:val="20"/>
                <w:szCs w:val="20"/>
                <w:lang w:val="ru-BY"/>
              </w:rPr>
            </w:pPr>
            <w:r>
              <w:rPr>
                <w:sz w:val="20"/>
                <w:szCs w:val="20"/>
                <w:lang w:val="ru-BY"/>
              </w:rPr>
              <w:t>70</w:t>
            </w:r>
          </w:p>
        </w:tc>
      </w:tr>
      <w:tr w:rsidR="00000000" w14:paraId="7E4CFA14"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29797CDA"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34B77D41" w14:textId="77777777" w:rsidR="00000000" w:rsidRDefault="00C85268">
            <w:pPr>
              <w:spacing w:line="276" w:lineRule="auto"/>
              <w:rPr>
                <w:sz w:val="20"/>
                <w:szCs w:val="20"/>
                <w:lang w:val="ru-BY"/>
              </w:rPr>
            </w:pPr>
            <w:r>
              <w:rPr>
                <w:sz w:val="20"/>
                <w:szCs w:val="20"/>
                <w:lang w:val="ru-BY"/>
              </w:rPr>
              <w:t>64</w:t>
            </w:r>
          </w:p>
        </w:tc>
      </w:tr>
      <w:tr w:rsidR="00000000" w14:paraId="2D511C81"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6A22DECE"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56CA6352" w14:textId="77777777" w:rsidR="00000000" w:rsidRDefault="00C85268">
            <w:pPr>
              <w:spacing w:line="276" w:lineRule="auto"/>
              <w:rPr>
                <w:sz w:val="20"/>
                <w:szCs w:val="20"/>
                <w:lang w:val="ru-BY"/>
              </w:rPr>
            </w:pPr>
            <w:r>
              <w:rPr>
                <w:sz w:val="20"/>
                <w:szCs w:val="20"/>
                <w:lang w:val="ru-BY"/>
              </w:rPr>
              <w:t>85</w:t>
            </w:r>
          </w:p>
        </w:tc>
      </w:tr>
      <w:tr w:rsidR="00000000" w14:paraId="66B75DD0"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1BBF40EE"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132AA98E" w14:textId="77777777" w:rsidR="00000000" w:rsidRDefault="00C85268">
            <w:pPr>
              <w:spacing w:line="276" w:lineRule="auto"/>
              <w:rPr>
                <w:sz w:val="20"/>
                <w:szCs w:val="20"/>
                <w:lang w:val="ru-BY"/>
              </w:rPr>
            </w:pPr>
            <w:r>
              <w:rPr>
                <w:sz w:val="20"/>
                <w:szCs w:val="20"/>
                <w:lang w:val="ru-BY"/>
              </w:rPr>
              <w:t>75</w:t>
            </w:r>
          </w:p>
        </w:tc>
      </w:tr>
      <w:tr w:rsidR="00000000" w14:paraId="250D35D5"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2396DB5E"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6D6A60B7" w14:textId="77777777" w:rsidR="00000000" w:rsidRDefault="00C85268">
            <w:pPr>
              <w:spacing w:line="276" w:lineRule="auto"/>
              <w:rPr>
                <w:sz w:val="20"/>
                <w:szCs w:val="20"/>
                <w:lang w:val="ru-BY"/>
              </w:rPr>
            </w:pPr>
            <w:r>
              <w:rPr>
                <w:sz w:val="20"/>
                <w:szCs w:val="20"/>
                <w:lang w:val="ru-BY"/>
              </w:rPr>
              <w:t>94</w:t>
            </w:r>
          </w:p>
        </w:tc>
      </w:tr>
      <w:tr w:rsidR="00000000" w14:paraId="4A36B8F5"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06D6EED8"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7E958C5D" w14:textId="77777777" w:rsidR="00000000" w:rsidRDefault="00C85268">
            <w:pPr>
              <w:spacing w:line="276" w:lineRule="auto"/>
              <w:rPr>
                <w:sz w:val="20"/>
                <w:szCs w:val="20"/>
                <w:lang w:val="ru-BY"/>
              </w:rPr>
            </w:pPr>
            <w:r>
              <w:rPr>
                <w:sz w:val="20"/>
                <w:szCs w:val="20"/>
                <w:lang w:val="ru-BY"/>
              </w:rPr>
              <w:t>81</w:t>
            </w:r>
          </w:p>
        </w:tc>
      </w:tr>
      <w:tr w:rsidR="00000000" w14:paraId="3EB2B5EE"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30625B82"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485D4F29" w14:textId="77777777" w:rsidR="00000000" w:rsidRDefault="00C85268">
            <w:pPr>
              <w:spacing w:line="276" w:lineRule="auto"/>
              <w:rPr>
                <w:sz w:val="20"/>
                <w:szCs w:val="20"/>
                <w:lang w:val="ru-BY"/>
              </w:rPr>
            </w:pPr>
            <w:r>
              <w:rPr>
                <w:sz w:val="20"/>
                <w:szCs w:val="20"/>
                <w:lang w:val="ru-BY"/>
              </w:rPr>
              <w:t>86</w:t>
            </w:r>
          </w:p>
        </w:tc>
      </w:tr>
      <w:tr w:rsidR="00000000" w14:paraId="312B1FA1"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68FA43B9" w14:textId="77777777" w:rsidR="00000000" w:rsidRDefault="00C85268">
            <w:pPr>
              <w:spacing w:line="276" w:lineRule="auto"/>
              <w:rPr>
                <w:sz w:val="20"/>
                <w:szCs w:val="20"/>
                <w:lang w:val="ru-BY"/>
              </w:rPr>
            </w:pPr>
            <w:r>
              <w:rPr>
                <w:sz w:val="20"/>
                <w:szCs w:val="20"/>
                <w:lang w:val="ru-BY"/>
              </w:rPr>
              <w:t>Другие заболевания (единичные случаи)</w:t>
            </w:r>
          </w:p>
        </w:tc>
        <w:tc>
          <w:tcPr>
            <w:tcW w:w="3686" w:type="dxa"/>
            <w:tcBorders>
              <w:top w:val="single" w:sz="6" w:space="0" w:color="auto"/>
              <w:left w:val="single" w:sz="6" w:space="0" w:color="auto"/>
              <w:bottom w:val="single" w:sz="6" w:space="0" w:color="auto"/>
              <w:right w:val="single" w:sz="6" w:space="0" w:color="auto"/>
            </w:tcBorders>
          </w:tcPr>
          <w:p w14:paraId="64050F5C" w14:textId="77777777" w:rsidR="00000000" w:rsidRDefault="00C85268">
            <w:pPr>
              <w:spacing w:line="276" w:lineRule="auto"/>
              <w:rPr>
                <w:sz w:val="20"/>
                <w:szCs w:val="20"/>
                <w:lang w:val="ru-BY"/>
              </w:rPr>
            </w:pPr>
            <w:r>
              <w:rPr>
                <w:sz w:val="20"/>
                <w:szCs w:val="20"/>
                <w:lang w:val="ru-BY"/>
              </w:rPr>
              <w:t>28</w:t>
            </w:r>
          </w:p>
        </w:tc>
      </w:tr>
      <w:tr w:rsidR="00000000" w14:paraId="0EE52C42"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5E6929D8"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037732D1" w14:textId="77777777" w:rsidR="00000000" w:rsidRDefault="00C85268">
            <w:pPr>
              <w:spacing w:line="276" w:lineRule="auto"/>
              <w:rPr>
                <w:sz w:val="20"/>
                <w:szCs w:val="20"/>
                <w:lang w:val="ru-BY"/>
              </w:rPr>
            </w:pPr>
            <w:r>
              <w:rPr>
                <w:sz w:val="20"/>
                <w:szCs w:val="20"/>
                <w:lang w:val="ru-BY"/>
              </w:rPr>
              <w:t>87</w:t>
            </w:r>
          </w:p>
        </w:tc>
      </w:tr>
      <w:tr w:rsidR="00000000" w14:paraId="090F7819"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08DF9986"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05117057" w14:textId="77777777" w:rsidR="00000000" w:rsidRDefault="00C85268">
            <w:pPr>
              <w:spacing w:line="276" w:lineRule="auto"/>
              <w:rPr>
                <w:sz w:val="20"/>
                <w:szCs w:val="20"/>
                <w:lang w:val="ru-BY"/>
              </w:rPr>
            </w:pPr>
            <w:r>
              <w:rPr>
                <w:sz w:val="20"/>
                <w:szCs w:val="20"/>
                <w:lang w:val="ru-BY"/>
              </w:rPr>
              <w:t>66</w:t>
            </w:r>
          </w:p>
        </w:tc>
      </w:tr>
      <w:tr w:rsidR="00000000" w14:paraId="59D3D2D1"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317F1D4B"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74938149" w14:textId="77777777" w:rsidR="00000000" w:rsidRDefault="00C85268">
            <w:pPr>
              <w:spacing w:line="276" w:lineRule="auto"/>
              <w:rPr>
                <w:sz w:val="20"/>
                <w:szCs w:val="20"/>
                <w:lang w:val="ru-BY"/>
              </w:rPr>
            </w:pPr>
            <w:r>
              <w:rPr>
                <w:sz w:val="20"/>
                <w:szCs w:val="20"/>
                <w:lang w:val="ru-BY"/>
              </w:rPr>
              <w:t>70</w:t>
            </w:r>
          </w:p>
        </w:tc>
      </w:tr>
      <w:tr w:rsidR="00000000" w14:paraId="1A0F7FE5"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2E4B7B29"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20C0A891" w14:textId="77777777" w:rsidR="00000000" w:rsidRDefault="00C85268">
            <w:pPr>
              <w:spacing w:line="276" w:lineRule="auto"/>
              <w:rPr>
                <w:sz w:val="20"/>
                <w:szCs w:val="20"/>
                <w:lang w:val="ru-BY"/>
              </w:rPr>
            </w:pPr>
            <w:r>
              <w:rPr>
                <w:sz w:val="20"/>
                <w:szCs w:val="20"/>
                <w:lang w:val="ru-BY"/>
              </w:rPr>
              <w:t>90</w:t>
            </w:r>
          </w:p>
        </w:tc>
      </w:tr>
      <w:tr w:rsidR="00000000" w14:paraId="4FAEBCB9"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5FAA3707"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200DE249" w14:textId="77777777" w:rsidR="00000000" w:rsidRDefault="00C85268">
            <w:pPr>
              <w:spacing w:line="276" w:lineRule="auto"/>
              <w:rPr>
                <w:sz w:val="20"/>
                <w:szCs w:val="20"/>
                <w:lang w:val="ru-BY"/>
              </w:rPr>
            </w:pPr>
            <w:r>
              <w:rPr>
                <w:sz w:val="20"/>
                <w:szCs w:val="20"/>
                <w:lang w:val="ru-BY"/>
              </w:rPr>
              <w:t>94</w:t>
            </w:r>
          </w:p>
        </w:tc>
      </w:tr>
      <w:tr w:rsidR="00000000" w14:paraId="3E21D622"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7D8AD381"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51E0F4F2" w14:textId="77777777" w:rsidR="00000000" w:rsidRDefault="00C85268">
            <w:pPr>
              <w:spacing w:line="276" w:lineRule="auto"/>
              <w:rPr>
                <w:sz w:val="20"/>
                <w:szCs w:val="20"/>
                <w:lang w:val="ru-BY"/>
              </w:rPr>
            </w:pPr>
            <w:r>
              <w:rPr>
                <w:sz w:val="20"/>
                <w:szCs w:val="20"/>
                <w:lang w:val="ru-BY"/>
              </w:rPr>
              <w:t>56</w:t>
            </w:r>
          </w:p>
        </w:tc>
      </w:tr>
      <w:tr w:rsidR="00000000" w14:paraId="2B5D0386" w14:textId="77777777">
        <w:tblPrEx>
          <w:tblCellMar>
            <w:top w:w="0" w:type="dxa"/>
            <w:bottom w:w="0" w:type="dxa"/>
          </w:tblCellMar>
        </w:tblPrEx>
        <w:tc>
          <w:tcPr>
            <w:tcW w:w="3964" w:type="dxa"/>
            <w:tcBorders>
              <w:top w:val="single" w:sz="6" w:space="0" w:color="auto"/>
              <w:left w:val="single" w:sz="6" w:space="0" w:color="auto"/>
              <w:bottom w:val="single" w:sz="6" w:space="0" w:color="auto"/>
              <w:right w:val="single" w:sz="6" w:space="0" w:color="auto"/>
            </w:tcBorders>
          </w:tcPr>
          <w:p w14:paraId="3320B79C" w14:textId="77777777" w:rsidR="00000000" w:rsidRDefault="00C85268">
            <w:pPr>
              <w:spacing w:line="276" w:lineRule="auto"/>
              <w:rPr>
                <w:sz w:val="20"/>
                <w:szCs w:val="20"/>
                <w:lang w:val="ru-BY"/>
              </w:rPr>
            </w:pPr>
            <w:r>
              <w:rPr>
                <w:sz w:val="20"/>
                <w:szCs w:val="20"/>
                <w:lang w:val="ru-BY"/>
              </w:rPr>
              <w:t xml:space="preserve"> </w:t>
            </w:r>
          </w:p>
        </w:tc>
        <w:tc>
          <w:tcPr>
            <w:tcW w:w="3686" w:type="dxa"/>
            <w:tcBorders>
              <w:top w:val="single" w:sz="6" w:space="0" w:color="auto"/>
              <w:left w:val="single" w:sz="6" w:space="0" w:color="auto"/>
              <w:bottom w:val="single" w:sz="6" w:space="0" w:color="auto"/>
              <w:right w:val="single" w:sz="6" w:space="0" w:color="auto"/>
            </w:tcBorders>
          </w:tcPr>
          <w:p w14:paraId="0930ACAC" w14:textId="77777777" w:rsidR="00000000" w:rsidRDefault="00C85268">
            <w:pPr>
              <w:spacing w:line="276" w:lineRule="auto"/>
              <w:rPr>
                <w:sz w:val="20"/>
                <w:szCs w:val="20"/>
                <w:lang w:val="ru-BY"/>
              </w:rPr>
            </w:pPr>
            <w:r>
              <w:rPr>
                <w:sz w:val="20"/>
                <w:szCs w:val="20"/>
                <w:lang w:val="ru-BY"/>
              </w:rPr>
              <w:t>83</w:t>
            </w:r>
          </w:p>
        </w:tc>
      </w:tr>
    </w:tbl>
    <w:p w14:paraId="2A5CF8A2" w14:textId="77777777" w:rsidR="00000000" w:rsidRDefault="00C85268">
      <w:pPr>
        <w:suppressLineNumbers/>
        <w:suppressAutoHyphens/>
        <w:spacing w:line="360" w:lineRule="auto"/>
        <w:ind w:firstLine="709"/>
        <w:jc w:val="both"/>
        <w:rPr>
          <w:sz w:val="28"/>
          <w:szCs w:val="28"/>
          <w:lang w:val="ru-BY"/>
        </w:rPr>
      </w:pPr>
    </w:p>
    <w:p w14:paraId="4BBB273B" w14:textId="77777777" w:rsidR="00000000" w:rsidRDefault="00C85268">
      <w:pPr>
        <w:suppressLineNumbers/>
        <w:suppressAutoHyphens/>
        <w:spacing w:line="360" w:lineRule="auto"/>
        <w:ind w:firstLine="709"/>
        <w:jc w:val="both"/>
        <w:rPr>
          <w:sz w:val="28"/>
          <w:szCs w:val="28"/>
          <w:lang w:val="ru-BY"/>
        </w:rPr>
      </w:pPr>
    </w:p>
    <w:p w14:paraId="65DCEE1B" w14:textId="22CAD246" w:rsidR="00000000" w:rsidRDefault="00553776">
      <w:pPr>
        <w:suppressLineNumbers/>
        <w:suppressAutoHyphens/>
        <w:spacing w:line="360" w:lineRule="auto"/>
        <w:jc w:val="both"/>
        <w:rPr>
          <w:sz w:val="28"/>
          <w:szCs w:val="28"/>
          <w:lang w:val="ru-BY"/>
        </w:rPr>
      </w:pPr>
      <w:r>
        <w:rPr>
          <w:rFonts w:ascii="Microsoft Sans Serif" w:hAnsi="Microsoft Sans Serif" w:cs="Microsoft Sans Serif"/>
          <w:noProof/>
          <w:sz w:val="17"/>
          <w:szCs w:val="17"/>
          <w:lang w:val="ru-BY"/>
        </w:rPr>
        <w:drawing>
          <wp:inline distT="0" distB="0" distL="0" distR="0" wp14:anchorId="6A3283C5" wp14:editId="72E6FED3">
            <wp:extent cx="4724400" cy="2686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0" cy="2686050"/>
                    </a:xfrm>
                    <a:prstGeom prst="rect">
                      <a:avLst/>
                    </a:prstGeom>
                    <a:noFill/>
                    <a:ln>
                      <a:noFill/>
                    </a:ln>
                  </pic:spPr>
                </pic:pic>
              </a:graphicData>
            </a:graphic>
          </wp:inline>
        </w:drawing>
      </w:r>
    </w:p>
    <w:p w14:paraId="67A75C52" w14:textId="77777777" w:rsidR="00000000" w:rsidRDefault="00C85268">
      <w:pPr>
        <w:spacing w:line="360" w:lineRule="auto"/>
        <w:ind w:firstLine="708"/>
        <w:jc w:val="both"/>
        <w:rPr>
          <w:sz w:val="28"/>
          <w:szCs w:val="28"/>
          <w:lang w:val="ru-BY"/>
        </w:rPr>
      </w:pPr>
      <w:r>
        <w:rPr>
          <w:sz w:val="28"/>
          <w:szCs w:val="28"/>
          <w:lang w:val="ru-BY"/>
        </w:rPr>
        <w:t>Соотношение частоты ДЭ в сравнении с другими неврологическими заболеваниями</w:t>
      </w:r>
    </w:p>
    <w:p w14:paraId="1A8D9FD1" w14:textId="77777777" w:rsidR="00000000" w:rsidRDefault="00C85268">
      <w:pPr>
        <w:spacing w:line="360" w:lineRule="auto"/>
        <w:ind w:firstLine="708"/>
        <w:jc w:val="both"/>
        <w:rPr>
          <w:sz w:val="28"/>
          <w:szCs w:val="28"/>
          <w:lang w:val="ru-BY"/>
        </w:rPr>
      </w:pPr>
      <w:r>
        <w:rPr>
          <w:sz w:val="28"/>
          <w:szCs w:val="28"/>
          <w:lang w:val="ru-BY"/>
        </w:rPr>
        <w:t>График 1</w:t>
      </w:r>
    </w:p>
    <w:p w14:paraId="4638C93A" w14:textId="77777777" w:rsidR="00000000" w:rsidRDefault="00C85268">
      <w:pPr>
        <w:suppressLineNumbers/>
        <w:suppressAutoHyphens/>
        <w:spacing w:line="360" w:lineRule="auto"/>
        <w:ind w:firstLine="709"/>
        <w:jc w:val="both"/>
        <w:rPr>
          <w:sz w:val="28"/>
          <w:szCs w:val="28"/>
          <w:lang w:val="ru-BY"/>
        </w:rPr>
      </w:pPr>
    </w:p>
    <w:p w14:paraId="0B8C87AC" w14:textId="1D2DB15E" w:rsidR="00000000" w:rsidRDefault="00553776">
      <w:pPr>
        <w:suppressLineNumbers/>
        <w:suppressAutoHyphens/>
        <w:spacing w:line="360" w:lineRule="auto"/>
        <w:jc w:val="both"/>
        <w:rPr>
          <w:sz w:val="28"/>
          <w:szCs w:val="28"/>
          <w:lang w:val="ru-BY"/>
        </w:rPr>
      </w:pPr>
      <w:r>
        <w:rPr>
          <w:rFonts w:ascii="Microsoft Sans Serif" w:hAnsi="Microsoft Sans Serif" w:cs="Microsoft Sans Serif"/>
          <w:noProof/>
          <w:sz w:val="17"/>
          <w:szCs w:val="17"/>
          <w:lang w:val="ru-BY"/>
        </w:rPr>
        <w:drawing>
          <wp:inline distT="0" distB="0" distL="0" distR="0" wp14:anchorId="2EF6017F" wp14:editId="3DEBE144">
            <wp:extent cx="4810125" cy="2876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125" cy="2876550"/>
                    </a:xfrm>
                    <a:prstGeom prst="rect">
                      <a:avLst/>
                    </a:prstGeom>
                    <a:noFill/>
                    <a:ln>
                      <a:noFill/>
                    </a:ln>
                  </pic:spPr>
                </pic:pic>
              </a:graphicData>
            </a:graphic>
          </wp:inline>
        </w:drawing>
      </w:r>
    </w:p>
    <w:p w14:paraId="293D7D8B" w14:textId="77777777" w:rsidR="00000000" w:rsidRDefault="00C85268">
      <w:pPr>
        <w:spacing w:after="200" w:line="276" w:lineRule="auto"/>
        <w:rPr>
          <w:sz w:val="28"/>
          <w:szCs w:val="28"/>
          <w:lang w:val="ru-BY"/>
        </w:rPr>
      </w:pPr>
    </w:p>
    <w:p w14:paraId="37060FD8" w14:textId="77777777" w:rsidR="00000000" w:rsidRDefault="00C85268">
      <w:pPr>
        <w:spacing w:after="200" w:line="276" w:lineRule="auto"/>
        <w:rPr>
          <w:sz w:val="28"/>
          <w:szCs w:val="28"/>
          <w:lang w:val="ru-BY"/>
        </w:rPr>
      </w:pPr>
      <w:r>
        <w:rPr>
          <w:sz w:val="28"/>
          <w:szCs w:val="28"/>
          <w:lang w:val="ru-BY"/>
        </w:rPr>
        <w:br w:type="page"/>
      </w:r>
    </w:p>
    <w:p w14:paraId="7E9A9CD8" w14:textId="5C5DB6A6" w:rsidR="00000000" w:rsidRDefault="00553776">
      <w:pPr>
        <w:suppressLineNumbers/>
        <w:suppressAutoHyphens/>
        <w:spacing w:line="360" w:lineRule="auto"/>
        <w:jc w:val="both"/>
        <w:rPr>
          <w:sz w:val="28"/>
          <w:szCs w:val="28"/>
          <w:lang w:val="ru-BY"/>
        </w:rPr>
      </w:pPr>
      <w:r>
        <w:rPr>
          <w:rFonts w:ascii="Microsoft Sans Serif" w:hAnsi="Microsoft Sans Serif" w:cs="Microsoft Sans Serif"/>
          <w:noProof/>
          <w:sz w:val="17"/>
          <w:szCs w:val="17"/>
          <w:lang w:val="ru-BY"/>
        </w:rPr>
        <w:drawing>
          <wp:inline distT="0" distB="0" distL="0" distR="0" wp14:anchorId="2EA43250" wp14:editId="2C809841">
            <wp:extent cx="4695825" cy="2619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5825" cy="2619375"/>
                    </a:xfrm>
                    <a:prstGeom prst="rect">
                      <a:avLst/>
                    </a:prstGeom>
                    <a:noFill/>
                    <a:ln>
                      <a:noFill/>
                    </a:ln>
                  </pic:spPr>
                </pic:pic>
              </a:graphicData>
            </a:graphic>
          </wp:inline>
        </w:drawing>
      </w:r>
    </w:p>
    <w:p w14:paraId="0C800056" w14:textId="77777777" w:rsidR="00000000" w:rsidRDefault="00C85268">
      <w:pPr>
        <w:suppressLineNumbers/>
        <w:suppressAutoHyphens/>
        <w:spacing w:line="360" w:lineRule="auto"/>
        <w:ind w:firstLine="709"/>
        <w:jc w:val="both"/>
        <w:rPr>
          <w:b/>
          <w:bCs/>
          <w:sz w:val="28"/>
          <w:szCs w:val="28"/>
          <w:lang w:val="ru-BY"/>
        </w:rPr>
      </w:pPr>
    </w:p>
    <w:p w14:paraId="25998C14" w14:textId="77777777" w:rsidR="00000000" w:rsidRDefault="00C85268">
      <w:pPr>
        <w:suppressLineNumbers/>
        <w:suppressAutoHyphens/>
        <w:spacing w:line="360" w:lineRule="auto"/>
        <w:ind w:firstLine="709"/>
        <w:jc w:val="both"/>
        <w:rPr>
          <w:sz w:val="28"/>
          <w:szCs w:val="28"/>
          <w:lang w:val="ru-BY"/>
        </w:rPr>
      </w:pPr>
      <w:r>
        <w:rPr>
          <w:sz w:val="28"/>
          <w:szCs w:val="28"/>
          <w:lang w:val="ru-BY"/>
        </w:rPr>
        <w:t xml:space="preserve">В </w:t>
      </w:r>
      <w:r>
        <w:rPr>
          <w:b/>
          <w:bCs/>
          <w:i/>
          <w:iCs/>
          <w:sz w:val="28"/>
          <w:szCs w:val="28"/>
          <w:lang w:val="ru-BY"/>
        </w:rPr>
        <w:t>графике 1</w:t>
      </w:r>
      <w:r>
        <w:rPr>
          <w:sz w:val="28"/>
          <w:szCs w:val="28"/>
          <w:lang w:val="ru-BY"/>
        </w:rPr>
        <w:t xml:space="preserve"> (Соотношение частоты ДЭ в сравнении с другими неврологическими заболеваниями) мы можем видеть, насколько часто встречается дискуляторная энцефалопатия. Всего за 20 дне</w:t>
      </w:r>
      <w:r>
        <w:rPr>
          <w:sz w:val="28"/>
          <w:szCs w:val="28"/>
          <w:lang w:val="ru-BY"/>
        </w:rPr>
        <w:t>й в неврологическое отделение ЦКБ поступило 47 больных с различными заболеваниями, 24 пациента из них болеют дискуляторной энцефалопатией, что составляет 51%, то есть больше половины.</w:t>
      </w:r>
    </w:p>
    <w:p w14:paraId="0E9FB4E2" w14:textId="77777777" w:rsidR="00000000" w:rsidRDefault="00C85268">
      <w:pPr>
        <w:suppressLineNumbers/>
        <w:suppressAutoHyphens/>
        <w:spacing w:line="360" w:lineRule="auto"/>
        <w:ind w:firstLine="709"/>
        <w:jc w:val="both"/>
        <w:rPr>
          <w:sz w:val="28"/>
          <w:szCs w:val="28"/>
          <w:lang w:val="ru-BY"/>
        </w:rPr>
      </w:pPr>
      <w:r>
        <w:rPr>
          <w:sz w:val="28"/>
          <w:szCs w:val="28"/>
          <w:lang w:val="ru-BY"/>
        </w:rPr>
        <w:t xml:space="preserve">По </w:t>
      </w:r>
      <w:r>
        <w:rPr>
          <w:b/>
          <w:bCs/>
          <w:i/>
          <w:iCs/>
          <w:sz w:val="28"/>
          <w:szCs w:val="28"/>
          <w:lang w:val="ru-BY"/>
        </w:rPr>
        <w:t>графику 2</w:t>
      </w:r>
      <w:r>
        <w:rPr>
          <w:sz w:val="28"/>
          <w:szCs w:val="28"/>
          <w:lang w:val="ru-BY"/>
        </w:rPr>
        <w:t xml:space="preserve"> мы можем видеть соотношение заболевших ДЭ по полу. Как вид</w:t>
      </w:r>
      <w:r>
        <w:rPr>
          <w:sz w:val="28"/>
          <w:szCs w:val="28"/>
          <w:lang w:val="ru-BY"/>
        </w:rPr>
        <w:t>но на графике, женщины болеют чаще мужчин. По моим расчетам из 100% заболевших дискуляторной энцефалопатией - 54% из них - женский пол, то есть большая часть. Мужчины же составляют 46%. То есть из 24 пациентов неврологического отделения (в котором я проход</w:t>
      </w:r>
      <w:r>
        <w:rPr>
          <w:sz w:val="28"/>
          <w:szCs w:val="28"/>
          <w:lang w:val="ru-BY"/>
        </w:rPr>
        <w:t>ила практику) больные ДЭ: женщин - 13, мужчин - 11.</w:t>
      </w:r>
    </w:p>
    <w:p w14:paraId="1FEAFEDF" w14:textId="77777777" w:rsidR="00000000" w:rsidRDefault="00C85268">
      <w:pPr>
        <w:suppressLineNumbers/>
        <w:suppressAutoHyphens/>
        <w:spacing w:line="360" w:lineRule="auto"/>
        <w:ind w:firstLine="709"/>
        <w:jc w:val="both"/>
        <w:rPr>
          <w:sz w:val="28"/>
          <w:szCs w:val="28"/>
          <w:lang w:val="ru-BY"/>
        </w:rPr>
      </w:pPr>
      <w:r>
        <w:rPr>
          <w:sz w:val="28"/>
          <w:szCs w:val="28"/>
          <w:lang w:val="ru-BY"/>
        </w:rPr>
        <w:t xml:space="preserve">По </w:t>
      </w:r>
      <w:r>
        <w:rPr>
          <w:b/>
          <w:bCs/>
          <w:i/>
          <w:iCs/>
          <w:sz w:val="28"/>
          <w:szCs w:val="28"/>
          <w:lang w:val="ru-BY"/>
        </w:rPr>
        <w:t xml:space="preserve">графику 3 </w:t>
      </w:r>
      <w:r>
        <w:rPr>
          <w:sz w:val="28"/>
          <w:szCs w:val="28"/>
          <w:lang w:val="ru-BY"/>
        </w:rPr>
        <w:t>(соотношение заболевших ДЭ по возрасту) можно очень хорошо увидеть, что чаще всего дискуляторной энцефалопатией болеют люди в возрасте от 70 до 90. Но это не значит, что причины, приводящие к</w:t>
      </w:r>
      <w:r>
        <w:rPr>
          <w:sz w:val="28"/>
          <w:szCs w:val="28"/>
          <w:lang w:val="ru-BY"/>
        </w:rPr>
        <w:t xml:space="preserve"> ДЭ нужно начать устранять только в возрасте 65 лет. Их нужно устранять «в корне», потом тяжелее, потому что вредные привычки очень быстро «укореняются».</w:t>
      </w:r>
    </w:p>
    <w:p w14:paraId="15407067" w14:textId="77777777" w:rsidR="00000000" w:rsidRDefault="00C85268">
      <w:pPr>
        <w:spacing w:after="200" w:line="276" w:lineRule="auto"/>
        <w:rPr>
          <w:b/>
          <w:bCs/>
          <w:sz w:val="28"/>
          <w:szCs w:val="28"/>
          <w:lang w:val="ru-BY"/>
        </w:rPr>
      </w:pPr>
      <w:r>
        <w:rPr>
          <w:b/>
          <w:bCs/>
          <w:sz w:val="28"/>
          <w:szCs w:val="28"/>
          <w:lang w:val="ru-BY"/>
        </w:rPr>
        <w:br w:type="page"/>
      </w:r>
    </w:p>
    <w:p w14:paraId="6424EC84" w14:textId="77777777" w:rsidR="00000000" w:rsidRDefault="00C85268">
      <w:pPr>
        <w:suppressLineNumbers/>
        <w:suppressAutoHyphens/>
        <w:spacing w:line="360" w:lineRule="auto"/>
        <w:ind w:firstLine="709"/>
        <w:jc w:val="both"/>
        <w:rPr>
          <w:b/>
          <w:bCs/>
          <w:sz w:val="28"/>
          <w:szCs w:val="28"/>
          <w:lang w:val="ru-BY"/>
        </w:rPr>
      </w:pPr>
      <w:r>
        <w:rPr>
          <w:b/>
          <w:bCs/>
          <w:sz w:val="28"/>
          <w:szCs w:val="28"/>
          <w:lang w:val="ru-BY"/>
        </w:rPr>
        <w:t>Выводы</w:t>
      </w:r>
    </w:p>
    <w:p w14:paraId="779280A1" w14:textId="77777777" w:rsidR="00000000" w:rsidRDefault="00C85268">
      <w:pPr>
        <w:suppressLineNumbers/>
        <w:suppressAutoHyphens/>
        <w:spacing w:line="360" w:lineRule="auto"/>
        <w:ind w:firstLine="709"/>
        <w:jc w:val="both"/>
        <w:rPr>
          <w:sz w:val="28"/>
          <w:szCs w:val="28"/>
          <w:lang w:val="ru-BY"/>
        </w:rPr>
      </w:pPr>
    </w:p>
    <w:p w14:paraId="4A5DAA48" w14:textId="77777777" w:rsidR="00000000" w:rsidRDefault="00C85268">
      <w:pPr>
        <w:suppressLineNumbers/>
        <w:suppressAutoHyphens/>
        <w:spacing w:line="360" w:lineRule="auto"/>
        <w:ind w:firstLine="709"/>
        <w:jc w:val="both"/>
        <w:rPr>
          <w:sz w:val="28"/>
          <w:szCs w:val="28"/>
          <w:lang w:val="ru-BY"/>
        </w:rPr>
      </w:pPr>
      <w:r>
        <w:rPr>
          <w:sz w:val="28"/>
          <w:szCs w:val="28"/>
          <w:lang w:val="ru-BY"/>
        </w:rPr>
        <w:t>Проводя это исследование, я узнала много нового лично для себя. Знание этого заболевания пом</w:t>
      </w:r>
      <w:r>
        <w:rPr>
          <w:sz w:val="28"/>
          <w:szCs w:val="28"/>
          <w:lang w:val="ru-BY"/>
        </w:rPr>
        <w:t>ожет мне в будущем. Помимо этого было интересно не просто проходить практику, а непосредственно участвовать в обследовании, наблюдении и лечении пациентов. Благодаря исследованию, я научилась выполнять назначения врача и медсестёр более сосредоточенно и вн</w:t>
      </w:r>
      <w:r>
        <w:rPr>
          <w:sz w:val="28"/>
          <w:szCs w:val="28"/>
          <w:lang w:val="ru-BY"/>
        </w:rPr>
        <w:t>имательно. Так же исследование помогло быстрее познакомиться с коллективом 2 неврологического отделения Центральной Клинической Больницы.</w:t>
      </w:r>
    </w:p>
    <w:p w14:paraId="065A677F" w14:textId="77777777" w:rsidR="00000000" w:rsidRDefault="00C85268">
      <w:pPr>
        <w:suppressLineNumbers/>
        <w:suppressAutoHyphens/>
        <w:spacing w:line="360" w:lineRule="auto"/>
        <w:ind w:firstLine="709"/>
        <w:jc w:val="both"/>
        <w:rPr>
          <w:sz w:val="28"/>
          <w:szCs w:val="28"/>
          <w:lang w:val="ru-BY"/>
        </w:rPr>
      </w:pPr>
    </w:p>
    <w:p w14:paraId="554136B9" w14:textId="77777777" w:rsidR="00000000" w:rsidRDefault="00C85268">
      <w:pPr>
        <w:spacing w:after="200" w:line="276" w:lineRule="auto"/>
        <w:rPr>
          <w:b/>
          <w:bCs/>
          <w:sz w:val="28"/>
          <w:szCs w:val="28"/>
          <w:lang w:val="ru-BY"/>
        </w:rPr>
      </w:pPr>
      <w:r>
        <w:rPr>
          <w:b/>
          <w:bCs/>
          <w:sz w:val="28"/>
          <w:szCs w:val="28"/>
          <w:lang w:val="ru-BY"/>
        </w:rPr>
        <w:br w:type="page"/>
      </w:r>
    </w:p>
    <w:p w14:paraId="41DD2AE7" w14:textId="77777777" w:rsidR="00000000" w:rsidRDefault="00C85268">
      <w:pPr>
        <w:suppressLineNumbers/>
        <w:suppressAutoHyphens/>
        <w:spacing w:line="360" w:lineRule="auto"/>
        <w:ind w:firstLine="709"/>
        <w:jc w:val="both"/>
        <w:rPr>
          <w:b/>
          <w:bCs/>
          <w:sz w:val="28"/>
          <w:szCs w:val="28"/>
          <w:lang w:val="ru-BY"/>
        </w:rPr>
      </w:pPr>
      <w:r>
        <w:rPr>
          <w:b/>
          <w:bCs/>
          <w:sz w:val="28"/>
          <w:szCs w:val="28"/>
          <w:lang w:val="ru-BY"/>
        </w:rPr>
        <w:t>Используемая литература</w:t>
      </w:r>
    </w:p>
    <w:p w14:paraId="5CC3B5A2" w14:textId="77777777" w:rsidR="00000000" w:rsidRDefault="00C85268">
      <w:pPr>
        <w:suppressLineNumbers/>
        <w:suppressAutoHyphens/>
        <w:spacing w:line="360" w:lineRule="auto"/>
        <w:ind w:firstLine="709"/>
        <w:jc w:val="both"/>
        <w:rPr>
          <w:b/>
          <w:bCs/>
          <w:sz w:val="28"/>
          <w:szCs w:val="28"/>
          <w:lang w:val="ru-BY"/>
        </w:rPr>
      </w:pPr>
    </w:p>
    <w:p w14:paraId="5B1C0043" w14:textId="77777777" w:rsidR="00000000" w:rsidRDefault="00C85268">
      <w:pPr>
        <w:suppressLineNumbers/>
        <w:tabs>
          <w:tab w:val="left" w:pos="426"/>
        </w:tabs>
        <w:suppressAutoHyphens/>
        <w:spacing w:line="360" w:lineRule="auto"/>
        <w:jc w:val="both"/>
        <w:rPr>
          <w:sz w:val="28"/>
          <w:szCs w:val="28"/>
          <w:lang w:val="ru-BY"/>
        </w:rPr>
      </w:pPr>
      <w:r>
        <w:rPr>
          <w:sz w:val="28"/>
          <w:szCs w:val="28"/>
          <w:lang w:val="ru-BY"/>
        </w:rPr>
        <w:t>1.</w:t>
      </w:r>
      <w:r>
        <w:rPr>
          <w:sz w:val="28"/>
          <w:szCs w:val="28"/>
          <w:lang w:val="ru-BY"/>
        </w:rPr>
        <w:tab/>
        <w:t>Клиническая неврология с основами медико-социальной экспертизы. СПб.: ООО «Медлайн-Меди</w:t>
      </w:r>
      <w:r>
        <w:rPr>
          <w:sz w:val="28"/>
          <w:szCs w:val="28"/>
          <w:lang w:val="ru-BY"/>
        </w:rPr>
        <w:t>а». 2006 год издания</w:t>
      </w:r>
    </w:p>
    <w:p w14:paraId="5C42E035" w14:textId="77777777" w:rsidR="00000000" w:rsidRDefault="00C85268">
      <w:pPr>
        <w:suppressLineNumbers/>
        <w:suppressAutoHyphens/>
        <w:spacing w:line="360" w:lineRule="auto"/>
        <w:jc w:val="both"/>
        <w:rPr>
          <w:sz w:val="28"/>
          <w:szCs w:val="28"/>
          <w:lang w:val="ru-BY"/>
        </w:rPr>
      </w:pPr>
      <w:r>
        <w:rPr>
          <w:sz w:val="28"/>
          <w:szCs w:val="28"/>
          <w:lang w:val="ru-BY"/>
        </w:rPr>
        <w:t>2.</w:t>
      </w:r>
      <w:r>
        <w:rPr>
          <w:sz w:val="28"/>
          <w:szCs w:val="28"/>
          <w:lang w:val="ru-BY"/>
        </w:rPr>
        <w:tab/>
        <w:t>Нервные и психические болезни. А.А. Кирпиченко, А.М. Гурленя, А.А. Пашков. 1998 год издания</w:t>
      </w:r>
    </w:p>
    <w:p w14:paraId="0CA0313E" w14:textId="77777777" w:rsidR="00000000" w:rsidRDefault="00C85268">
      <w:pPr>
        <w:suppressLineNumbers/>
        <w:suppressAutoHyphens/>
        <w:spacing w:line="360" w:lineRule="auto"/>
        <w:jc w:val="both"/>
        <w:rPr>
          <w:sz w:val="28"/>
          <w:szCs w:val="28"/>
          <w:lang w:val="ru-BY"/>
        </w:rPr>
      </w:pPr>
      <w:r>
        <w:rPr>
          <w:sz w:val="28"/>
          <w:szCs w:val="28"/>
          <w:lang w:val="ru-BY"/>
        </w:rPr>
        <w:t>.</w:t>
      </w:r>
      <w:r>
        <w:rPr>
          <w:sz w:val="28"/>
          <w:szCs w:val="28"/>
          <w:lang w:val="ru-BY"/>
        </w:rPr>
        <w:tab/>
        <w:t>Нервные и психические болезни. С.М. Бортникова (Цыбалова). Т.В. Зубахина. «Феникс». 2008 год издания.</w:t>
      </w:r>
    </w:p>
    <w:p w14:paraId="788DBEC8" w14:textId="77777777" w:rsidR="00000000" w:rsidRDefault="00C85268">
      <w:pPr>
        <w:suppressLineNumbers/>
        <w:suppressAutoHyphens/>
        <w:spacing w:line="360" w:lineRule="auto"/>
        <w:jc w:val="both"/>
        <w:rPr>
          <w:sz w:val="28"/>
          <w:szCs w:val="28"/>
          <w:lang w:val="ru-BY"/>
        </w:rPr>
      </w:pPr>
      <w:r>
        <w:rPr>
          <w:sz w:val="28"/>
          <w:szCs w:val="28"/>
          <w:lang w:val="ru-BY"/>
        </w:rPr>
        <w:t>.</w:t>
      </w:r>
      <w:r>
        <w:rPr>
          <w:sz w:val="28"/>
          <w:szCs w:val="28"/>
          <w:lang w:val="ru-BY"/>
        </w:rPr>
        <w:tab/>
        <w:t>Нервные и психические болезни. Г.</w:t>
      </w:r>
      <w:r>
        <w:rPr>
          <w:sz w:val="28"/>
          <w:szCs w:val="28"/>
          <w:lang w:val="ru-BY"/>
        </w:rPr>
        <w:t>В. Морозов, В.А. Ромасенко. «Медицина». 1987 год издания</w:t>
      </w:r>
    </w:p>
    <w:p w14:paraId="70DD05C0" w14:textId="77777777" w:rsidR="00C85268" w:rsidRDefault="00C85268">
      <w:pPr>
        <w:suppressLineNumbers/>
        <w:suppressAutoHyphens/>
        <w:spacing w:line="360" w:lineRule="auto"/>
        <w:jc w:val="both"/>
        <w:rPr>
          <w:sz w:val="28"/>
          <w:szCs w:val="28"/>
          <w:lang w:val="ru-BY"/>
        </w:rPr>
      </w:pPr>
      <w:r>
        <w:rPr>
          <w:sz w:val="28"/>
          <w:szCs w:val="28"/>
          <w:lang w:val="ru-BY"/>
        </w:rPr>
        <w:t>.</w:t>
      </w:r>
      <w:r>
        <w:rPr>
          <w:sz w:val="28"/>
          <w:szCs w:val="28"/>
          <w:lang w:val="ru-BY"/>
        </w:rPr>
        <w:tab/>
        <w:t>Сайт - http://www.encephalopathy.ru/information/</w:t>
      </w:r>
    </w:p>
    <w:sectPr w:rsidR="00C8526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76"/>
    <w:rsid w:val="00553776"/>
    <w:rsid w:val="00C8526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2A9A4"/>
  <w14:defaultImageDpi w14:val="0"/>
  <w15:docId w15:val="{4D0A123F-2DFD-4662-86A7-D5C71506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6470</Words>
  <Characters>36881</Characters>
  <Application>Microsoft Office Word</Application>
  <DocSecurity>0</DocSecurity>
  <Lines>307</Lines>
  <Paragraphs>86</Paragraphs>
  <ScaleCrop>false</ScaleCrop>
  <Company/>
  <LinksUpToDate>false</LinksUpToDate>
  <CharactersWithSpaces>43265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2025-01-23T15:07:00Z</dcterms:created>
  <dcterms:modified xsi:type="dcterms:W3CDTF">2025-01-23T15:07:00Z</dcterms:modified>
</cp:coreProperties>
</file>