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D76A0" w14:textId="77777777" w:rsidR="00000000" w:rsidRDefault="00F435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ДОПЛЕРОВСКАЯ ЗАПАДНЯ</w:t>
      </w:r>
    </w:p>
    <w:p w14:paraId="20CCCFA3" w14:textId="77777777" w:rsidR="00000000" w:rsidRDefault="00F435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466F43" w14:textId="77777777" w:rsidR="00000000" w:rsidRDefault="00F435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в советское время один из министров здравоохранения после докладов акушеров о высокой смертности в родах женщин и детей рекомендовал шире использовать операцию «Кесарево сечение». Но это при доношенной беременности, когда у рожен</w:t>
      </w:r>
      <w:r>
        <w:rPr>
          <w:rFonts w:ascii="Times New Roman CYR" w:hAnsi="Times New Roman CYR" w:cs="Times New Roman CYR"/>
          <w:sz w:val="28"/>
          <w:szCs w:val="28"/>
        </w:rPr>
        <w:t>ицы узкий таз или имеются хронические заболевания, требующие экстренного родоразрешения. Но речь вряд ли шла о показаниях со стороны плода.</w:t>
      </w:r>
    </w:p>
    <w:p w14:paraId="65274F61" w14:textId="77777777" w:rsidR="00000000" w:rsidRDefault="00F435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плода контролировалось по его сердцебиению, движениям плода, прибавке в весе матери в динамике.</w:t>
      </w:r>
    </w:p>
    <w:p w14:paraId="301D27C3" w14:textId="77777777" w:rsidR="00000000" w:rsidRDefault="00F435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Сейчас мы </w:t>
      </w:r>
      <w:r>
        <w:rPr>
          <w:rFonts w:ascii="Times New Roman CYR" w:hAnsi="Times New Roman CYR" w:cs="Times New Roman CYR"/>
          <w:sz w:val="28"/>
          <w:szCs w:val="28"/>
        </w:rPr>
        <w:t>получили такое мощное средство - ультразвуковой аппарат «Доплер». До его появления, как считают, не было надежных методов для изучения степени циркуляторных аномалий у плода.</w:t>
      </w:r>
    </w:p>
    <w:p w14:paraId="698B306A" w14:textId="77777777" w:rsidR="00000000" w:rsidRDefault="00F435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И, как видно, в поиске этих «циркуляторных аномалий» перестарались: «Исход береме</w:t>
      </w:r>
      <w:r>
        <w:rPr>
          <w:rFonts w:ascii="Times New Roman CYR" w:hAnsi="Times New Roman CYR" w:cs="Times New Roman CYR"/>
          <w:sz w:val="28"/>
          <w:szCs w:val="28"/>
        </w:rPr>
        <w:t>нности и родов определяется не столько нозологической принадлежностью, сколько степенью нарушения гемодинамики в системе «Мать - плацента - плод»:</w:t>
      </w:r>
    </w:p>
    <w:p w14:paraId="1BCD44C7" w14:textId="77777777" w:rsidR="00000000" w:rsidRDefault="00F435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степень - нет смертности</w:t>
      </w:r>
    </w:p>
    <w:p w14:paraId="2CD439D8" w14:textId="77777777" w:rsidR="00000000" w:rsidRDefault="00F435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степень - 13% смертности</w:t>
      </w:r>
    </w:p>
    <w:p w14:paraId="64BBEC1B" w14:textId="77777777" w:rsidR="00000000" w:rsidRDefault="00F435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степень - 46,7%смертности</w:t>
      </w:r>
    </w:p>
    <w:p w14:paraId="185DC371" w14:textId="77777777" w:rsidR="00000000" w:rsidRDefault="00F435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Крайняя степень - 75% смерт</w:t>
      </w:r>
      <w:r>
        <w:rPr>
          <w:rFonts w:ascii="Times New Roman CYR" w:hAnsi="Times New Roman CYR" w:cs="Times New Roman CYR"/>
          <w:sz w:val="28"/>
          <w:szCs w:val="28"/>
        </w:rPr>
        <w:t>ности.</w:t>
      </w:r>
    </w:p>
    <w:p w14:paraId="601F94A6" w14:textId="77777777" w:rsidR="00000000" w:rsidRDefault="00F435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Причем, гемодинамические «нарушения» характеризуются универсальностью и однотипностью изменений вне зависимости от состояния плода и этиопатогенетического фактора, что само вызывает сомнение - если одинаково, то не является ли это закономерным и нор</w:t>
      </w:r>
      <w:r>
        <w:rPr>
          <w:rFonts w:ascii="Times New Roman CYR" w:hAnsi="Times New Roman CYR" w:cs="Times New Roman CYR"/>
          <w:sz w:val="28"/>
          <w:szCs w:val="28"/>
        </w:rPr>
        <w:t xml:space="preserve">мальным. (Как раньше находили гипоксию в 90% родов и никто не подумал, что раз это преобладает, то это может быть норма - низкий уровень кислорода у плода). Образовался такой замкнутый круг - нозологические изменения ведут к гемодинамическим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«аномалиям», а</w:t>
      </w:r>
      <w:r>
        <w:rPr>
          <w:rFonts w:ascii="Times New Roman CYR" w:hAnsi="Times New Roman CYR" w:cs="Times New Roman CYR"/>
          <w:sz w:val="28"/>
          <w:szCs w:val="28"/>
        </w:rPr>
        <w:t xml:space="preserve"> гемодинамические изменения сопровождают нозологические формы.</w:t>
      </w:r>
    </w:p>
    <w:p w14:paraId="369692E6" w14:textId="77777777" w:rsidR="00000000" w:rsidRDefault="00F435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назначение доплеровского аппарата еще и выявлять эту самую 90% гипоксию плода: «Изученные в большей или меньшей степени циркуляторные нарушения плода, вызванные хронической частичной внутрим</w:t>
      </w:r>
      <w:r>
        <w:rPr>
          <w:rFonts w:ascii="Times New Roman CYR" w:hAnsi="Times New Roman CYR" w:cs="Times New Roman CYR"/>
          <w:sz w:val="28"/>
          <w:szCs w:val="28"/>
        </w:rPr>
        <w:t>аточной гипоксией в течение уже значительного периода времени остаются нерешенными, недостаточно раскрываются и после рождения». ( Будапешт. ВНР, Институт усовершенствования врачей).</w:t>
      </w:r>
    </w:p>
    <w:p w14:paraId="498E5F4A" w14:textId="77777777" w:rsidR="00000000" w:rsidRDefault="00F435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же проводится исследование в аппарате «Доплер»? Там же: «После опреде</w:t>
      </w:r>
      <w:r>
        <w:rPr>
          <w:rFonts w:ascii="Times New Roman CYR" w:hAnsi="Times New Roman CYR" w:cs="Times New Roman CYR"/>
          <w:sz w:val="28"/>
          <w:szCs w:val="28"/>
        </w:rPr>
        <w:t>ления диаметра сосудов плода и циркулирующего объема крови в данном сосуде новый показатель «Кривая скорости кровотока» (КСК) была создана для того, чтобы проиллюстрировать вариации скорости артериального кровотока во время сердечного цикла.</w:t>
      </w:r>
    </w:p>
    <w:p w14:paraId="75EA7CA3" w14:textId="77777777" w:rsidR="00000000" w:rsidRDefault="00F435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п</w:t>
      </w:r>
      <w:r>
        <w:rPr>
          <w:rFonts w:ascii="Times New Roman CYR" w:hAnsi="Times New Roman CYR" w:cs="Times New Roman CYR"/>
          <w:sz w:val="28"/>
          <w:szCs w:val="28"/>
        </w:rPr>
        <w:t xml:space="preserve">роводили на дуговой артерии, пуповинной артерии и нисходящей аорте плода. Сонограмма Доплера показывает частоту вариаций параллельно со скоростью кровотока и течением времени. Каждая артерия имеет свою собственную характерную бифазную волну, как результат </w:t>
      </w:r>
      <w:r>
        <w:rPr>
          <w:rFonts w:ascii="Times New Roman CYR" w:hAnsi="Times New Roman CYR" w:cs="Times New Roman CYR"/>
          <w:sz w:val="28"/>
          <w:szCs w:val="28"/>
        </w:rPr>
        <w:t>различных воздействующих факторов.</w:t>
      </w:r>
    </w:p>
    <w:p w14:paraId="3FBC627D" w14:textId="77777777" w:rsidR="00000000" w:rsidRDefault="00F435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Крутизна восходящей кривой систолического пика (С) зависит от силы сокращения сердечной мышцы. Нисходящая часть волны (Д) зависит от кровяного давления, обусловленного периферическим сопротивлением. Конечная диастолическа</w:t>
      </w:r>
      <w:r>
        <w:rPr>
          <w:rFonts w:ascii="Times New Roman CYR" w:hAnsi="Times New Roman CYR" w:cs="Times New Roman CYR"/>
          <w:sz w:val="28"/>
          <w:szCs w:val="28"/>
        </w:rPr>
        <w:t>я скорость зависит от васкулярной резистентности той области, которую снабжает артерия. Чем выше конечная диастолическая скорость, тем меньше периферическая васкулярная резистентность и наоборот. (С-Д):С =ИР (индекс резистентности)</w:t>
      </w:r>
    </w:p>
    <w:p w14:paraId="391B3731" w14:textId="77777777" w:rsidR="00000000" w:rsidRDefault="00F435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Было исследовано 37 женщ</w:t>
      </w:r>
      <w:r>
        <w:rPr>
          <w:rFonts w:ascii="Times New Roman CYR" w:hAnsi="Times New Roman CYR" w:cs="Times New Roman CYR"/>
          <w:sz w:val="28"/>
          <w:szCs w:val="28"/>
        </w:rPr>
        <w:t xml:space="preserve">ин, которые страдали от тяжелой формы гипертензивного нарушения во время беременности. Ультрасонография проводилась на пациентках ежедневно или через день с 28 гестационной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недели. У 7 пациенток блокирование конечного диастолического кровотока можно было н</w:t>
      </w:r>
      <w:r>
        <w:rPr>
          <w:rFonts w:ascii="Times New Roman CYR" w:hAnsi="Times New Roman CYR" w:cs="Times New Roman CYR"/>
          <w:sz w:val="28"/>
          <w:szCs w:val="28"/>
        </w:rPr>
        <w:t xml:space="preserve">аблюдать на нисходящей аорте плода, а в 5 случаях направленность кровотока на нисходящую аорту изменилась - был обнаружен так называемый «обратный кровоток» (отрицательный диастолический кровоток, ретроградный, реверсный - зам. авт.). Появление «обратного </w:t>
      </w:r>
      <w:r>
        <w:rPr>
          <w:rFonts w:ascii="Times New Roman CYR" w:hAnsi="Times New Roman CYR" w:cs="Times New Roman CYR"/>
          <w:sz w:val="28"/>
          <w:szCs w:val="28"/>
        </w:rPr>
        <w:t>кровотока» оказалось очень надежным признаком терминального состояния, потому что всеми остальными внутриматочными методами не удалось показать нависшую угрозу для плода и немедленное вмешательство не было показано».</w:t>
      </w:r>
    </w:p>
    <w:p w14:paraId="64212E36" w14:textId="77777777" w:rsidR="00000000" w:rsidRDefault="00F435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вот таких публикаций и пош</w:t>
      </w:r>
      <w:r>
        <w:rPr>
          <w:rFonts w:ascii="Times New Roman CYR" w:hAnsi="Times New Roman CYR" w:cs="Times New Roman CYR"/>
          <w:sz w:val="28"/>
          <w:szCs w:val="28"/>
        </w:rPr>
        <w:t>ло, что появление «обратного кровотока» является показанием для срочного родоразрешения путем «Кесарева сечения». Показания для этой операции расширились со стороны плода. Но оправданы ли они? Из информации в интернете я поняла, что сейчас уже пытаются выж</w:t>
      </w:r>
      <w:r>
        <w:rPr>
          <w:rFonts w:ascii="Times New Roman CYR" w:hAnsi="Times New Roman CYR" w:cs="Times New Roman CYR"/>
          <w:sz w:val="28"/>
          <w:szCs w:val="28"/>
        </w:rPr>
        <w:t>идать до 31- 32 недель, но уж в 32 недели прямо в день обнаружения реверсного, «обратного кровотока».</w:t>
      </w:r>
    </w:p>
    <w:p w14:paraId="67F6BE88" w14:textId="77777777" w:rsidR="00000000" w:rsidRDefault="00F435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 ведь появление этих «аномальных кровотоков» ничего не говорит нам о гипоксии. Мы полагаемся, что они патологические, потому, что обнаружены у женщин с </w:t>
      </w:r>
      <w:r>
        <w:rPr>
          <w:rFonts w:ascii="Times New Roman CYR" w:hAnsi="Times New Roman CYR" w:cs="Times New Roman CYR"/>
          <w:sz w:val="28"/>
          <w:szCs w:val="28"/>
        </w:rPr>
        <w:t>патологией беременности или мы вспомнили о существующем представлении о кровоснабжении плода и несоответствии этих представлений полученным на «Доплере».</w:t>
      </w:r>
    </w:p>
    <w:p w14:paraId="7FF85D57" w14:textId="77777777" w:rsidR="00000000" w:rsidRDefault="00F435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признанным считается снабжение плода кровью через пупочную вену, а через пупочные ар</w:t>
      </w:r>
      <w:r>
        <w:rPr>
          <w:rFonts w:ascii="Times New Roman CYR" w:hAnsi="Times New Roman CYR" w:cs="Times New Roman CYR"/>
          <w:sz w:val="28"/>
          <w:szCs w:val="28"/>
        </w:rPr>
        <w:t>терии кровь течет от плода к плаценте - как бы сердце плода качает кровь через плаценту. (В Институте охраны материнства и младенчества (ИОММ) в Екатеринбурге мне рассказывали, как они брали «уснувшие сердца» - сердца плодов, родившихся с сердцебиением, но</w:t>
      </w:r>
      <w:r>
        <w:rPr>
          <w:rFonts w:ascii="Times New Roman CYR" w:hAnsi="Times New Roman CYR" w:cs="Times New Roman CYR"/>
          <w:sz w:val="28"/>
          <w:szCs w:val="28"/>
        </w:rPr>
        <w:t xml:space="preserve"> не дышавших, быстро замораживали, резали на микротоме на тонкие препараты и смотрели под микроскопом, почему эти сердца не справляются с поставленной задачей - перекачкой крови через плаценту. Наверное, сейчас уже не режут, потому что родившийся с сердцеб</w:t>
      </w:r>
      <w:r>
        <w:rPr>
          <w:rFonts w:ascii="Times New Roman CYR" w:hAnsi="Times New Roman CYR" w:cs="Times New Roman CYR"/>
          <w:sz w:val="28"/>
          <w:szCs w:val="28"/>
        </w:rPr>
        <w:t xml:space="preserve">иением считается живым и требует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проведения всех реанимационных мероприятий в связи с переходом с двух признаков мертворожденности (отсутствие дыхания и движений) на три признака (отсутствие дыхания, движений и сердцебиения). Не знаю, нашли ли они эту прич</w:t>
      </w:r>
      <w:r>
        <w:rPr>
          <w:rFonts w:ascii="Times New Roman CYR" w:hAnsi="Times New Roman CYR" w:cs="Times New Roman CYR"/>
          <w:sz w:val="28"/>
          <w:szCs w:val="28"/>
        </w:rPr>
        <w:t>ину на микропрепаратах, но, проведенный мною интеграционный анализ накопленных в науке фактов, давно убедил меня, еще до появления «Доплера», что кровоснабжение плода осуществляется через пупочные артерии: не зря их даже две - природа работает с запасом.</w:t>
      </w:r>
    </w:p>
    <w:p w14:paraId="7621CF0F" w14:textId="77777777" w:rsidR="00000000" w:rsidRDefault="00F435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олько я пыталась представить движение крови плода после пупочных артерий в сторону плода по нижней полой вене вверх к правой половине сердца, что было моей ошибкой. Природа оказалась значительно мудрее - прямо по аорте до сердца плода, снабжая по пути сонн</w:t>
      </w:r>
      <w:r>
        <w:rPr>
          <w:rFonts w:ascii="Times New Roman CYR" w:hAnsi="Times New Roman CYR" w:cs="Times New Roman CYR"/>
          <w:sz w:val="28"/>
          <w:szCs w:val="28"/>
        </w:rPr>
        <w:t>ые артерии, еще Баталов проток, дающий кровь в легкие и обратно по аорте в фазу систолы непосредственно в артерии всего тела и в том числе и в плаценту. Найденный методом доплерометрии отрицательный диастолический кровоток в артериях пуповины и аорте плода</w:t>
      </w:r>
      <w:r>
        <w:rPr>
          <w:rFonts w:ascii="Times New Roman CYR" w:hAnsi="Times New Roman CYR" w:cs="Times New Roman CYR"/>
          <w:sz w:val="28"/>
          <w:szCs w:val="28"/>
        </w:rPr>
        <w:t xml:space="preserve"> (Сидоров И.С., Макаров И.О. 1995 г.) подтверждают движение крови к плоду по пупочным артериям, но осуществляется этот кровоток дискретно в фазе диастолы. Во внутренних сонных артериях отмечали увеличенный диастолический кровоток Стрижаков А.И. Бунин, А.Т.</w:t>
      </w:r>
      <w:r>
        <w:rPr>
          <w:rFonts w:ascii="Times New Roman CYR" w:hAnsi="Times New Roman CYR" w:cs="Times New Roman CYR"/>
          <w:sz w:val="28"/>
          <w:szCs w:val="28"/>
        </w:rPr>
        <w:t xml:space="preserve"> Медведев М.В.(1988 г.) - природа позаботилась и о мозге. Таким образом, прибор «Доплер» показывает нам естественный путь кровоснабжения плода, а не «циркуляторные аномалии кровотока»</w:t>
      </w:r>
    </w:p>
    <w:p w14:paraId="0A11676A" w14:textId="77777777" w:rsidR="00000000" w:rsidRDefault="00F435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обратиться к истории, то Гален (131-201 гг н.э.) первый описавший с</w:t>
      </w:r>
      <w:r>
        <w:rPr>
          <w:rFonts w:ascii="Times New Roman CYR" w:hAnsi="Times New Roman CYR" w:cs="Times New Roman CYR"/>
          <w:sz w:val="28"/>
          <w:szCs w:val="28"/>
        </w:rPr>
        <w:t>истему кровообращения не считал, что кровь совершает кругооборот в организме, но верным оказалось то, что кровь может двигаться и вперед и назад по сосудам и направление движения определяется тем, сокращено ли сердце или расслаблено. И это подтверждается с</w:t>
      </w:r>
      <w:r>
        <w:rPr>
          <w:rFonts w:ascii="Times New Roman CYR" w:hAnsi="Times New Roman CYR" w:cs="Times New Roman CYR"/>
          <w:sz w:val="28"/>
          <w:szCs w:val="28"/>
        </w:rPr>
        <w:t xml:space="preserve">ейчас в кровообращении плода. Тем более, что в аорте и в артериях нет клапанов. (Да и у взрослого коронарные сосуды заполняются от отрицательного диастолического кровотока в фазе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диастолы).</w:t>
      </w:r>
    </w:p>
    <w:p w14:paraId="58B915D0" w14:textId="77777777" w:rsidR="00000000" w:rsidRDefault="00F435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пупочной вене кровь к плоду поступает во время плацентарной тра</w:t>
      </w:r>
      <w:r>
        <w:rPr>
          <w:rFonts w:ascii="Times New Roman CYR" w:hAnsi="Times New Roman CYR" w:cs="Times New Roman CYR"/>
          <w:sz w:val="28"/>
          <w:szCs w:val="28"/>
        </w:rPr>
        <w:t xml:space="preserve">нсфузии. (Этот поток крови возникает при манипуляциях с плодом, сосудами матки и пупочными сосудами. Так при перевязке маточных сосудов в эксперименте кровоснабжение печени плода увеличивается на 47%. за 2 минуты, потому, очевидно, и была принята пупочная </w:t>
      </w:r>
      <w:r>
        <w:rPr>
          <w:rFonts w:ascii="Times New Roman CYR" w:hAnsi="Times New Roman CYR" w:cs="Times New Roman CYR"/>
          <w:sz w:val="28"/>
          <w:szCs w:val="28"/>
        </w:rPr>
        <w:t>вена за приносящий кровь к плоду сосуд от плаценты).</w:t>
      </w:r>
    </w:p>
    <w:p w14:paraId="4F86B144" w14:textId="77777777" w:rsidR="00000000" w:rsidRDefault="00F435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не буду приводить здесь всего моего исследования по кровоснабжению плода - доплерометрия освобождает меня от этого, показывая, как движется кровь к плоду, скажу только, что электронно- микроскопическим</w:t>
      </w:r>
      <w:r>
        <w:rPr>
          <w:rFonts w:ascii="Times New Roman CYR" w:hAnsi="Times New Roman CYR" w:cs="Times New Roman CYR"/>
          <w:sz w:val="28"/>
          <w:szCs w:val="28"/>
        </w:rPr>
        <w:t>и исследованиями установлено, что материнский кровоток отделен от плодного синцитиокапиллярной мембраной, и, именно внутриворсинчатая сеть пупочных артерий (а не пупочной вены) в котиледонах плаценты вступает в тесный контакт с синцитием (с материнской кро</w:t>
      </w:r>
      <w:r>
        <w:rPr>
          <w:rFonts w:ascii="Times New Roman CYR" w:hAnsi="Times New Roman CYR" w:cs="Times New Roman CYR"/>
          <w:sz w:val="28"/>
          <w:szCs w:val="28"/>
        </w:rPr>
        <w:t>вью), обогащая кровь пупочных артерий необходимыми плоду веществами.</w:t>
      </w:r>
    </w:p>
    <w:p w14:paraId="7D4B5C56" w14:textId="77777777" w:rsidR="00000000" w:rsidRDefault="00F435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Но, очевидно, последним аргументом в сторону патогенности выявленных свойств гемодинамики, названных аномальными, и, что не позволяет назвать их физиологическими, нормальными, является ни</w:t>
      </w:r>
      <w:r>
        <w:rPr>
          <w:rFonts w:ascii="Times New Roman CYR" w:hAnsi="Times New Roman CYR" w:cs="Times New Roman CYR"/>
          <w:sz w:val="28"/>
          <w:szCs w:val="28"/>
        </w:rPr>
        <w:t>зкий уровень кислорода в артериях пуповины даже в сравнении с пупочной веной и высокий уровень углекислоты, что является давно известным фактом. Средний уровень кислорода в пупочных артериях составляет 3,4 %. Низкий уровень кислорода и в артериях тела плод</w:t>
      </w:r>
      <w:r>
        <w:rPr>
          <w:rFonts w:ascii="Times New Roman CYR" w:hAnsi="Times New Roman CYR" w:cs="Times New Roman CYR"/>
          <w:sz w:val="28"/>
          <w:szCs w:val="28"/>
        </w:rPr>
        <w:t>а - по данным Ж. Баркрофта верхняя часть туловища плода снабжается кислородом на 50%, нижняя на - 30%,естественно, все пытались его полечить, добавить ему кислорода. Так все больше нагонялся страх перед гипоксией и дошел до того, что стали спасать от гипок</w:t>
      </w:r>
      <w:r>
        <w:rPr>
          <w:rFonts w:ascii="Times New Roman CYR" w:hAnsi="Times New Roman CYR" w:cs="Times New Roman CYR"/>
          <w:sz w:val="28"/>
          <w:szCs w:val="28"/>
        </w:rPr>
        <w:t>сии хирургическим путем - доставать недозрелые плоды из матки.</w:t>
      </w:r>
    </w:p>
    <w:p w14:paraId="4F2238E4" w14:textId="77777777" w:rsidR="00000000" w:rsidRDefault="00F435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 время идет, накапливаются факты и требуется изменить трактовку всем известных экспериментов. Вот что говорит в рецензии на мою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монографию «От ортодоксального и парадоксального к кислородной </w:t>
      </w:r>
      <w:r>
        <w:rPr>
          <w:rFonts w:ascii="Times New Roman CYR" w:hAnsi="Times New Roman CYR" w:cs="Times New Roman CYR"/>
          <w:sz w:val="28"/>
          <w:szCs w:val="28"/>
        </w:rPr>
        <w:t>истине» зав. лабораторией биоэнергетики Медико - биологического отделения РАМН Лукьянова Л.Д.: «В основе самых разных не только патологических, но и физиологических состояний лежит ограничение или подавление аэробных процессов, связанных с образованием эне</w:t>
      </w:r>
      <w:r>
        <w:rPr>
          <w:rFonts w:ascii="Times New Roman CYR" w:hAnsi="Times New Roman CYR" w:cs="Times New Roman CYR"/>
          <w:sz w:val="28"/>
          <w:szCs w:val="28"/>
        </w:rPr>
        <w:t>ргии и переход на использование анаэробного пути обмена (анаэробиоз, как называет его автор). Я полностью согласна с этим выводом применительно к ряду конкретных случаев, которые рассматриваются в книге (эмбриогенез, онтогенез, сон, наркоз, некоторые наруш</w:t>
      </w:r>
      <w:r>
        <w:rPr>
          <w:rFonts w:ascii="Times New Roman CYR" w:hAnsi="Times New Roman CYR" w:cs="Times New Roman CYR"/>
          <w:sz w:val="28"/>
          <w:szCs w:val="28"/>
        </w:rPr>
        <w:t>ения психической деятельности)».</w:t>
      </w:r>
    </w:p>
    <w:p w14:paraId="6EED6129" w14:textId="77777777" w:rsidR="00000000" w:rsidRDefault="00F435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что общепризнанным уже является анаэробиоз у плода, жаль, что практическая медицина этого не знает, и не учитывает, и продолжает лечить физиологическую норму.</w:t>
      </w:r>
    </w:p>
    <w:p w14:paraId="23B55609" w14:textId="77777777" w:rsidR="00000000" w:rsidRDefault="00F435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Ю. Караш в своих экспериментах доказал, что у плода в норме </w:t>
      </w:r>
      <w:r>
        <w:rPr>
          <w:rFonts w:ascii="Times New Roman CYR" w:hAnsi="Times New Roman CYR" w:cs="Times New Roman CYR"/>
          <w:sz w:val="28"/>
          <w:szCs w:val="28"/>
        </w:rPr>
        <w:t>наступают «фазные изменения жизнедеятельности», подобные обитанию на горе Эверест (6,5 км высотой т. е без кислорода).</w:t>
      </w:r>
    </w:p>
    <w:p w14:paraId="7EB25FB9" w14:textId="77777777" w:rsidR="00000000" w:rsidRDefault="00F435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же считаю, что это не только фазные, но и постоянные уровни жизнедеятельности в анаэробном состоянии, что подтверждает и зав. лаборатор</w:t>
      </w:r>
      <w:r>
        <w:rPr>
          <w:rFonts w:ascii="Times New Roman CYR" w:hAnsi="Times New Roman CYR" w:cs="Times New Roman CYR"/>
          <w:sz w:val="28"/>
          <w:szCs w:val="28"/>
        </w:rPr>
        <w:t>ией биоэнергетики Л.Д.Лукьянова, и обуславливается это свойствами его фетального гемоглобина, имеющего высокое сродство к кислороду, т.е. связывающего и тот минимальный кислород, что у него есть, и не пускающего кислород в ткани плода, и даже выбрасывающег</w:t>
      </w:r>
      <w:r>
        <w:rPr>
          <w:rFonts w:ascii="Times New Roman CYR" w:hAnsi="Times New Roman CYR" w:cs="Times New Roman CYR"/>
          <w:sz w:val="28"/>
          <w:szCs w:val="28"/>
        </w:rPr>
        <w:t>о кислород в систему венозных сосудов матери, отчего в пупочной вене плода и в венах матери, оттекающих от матки появляется повышенный уровень кислорода в сравнении с небеременными женщинами (Эффект, парадоксальный физиологической анемии беременных).</w:t>
      </w:r>
    </w:p>
    <w:p w14:paraId="1C0F2EDA" w14:textId="77777777" w:rsidR="00000000" w:rsidRDefault="00F435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Неда</w:t>
      </w:r>
      <w:r>
        <w:rPr>
          <w:rFonts w:ascii="Times New Roman CYR" w:hAnsi="Times New Roman CYR" w:cs="Times New Roman CYR"/>
          <w:sz w:val="28"/>
          <w:szCs w:val="28"/>
        </w:rPr>
        <w:t xml:space="preserve">вно итальянцы установили, что окисление препятствует делению клеток, потому-то плод и защищается от кислорода с помощью фетального гемоглобина, который еще Ж.Баркрофт назвал «рекапитуляцией признака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предков в филогенезе», так как ниже человека по эволюцион</w:t>
      </w:r>
      <w:r>
        <w:rPr>
          <w:rFonts w:ascii="Times New Roman CYR" w:hAnsi="Times New Roman CYR" w:cs="Times New Roman CYR"/>
          <w:sz w:val="28"/>
          <w:szCs w:val="28"/>
        </w:rPr>
        <w:t>ной лестнице особи имеют такое же высокое сродство гемоглобина к кислороду.</w:t>
      </w:r>
    </w:p>
    <w:p w14:paraId="0D851161" w14:textId="77777777" w:rsidR="00000000" w:rsidRDefault="00F435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 высокий уровень углекислоты в пупочных артериях, достигающий 46,2%, нужен плоду для синтетических процессов - это синтез пуриновых, пиримидиновых оснований, являющихся составной </w:t>
      </w:r>
      <w:r>
        <w:rPr>
          <w:rFonts w:ascii="Times New Roman CYR" w:hAnsi="Times New Roman CYR" w:cs="Times New Roman CYR"/>
          <w:sz w:val="28"/>
          <w:szCs w:val="28"/>
        </w:rPr>
        <w:t>частью белка. Углекислый газ оказался абсолютно необходимым компонентом в синтезе жирных кислот через малонил - Коэнзим -А</w:t>
      </w:r>
    </w:p>
    <w:p w14:paraId="44F861D9" w14:textId="77777777" w:rsidR="00000000" w:rsidRDefault="00F435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что отпадает и кислородный момент в пользу патогенности найденных «циркуляторных нарушений».</w:t>
      </w:r>
    </w:p>
    <w:p w14:paraId="07CE90BC" w14:textId="77777777" w:rsidR="00000000" w:rsidRDefault="00F435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Последний же аргумент в пользу физио</w:t>
      </w:r>
      <w:r>
        <w:rPr>
          <w:rFonts w:ascii="Times New Roman CYR" w:hAnsi="Times New Roman CYR" w:cs="Times New Roman CYR"/>
          <w:sz w:val="28"/>
          <w:szCs w:val="28"/>
        </w:rPr>
        <w:t>логичности циркуляторных явлений в пупочных артериях плода - это уровень аминокислот 137 мг% в артериях и 37мг% в пупочной вене, что говорит о том, что белковые фракции тоже поступают к плоду через пупочные артерии.</w:t>
      </w:r>
    </w:p>
    <w:p w14:paraId="1A933A0A" w14:textId="77777777" w:rsidR="00000000" w:rsidRDefault="00F435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независимость так называе</w:t>
      </w:r>
      <w:r>
        <w:rPr>
          <w:rFonts w:ascii="Times New Roman CYR" w:hAnsi="Times New Roman CYR" w:cs="Times New Roman CYR"/>
          <w:sz w:val="28"/>
          <w:szCs w:val="28"/>
        </w:rPr>
        <w:t>мых аномалий циркуляции плода от нозологической причины, состояния плода, характеризующихся универсальностью и однотипностью изменений, не получающих эффективности при воздействии самой мощной интенсивной терапии, и не определяющихся никакими другими, даже</w:t>
      </w:r>
      <w:r>
        <w:rPr>
          <w:rFonts w:ascii="Times New Roman CYR" w:hAnsi="Times New Roman CYR" w:cs="Times New Roman CYR"/>
          <w:sz w:val="28"/>
          <w:szCs w:val="28"/>
        </w:rPr>
        <w:t xml:space="preserve"> внутриматочными методами, и вообще ставших парадоксальными - не должно, а есть, заставляет признать, что нет здесь аномалий кровотока, а есть здесь только физиологическая норма.</w:t>
      </w:r>
    </w:p>
    <w:p w14:paraId="1D265EE3" w14:textId="77777777" w:rsidR="00000000" w:rsidRDefault="00F435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 причины всех смертей плода надо искать в другом, а то свели все акушерство </w:t>
      </w:r>
      <w:r>
        <w:rPr>
          <w:rFonts w:ascii="Times New Roman CYR" w:hAnsi="Times New Roman CYR" w:cs="Times New Roman CYR"/>
          <w:sz w:val="28"/>
          <w:szCs w:val="28"/>
        </w:rPr>
        <w:t>к доплеровским исследованиям и превратили их в «доплеровскую западню» - кто попался, тот без «Кесарева сечения» уже не выберется. Да проблема не в самой операции - проблема в сроках ее проведения.</w:t>
      </w:r>
    </w:p>
    <w:p w14:paraId="6412E85B" w14:textId="77777777" w:rsidR="00000000" w:rsidRDefault="00F435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дальше уже сыплются проблемы увеличения числа недоношенны</w:t>
      </w:r>
      <w:r>
        <w:rPr>
          <w:rFonts w:ascii="Times New Roman CYR" w:hAnsi="Times New Roman CYR" w:cs="Times New Roman CYR"/>
          <w:sz w:val="28"/>
          <w:szCs w:val="28"/>
        </w:rPr>
        <w:t xml:space="preserve">х без надобности детей, огромные средства на их выхаживание, появилась уже проблема маловесных детей, склонных к хроническим заболеваниям, страдающих слабостью логического мышления. А сколько их умрет, и сколько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уйдет в инвалиды детства, и как это будет то</w:t>
      </w:r>
      <w:r>
        <w:rPr>
          <w:rFonts w:ascii="Times New Roman CYR" w:hAnsi="Times New Roman CYR" w:cs="Times New Roman CYR"/>
          <w:sz w:val="28"/>
          <w:szCs w:val="28"/>
        </w:rPr>
        <w:t>рмозить решение демографической проблемы, провозглашенной нашим государством. Ведь не каждая женщина, получившая таким образом недоношенного ребенка, вся испуганная исследованиями и врачами согласится на вторые подобные роды, тем более на третьи роды, хоть</w:t>
      </w:r>
      <w:r>
        <w:rPr>
          <w:rFonts w:ascii="Times New Roman CYR" w:hAnsi="Times New Roman CYR" w:cs="Times New Roman CYR"/>
          <w:sz w:val="28"/>
          <w:szCs w:val="28"/>
        </w:rPr>
        <w:t xml:space="preserve"> золотые горы обещай. Что ни говори - наше акушерство стало карательным. Как сказали мне в Екатеринбургском ИОММ: «Мы не заинтересованы в пролонгировании беременности». Нет, именно эту задачу нужно поставить перед научно- исследовательскими институтами - н</w:t>
      </w:r>
      <w:r>
        <w:rPr>
          <w:rFonts w:ascii="Times New Roman CYR" w:hAnsi="Times New Roman CYR" w:cs="Times New Roman CYR"/>
          <w:sz w:val="28"/>
          <w:szCs w:val="28"/>
        </w:rPr>
        <w:t xml:space="preserve">айти средства, я имею в виду медикаментозные, и способы пролонгировать беременность до срока. Ведь научились вынашивать до срока экстракорпоральную беременнсть даже у климактерических женщин! А аппарат «Доплер» будет показывать, что с плодом все нормально </w:t>
      </w:r>
      <w:r>
        <w:rPr>
          <w:rFonts w:ascii="Times New Roman CYR" w:hAnsi="Times New Roman CYR" w:cs="Times New Roman CYR"/>
          <w:sz w:val="28"/>
          <w:szCs w:val="28"/>
        </w:rPr>
        <w:t>и отрицательный диастолический кровоток - это тот, который приносит плоду все необходимое.</w:t>
      </w:r>
    </w:p>
    <w:p w14:paraId="4468C63F" w14:textId="77777777" w:rsidR="00000000" w:rsidRDefault="00F435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Учитывая новые данные об анаэробиозе плода, асфиксию плода следует трактовать как снижение уровня углекислоты (а не кислорода), наступившее до выхода из родовых путе</w:t>
      </w:r>
      <w:r>
        <w:rPr>
          <w:rFonts w:ascii="Times New Roman CYR" w:hAnsi="Times New Roman CYR" w:cs="Times New Roman CYR"/>
          <w:sz w:val="28"/>
          <w:szCs w:val="28"/>
        </w:rPr>
        <w:t>й, т.о. отпадает необходимость оживлять новорожденных 100% кислородом, от которого слепнут младенцы. Исходя из изложенного, асфиксию можно предотвратить поддержанием достаточно высокого уровня углекислоты в крови плода в пределах 58+/- 1,38 мм. рт. ст (7,7</w:t>
      </w:r>
      <w:r>
        <w:rPr>
          <w:rFonts w:ascii="Times New Roman CYR" w:hAnsi="Times New Roman CYR" w:cs="Times New Roman CYR"/>
          <w:sz w:val="28"/>
          <w:szCs w:val="28"/>
        </w:rPr>
        <w:t>+/- КПа). При оживлении применять смесь воздуха с 2% углекислоты. Эффект от применения растворов бикарбоната натрия при угрозе асфиксии (Николаев А П 1968 г.) подтверждает необходимость увеличения щелочного резерва, а, значит, и углекислоты.</w:t>
      </w:r>
    </w:p>
    <w:p w14:paraId="028A3AE7" w14:textId="77777777" w:rsidR="00000000" w:rsidRDefault="00F435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x-none"/>
        </w:rPr>
        <w:t xml:space="preserve">доплеровский </w:t>
      </w:r>
      <w:r>
        <w:rPr>
          <w:rFonts w:ascii="Times New Roman CYR" w:hAnsi="Times New Roman CYR" w:cs="Times New Roman CYR"/>
          <w:color w:val="FFFFFF"/>
          <w:sz w:val="28"/>
          <w:szCs w:val="28"/>
          <w:lang w:val="x-none"/>
        </w:rPr>
        <w:t>гипоксия</w:t>
      </w:r>
      <w:r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плод асфиксия</w:t>
      </w:r>
    </w:p>
    <w:p w14:paraId="0C02657F" w14:textId="77777777" w:rsidR="00000000" w:rsidRDefault="00F435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01.12.2010г</w:t>
      </w:r>
    </w:p>
    <w:p w14:paraId="52FC67BE" w14:textId="77777777" w:rsidR="00000000" w:rsidRDefault="00F435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Тюмень</w:t>
      </w:r>
    </w:p>
    <w:p w14:paraId="3824D41C" w14:textId="77777777" w:rsidR="00F435D5" w:rsidRDefault="00F435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Демонова М.К.</w:t>
      </w:r>
    </w:p>
    <w:sectPr w:rsidR="00F435D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4A"/>
    <w:rsid w:val="00E46B4A"/>
    <w:rsid w:val="00F4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A3C0BB"/>
  <w14:defaultImageDpi w14:val="0"/>
  <w15:docId w15:val="{A87370BD-3A35-42C3-B363-FE43526B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2109</Words>
  <Characters>12027</Characters>
  <Application>Microsoft Office Word</Application>
  <DocSecurity>0</DocSecurity>
  <Lines>100</Lines>
  <Paragraphs>28</Paragraphs>
  <ScaleCrop>false</ScaleCrop>
  <Company/>
  <LinksUpToDate>false</LinksUpToDate>
  <CharactersWithSpaces>14108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2025-01-30T15:19:00Z</dcterms:created>
  <dcterms:modified xsi:type="dcterms:W3CDTF">2025-01-30T15:19:00Z</dcterms:modified>
</cp:coreProperties>
</file>