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0DBE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Самарский государственный медицинский университет</w:t>
      </w:r>
    </w:p>
    <w:p w14:paraId="05961109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Кафедра оториноларингологии имeни академика И.Б. Солдатова</w:t>
      </w:r>
    </w:p>
    <w:p w14:paraId="69184608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4390D9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18BCE9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13F595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C14525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868B90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A4D51A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900C5A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36C497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20C446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БОЛЕЗНИ</w:t>
      </w:r>
    </w:p>
    <w:p w14:paraId="2E168F17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Клинический диагноз:</w:t>
      </w:r>
    </w:p>
    <w:p w14:paraId="327C4125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Двухсторонний острый гнойный фронтит</w:t>
      </w:r>
    </w:p>
    <w:p w14:paraId="63DBEF79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7ED64B" w14:textId="77777777" w:rsidR="00000000" w:rsidRDefault="00EF190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27EFACDA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Общие сведения о больном</w:t>
      </w:r>
    </w:p>
    <w:p w14:paraId="30C6E41D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29F9DC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Ф.И.О. </w:t>
      </w:r>
    </w:p>
    <w:p w14:paraId="3A635825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Возраст: </w:t>
      </w:r>
    </w:p>
    <w:p w14:paraId="10395A83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Жалобы.</w:t>
      </w:r>
    </w:p>
    <w:p w14:paraId="0352099E" w14:textId="77777777" w:rsidR="00000000" w:rsidRDefault="00EF1904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>Жалоб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ы на момент поступления: </w:t>
      </w:r>
      <w:r>
        <w:rPr>
          <w:rFonts w:ascii="Times New Roman CYR" w:hAnsi="Times New Roman CYR" w:cs="Times New Roman CYR"/>
          <w:sz w:val="28"/>
          <w:szCs w:val="28"/>
        </w:rPr>
        <w:t>головную боль справа в лобно-височной области, недомогание, заложенность носа, слизисто-гнойное отделяемое.</w:t>
      </w:r>
    </w:p>
    <w:p w14:paraId="7D47A472" w14:textId="77777777" w:rsidR="00000000" w:rsidRDefault="00EF1904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Жалобы на момент курации: </w:t>
      </w:r>
      <w:r>
        <w:rPr>
          <w:rFonts w:ascii="Times New Roman CYR" w:hAnsi="Times New Roman CYR" w:cs="Times New Roman CYR"/>
          <w:sz w:val="28"/>
          <w:szCs w:val="28"/>
        </w:rPr>
        <w:t>активных жалоб не предъявляет.</w:t>
      </w:r>
    </w:p>
    <w:p w14:paraId="407CB682" w14:textId="77777777" w:rsidR="00000000" w:rsidRDefault="00EF1904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0B7264D5" w14:textId="77777777" w:rsidR="00000000" w:rsidRDefault="00EF1904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Анамнез заболевания</w:t>
      </w:r>
    </w:p>
    <w:p w14:paraId="3E92FD6C" w14:textId="77777777" w:rsidR="00000000" w:rsidRDefault="00EF1904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10DAFF" w14:textId="77777777" w:rsidR="00000000" w:rsidRDefault="00EF1904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считает себя больным с</w:t>
      </w:r>
      <w:r>
        <w:rPr>
          <w:rFonts w:ascii="Times New Roman CYR" w:hAnsi="Times New Roman CYR" w:cs="Times New Roman CYR"/>
          <w:sz w:val="28"/>
          <w:szCs w:val="28"/>
        </w:rPr>
        <w:t xml:space="preserve"> 02.03.11, когда после переохлождения в поезде почувствовал недомогание, появились слизистые выделения из носа. В течение следующих суток симптоматика прогрессировала, выделения из носа стали более обильные, температура тела повысилась до 38,5 градусов, но</w:t>
      </w:r>
      <w:r>
        <w:rPr>
          <w:rFonts w:ascii="Times New Roman CYR" w:hAnsi="Times New Roman CYR" w:cs="Times New Roman CYR"/>
          <w:sz w:val="28"/>
          <w:szCs w:val="28"/>
        </w:rPr>
        <w:t>сила гектический характер. 04.03.11, через два дня от начала болезни, пациента начала беспокоить сильная головная боль справа в лобно-височной области, носящая постоянный характер. Температура тела оставалась на уровне 38 градусов, отделяемое из носа приоб</w:t>
      </w:r>
      <w:r>
        <w:rPr>
          <w:rFonts w:ascii="Times New Roman CYR" w:hAnsi="Times New Roman CYR" w:cs="Times New Roman CYR"/>
          <w:sz w:val="28"/>
          <w:szCs w:val="28"/>
        </w:rPr>
        <w:t xml:space="preserve">рело слизисто-гнойный характер. Больной принимал «терафлю» без улучшения состояния. Симптоматика оставалась без существенных изменений на протяжении последующих 6 дней. </w:t>
      </w:r>
    </w:p>
    <w:p w14:paraId="29AE3C69" w14:textId="77777777" w:rsidR="00000000" w:rsidRDefault="00EF1904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.03.11 пациент поступил в Оториноларингологическое отделение Клиник СамГМУ в плановом </w:t>
      </w:r>
      <w:r>
        <w:rPr>
          <w:rFonts w:ascii="Times New Roman CYR" w:hAnsi="Times New Roman CYR" w:cs="Times New Roman CYR"/>
          <w:sz w:val="28"/>
          <w:szCs w:val="28"/>
        </w:rPr>
        <w:t>порядке, по направлению ММУ Городской поликлиники №13 Железнодорожного района. Была проведена пункция лобной пазухи справа, гной не получен. В настоящее время пациент находится в стационаре, где ему проводится антибиотикотерапия. Местное лечение: адренализ</w:t>
      </w:r>
      <w:r>
        <w:rPr>
          <w:rFonts w:ascii="Times New Roman CYR" w:hAnsi="Times New Roman CYR" w:cs="Times New Roman CYR"/>
          <w:sz w:val="28"/>
          <w:szCs w:val="28"/>
        </w:rPr>
        <w:t xml:space="preserve">иция - смазывание слизистой оболочки носа под средней носовой раковиной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анемизирующими препаратами (нафтизин). Антигистаминные препараты, анальгетики и физиотерапевтическое лечение. </w:t>
      </w:r>
    </w:p>
    <w:p w14:paraId="1C503E78" w14:textId="77777777" w:rsidR="00000000" w:rsidRDefault="00EF190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D794F85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Анамнез жизни</w:t>
      </w:r>
    </w:p>
    <w:p w14:paraId="41EC778F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B3856A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.04.82 г., единственный ребенок в семье. Дошкольное разв</w:t>
      </w:r>
      <w:r>
        <w:rPr>
          <w:rFonts w:ascii="Times New Roman CYR" w:hAnsi="Times New Roman CYR" w:cs="Times New Roman CYR"/>
          <w:sz w:val="28"/>
          <w:szCs w:val="28"/>
        </w:rPr>
        <w:t>итие без особенностей. Окончил 11 классов. После окончания школы поступил в самарский техникум. Работа связанна с переохлаждением. Материально-Бытовые условия удовлетворительные. Проживает с женой и двумя детьми. Из вредных привычек отмечает употребление а</w:t>
      </w:r>
      <w:r>
        <w:rPr>
          <w:rFonts w:ascii="Times New Roman CYR" w:hAnsi="Times New Roman CYR" w:cs="Times New Roman CYR"/>
          <w:sz w:val="28"/>
          <w:szCs w:val="28"/>
        </w:rPr>
        <w:t xml:space="preserve">лкоголя по праздникам. </w:t>
      </w:r>
    </w:p>
    <w:p w14:paraId="2D11EC88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Перенесенные заболевания</w:t>
      </w:r>
      <w:r>
        <w:rPr>
          <w:rFonts w:ascii="Times New Roman CYR" w:hAnsi="Times New Roman CYR" w:cs="Times New Roman CYR"/>
          <w:sz w:val="28"/>
          <w:szCs w:val="28"/>
        </w:rPr>
        <w:t>: корь, краснуха, ветрянка, частые ОРВИ. Туберкулез, онкологическине, венерические заболевания и вирусные гепатиты в анамнезе отрицает. В контакте с инфекционными больными, со слов пациента, он не был. Послед</w:t>
      </w:r>
      <w:r>
        <w:rPr>
          <w:rFonts w:ascii="Times New Roman CYR" w:hAnsi="Times New Roman CYR" w:cs="Times New Roman CYR"/>
          <w:sz w:val="28"/>
          <w:szCs w:val="28"/>
        </w:rPr>
        <w:t>нее флюорографическое обследование пациенту было проведено три месяца назад.</w:t>
      </w:r>
    </w:p>
    <w:p w14:paraId="23ABD9A7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Аллергологический анамнез: </w:t>
      </w:r>
      <w:r>
        <w:rPr>
          <w:rFonts w:ascii="Times New Roman CYR" w:hAnsi="Times New Roman CYR" w:cs="Times New Roman CYR"/>
          <w:sz w:val="28"/>
          <w:szCs w:val="28"/>
        </w:rPr>
        <w:t>реакция на амброзию, в виде слизистых выделений из носа и чихания.</w:t>
      </w:r>
    </w:p>
    <w:p w14:paraId="12C990A5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Гематранфузионный анамнез:</w:t>
      </w:r>
      <w:r>
        <w:rPr>
          <w:rFonts w:ascii="Times New Roman CYR" w:hAnsi="Times New Roman CYR" w:cs="Times New Roman CYR"/>
          <w:sz w:val="28"/>
          <w:szCs w:val="28"/>
        </w:rPr>
        <w:t xml:space="preserve"> Кровь и кровозаменяющие растворы не переливались. </w:t>
      </w:r>
    </w:p>
    <w:p w14:paraId="59BECD87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7DF87BE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Данные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объективного обследования</w:t>
      </w:r>
    </w:p>
    <w:p w14:paraId="25673361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32AE24A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Исследование ЛОР-органов.</w:t>
      </w:r>
    </w:p>
    <w:p w14:paraId="1F37E064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Правое ухо. </w:t>
      </w:r>
      <w:r>
        <w:rPr>
          <w:rFonts w:ascii="Times New Roman CYR" w:hAnsi="Times New Roman CYR" w:cs="Times New Roman CYR"/>
          <w:sz w:val="28"/>
          <w:szCs w:val="28"/>
        </w:rPr>
        <w:t>Ушная раковина правильной формы, эластичная, кожа не изменена. Сосцевидный отросток безболезненный при перкуссии и пальпации. Рубцы в заушной области не обнаружены. Слуховой проход свободен,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содержит умеренное количество серы. Кожа бледно-розового цвета. Барабанная перепонка перламутрово-серая, опознавательные знаки выражены хорошо: световой конус расположен на 5 часах, рукоятка молоточка- на 1 час.</w:t>
      </w:r>
    </w:p>
    <w:p w14:paraId="3DA815F3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Левое ухо.</w:t>
      </w:r>
      <w:r>
        <w:rPr>
          <w:rFonts w:ascii="Times New Roman CYR" w:hAnsi="Times New Roman CYR" w:cs="Times New Roman CYR"/>
          <w:sz w:val="28"/>
          <w:szCs w:val="28"/>
        </w:rPr>
        <w:t xml:space="preserve"> Ушная раковина правильной формы,</w:t>
      </w:r>
      <w:r>
        <w:rPr>
          <w:rFonts w:ascii="Times New Roman CYR" w:hAnsi="Times New Roman CYR" w:cs="Times New Roman CYR"/>
          <w:sz w:val="28"/>
          <w:szCs w:val="28"/>
        </w:rPr>
        <w:t xml:space="preserve"> эластичная, кожа не изменена. Сосцевидный отросток безболезненный при перкуссии и пальпации. Рубцы в заушной области не обнаружены. Слуховой проход свободен, содержит умеренное количество серы. Кожа бледно-розового цвета. Барабанная перепонка перламутрово</w:t>
      </w:r>
      <w:r>
        <w:rPr>
          <w:rFonts w:ascii="Times New Roman CYR" w:hAnsi="Times New Roman CYR" w:cs="Times New Roman CYR"/>
          <w:sz w:val="28"/>
          <w:szCs w:val="28"/>
        </w:rPr>
        <w:t>-серая, опознавательные знаки выражены хорошо: световой конус расположен на 7 часах, рукоятка молоточка- на 11 часах.</w:t>
      </w:r>
    </w:p>
    <w:p w14:paraId="745EEFE7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Нос и околоносовые пазухи.</w:t>
      </w:r>
    </w:p>
    <w:p w14:paraId="79266EF2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наружного носа правильная, деформация костей и хрящей стенок визуально и пальпаторно не выявлено. Пальпац</w:t>
      </w:r>
      <w:r>
        <w:rPr>
          <w:rFonts w:ascii="Times New Roman CYR" w:hAnsi="Times New Roman CYR" w:cs="Times New Roman CYR"/>
          <w:sz w:val="28"/>
          <w:szCs w:val="28"/>
        </w:rPr>
        <w:t>ия передней стенки лобной пазухи справа болезненна, у места выхода первой и второй ветвей тройничного нерва безболезненна. Обоняние не нарушено. Подчелюстные и глубокие шейные лимфатические узлы не пальпируются.</w:t>
      </w:r>
    </w:p>
    <w:p w14:paraId="527B27D5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Передняя риноскопия:</w:t>
      </w:r>
      <w:r>
        <w:rPr>
          <w:rFonts w:ascii="Times New Roman CYR" w:hAnsi="Times New Roman CYR" w:cs="Times New Roman CYR"/>
          <w:sz w:val="28"/>
          <w:szCs w:val="28"/>
        </w:rPr>
        <w:t xml:space="preserve"> Кожа преддверия носа ро</w:t>
      </w:r>
      <w:r>
        <w:rPr>
          <w:rFonts w:ascii="Times New Roman CYR" w:hAnsi="Times New Roman CYR" w:cs="Times New Roman CYR"/>
          <w:sz w:val="28"/>
          <w:szCs w:val="28"/>
        </w:rPr>
        <w:t>зовая. Слизистая носа справа и слева гимеримирована, влажная, отечная. Перегородка носа по средней линии. Носовая раковина справа и слева не увеличена. Носовой ход слева свободный. Справа имеется слизисто-гнойное отделяемое. Дыхание через правую половину н</w:t>
      </w:r>
      <w:r>
        <w:rPr>
          <w:rFonts w:ascii="Times New Roman CYR" w:hAnsi="Times New Roman CYR" w:cs="Times New Roman CYR"/>
          <w:sz w:val="28"/>
          <w:szCs w:val="28"/>
        </w:rPr>
        <w:t>оса затруднено.</w:t>
      </w:r>
    </w:p>
    <w:p w14:paraId="59B40233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Задняя риноскопия :</w:t>
      </w:r>
      <w:r>
        <w:rPr>
          <w:rFonts w:ascii="Times New Roman CYR" w:hAnsi="Times New Roman CYR" w:cs="Times New Roman CYR"/>
          <w:sz w:val="28"/>
          <w:szCs w:val="28"/>
        </w:rPr>
        <w:t xml:space="preserve"> Слизистая оболочка носоглотки розовая, влажная, блестящая. Трубные миндалины не увеличены, розовые, влажные, блестящие. Задний отдел носовых раковин не увеличен. Сошник по средней линии.</w:t>
      </w:r>
    </w:p>
    <w:p w14:paraId="69C546FA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Полость рта</w:t>
      </w:r>
    </w:p>
    <w:p w14:paraId="5040C69A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губ правильная</w:t>
      </w:r>
      <w:r>
        <w:rPr>
          <w:rFonts w:ascii="Times New Roman CYR" w:hAnsi="Times New Roman CYR" w:cs="Times New Roman CYR"/>
          <w:sz w:val="28"/>
          <w:szCs w:val="28"/>
        </w:rPr>
        <w:t>. Слизистая губ и твердого неба розовая, гладкая, влажная, чистая. Шестой зуб слева разрушен, остальные зубы сохранены. Язык обычных размеров, влажный, покрыт белым налетом, сосочки выражены.</w:t>
      </w:r>
    </w:p>
    <w:p w14:paraId="600FDD5B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Зубная формула:8 7 6 5 4 3 2 1 1 2 3 4 5 6 7 8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8 7 6 5 4 3 2 1 1</w:t>
      </w:r>
      <w:r>
        <w:rPr>
          <w:rFonts w:ascii="Times New Roman CYR" w:hAnsi="Times New Roman CYR" w:cs="Times New Roman CYR"/>
          <w:sz w:val="28"/>
          <w:szCs w:val="28"/>
        </w:rPr>
        <w:t xml:space="preserve"> 2 3 4 5 6 7 8</w:t>
      </w:r>
    </w:p>
    <w:p w14:paraId="5BABDCF9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Глотка</w:t>
      </w:r>
    </w:p>
    <w:p w14:paraId="6B493264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Зев симметричный, задняя стенка: розовая, влажная. Пальцевое исследование носоглотки не проводилось.</w:t>
      </w:r>
    </w:p>
    <w:p w14:paraId="721F22C8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Фарингоскопия.</w:t>
      </w:r>
      <w:r>
        <w:rPr>
          <w:rFonts w:ascii="Times New Roman CYR" w:hAnsi="Times New Roman CYR" w:cs="Times New Roman CYR"/>
          <w:sz w:val="28"/>
          <w:szCs w:val="28"/>
        </w:rPr>
        <w:t xml:space="preserve"> Слизистая мягкого неба, небных дужек разовая, влажная, чистая. Миндалины не выходят за пределы небных дужек. Регионарн</w:t>
      </w:r>
      <w:r>
        <w:rPr>
          <w:rFonts w:ascii="Times New Roman CYR" w:hAnsi="Times New Roman CYR" w:cs="Times New Roman CYR"/>
          <w:sz w:val="28"/>
          <w:szCs w:val="28"/>
        </w:rPr>
        <w:t>ые лимфоузлы не пальпируются.</w:t>
      </w:r>
    </w:p>
    <w:p w14:paraId="2F86479F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Гортань</w:t>
      </w:r>
    </w:p>
    <w:p w14:paraId="4D766711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шеи без видимых изменений. Кожа шеи телесного цвета, обычной влажности. Пальпируются подчелюстные лимфоузлы овальной формы, длиной 2 см, шириной 1 см, эластической консистенции, с подлежащими тканями не спаяны,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подвижные, безболезненные.</w:t>
      </w:r>
    </w:p>
    <w:p w14:paraId="525CDBE1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Непрямая ларингоскопия</w:t>
      </w:r>
      <w:r>
        <w:rPr>
          <w:rFonts w:ascii="Times New Roman CYR" w:hAnsi="Times New Roman CYR" w:cs="Times New Roman CYR"/>
          <w:sz w:val="28"/>
          <w:szCs w:val="28"/>
        </w:rPr>
        <w:t xml:space="preserve">: видны надгортанник в виде развернутого лепестка, два бугорка черпаловидных хрящей. Слизистая розовая, гладкая, чистая. Слизистая голосовых связок белого цвета, гладкая, чистая. Голосовая щель треугольной </w:t>
      </w:r>
      <w:r>
        <w:rPr>
          <w:rFonts w:ascii="Times New Roman CYR" w:hAnsi="Times New Roman CYR" w:cs="Times New Roman CYR"/>
          <w:sz w:val="28"/>
          <w:szCs w:val="28"/>
        </w:rPr>
        <w:t>формы. Голосовые складки и черпаловидные хрящи подвижны. Слизистая оболочка гортаноглотки (валлекул, грушевидных синусов) гладкая, розового цвета. Дыхание свободное . Голос без изменений.</w:t>
      </w:r>
    </w:p>
    <w:p w14:paraId="4F6C255F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2E2972A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Слуховой паспорт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3191"/>
        <w:gridCol w:w="3191"/>
      </w:tblGrid>
      <w:tr w:rsidR="00000000" w14:paraId="21FE007B" w14:textId="77777777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DE14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ухо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8B78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тесты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6225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ухо</w:t>
            </w:r>
          </w:p>
        </w:tc>
      </w:tr>
      <w:tr w:rsidR="00000000" w14:paraId="49752662" w14:textId="77777777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3CC3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C2A8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СШ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7B40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1F4FBDAD" w14:textId="77777777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593E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589F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8EF9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6м</w:t>
            </w:r>
          </w:p>
        </w:tc>
      </w:tr>
      <w:tr w:rsidR="00000000" w14:paraId="2E516ED5" w14:textId="77777777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59CF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&gt;6m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2A60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65FC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&gt;6м</w:t>
            </w:r>
          </w:p>
        </w:tc>
      </w:tr>
      <w:tr w:rsidR="00000000" w14:paraId="232B694D" w14:textId="77777777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A5A4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4A43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Кр(с трещенкой)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C356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BDC4726" w14:textId="77777777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6525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22CC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С128, (норма 60 сек)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A43B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 w14:paraId="0082CED1" w14:textId="77777777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3CDE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F61A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С4 2048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1B30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 w14:paraId="50F3985B" w14:textId="77777777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DB41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105A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КС 128 (норма 25сек.)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1377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 w14:paraId="2FB0D8BD" w14:textId="77777777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AE3B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Вывод: Слуховая функция не нарушена</w:t>
            </w:r>
          </w:p>
        </w:tc>
      </w:tr>
    </w:tbl>
    <w:p w14:paraId="2E779331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C56920C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Вестибулярный паспорт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3191"/>
        <w:gridCol w:w="3191"/>
      </w:tblGrid>
      <w:tr w:rsidR="00000000" w14:paraId="39A6E01E" w14:textId="77777777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A8A1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 сторона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1343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C4F7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 сторона</w:t>
            </w:r>
          </w:p>
        </w:tc>
      </w:tr>
      <w:tr w:rsidR="00000000" w14:paraId="7E60255A" w14:textId="77777777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B511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22AC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DDA0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7DBE6275" w14:textId="77777777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5F2EB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F9B6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Поза Ромберга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9AE0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1A9A6D6F" w14:textId="77777777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40F9A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4C67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походка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F3DE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5BEFA1DC" w14:textId="77777777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F060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5D6F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Нистагм спонта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нный 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1489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70B2369B" w14:textId="77777777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69D0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11D4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Нистагм калорический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AD83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</w:tr>
      <w:tr w:rsidR="00000000" w14:paraId="28978984" w14:textId="77777777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C51A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6CC2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Нистагм поствращательный (10 оборотов за 20 сек)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211F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03E4D61" w14:textId="77777777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4C1E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F975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Нистагм прессорный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E030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09442840" w14:textId="77777777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6811" w14:textId="77777777" w:rsidR="00000000" w:rsidRDefault="00EF1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Вывод: спонтанных нарушений вестибулярной функции не обнаружено.</w:t>
            </w:r>
          </w:p>
        </w:tc>
      </w:tr>
    </w:tbl>
    <w:p w14:paraId="16C8CB16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023C86F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Предварительный диагноз: двухсторонний острый гнойный фронтит</w:t>
      </w:r>
    </w:p>
    <w:p w14:paraId="67CD2210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обследован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ия: </w:t>
      </w:r>
    </w:p>
    <w:p w14:paraId="43A0B48D" w14:textId="77777777" w:rsidR="00000000" w:rsidRDefault="00EF190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крови</w:t>
      </w:r>
    </w:p>
    <w:p w14:paraId="073B5EEA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мочи</w:t>
      </w:r>
    </w:p>
    <w:p w14:paraId="0BB4FABF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 крови ( глюкоза)</w:t>
      </w:r>
    </w:p>
    <w:p w14:paraId="39042CA8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Рентгенография лобных и околоносовых пазух в прямой и боковой проекции</w:t>
      </w:r>
    </w:p>
    <w:p w14:paraId="7031F681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Компьютерная томография лобных пазух</w:t>
      </w:r>
    </w:p>
    <w:p w14:paraId="47CAAC06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Кровь на RW</w:t>
      </w:r>
    </w:p>
    <w:p w14:paraId="45363114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Результаты обследования:</w:t>
      </w:r>
    </w:p>
    <w:p w14:paraId="4B05B05F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к</w:t>
      </w:r>
      <w:r>
        <w:rPr>
          <w:rFonts w:ascii="Times New Roman CYR" w:hAnsi="Times New Roman CYR" w:cs="Times New Roman CYR"/>
          <w:sz w:val="28"/>
          <w:szCs w:val="28"/>
        </w:rPr>
        <w:t>рови от 01.09.2011г.</w:t>
      </w:r>
    </w:p>
    <w:p w14:paraId="344BF9C4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Эритроциты - 4,5 *10 12 в, </w:t>
      </w:r>
    </w:p>
    <w:p w14:paraId="61B99218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Гемоглобин- 130 г/л,</w:t>
      </w:r>
    </w:p>
    <w:p w14:paraId="27267DE9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Лейкоциты- 7.8 *10 9 </w:t>
      </w:r>
    </w:p>
    <w:p w14:paraId="0AB9094C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СОЭ- 10 мм/ч</w:t>
      </w:r>
    </w:p>
    <w:p w14:paraId="77A65E2E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мочи от 01.09.2011г.</w:t>
      </w:r>
    </w:p>
    <w:p w14:paraId="4478060B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Цвет-соломенно-желтый, реакция-кислая, удельный вес-1,01, белок-нет, глюкоза-нет, эпителий-единицы. </w:t>
      </w:r>
    </w:p>
    <w:p w14:paraId="4B8CAD3C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</w:t>
      </w:r>
      <w:r>
        <w:rPr>
          <w:rFonts w:ascii="Times New Roman CYR" w:hAnsi="Times New Roman CYR" w:cs="Times New Roman CYR"/>
          <w:sz w:val="28"/>
          <w:szCs w:val="28"/>
        </w:rPr>
        <w:t>я околоносовых пазух в прямой и боковой проекции</w:t>
      </w:r>
    </w:p>
    <w:p w14:paraId="6EDEBD72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Выявлено утолщение задней и боковых стенок околоносовых пазух слева и справа, уровень жидкости в обeих пазухах. Околоносовые пазухи без изменений.</w:t>
      </w:r>
    </w:p>
    <w:p w14:paraId="7216B8C5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Клинический диагноз: двухсторонний острый гнойный фронтит</w:t>
      </w:r>
    </w:p>
    <w:p w14:paraId="6CBB4F3B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основания диагноза</w:t>
      </w:r>
    </w:p>
    <w:p w14:paraId="68DB7966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Диагноз поставлен на основании:</w:t>
      </w:r>
    </w:p>
    <w:p w14:paraId="46CD3EB5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Жалобы на момент поступления: </w:t>
      </w:r>
      <w:r>
        <w:rPr>
          <w:rFonts w:ascii="Times New Roman CYR" w:hAnsi="Times New Roman CYR" w:cs="Times New Roman CYR"/>
          <w:sz w:val="28"/>
          <w:szCs w:val="28"/>
        </w:rPr>
        <w:t xml:space="preserve">головные боли справа в лобно-височной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области, недомогание, заложенность носа со слизисто-гнойным отделяемым.</w:t>
      </w:r>
    </w:p>
    <w:p w14:paraId="4AEB7ADF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затруднение носового дыхания, отделяемое слизисто-гнойного характ</w:t>
      </w:r>
      <w:r>
        <w:rPr>
          <w:rFonts w:ascii="Times New Roman CYR" w:hAnsi="Times New Roman CYR" w:cs="Times New Roman CYR"/>
          <w:sz w:val="28"/>
          <w:szCs w:val="28"/>
        </w:rPr>
        <w:t xml:space="preserve">ера, слабость, недомогание, повышение температуры тела до 38,5 градусов; </w:t>
      </w:r>
    </w:p>
    <w:p w14:paraId="46D5A40A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на основании данных анамнеза заболевания: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неэффективное раннее проводимое лечение; </w:t>
      </w:r>
    </w:p>
    <w:p w14:paraId="0D02E41C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на основании объективного исследования больного</w:t>
      </w:r>
      <w:r>
        <w:rPr>
          <w:rFonts w:ascii="Times New Roman CYR" w:hAnsi="Times New Roman CYR" w:cs="Times New Roman CYR"/>
          <w:sz w:val="28"/>
          <w:szCs w:val="28"/>
        </w:rPr>
        <w:t>: при перкуссии лобной пазухи отмечал болезненность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справа и слева, </w:t>
      </w:r>
    </w:p>
    <w:p w14:paraId="42F5BCCB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острый - т.к. процесс возник впервые, внезапно, развился в течение недели. </w:t>
      </w:r>
    </w:p>
    <w:p w14:paraId="6858A18B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Гнойный - на основании объективных данных: на скопление слизисто-гнойного секрета в области общего носового хода.</w:t>
      </w:r>
    </w:p>
    <w:p w14:paraId="2B3A3D9F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лобной пазухи отмечал болезненност</w:t>
      </w:r>
      <w:r>
        <w:rPr>
          <w:rFonts w:ascii="Times New Roman CYR" w:hAnsi="Times New Roman CYR" w:cs="Times New Roman CYR"/>
          <w:sz w:val="28"/>
          <w:szCs w:val="28"/>
        </w:rPr>
        <w:t>ь с двух сторон, что указывает на локализацию процесса.</w:t>
      </w:r>
    </w:p>
    <w:p w14:paraId="745AB45B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На основании дополнительных методов исследования:</w:t>
      </w:r>
    </w:p>
    <w:p w14:paraId="56C5FEB8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околоносовых пазух в прямой и боковой проекции</w:t>
      </w:r>
    </w:p>
    <w:p w14:paraId="04C9B5D5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Выявлено утолщение задней и боковых стенок околоносовых пазух слева и справа, уровень жи</w:t>
      </w:r>
      <w:r>
        <w:rPr>
          <w:rFonts w:ascii="Times New Roman CYR" w:hAnsi="Times New Roman CYR" w:cs="Times New Roman CYR"/>
          <w:sz w:val="28"/>
          <w:szCs w:val="28"/>
        </w:rPr>
        <w:t>дкости в обоих пазухах.</w:t>
      </w:r>
    </w:p>
    <w:p w14:paraId="49516FD0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43B6AAF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Лечение:</w:t>
      </w:r>
    </w:p>
    <w:p w14:paraId="0678998A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гнойный фронтит болезнь лечение</w:t>
      </w:r>
    </w:p>
    <w:p w14:paraId="5BA6EE11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палатный, стол №15</w:t>
      </w:r>
    </w:p>
    <w:p w14:paraId="2E07DF17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Местное лечение: нафтизин Капли в нос: галазолин 4-5 раз в день. По 1 капле в каждую носовую раковину. · Общая противовоспалительная терапия: антибиотики широкого сп</w:t>
      </w:r>
      <w:r>
        <w:rPr>
          <w:rFonts w:ascii="Times New Roman CYR" w:hAnsi="Times New Roman CYR" w:cs="Times New Roman CYR"/>
          <w:sz w:val="28"/>
          <w:szCs w:val="28"/>
        </w:rPr>
        <w:t>ектра действия: доксициклина гидрохлорид таблетки 0,1 * 2 раза в сутки. Курс лечения 7 дней. · Антигистаминные препараты: супрастин (0,025) *2 раза в день. · Анальгетики: цитрамон по 1 таблетке при головной боли · Физиотерапевтическое лечение: УВЧ на облас</w:t>
      </w:r>
      <w:r>
        <w:rPr>
          <w:rFonts w:ascii="Times New Roman CYR" w:hAnsi="Times New Roman CYR" w:cs="Times New Roman CYR"/>
          <w:sz w:val="28"/>
          <w:szCs w:val="28"/>
        </w:rPr>
        <w:t>ть лобных пазух 8 - 10 процедур.. Amo[yclavi по 1 таблетке 3 раза в день.</w:t>
      </w:r>
    </w:p>
    <w:p w14:paraId="7F0631D2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Пункция верхнечелюстных пазух</w:t>
      </w:r>
    </w:p>
    <w:p w14:paraId="2BB23589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Прогноз:</w:t>
      </w:r>
    </w:p>
    <w:p w14:paraId="6EBC8024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течения заболевания: благоприятный.</w:t>
      </w:r>
    </w:p>
    <w:p w14:paraId="508CC7D5" w14:textId="77777777" w:rsidR="00000000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жизни: благоприятный.</w:t>
      </w:r>
    </w:p>
    <w:p w14:paraId="43DB1FCE" w14:textId="77777777" w:rsidR="00EF1904" w:rsidRDefault="00EF1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восстановления трудоспособности: благоприятный.</w:t>
      </w:r>
    </w:p>
    <w:sectPr w:rsidR="00EF19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09"/>
    <w:rsid w:val="007A6209"/>
    <w:rsid w:val="00E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BAA1A"/>
  <w14:defaultImageDpi w14:val="0"/>
  <w15:docId w15:val="{E0C2FD0A-615D-4FE0-AA7A-1B3E0E84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1292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2025-01-30T12:33:00Z</dcterms:created>
  <dcterms:modified xsi:type="dcterms:W3CDTF">2025-01-30T12:33:00Z</dcterms:modified>
</cp:coreProperties>
</file>