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BA03" w14:textId="77777777" w:rsidR="00000000" w:rsidRDefault="00F308AC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  <w:lang w:val="ru-BY"/>
        </w:rPr>
      </w:pPr>
      <w:r>
        <w:rPr>
          <w:b/>
          <w:bCs/>
          <w:color w:val="000000"/>
          <w:kern w:val="32"/>
          <w:sz w:val="28"/>
          <w:szCs w:val="28"/>
          <w:lang w:val="ru-BY"/>
        </w:rPr>
        <w:t>1. Принципы фитотерапии при гастроэнтерологических заболеваниях</w:t>
      </w:r>
    </w:p>
    <w:p w14:paraId="60420152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F3986EC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Болезни органов пищеварения широко распространены среди населения. Подавляющее большинство людей сталкивается с ними на протяжении своей жизни, при этом не всегда прибегая к помощи врача. В </w:t>
      </w:r>
      <w:r>
        <w:rPr>
          <w:color w:val="000000"/>
          <w:sz w:val="28"/>
          <w:szCs w:val="28"/>
          <w:lang w:val="ru-BY"/>
        </w:rPr>
        <w:t>ряде случаев это обусловлено спонтанным выздоровлением или возможностью обойтись собственными силами используя народные средства. К их числу в первую очередь следует отнести лекарственные растения. Применение лекарственных растений при болезнях желудочно-к</w:t>
      </w:r>
      <w:r>
        <w:rPr>
          <w:color w:val="000000"/>
          <w:sz w:val="28"/>
          <w:szCs w:val="28"/>
          <w:lang w:val="ru-BY"/>
        </w:rPr>
        <w:t>ишечного тракта имеет многовековую историю и наибольшее распространение. В значительной мере это объясняется простотой их использования и возможностью непосредственного воздействия на орган, пораженный болезнью (желудок, кишечник).</w:t>
      </w:r>
    </w:p>
    <w:p w14:paraId="3CF9E74C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Изначальный скепсис по п</w:t>
      </w:r>
      <w:r>
        <w:rPr>
          <w:color w:val="000000"/>
          <w:sz w:val="28"/>
          <w:szCs w:val="28"/>
          <w:lang w:val="ru-BY"/>
        </w:rPr>
        <w:t>оводу действенности фитотерапии в ряде случаев можно объяснить как недостаточной осведомленностью врачей о возможностях лекарственных растений, так и отсутствием убедительных собственных наблюдений. Между тем в чрезвычайно обширном арсенале лечебных трав е</w:t>
      </w:r>
      <w:r>
        <w:rPr>
          <w:color w:val="000000"/>
          <w:sz w:val="28"/>
          <w:szCs w:val="28"/>
          <w:lang w:val="ru-BY"/>
        </w:rPr>
        <w:t>сть практически все биологически активные компоненты, позволяющие им успешно конкурировать с синтетическими лекарственными препаратами. Более того, широкие возможности взаимозаменяемости лекарственных растений позволяют использовать их в течение длительног</w:t>
      </w:r>
      <w:r>
        <w:rPr>
          <w:color w:val="000000"/>
          <w:sz w:val="28"/>
          <w:szCs w:val="28"/>
          <w:lang w:val="ru-BY"/>
        </w:rPr>
        <w:t>о времени без угрозы привыкания больного. Наконец, отдавая дань эффективности многих синтетических препаратов, применяемых для лечения больных с патологией органов пищеварения, нельзя забывать о их нежелательных побочных эффектах. С этих позиций лекарствен</w:t>
      </w:r>
      <w:r>
        <w:rPr>
          <w:color w:val="000000"/>
          <w:sz w:val="28"/>
          <w:szCs w:val="28"/>
          <w:lang w:val="ru-BY"/>
        </w:rPr>
        <w:t>ные растения явно предпочтительнее. Даже при невозможности полного отказа от таблеток или инъекций они позволяют уменьшить назначаемые дозировки.</w:t>
      </w:r>
    </w:p>
    <w:p w14:paraId="5A2B2719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На реальный результат фитотерапии можно рассчитывать только тогда, когда ясно, что нужно лечить, то есть при у</w:t>
      </w:r>
      <w:r>
        <w:rPr>
          <w:color w:val="000000"/>
          <w:sz w:val="28"/>
          <w:szCs w:val="28"/>
          <w:lang w:val="ru-BY"/>
        </w:rPr>
        <w:t>становленном диагнозе болезни.</w:t>
      </w:r>
    </w:p>
    <w:p w14:paraId="4487D7C7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lastRenderedPageBreak/>
        <w:t>Вместе с тем нельзя переоценивать возможности фитотерапии и игнорировать синтетические лекарственные препараты. Без них трудно обойтись при острых формах болезней и обострениях хронических процессов. В этих случаях лекарствен</w:t>
      </w:r>
      <w:r>
        <w:rPr>
          <w:color w:val="000000"/>
          <w:sz w:val="28"/>
          <w:szCs w:val="28"/>
          <w:lang w:val="ru-BY"/>
        </w:rPr>
        <w:t>ные формы являются основными средствами лечения, а лекарственным растениям отводится хотя и важная, но вспомогательная роль. В то же время их значимость существенно возрастает в те периоды, когда требуется закрепить полученные при лечении результаты (при с</w:t>
      </w:r>
      <w:r>
        <w:rPr>
          <w:color w:val="000000"/>
          <w:sz w:val="28"/>
          <w:szCs w:val="28"/>
          <w:lang w:val="ru-BY"/>
        </w:rPr>
        <w:t>тихании острых проявлений патологии) или способствовать более длительному сохранению ремиссии, то есть для профилактики обострений. Последняя задача в большинстве случаев может быть решена только с помощью фитотерапии.</w:t>
      </w:r>
    </w:p>
    <w:p w14:paraId="2A6DC423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болезнях системы пищеварения наиб</w:t>
      </w:r>
      <w:r>
        <w:rPr>
          <w:color w:val="000000"/>
          <w:sz w:val="28"/>
          <w:szCs w:val="28"/>
          <w:lang w:val="ru-BY"/>
        </w:rPr>
        <w:t>олее часто наблюдаются следующие симптомы: боли в животе, нарушения стула (поносы, запоры), чувство вздутия и распирания живота (метеоризм), изжога, тошнота и рвота, изменения аппетита, общая слабость, повышенная утомляемость, снижение</w:t>
      </w:r>
    </w:p>
    <w:p w14:paraId="500A3A32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работоспособности. П</w:t>
      </w:r>
      <w:r>
        <w:rPr>
          <w:color w:val="000000"/>
          <w:sz w:val="28"/>
          <w:szCs w:val="28"/>
          <w:lang w:val="ru-BY"/>
        </w:rPr>
        <w:t>ри поражении желчного пузыря и печени может быть желтуха. Реже отмечаются желудочные и кишечные кровотечения.</w:t>
      </w:r>
    </w:p>
    <w:p w14:paraId="336774F2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Основными задачами при лечении болезней органов пищеварения являются:</w:t>
      </w:r>
    </w:p>
    <w:p w14:paraId="22FE2728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купирование болей;</w:t>
      </w:r>
    </w:p>
    <w:p w14:paraId="0B30E8B3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защита слизистых оболочек от раздражения;</w:t>
      </w:r>
    </w:p>
    <w:p w14:paraId="6E5BD339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уменьшение восп</w:t>
      </w:r>
      <w:r>
        <w:rPr>
          <w:color w:val="000000"/>
          <w:sz w:val="28"/>
          <w:szCs w:val="28"/>
          <w:lang w:val="ru-BY"/>
        </w:rPr>
        <w:t>аления;</w:t>
      </w:r>
    </w:p>
    <w:p w14:paraId="53C31463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борьба с метеоризмом;</w:t>
      </w:r>
    </w:p>
    <w:p w14:paraId="7DF1FC58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нормализация стула;</w:t>
      </w:r>
    </w:p>
    <w:p w14:paraId="476AA8C4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коррекция выделения желудочного сока и желчи;</w:t>
      </w:r>
    </w:p>
    <w:p w14:paraId="61D93726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регуляция моторной функции желудка и кишечника;</w:t>
      </w:r>
    </w:p>
    <w:p w14:paraId="6525A5BD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стимуляция восстановительных (репаративных) процессов;</w:t>
      </w:r>
    </w:p>
    <w:p w14:paraId="705423F1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лечение неврозов.</w:t>
      </w:r>
    </w:p>
    <w:p w14:paraId="66F3BE0C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Поскольку основная роль органов пищевар</w:t>
      </w:r>
      <w:r>
        <w:rPr>
          <w:color w:val="000000"/>
          <w:sz w:val="28"/>
          <w:szCs w:val="28"/>
          <w:lang w:val="ru-BY"/>
        </w:rPr>
        <w:t xml:space="preserve">ения заключается в утилизации </w:t>
      </w:r>
      <w:r>
        <w:rPr>
          <w:color w:val="000000"/>
          <w:sz w:val="28"/>
          <w:szCs w:val="28"/>
          <w:lang w:val="ru-BY"/>
        </w:rPr>
        <w:lastRenderedPageBreak/>
        <w:t>пищевых продуктов, особую значимость при их заболеваниях имеет характер питания. Подавляющее большинство больных нуждается в диетическом режиме. Диета может рассматриваться как равноправная составляющая в комплексе лечебных ме</w:t>
      </w:r>
      <w:r>
        <w:rPr>
          <w:color w:val="000000"/>
          <w:sz w:val="28"/>
          <w:szCs w:val="28"/>
          <w:lang w:val="ru-BY"/>
        </w:rPr>
        <w:t>роприятий. Значительный удельный вес в ней имеют лекарственные растения, как культивируемые, так и дикорастущие.</w:t>
      </w:r>
    </w:p>
    <w:p w14:paraId="2FCEC8F9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 учетом тех задач, которые стоят перед комплексной терапией болезней органов пищеварения, спектр фармакологических действий лекарственных раст</w:t>
      </w:r>
      <w:r>
        <w:rPr>
          <w:color w:val="000000"/>
          <w:sz w:val="28"/>
          <w:szCs w:val="28"/>
          <w:lang w:val="ru-BY"/>
        </w:rPr>
        <w:t>ений должен быть достаточно широким. Как уже отмечалось, каждое растение имеет не одно, а несколько различных биологических свойств.</w:t>
      </w:r>
    </w:p>
    <w:p w14:paraId="2B00C08A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Естественно, что одни из них являются преобладающими, а другие менее выраженными. Впрочем, такие оценки весьма условны, ибо</w:t>
      </w:r>
      <w:r>
        <w:rPr>
          <w:color w:val="000000"/>
          <w:sz w:val="28"/>
          <w:szCs w:val="28"/>
          <w:lang w:val="ru-BY"/>
        </w:rPr>
        <w:t xml:space="preserve"> в составе лекарственных сборов даже слабая биологическая активность растений может во много раз возрасти. Ниже перечислены оснoвныe виды фармакологического действия, которые используются для лечения болезней системы пищеварения.</w:t>
      </w:r>
    </w:p>
    <w:p w14:paraId="56E73DEE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Противовоспалительное дейс</w:t>
      </w:r>
      <w:r>
        <w:rPr>
          <w:color w:val="000000"/>
          <w:sz w:val="28"/>
          <w:szCs w:val="28"/>
          <w:lang w:val="ru-BY"/>
        </w:rPr>
        <w:t>твие лекарственных растений в большинстве случаев проявляется при их непосредственном контакте с воспаленными слизистыми желудочно-кишечного тракта. При этом в наибольшей мере очевидны их преимущества перед синтетическими препаратами. Мало уступая последни</w:t>
      </w:r>
      <w:r>
        <w:rPr>
          <w:color w:val="000000"/>
          <w:sz w:val="28"/>
          <w:szCs w:val="28"/>
          <w:lang w:val="ru-BY"/>
        </w:rPr>
        <w:t>м в эффективности, лекарственные растения при их правильном применении практически не имеют отрицательных побочных качеств.</w:t>
      </w:r>
    </w:p>
    <w:p w14:paraId="003FBE76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Наряду с местным воздействием лекарственные растения, всасываясь в кровь, оказывают и общее.</w:t>
      </w:r>
    </w:p>
    <w:p w14:paraId="287A7708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Противовоспалительными свойствами облад</w:t>
      </w:r>
      <w:r>
        <w:rPr>
          <w:color w:val="000000"/>
          <w:sz w:val="28"/>
          <w:szCs w:val="28"/>
          <w:lang w:val="ru-BY"/>
        </w:rPr>
        <w:t>ают алоэ, береза, вереск, горец змеиный, душица, золототысячник, кипрей, мать-и-мачеха, подорожник, ромашка и многие другие.</w:t>
      </w:r>
    </w:p>
    <w:p w14:paraId="7D35304A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Спазмолитическое действие в первую очередь используется как средство купирования болей, возникающих вследствие спастического сокращ</w:t>
      </w:r>
      <w:r>
        <w:rPr>
          <w:color w:val="000000"/>
          <w:sz w:val="28"/>
          <w:szCs w:val="28"/>
          <w:lang w:val="ru-BY"/>
        </w:rPr>
        <w:t xml:space="preserve">ения? желудка, кишечника, желчевыводящих путей. Выражено спазмолитическое </w:t>
      </w:r>
      <w:r>
        <w:rPr>
          <w:color w:val="000000"/>
          <w:sz w:val="28"/>
          <w:szCs w:val="28"/>
          <w:lang w:val="ru-BY"/>
        </w:rPr>
        <w:lastRenderedPageBreak/>
        <w:t>действие у аниса, тмина, фенхеля, кориандра, аира, барбариса, донника, зверобоя, мелиссы, липы и других.</w:t>
      </w:r>
    </w:p>
    <w:p w14:paraId="7C8A92EC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Ветрогонное действие во многом связано со спазмолитическим эффектом лекарстве</w:t>
      </w:r>
      <w:r>
        <w:rPr>
          <w:color w:val="000000"/>
          <w:sz w:val="28"/>
          <w:szCs w:val="28"/>
          <w:lang w:val="ru-BY"/>
        </w:rPr>
        <w:t>нных растений, то есть с их способностью улучшать отхождение газов, образующихся в кишечнике в результате процессов брожения, и устранять чувство вздутия живота. Указанным действием обладают вышеперечисленные растения, а также бессмертник, дымянка, душица,</w:t>
      </w:r>
      <w:r>
        <w:rPr>
          <w:color w:val="000000"/>
          <w:sz w:val="28"/>
          <w:szCs w:val="28"/>
          <w:lang w:val="ru-BY"/>
        </w:rPr>
        <w:t xml:space="preserve"> дягиль, лаванда, любисток, овес, петрушка, ревень, щавель конский.</w:t>
      </w:r>
    </w:p>
    <w:p w14:paraId="6B33544E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Действие, стимулирующее моторику желудка и кишечника. Необходимость в использовании этого свойства лекарственных растений возникает при снижении или повышении тонуса желудка и кишечника вс</w:t>
      </w:r>
      <w:r>
        <w:rPr>
          <w:color w:val="000000"/>
          <w:sz w:val="28"/>
          <w:szCs w:val="28"/>
          <w:lang w:val="ru-BY"/>
        </w:rPr>
        <w:t xml:space="preserve">ледствие разных причин: воспаления, неврозов, заболеваний других органов. В результате изменения тонуса нарушается перистальтика этих органов, что отрицательно влияет на процессы пищеварения. для фитотерапии применяются кора крушины, ягоды брусники, плоды </w:t>
      </w:r>
      <w:r>
        <w:rPr>
          <w:color w:val="000000"/>
          <w:sz w:val="28"/>
          <w:szCs w:val="28"/>
          <w:lang w:val="ru-BY"/>
        </w:rPr>
        <w:t>и кора жостера, трава душицы, горечавки, золототысячника, полыни, плоды укропа, фенхеля, тмина, листья кассии, ревень, слива, лук, свекла, морковь.</w:t>
      </w:r>
    </w:p>
    <w:p w14:paraId="2B3615D2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Противомикробное действие лекарственных растений используется для лечения тех заболеваний системы пищеварен</w:t>
      </w:r>
      <w:r>
        <w:rPr>
          <w:color w:val="000000"/>
          <w:sz w:val="28"/>
          <w:szCs w:val="28"/>
          <w:lang w:val="ru-BY"/>
        </w:rPr>
        <w:t xml:space="preserve">ия, при которых основную роль играет микробный фактор (энтеритов, энтероколитов, колитов, холециститов, язвенной болезни и т.д.). Оно проявляется за счет наличия летучих эфирных масел (Фитонцидов), антибиотиков, соединений фенола, танинов, других веществ, </w:t>
      </w:r>
      <w:r>
        <w:rPr>
          <w:color w:val="000000"/>
          <w:sz w:val="28"/>
          <w:szCs w:val="28"/>
          <w:lang w:val="ru-BY"/>
        </w:rPr>
        <w:t>губительно влияющих на патогенную микрофлору. К растениям с противомикробным действием относятся чистотел, зверобой, береза, шалфей, можжевельник, клевер, калган, облепиха, пижма, подорожник, полынь и прочие.</w:t>
      </w:r>
    </w:p>
    <w:p w14:paraId="54EFD8E7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Обволакивающее (мягчительное) действие растений</w:t>
      </w:r>
      <w:r>
        <w:rPr>
          <w:color w:val="000000"/>
          <w:sz w:val="28"/>
          <w:szCs w:val="28"/>
          <w:lang w:val="ru-BY"/>
        </w:rPr>
        <w:t xml:space="preserve"> проявляется за счет полисахаридов, которые, набухая в воде, образуют стойкие коллоидные </w:t>
      </w:r>
      <w:r>
        <w:rPr>
          <w:color w:val="000000"/>
          <w:sz w:val="28"/>
          <w:szCs w:val="28"/>
          <w:lang w:val="ru-BY"/>
        </w:rPr>
        <w:lastRenderedPageBreak/>
        <w:t>растворы, покрывающие слизистые оболочки и защищающие их от раздражения соляной кислотой, кислыми пептидазами, компонентами желчи, пищей, лекарствами. В определенной с</w:t>
      </w:r>
      <w:r>
        <w:rPr>
          <w:color w:val="000000"/>
          <w:sz w:val="28"/>
          <w:szCs w:val="28"/>
          <w:lang w:val="ru-BY"/>
        </w:rPr>
        <w:t>тепени за счет этого вида действия уменьшается выраженность воспалительного процесса и болевого синдрома.</w:t>
      </w:r>
    </w:p>
    <w:p w14:paraId="1060F7ED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Высоким содержанием слизеобразующих полисахаридов отличаются корень алтея, семена льна, плоды облепихи и ряд других растений.</w:t>
      </w:r>
    </w:p>
    <w:p w14:paraId="7314090D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Вяжущее (дубящее) действ</w:t>
      </w:r>
      <w:r>
        <w:rPr>
          <w:color w:val="000000"/>
          <w:sz w:val="28"/>
          <w:szCs w:val="28"/>
          <w:lang w:val="ru-BY"/>
        </w:rPr>
        <w:t>ие присуще многим растениям. В наибольшей мере им обладают кора дуба, почки березы, корневище горца змеиного, кожура плодов граната, корневища кровохлебки и калгана, соплодия ольхи. Этот вид действия в основном определяется наличием в растительном сырье мн</w:t>
      </w:r>
      <w:r>
        <w:rPr>
          <w:color w:val="000000"/>
          <w:sz w:val="28"/>
          <w:szCs w:val="28"/>
          <w:lang w:val="ru-BY"/>
        </w:rPr>
        <w:t>огоосновных органических кислот типа танина. Они вызывают необратимое свертывание белков, обильно покрывающих воспаленную слизистую оболочку, раневую или обожженную поверхность. В результате образуется плотная пленка, защищающая слизистую и поврежденные тк</w:t>
      </w:r>
      <w:r>
        <w:rPr>
          <w:color w:val="000000"/>
          <w:sz w:val="28"/>
          <w:szCs w:val="28"/>
          <w:lang w:val="ru-BY"/>
        </w:rPr>
        <w:t>ани от раздражающего действия различных химических и механических факторов, а также от внедрения болезнетворных микробов. Лекарственные растения, обладающие вяжущим действием, широко используются для лечения поносов.</w:t>
      </w:r>
    </w:p>
    <w:p w14:paraId="62AC1C46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Желчегонное действие лекарственных раст</w:t>
      </w:r>
      <w:r>
        <w:rPr>
          <w:color w:val="000000"/>
          <w:sz w:val="28"/>
          <w:szCs w:val="28"/>
          <w:lang w:val="ru-BY"/>
        </w:rPr>
        <w:t>ений связано с их способностью усиливать образование и секрецию желчи печеночными клетками, а также регулировать моторику желчного пузыря и его сфинктера. Желчегонный эффект обеспечивается за счет содержания в растениях флавоноидов, витаминов и эфирных мас</w:t>
      </w:r>
      <w:r>
        <w:rPr>
          <w:color w:val="000000"/>
          <w:sz w:val="28"/>
          <w:szCs w:val="28"/>
          <w:lang w:val="ru-BY"/>
        </w:rPr>
        <w:t>ел. Флавоноидами богаты пижма, бессмертник, золототысячник, столбики кукурузы и прочие. На моторику желчевыводящих путей оказывают влияние различные растительные масла (оливковое, подсолнечное, кукурузное и другие), плоды рябины красной и клюквы, кориандр,</w:t>
      </w:r>
      <w:r>
        <w:rPr>
          <w:color w:val="000000"/>
          <w:sz w:val="28"/>
          <w:szCs w:val="28"/>
          <w:lang w:val="ru-BY"/>
        </w:rPr>
        <w:t xml:space="preserve"> цикорий.</w:t>
      </w:r>
    </w:p>
    <w:p w14:paraId="7FC5A0A3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Слабительное действие растений широко используется не только для лечения хронических запоров, которые наблюдаются при болезнях кишечника, </w:t>
      </w:r>
      <w:r>
        <w:rPr>
          <w:color w:val="000000"/>
          <w:sz w:val="28"/>
          <w:szCs w:val="28"/>
          <w:lang w:val="ru-BY"/>
        </w:rPr>
        <w:lastRenderedPageBreak/>
        <w:t>но и для борьбы с ними у лиц, длительное время находящихся на постельном режиме или ведущих малоподвижный об</w:t>
      </w:r>
      <w:r>
        <w:rPr>
          <w:color w:val="000000"/>
          <w:sz w:val="28"/>
          <w:szCs w:val="28"/>
          <w:lang w:val="ru-BY"/>
        </w:rPr>
        <w:t>раз жизни. Действующим началом многих пищевых растений (сырых яблок, моркови, квашеной капусты и других) являются пектиновые вещества, которые активируют перистальтику.</w:t>
      </w:r>
    </w:p>
    <w:p w14:paraId="5BB08D0B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Секретостимулирующее действие обусловлено наличием в лекарственных растениях различных </w:t>
      </w:r>
      <w:r>
        <w:rPr>
          <w:color w:val="000000"/>
          <w:sz w:val="28"/>
          <w:szCs w:val="28"/>
          <w:lang w:val="ru-BY"/>
        </w:rPr>
        <w:t>экстрактивных и горьких веществ, которые усиливают отделение желудочного сока и его переваривающую способность. Наряду с этим они стимулируют аппетит. Горькими веществами богаты полынь, золототысячник, горечавка, корни и листья одуванчика и подорожника.</w:t>
      </w:r>
    </w:p>
    <w:p w14:paraId="1F1FB457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Вк</w:t>
      </w:r>
      <w:r>
        <w:rPr>
          <w:color w:val="000000"/>
          <w:sz w:val="28"/>
          <w:szCs w:val="28"/>
          <w:lang w:val="ru-BY"/>
        </w:rPr>
        <w:t>усовые качества пищи, а следовательно и аппетит, улучшаются за счет использования растений в виде приправ. К ним относятся петрушка, сельдерей, кориандр, хрен, редька и другие.</w:t>
      </w:r>
    </w:p>
    <w:p w14:paraId="1E56432D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Секретотормозящее действие лекарственных растений используется для лечения тех </w:t>
      </w:r>
      <w:r>
        <w:rPr>
          <w:color w:val="000000"/>
          <w:sz w:val="28"/>
          <w:szCs w:val="28"/>
          <w:lang w:val="ru-BY"/>
        </w:rPr>
        <w:t>болезней, которые протекают с избыточной секрецией соляной кислоты и пепсина (хронический гиперацидный гастрит, язвенная болезнь).</w:t>
      </w:r>
    </w:p>
    <w:p w14:paraId="6E5BD974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Количество таких растений сравнительно невелико, а эффект нельзя считать достаточным. Тем не менее их применение оправдано оп</w:t>
      </w:r>
      <w:r>
        <w:rPr>
          <w:color w:val="000000"/>
          <w:sz w:val="28"/>
          <w:szCs w:val="28"/>
          <w:lang w:val="ru-BY"/>
        </w:rPr>
        <w:t>ытом народной медицины. Положительный результат может быть достигнут при сочетании фитотерапии с диетой и ощелачивающими средствами.</w:t>
      </w:r>
    </w:p>
    <w:p w14:paraId="54B23B9D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Кровоостанавливающее действие присуще крапиве, тысячелистнику, кровохлебке, подорожнику и ряду других лекарственных растени</w:t>
      </w:r>
      <w:r>
        <w:rPr>
          <w:color w:val="000000"/>
          <w:sz w:val="28"/>
          <w:szCs w:val="28"/>
          <w:lang w:val="ru-BY"/>
        </w:rPr>
        <w:t>й. Оно обусловлено высоким содержанием в них витамина К, участвующего в синтезе факторов свертывания крови. Увеличение этих факторов в сыворотке способствует остановке кровотечения.</w:t>
      </w:r>
    </w:p>
    <w:p w14:paraId="54A5D545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Естественно, что применение лекарственных растений эффективно только в тех</w:t>
      </w:r>
      <w:r>
        <w:rPr>
          <w:color w:val="000000"/>
          <w:sz w:val="28"/>
          <w:szCs w:val="28"/>
          <w:lang w:val="ru-BY"/>
        </w:rPr>
        <w:t xml:space="preserve"> ·случаях, когда имеется наклонность к кровоточивости (при язвенной болезни, заболеваниях кишечника, геморрое). Массивные кровотечения требуют совершенно иного лечения, в том числе и хирургического.</w:t>
      </w:r>
    </w:p>
    <w:p w14:paraId="78F38CBB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lastRenderedPageBreak/>
        <w:t xml:space="preserve">Репаративное действие лекарственных растений заключается </w:t>
      </w:r>
      <w:r>
        <w:rPr>
          <w:color w:val="000000"/>
          <w:sz w:val="28"/>
          <w:szCs w:val="28"/>
          <w:lang w:val="ru-BY"/>
        </w:rPr>
        <w:t>в том, что они способствуют восстановлению целостности поврежденных тканей. Необходимость в этом возникает при язвенных и эрозивных процессах в желудке и кишечнике, особенно после ликвидации обострений. В наибольшей степени язвозаживляющее действие присуще</w:t>
      </w:r>
      <w:r>
        <w:rPr>
          <w:color w:val="000000"/>
          <w:sz w:val="28"/>
          <w:szCs w:val="28"/>
          <w:lang w:val="ru-BY"/>
        </w:rPr>
        <w:t xml:space="preserve"> облепихе, каланхоэ, алоэ, коровяку, подорожнику, солодке.</w:t>
      </w:r>
    </w:p>
    <w:p w14:paraId="326AEBE1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Успокаивающее (седативное) действие. В большинстве случаев болезни системы пищеварения протекают на фоне общих или местных нарушений функционального состояния нервной системы. Эти нарушения могут б</w:t>
      </w:r>
      <w:r>
        <w:rPr>
          <w:color w:val="000000"/>
          <w:sz w:val="28"/>
          <w:szCs w:val="28"/>
          <w:lang w:val="ru-BY"/>
        </w:rPr>
        <w:t>ыть как первичными, так и вторичными. Поэтому показано включение в состав лечебных сборов лекарственных растений, обладающих успокаивающим действием.</w:t>
      </w:r>
    </w:p>
    <w:p w14:paraId="4AE7D9A6" w14:textId="77777777" w:rsidR="00000000" w:rsidRDefault="00F308AC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  <w:lang w:val="ru-BY"/>
        </w:rPr>
      </w:pPr>
    </w:p>
    <w:p w14:paraId="3B959703" w14:textId="77777777" w:rsidR="00000000" w:rsidRDefault="00F308AC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  <w:lang w:val="ru-BY"/>
        </w:rPr>
      </w:pPr>
      <w:r>
        <w:rPr>
          <w:b/>
          <w:bCs/>
          <w:color w:val="000000"/>
          <w:kern w:val="32"/>
          <w:sz w:val="28"/>
          <w:szCs w:val="28"/>
          <w:lang w:val="ru-BY"/>
        </w:rPr>
        <w:t>. Фитопрепараты, защищающие слизистую оболочку желудка и кишечника</w:t>
      </w:r>
    </w:p>
    <w:p w14:paraId="74CF2288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RADIX (АЛТЕЯ КОРЕНЬ)</w:t>
      </w:r>
    </w:p>
    <w:p w14:paraId="496CB072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Фармакологическое</w:t>
      </w:r>
      <w:r>
        <w:rPr>
          <w:color w:val="000000"/>
          <w:sz w:val="28"/>
          <w:szCs w:val="28"/>
          <w:lang w:val="ru-BY"/>
        </w:rPr>
        <w:t xml:space="preserve"> действие</w:t>
      </w:r>
    </w:p>
    <w:p w14:paraId="69B9D4C3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Средство растительного происхождения. Корень алтея содержит растительную слизь (до 35%), аспарагин, бетаин, пектиновые вещества, крахмал. Оказывает обволакивающее, смягчающее, отхаркивающее, противовоспалительное действие. Растительные слизи покр</w:t>
      </w:r>
      <w:r>
        <w:rPr>
          <w:color w:val="000000"/>
          <w:sz w:val="28"/>
          <w:szCs w:val="28"/>
          <w:lang w:val="ru-BY"/>
        </w:rPr>
        <w:t>ывают слизистые оболочки тонким слоем, который длительно сохраняется на поверхности и предохраняет их от раздражения. В результате уменьшается воспалительный процесс и облегчается самопроизвольная регенерация тканей. При воздействии на слизистую оболочку ж</w:t>
      </w:r>
      <w:r>
        <w:rPr>
          <w:color w:val="000000"/>
          <w:sz w:val="28"/>
          <w:szCs w:val="28"/>
          <w:lang w:val="ru-BY"/>
        </w:rPr>
        <w:t>елудка защитное действие пленки из растительной слизи тем продолжительнее и эффективнее, чем выше кислотность желудочного сока (вязкость растительной слизи повышается при соприкосновении с хлористоводородной кислотой).</w:t>
      </w:r>
    </w:p>
    <w:p w14:paraId="19242465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lastRenderedPageBreak/>
        <w:t>Показания</w:t>
      </w:r>
    </w:p>
    <w:p w14:paraId="1A94EB38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Заболевания дыхательных пут</w:t>
      </w:r>
      <w:r>
        <w:rPr>
          <w:color w:val="000000"/>
          <w:sz w:val="28"/>
          <w:szCs w:val="28"/>
          <w:lang w:val="ru-BY"/>
        </w:rPr>
        <w:t>ей (в т.ч. ларингиты, трахеиты, бронхиты, бронхиальная астма), гастрит, язвенная болезнь желудка и двенадцатиперстной кишки.</w:t>
      </w:r>
    </w:p>
    <w:p w14:paraId="5E10837B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Режим дозирования</w:t>
      </w:r>
    </w:p>
    <w:p w14:paraId="3A90F21B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Индивидуальный, в зависимости от показаний и применяемой лекарственной формы.</w:t>
      </w:r>
    </w:p>
    <w:p w14:paraId="65A4C947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Побочное действие</w:t>
      </w:r>
    </w:p>
    <w:p w14:paraId="7DCA8FF7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Возможны аллергич</w:t>
      </w:r>
      <w:r>
        <w:rPr>
          <w:color w:val="000000"/>
          <w:sz w:val="28"/>
          <w:szCs w:val="28"/>
          <w:lang w:val="ru-BY"/>
        </w:rPr>
        <w:t>еские реакции.</w:t>
      </w:r>
    </w:p>
    <w:p w14:paraId="5F01FB80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Противопоказания</w:t>
      </w:r>
    </w:p>
    <w:p w14:paraId="6A1A589B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Повышенная чувствительность к алтею.</w:t>
      </w:r>
    </w:p>
    <w:p w14:paraId="0FC61CDC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Особые указания</w:t>
      </w:r>
    </w:p>
    <w:p w14:paraId="3E4DE2A3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Образование пленки из растительной слизи на поверхности слизистой оболочки верхних дыхательных путей дает не только выраженный лечебный эффект, но и способствует более дл</w:t>
      </w:r>
      <w:r>
        <w:rPr>
          <w:color w:val="000000"/>
          <w:sz w:val="28"/>
          <w:szCs w:val="28"/>
          <w:lang w:val="ru-BY"/>
        </w:rPr>
        <w:t>ительному местному воздействию других лекарственных препаратов.</w:t>
      </w:r>
    </w:p>
    <w:p w14:paraId="4CFC6254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качестве отхаркивающего средства препараты алтея можно применять в комбинации с натрия бикарбонатом.</w:t>
      </w:r>
    </w:p>
    <w:p w14:paraId="09550590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2"/>
        <w:gridCol w:w="6515"/>
      </w:tblGrid>
      <w:tr w:rsidR="00000000" w14:paraId="6EDA7A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31F02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торговое название</w:t>
            </w:r>
          </w:p>
        </w:tc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6452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форма выпуска</w:t>
            </w:r>
          </w:p>
        </w:tc>
      </w:tr>
      <w:tr w:rsidR="00000000" w14:paraId="4DA4D1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8860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алтей сироп</w:t>
            </w:r>
          </w:p>
        </w:tc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AA54F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сироп 359 мг/1 г: фл. 150 мл</w:t>
            </w:r>
          </w:p>
        </w:tc>
      </w:tr>
      <w:tr w:rsidR="00000000" w14:paraId="202DF7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4AD5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алтейный сиро</w:t>
            </w:r>
            <w:r>
              <w:rPr>
                <w:color w:val="000000"/>
                <w:sz w:val="20"/>
                <w:szCs w:val="20"/>
                <w:lang w:val="ru-BY"/>
              </w:rPr>
              <w:t>п</w:t>
            </w:r>
          </w:p>
        </w:tc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EAC8A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сироп 2%: фл. 125 г</w:t>
            </w:r>
          </w:p>
        </w:tc>
      </w:tr>
      <w:tr w:rsidR="00000000" w14:paraId="461E16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98E15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пансорал первые зубы</w:t>
            </w:r>
          </w:p>
        </w:tc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7E18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гель д/обработки полости рта для детей: туба 15 мл</w:t>
            </w:r>
          </w:p>
        </w:tc>
      </w:tr>
      <w:tr w:rsidR="00000000" w14:paraId="4CC722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7236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тонзилгон</w:t>
            </w:r>
            <w:r>
              <w:rPr>
                <w:color w:val="000000"/>
                <w:sz w:val="20"/>
                <w:szCs w:val="20"/>
                <w:vertAlign w:val="superscript"/>
                <w:lang w:val="ru-BY"/>
              </w:rPr>
              <w:t>®</w:t>
            </w:r>
            <w:r>
              <w:rPr>
                <w:color w:val="000000"/>
                <w:sz w:val="20"/>
                <w:szCs w:val="20"/>
                <w:lang w:val="ru-BY"/>
              </w:rPr>
              <w:t xml:space="preserve"> н</w:t>
            </w:r>
          </w:p>
        </w:tc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27AF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драже: 50 или 100 шт.</w:t>
            </w:r>
          </w:p>
        </w:tc>
      </w:tr>
      <w:tr w:rsidR="00000000" w14:paraId="1D4DB8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EA4B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тонзилгон</w:t>
            </w:r>
            <w:r>
              <w:rPr>
                <w:color w:val="000000"/>
                <w:sz w:val="20"/>
                <w:szCs w:val="20"/>
                <w:vertAlign w:val="superscript"/>
                <w:lang w:val="ru-BY"/>
              </w:rPr>
              <w:t>®</w:t>
            </w:r>
            <w:r>
              <w:rPr>
                <w:color w:val="000000"/>
                <w:sz w:val="20"/>
                <w:szCs w:val="20"/>
                <w:lang w:val="ru-BY"/>
              </w:rPr>
              <w:t xml:space="preserve"> н</w:t>
            </w:r>
          </w:p>
        </w:tc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CF0C7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капли д/приема внутрь: фл. с капельн. 50 мл или 100 мл</w:t>
            </w:r>
          </w:p>
        </w:tc>
      </w:tr>
    </w:tbl>
    <w:p w14:paraId="49A1F3F8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RHIZOMA (ДЕВЯСИЛА КОРНЕВИЩЕ)</w:t>
      </w:r>
    </w:p>
    <w:p w14:paraId="65195BF1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Фармакологическое действи</w:t>
      </w:r>
      <w:r>
        <w:rPr>
          <w:color w:val="000000"/>
          <w:sz w:val="28"/>
          <w:szCs w:val="28"/>
          <w:lang w:val="ru-BY"/>
        </w:rPr>
        <w:t>е</w:t>
      </w:r>
    </w:p>
    <w:p w14:paraId="18E90724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Средство растительного происхождения. Оказывает отхаркивающий и муколитический эффекты, которые связаны с наличием сапонинов, эфирного масла (до 4.3%) и слизи. Усиливает потоотделение, обладает жаропонижающими свойствами, проявляет бактерицидный, фунгици</w:t>
      </w:r>
      <w:r>
        <w:rPr>
          <w:color w:val="000000"/>
          <w:sz w:val="28"/>
          <w:szCs w:val="28"/>
          <w:lang w:val="ru-BY"/>
        </w:rPr>
        <w:t xml:space="preserve">дный, </w:t>
      </w:r>
      <w:r>
        <w:rPr>
          <w:color w:val="000000"/>
          <w:sz w:val="28"/>
          <w:szCs w:val="28"/>
          <w:lang w:val="ru-BY"/>
        </w:rPr>
        <w:lastRenderedPageBreak/>
        <w:t>противовирусный эффекты. Сесквитерпеновые лактоны (в т.ч. алантолактон, изоалантолактон) вызывают усиление микроциркуляции в слизистой оболочки желудка, стимулируют продукцию мукополисахаридов защитной слизи, ускоряют процесс заживления язв, обладают</w:t>
      </w:r>
      <w:r>
        <w:rPr>
          <w:color w:val="000000"/>
          <w:sz w:val="28"/>
          <w:szCs w:val="28"/>
          <w:lang w:val="ru-BY"/>
        </w:rPr>
        <w:t xml:space="preserve"> гепатопротекторным действием, оказывает желчегонный эффект. Гастропротекторное действие обусловлено способностью нейтрализовать избыток хлористоводородной кислоты и спазмолитическим действием.</w:t>
      </w:r>
    </w:p>
    <w:p w14:paraId="3EC3BAB5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Девясил богат инулином (до 44%). Фруктоза, образующаяся при ег</w:t>
      </w:r>
      <w:r>
        <w:rPr>
          <w:color w:val="000000"/>
          <w:sz w:val="28"/>
          <w:szCs w:val="28"/>
          <w:lang w:val="ru-BY"/>
        </w:rPr>
        <w:t>о гидролизе, усваивается по инсулиннезависимому механизму, что способствует оптимизации углеводного обмена, особенно при гипоксии и сахарном диабете. Галеновы препараты девясила проявляют умеренно выраженный, но длительный антигипоксический эффект, который</w:t>
      </w:r>
      <w:r>
        <w:rPr>
          <w:color w:val="000000"/>
          <w:sz w:val="28"/>
          <w:szCs w:val="28"/>
          <w:lang w:val="ru-BY"/>
        </w:rPr>
        <w:t xml:space="preserve"> связан с инулином, сапонинами, органическими кислотами, селеном и витамином Е.</w:t>
      </w:r>
    </w:p>
    <w:p w14:paraId="75DE884B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Показания</w:t>
      </w:r>
    </w:p>
    <w:p w14:paraId="751F9D94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Острые и хронические инфекционно-воспалительные заболевания органов дыхания, сопровождающиеся упорным кашлем с образованием густой вязкой мокроты; гастриты, язвенная </w:t>
      </w:r>
      <w:r>
        <w:rPr>
          <w:color w:val="000000"/>
          <w:sz w:val="28"/>
          <w:szCs w:val="28"/>
          <w:lang w:val="ru-BY"/>
        </w:rPr>
        <w:t>болезнь желудка и двенадцатиперстной кишки, дискинезия ЖКТ, холецистит, дисбактериоз, ферментопатии; неврозы с выраженной астенизацией, невротическая анорексия, диспепсия при беременности; сахарный диабет; дерматиты, раны, трофические язвы.</w:t>
      </w:r>
    </w:p>
    <w:p w14:paraId="58ED2C2D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Режим дозирован</w:t>
      </w:r>
      <w:r>
        <w:rPr>
          <w:color w:val="000000"/>
          <w:sz w:val="28"/>
          <w:szCs w:val="28"/>
          <w:lang w:val="ru-BY"/>
        </w:rPr>
        <w:t>ия</w:t>
      </w:r>
    </w:p>
    <w:p w14:paraId="1DC4AC77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Принимают внутрь в виде приготовленного отвара по 15-50 мл 3-6 раз/сут за 15-30 мин до еды, а при заболеваниях органов дыхания в теплом виде после еды. При диабете применяют приготовленный холодный настой по 50-100 мл 2-3 раза/сут. В виде готовой лекарс</w:t>
      </w:r>
      <w:r>
        <w:rPr>
          <w:color w:val="000000"/>
          <w:sz w:val="28"/>
          <w:szCs w:val="28"/>
          <w:lang w:val="ru-BY"/>
        </w:rPr>
        <w:t>твенной формы применяется в соответствующих дозах.</w:t>
      </w:r>
    </w:p>
    <w:p w14:paraId="1D191D36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Побочное действие</w:t>
      </w:r>
    </w:p>
    <w:p w14:paraId="67825B22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В отдельных случаях: в первые дни приема - усиление изжоги и боли в </w:t>
      </w:r>
      <w:r>
        <w:rPr>
          <w:color w:val="000000"/>
          <w:sz w:val="28"/>
          <w:szCs w:val="28"/>
          <w:lang w:val="ru-BY"/>
        </w:rPr>
        <w:lastRenderedPageBreak/>
        <w:t>животе. Редко: кожный зуд.</w:t>
      </w:r>
    </w:p>
    <w:p w14:paraId="0EEF223D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Противопоказания</w:t>
      </w:r>
    </w:p>
    <w:p w14:paraId="07012D72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Повышенная чувствительность к девясила корневищу.</w:t>
      </w:r>
    </w:p>
    <w:p w14:paraId="53391321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Применение при беременнос</w:t>
      </w:r>
      <w:r>
        <w:rPr>
          <w:color w:val="000000"/>
          <w:sz w:val="28"/>
          <w:szCs w:val="28"/>
          <w:lang w:val="ru-BY"/>
        </w:rPr>
        <w:t>ти и кормлении грудью</w:t>
      </w:r>
    </w:p>
    <w:p w14:paraId="4F9FB2FA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Не рекомендуется применение при беременности.</w:t>
      </w:r>
    </w:p>
    <w:p w14:paraId="3CA2006E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Особые указания</w:t>
      </w:r>
    </w:p>
    <w:p w14:paraId="2DF74D1C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Изжога и боли в животе, которые могут усилиться на фоне приема девясила, исчезают без прекращения лечения.</w:t>
      </w:r>
    </w:p>
    <w:p w14:paraId="0355FA26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6"/>
        <w:gridCol w:w="6341"/>
      </w:tblGrid>
      <w:tr w:rsidR="00000000" w14:paraId="02053F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A4884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торговое название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B915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форма выпуска</w:t>
            </w:r>
          </w:p>
        </w:tc>
      </w:tr>
      <w:tr w:rsidR="00000000" w14:paraId="2B1A36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9EA5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Доктор мом</w:t>
            </w:r>
            <w:r>
              <w:rPr>
                <w:color w:val="000000"/>
                <w:sz w:val="20"/>
                <w:szCs w:val="20"/>
                <w:vertAlign w:val="superscript"/>
                <w:lang w:val="ru-BY"/>
              </w:rPr>
              <w:t>®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E75A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сироп: фл</w:t>
            </w:r>
            <w:r>
              <w:rPr>
                <w:color w:val="000000"/>
                <w:sz w:val="20"/>
                <w:szCs w:val="20"/>
                <w:lang w:val="ru-BY"/>
              </w:rPr>
              <w:t>. 100 мл в компл. с мерным стаканчиком</w:t>
            </w:r>
          </w:p>
        </w:tc>
      </w:tr>
      <w:tr w:rsidR="00000000" w14:paraId="2B7EEC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C0A1A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оригинальный большой бальзам биттнера</w:t>
            </w:r>
            <w:r>
              <w:rPr>
                <w:color w:val="000000"/>
                <w:sz w:val="20"/>
                <w:szCs w:val="20"/>
                <w:vertAlign w:val="superscript"/>
                <w:lang w:val="ru-BY"/>
              </w:rPr>
              <w:t>®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4710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бальзам д/приема внутрь и наружн. прим. 50 мл, 100 мл или 250 мл: фл.</w:t>
            </w:r>
          </w:p>
        </w:tc>
      </w:tr>
    </w:tbl>
    <w:p w14:paraId="3F420E75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6431830E" w14:textId="77777777" w:rsidR="00000000" w:rsidRDefault="00F308AC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  <w:lang w:val="ru-BY"/>
        </w:rPr>
      </w:pPr>
      <w:r>
        <w:rPr>
          <w:b/>
          <w:bCs/>
          <w:color w:val="000000"/>
          <w:kern w:val="32"/>
          <w:sz w:val="28"/>
          <w:szCs w:val="28"/>
          <w:lang w:val="ru-BY"/>
        </w:rPr>
        <w:t>3. Фитопрепараты, повышающие аппетит</w:t>
      </w:r>
    </w:p>
    <w:p w14:paraId="5A7DA725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(АЛОЭ)</w:t>
      </w:r>
    </w:p>
    <w:p w14:paraId="21822856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Фармакологическое действие</w:t>
      </w:r>
    </w:p>
    <w:p w14:paraId="19522251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Средство растительного происхожден</w:t>
      </w:r>
      <w:r>
        <w:rPr>
          <w:color w:val="000000"/>
          <w:sz w:val="28"/>
          <w:szCs w:val="28"/>
          <w:lang w:val="ru-BY"/>
        </w:rPr>
        <w:t>ия. Сок алоэ, благодаря горькому вкусу, ферментам и витаминам, возбуждает аппетит и усиливает секрецию пищеварительных желез. Антрагликозид алоин, свободные антрахиноны эмодин и хризофанол, смолистые вещества раздражают хеморецепторы толстой кишки, обеспеч</w:t>
      </w:r>
      <w:r>
        <w:rPr>
          <w:color w:val="000000"/>
          <w:sz w:val="28"/>
          <w:szCs w:val="28"/>
          <w:lang w:val="ru-BY"/>
        </w:rPr>
        <w:t>ивая слабительный эффект.</w:t>
      </w:r>
    </w:p>
    <w:p w14:paraId="7EFB444E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Алоэ обладает противовоспалительным действием, усиливает процессы регенерации слизистых оболочек и кожи.</w:t>
      </w:r>
    </w:p>
    <w:p w14:paraId="08785E19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Эмодин в зависимости от дозы ингибирует рост Helicobacter pylori путем уменьшения активности ариламин N-ацетилтрансферазы. По</w:t>
      </w:r>
      <w:r>
        <w:rPr>
          <w:color w:val="000000"/>
          <w:sz w:val="28"/>
          <w:szCs w:val="28"/>
          <w:lang w:val="ru-BY"/>
        </w:rPr>
        <w:t>казано, что эмодин обволакивает вирусы, что приводит к их инактивации, и оказывает прямое вироцидное действие на вирусы Herpes simplex типов 1 и 2, Varicella zoster и вирус гриппа.</w:t>
      </w:r>
    </w:p>
    <w:p w14:paraId="0CBE9F01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Сок алоэ, консервированный спиртом, оказывает бактерицидное действие </w:t>
      </w:r>
      <w:r>
        <w:rPr>
          <w:color w:val="000000"/>
          <w:sz w:val="28"/>
          <w:szCs w:val="28"/>
          <w:lang w:val="ru-BY"/>
        </w:rPr>
        <w:lastRenderedPageBreak/>
        <w:t>на кок</w:t>
      </w:r>
      <w:r>
        <w:rPr>
          <w:color w:val="000000"/>
          <w:sz w:val="28"/>
          <w:szCs w:val="28"/>
          <w:lang w:val="ru-BY"/>
        </w:rPr>
        <w:t>ковую флору, возбудителей кишечных инфекций, возбудителей дифтерии, коклюша, микобактерий туберкулеза. Полисахариды, содержащиеся в алоэ, в сочетании с микроэлементами цинком, селеном, медью обладают иммуномодулирующими свойствами.</w:t>
      </w:r>
    </w:p>
    <w:p w14:paraId="07E6AC81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Показания</w:t>
      </w:r>
    </w:p>
    <w:p w14:paraId="37747AC0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Воспалительны</w:t>
      </w:r>
      <w:r>
        <w:rPr>
          <w:color w:val="000000"/>
          <w:sz w:val="28"/>
          <w:szCs w:val="28"/>
          <w:lang w:val="ru-BY"/>
        </w:rPr>
        <w:t>е заболевания ЖКТ, сопровождающиеся запорами и снижением секреторной активности; острые заболевания верхних отделов дыхательных путей; дерматиты различной этиологии, инфицированные раны, трофические язвы, ожоги, лучевые поражения кожи; хронические воспалит</w:t>
      </w:r>
      <w:r>
        <w:rPr>
          <w:color w:val="000000"/>
          <w:sz w:val="28"/>
          <w:szCs w:val="28"/>
          <w:lang w:val="ru-BY"/>
        </w:rPr>
        <w:t>ельные заболевания женских половых органов, простатиты (в составе комплексной терапии), прогрессирующая близорукость, воспалительные заболевания глаз (блефарит, конъюнктивит, кератит), помутнение стекловидного тела.</w:t>
      </w:r>
    </w:p>
    <w:p w14:paraId="0A95DFD6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Режим дозирования</w:t>
      </w:r>
    </w:p>
    <w:p w14:paraId="32B8BE2E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Алоэ в виде соответств</w:t>
      </w:r>
      <w:r>
        <w:rPr>
          <w:color w:val="000000"/>
          <w:sz w:val="28"/>
          <w:szCs w:val="28"/>
          <w:lang w:val="ru-BY"/>
        </w:rPr>
        <w:t>ующих лекарственных форм применяют внутрь, п/к, наружно, местно.</w:t>
      </w:r>
    </w:p>
    <w:p w14:paraId="7464AF58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Побочное действие</w:t>
      </w:r>
    </w:p>
    <w:p w14:paraId="55A7AB7E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приеме внутрь: возможны диспепсия, изжога, боли в животе, диарея, ощущение прилива крови к органам малого таза, усиление менструальных кровотечений, повышение тонуса мат</w:t>
      </w:r>
      <w:r>
        <w:rPr>
          <w:color w:val="000000"/>
          <w:sz w:val="28"/>
          <w:szCs w:val="28"/>
          <w:lang w:val="ru-BY"/>
        </w:rPr>
        <w:t>ки при беременности, аллергические реакции.</w:t>
      </w:r>
    </w:p>
    <w:p w14:paraId="1C6AE99A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п/к введении: отмечены боли в месте инъекции.</w:t>
      </w:r>
    </w:p>
    <w:p w14:paraId="4C9070D7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Противопоказания</w:t>
      </w:r>
    </w:p>
    <w:p w14:paraId="5C45D546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Повышенная секреция пищеварительных желез, диарея, геморрой, нарушение проходимости кишечника, болезнь Крона, язвенный колит, аппендицит, боли в </w:t>
      </w:r>
      <w:r>
        <w:rPr>
          <w:color w:val="000000"/>
          <w:sz w:val="28"/>
          <w:szCs w:val="28"/>
          <w:lang w:val="ru-BY"/>
        </w:rPr>
        <w:t>животе неясного генеза, беременность. Для п/к введения: тяжелые заболевания сердечно-сосудистой системы, острые заболевания ЖКТ, нарушения функции печени, диффузный гломерулонефрит.</w:t>
      </w:r>
    </w:p>
    <w:p w14:paraId="7E13D137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lastRenderedPageBreak/>
        <w:t>Применение при беременности и кормлении грудью</w:t>
      </w:r>
    </w:p>
    <w:p w14:paraId="594E35AC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Препараты алоэ противопоказ</w:t>
      </w:r>
      <w:r>
        <w:rPr>
          <w:color w:val="000000"/>
          <w:sz w:val="28"/>
          <w:szCs w:val="28"/>
          <w:lang w:val="ru-BY"/>
        </w:rPr>
        <w:t>аны к применению при беременности.</w:t>
      </w:r>
    </w:p>
    <w:p w14:paraId="286DE9B8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Особые указания</w:t>
      </w:r>
    </w:p>
    <w:p w14:paraId="1BABF058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длительном применении алоэ возможно уменьшение содержания калия в организме, что может способствовать усилению действия сердечных гликозидов и антиаритмических препаратов.</w:t>
      </w:r>
    </w:p>
    <w:p w14:paraId="2E3011CC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У детей в возрасте до 12 лет </w:t>
      </w:r>
      <w:r>
        <w:rPr>
          <w:color w:val="000000"/>
          <w:sz w:val="28"/>
          <w:szCs w:val="28"/>
          <w:lang w:val="ru-BY"/>
        </w:rPr>
        <w:t>при необходимости применения алоэ требуется консультация врача; с осторожностью применять п/к.</w:t>
      </w:r>
    </w:p>
    <w:p w14:paraId="052790EF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Лекарственное взаимодействие</w:t>
      </w:r>
    </w:p>
    <w:p w14:paraId="59EFE1C9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длительном применении алоэ возможно уменьшение содержания калия в организме, что может способствовать усилению действия сердечны</w:t>
      </w:r>
      <w:r>
        <w:rPr>
          <w:color w:val="000000"/>
          <w:sz w:val="28"/>
          <w:szCs w:val="28"/>
          <w:lang w:val="ru-BY"/>
        </w:rPr>
        <w:t>х гликозидов и антиаритмических препаратов.</w:t>
      </w:r>
    </w:p>
    <w:p w14:paraId="62B5C85D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одновременном применении алоэ и тиазидных диуретиков, «петлевых» диуретиков, препаратов солодки, кортикостероидов повышается риск развития дефицита калия.</w:t>
      </w:r>
    </w:p>
    <w:p w14:paraId="72D48AA6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Алоэ потенцирует действие слабительных средств, а так</w:t>
      </w:r>
      <w:r>
        <w:rPr>
          <w:color w:val="000000"/>
          <w:sz w:val="28"/>
          <w:szCs w:val="28"/>
          <w:lang w:val="ru-BY"/>
        </w:rPr>
        <w:t>же препаратов, стимулирующих кроветворение.</w:t>
      </w:r>
    </w:p>
    <w:p w14:paraId="5ED7ED9A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2"/>
        <w:gridCol w:w="6655"/>
      </w:tblGrid>
      <w:tr w:rsidR="00000000" w14:paraId="03556F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0AFC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торговое название</w:t>
            </w:r>
          </w:p>
        </w:tc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1774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форма выпуска</w:t>
            </w:r>
          </w:p>
        </w:tc>
      </w:tr>
      <w:tr w:rsidR="00000000" w14:paraId="349AA1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5F0E1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витрум бьюти элит</w:t>
            </w:r>
          </w:p>
        </w:tc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DFF6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таб., покр. оболочкой: 30, 60, 75 или 100 шт.</w:t>
            </w:r>
          </w:p>
        </w:tc>
      </w:tr>
      <w:tr w:rsidR="00000000" w14:paraId="603202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08061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доктор мом</w:t>
            </w:r>
            <w:r>
              <w:rPr>
                <w:color w:val="000000"/>
                <w:sz w:val="20"/>
                <w:szCs w:val="20"/>
                <w:vertAlign w:val="superscript"/>
                <w:lang w:val="ru-BY"/>
              </w:rPr>
              <w:t>®</w:t>
            </w:r>
          </w:p>
        </w:tc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9E63A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сироп: фл. 100 мл в компл. с мерным стаканчиком</w:t>
            </w:r>
          </w:p>
        </w:tc>
      </w:tr>
    </w:tbl>
    <w:p w14:paraId="7996FAFB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RHIZOMA (АИРА КОРНЕВИЩЕ)</w:t>
      </w:r>
    </w:p>
    <w:p w14:paraId="30277382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Фармакологическое действие</w:t>
      </w:r>
    </w:p>
    <w:p w14:paraId="748713AC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Средство растительного происхождения. Содержащиеся в корневищах аира активные вещества, главным образом, эфирное масло и горький гликозид акорин, воздействуют на окончания вкусовых нервов, повышают аппетит, улучшают пищеварение, рефлекторно усиливают секр</w:t>
      </w:r>
      <w:r>
        <w:rPr>
          <w:color w:val="000000"/>
          <w:sz w:val="28"/>
          <w:szCs w:val="28"/>
          <w:lang w:val="ru-BY"/>
        </w:rPr>
        <w:t xml:space="preserve">ецию желудочного сока. Оказывает некоторое спазмолитическое, противовоспалительное (за счет терпеноидов проазулена и азарона), желчегонное, мочегонное, седативное </w:t>
      </w:r>
      <w:r>
        <w:rPr>
          <w:color w:val="000000"/>
          <w:sz w:val="28"/>
          <w:szCs w:val="28"/>
          <w:lang w:val="ru-BY"/>
        </w:rPr>
        <w:lastRenderedPageBreak/>
        <w:t>действие. Оказывает бактериостатическое действие на штаммы шигелл и протея. Обладает местно-р</w:t>
      </w:r>
      <w:r>
        <w:rPr>
          <w:color w:val="000000"/>
          <w:sz w:val="28"/>
          <w:szCs w:val="28"/>
          <w:lang w:val="ru-BY"/>
        </w:rPr>
        <w:t>аздражающими свойствами.</w:t>
      </w:r>
    </w:p>
    <w:p w14:paraId="7D0A9854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Показания</w:t>
      </w:r>
    </w:p>
    <w:p w14:paraId="1A82CF9F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Для приема внутрь: анорексия, хронический гастрит, диспепсии различного генеза, дискинезия желчевыводящих путей, хронический холецистит.</w:t>
      </w:r>
    </w:p>
    <w:p w14:paraId="2763B90A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Для наружного и местного применения: суставной ревматизм, заболевания десен, тонзилл</w:t>
      </w:r>
      <w:r>
        <w:rPr>
          <w:color w:val="000000"/>
          <w:sz w:val="28"/>
          <w:szCs w:val="28"/>
          <w:lang w:val="ru-BY"/>
        </w:rPr>
        <w:t>иты.</w:t>
      </w:r>
    </w:p>
    <w:p w14:paraId="37BE89E7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Режим дозирования</w:t>
      </w:r>
    </w:p>
    <w:p w14:paraId="23BD3185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Применяют в виде приготовленного настоя или чая.</w:t>
      </w:r>
    </w:p>
    <w:p w14:paraId="2C21838C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Побочное действие</w:t>
      </w:r>
    </w:p>
    <w:p w14:paraId="1CC06F99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Не выявлено.</w:t>
      </w:r>
    </w:p>
    <w:p w14:paraId="1D85FCFA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Противопоказания</w:t>
      </w:r>
    </w:p>
    <w:p w14:paraId="3846C5BB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Повышенная чувствительность к препаратам аира.</w:t>
      </w:r>
    </w:p>
    <w:p w14:paraId="0E1C78A5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Особые указания</w:t>
      </w:r>
    </w:p>
    <w:p w14:paraId="754D0005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Следует избегать длительного применения препаратов аира.</w:t>
      </w:r>
    </w:p>
    <w:p w14:paraId="2606B4DB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Приготовленный </w:t>
      </w:r>
      <w:r>
        <w:rPr>
          <w:color w:val="000000"/>
          <w:sz w:val="28"/>
          <w:szCs w:val="28"/>
          <w:lang w:val="ru-BY"/>
        </w:rPr>
        <w:t>настой хранить в прохладном месте не более 2 сут.</w:t>
      </w:r>
    </w:p>
    <w:p w14:paraId="6A5504E8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6"/>
        <w:gridCol w:w="5511"/>
      </w:tblGrid>
      <w:tr w:rsidR="00000000" w14:paraId="09345C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1FD5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торговое название</w:t>
            </w:r>
          </w:p>
        </w:tc>
        <w:tc>
          <w:tcPr>
            <w:tcW w:w="5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0944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форма выпуска</w:t>
            </w:r>
          </w:p>
        </w:tc>
      </w:tr>
      <w:tr w:rsidR="00000000" w14:paraId="234953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2350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оригинальный большой бальзам биттнера</w:t>
            </w:r>
            <w:r>
              <w:rPr>
                <w:color w:val="000000"/>
                <w:sz w:val="20"/>
                <w:szCs w:val="20"/>
                <w:vertAlign w:val="superscript"/>
                <w:lang w:val="ru-BY"/>
              </w:rPr>
              <w:t>®</w:t>
            </w:r>
          </w:p>
        </w:tc>
        <w:tc>
          <w:tcPr>
            <w:tcW w:w="5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18789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бальзам д/приема внутрь и наружн. прим. 50 мл, 100 мл или 250 мл: фл.</w:t>
            </w:r>
          </w:p>
        </w:tc>
      </w:tr>
    </w:tbl>
    <w:p w14:paraId="4F18598A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42FD7E0" w14:textId="77777777" w:rsidR="00000000" w:rsidRDefault="00F308AC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  <w:lang w:val="ru-BY"/>
        </w:rPr>
      </w:pPr>
      <w:r>
        <w:rPr>
          <w:b/>
          <w:bCs/>
          <w:color w:val="000000"/>
          <w:kern w:val="32"/>
          <w:sz w:val="28"/>
          <w:szCs w:val="28"/>
          <w:lang w:val="ru-BY"/>
        </w:rPr>
        <w:t>4. Фитопрепараты, повышающие тонус и моторику ЖКТ</w:t>
      </w:r>
    </w:p>
    <w:p w14:paraId="6A7996EC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VULGARE (ДУ</w:t>
      </w:r>
      <w:r>
        <w:rPr>
          <w:color w:val="000000"/>
          <w:sz w:val="28"/>
          <w:szCs w:val="28"/>
          <w:lang w:val="ru-BY"/>
        </w:rPr>
        <w:t>ШИЦА ОБЫКНОВЕННАЯ)</w:t>
      </w:r>
    </w:p>
    <w:p w14:paraId="559FC0F6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Фармакологическое действие</w:t>
      </w:r>
    </w:p>
    <w:p w14:paraId="6CBA866A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Средство растительного происхождения. Эфирное масло (карвакрол - 40-70%, гамма-терпинен, p-цимен, альфа-пинен, мирцен, тимол), дубильные вещества, флавоноиды, кофеиновая кислота и ее производные (особенно розма</w:t>
      </w:r>
      <w:r>
        <w:rPr>
          <w:color w:val="000000"/>
          <w:sz w:val="28"/>
          <w:szCs w:val="28"/>
          <w:lang w:val="ru-BY"/>
        </w:rPr>
        <w:t xml:space="preserve">риновая кислота - 5%), витамины обеспечивают широкий спектр </w:t>
      </w:r>
      <w:r>
        <w:rPr>
          <w:color w:val="000000"/>
          <w:sz w:val="28"/>
          <w:szCs w:val="28"/>
          <w:lang w:val="ru-BY"/>
        </w:rPr>
        <w:lastRenderedPageBreak/>
        <w:t>фармакологической активности травы душицы. Трава душицы обладает отхаркивающим действием, усиливает перистальтику и тонус кишечника, повышает секрецию желудочного сока, оказывает желчегонное и диу</w:t>
      </w:r>
      <w:r>
        <w:rPr>
          <w:color w:val="000000"/>
          <w:sz w:val="28"/>
          <w:szCs w:val="28"/>
          <w:lang w:val="ru-BY"/>
        </w:rPr>
        <w:t>ретическое действие. Галеновы препараты душицы обладают противовоспалительными, противомикробными, болеутоляющими свойствами. В виде настоя оказывает седативное действие.</w:t>
      </w:r>
    </w:p>
    <w:p w14:paraId="4AC383AC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Показания</w:t>
      </w:r>
    </w:p>
    <w:p w14:paraId="499F3E5E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Хронический бронхит, атония кишечника.</w:t>
      </w:r>
    </w:p>
    <w:p w14:paraId="7D2870AA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Режим дозирования</w:t>
      </w:r>
    </w:p>
    <w:p w14:paraId="137725C4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Применяется внутрь</w:t>
      </w:r>
      <w:r>
        <w:rPr>
          <w:color w:val="000000"/>
          <w:sz w:val="28"/>
          <w:szCs w:val="28"/>
          <w:lang w:val="ru-BY"/>
        </w:rPr>
        <w:t xml:space="preserve"> в виде приготовленного настоя (10-15 г. на 200 мл воды).</w:t>
      </w:r>
    </w:p>
    <w:p w14:paraId="5CF09B5B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Побочное действие</w:t>
      </w:r>
    </w:p>
    <w:p w14:paraId="1584D305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Не выявлено.</w:t>
      </w:r>
    </w:p>
    <w:p w14:paraId="23A01BF1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Противопоказания</w:t>
      </w:r>
    </w:p>
    <w:p w14:paraId="505CBE12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Повышенная чувствительность к душице обыкновенной.</w:t>
      </w:r>
    </w:p>
    <w:p w14:paraId="10F4AA5C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Особые указания</w:t>
      </w:r>
    </w:p>
    <w:p w14:paraId="15383B87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Траву душицы включают в состав седативных и грудных сборов.</w:t>
      </w:r>
    </w:p>
    <w:p w14:paraId="2950750C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3"/>
        <w:gridCol w:w="6454"/>
      </w:tblGrid>
      <w:tr w:rsidR="00000000" w14:paraId="4A0856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72062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торговое название</w:t>
            </w:r>
          </w:p>
        </w:tc>
        <w:tc>
          <w:tcPr>
            <w:tcW w:w="6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20CF8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фор</w:t>
            </w:r>
            <w:r>
              <w:rPr>
                <w:color w:val="000000"/>
                <w:sz w:val="20"/>
                <w:szCs w:val="20"/>
                <w:lang w:val="ru-BY"/>
              </w:rPr>
              <w:t>ма выпуска</w:t>
            </w:r>
          </w:p>
        </w:tc>
      </w:tr>
      <w:tr w:rsidR="00000000" w14:paraId="0A34EA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5525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бронхосан</w:t>
            </w:r>
          </w:p>
        </w:tc>
        <w:tc>
          <w:tcPr>
            <w:tcW w:w="6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445C2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капли д/приема внутрь: фл. 25 мл с капельн.</w:t>
            </w:r>
          </w:p>
        </w:tc>
      </w:tr>
    </w:tbl>
    <w:p w14:paraId="2B1DFE2C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38ACA996" w14:textId="77777777" w:rsidR="00000000" w:rsidRDefault="00F308AC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  <w:lang w:val="ru-BY"/>
        </w:rPr>
      </w:pPr>
      <w:r>
        <w:rPr>
          <w:b/>
          <w:bCs/>
          <w:color w:val="000000"/>
          <w:kern w:val="32"/>
          <w:sz w:val="28"/>
          <w:szCs w:val="28"/>
          <w:lang w:val="ru-BY"/>
        </w:rPr>
        <w:t>5. Фитопрепараты с карминативным действием</w:t>
      </w:r>
    </w:p>
    <w:p w14:paraId="52F2C3E5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FRUCTUS (ФЕНХЕЛЯ ПЛОДЫ)</w:t>
      </w:r>
    </w:p>
    <w:p w14:paraId="46521151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Фармакологическое действие</w:t>
      </w:r>
    </w:p>
    <w:p w14:paraId="556F2432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Средство растительного происхождения. Широкий спектр фармакологической активности плодов фенхе</w:t>
      </w:r>
      <w:r>
        <w:rPr>
          <w:color w:val="000000"/>
          <w:sz w:val="28"/>
          <w:szCs w:val="28"/>
          <w:lang w:val="ru-BY"/>
        </w:rPr>
        <w:t xml:space="preserve">ля обеспечивается, главным образом, эфирным маслом. К основным видам фармакологического действия следует отнести муколитическое, спазмолитическое, ветрогонное (карминативное), желчегонное и диуретическое действие. Эфирное масло </w:t>
      </w:r>
      <w:r>
        <w:rPr>
          <w:color w:val="000000"/>
          <w:sz w:val="28"/>
          <w:szCs w:val="28"/>
          <w:lang w:val="ru-BY"/>
        </w:rPr>
        <w:lastRenderedPageBreak/>
        <w:t>плодов фенхеля оказывает нек</w:t>
      </w:r>
      <w:r>
        <w:rPr>
          <w:color w:val="000000"/>
          <w:sz w:val="28"/>
          <w:szCs w:val="28"/>
          <w:lang w:val="ru-BY"/>
        </w:rPr>
        <w:t>оторый антисептический эффект. Кроме того, плоды фенхеля действуют успокаивающе на ЦНС. Отмечено, что плоды фенхеля вызывают возбуждение рецепторов в слизистой оболочке рта и рефлекторным путем усиливают секреторную функцию желудка, кишечника, бронхов и мо</w:t>
      </w:r>
      <w:r>
        <w:rPr>
          <w:color w:val="000000"/>
          <w:sz w:val="28"/>
          <w:szCs w:val="28"/>
          <w:lang w:val="ru-BY"/>
        </w:rPr>
        <w:t>лочных желез.</w:t>
      </w:r>
    </w:p>
    <w:p w14:paraId="23CC6EDA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Показания</w:t>
      </w:r>
    </w:p>
    <w:p w14:paraId="74C56F1E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Заболевания верхних дыхательных путей, особенно при сухих бронхитах; заболевания ЖКТ, сопровождающиеся спазмами кишечника, метеоризмом, диспептическими явлениями, болями в кишечнике.</w:t>
      </w:r>
    </w:p>
    <w:p w14:paraId="5544CE81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Режим дозирования</w:t>
      </w:r>
    </w:p>
    <w:p w14:paraId="4BB30766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Индивидуальный, в зависимости </w:t>
      </w:r>
      <w:r>
        <w:rPr>
          <w:color w:val="000000"/>
          <w:sz w:val="28"/>
          <w:szCs w:val="28"/>
          <w:lang w:val="ru-BY"/>
        </w:rPr>
        <w:t>от показаний.</w:t>
      </w:r>
    </w:p>
    <w:p w14:paraId="2E2FBA68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Побочное действие</w:t>
      </w:r>
    </w:p>
    <w:p w14:paraId="780F0643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Возможны аллергические реакции.</w:t>
      </w:r>
    </w:p>
    <w:p w14:paraId="73703A6A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Противопоказания</w:t>
      </w:r>
    </w:p>
    <w:p w14:paraId="337DDAF0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Повышенная чувствительность к фенхелю.</w:t>
      </w:r>
    </w:p>
    <w:p w14:paraId="7E44E859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Особые указания</w:t>
      </w:r>
    </w:p>
    <w:p w14:paraId="3492A341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Препараты фенхеля не следует применять при беременности, а также у детей младшего возраста.</w:t>
      </w:r>
    </w:p>
    <w:p w14:paraId="788DD771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7032"/>
      </w:tblGrid>
      <w:tr w:rsidR="00000000" w14:paraId="1FA43C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FA4A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торговое название</w:t>
            </w:r>
          </w:p>
        </w:tc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ECFC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форма вып</w:t>
            </w:r>
            <w:r>
              <w:rPr>
                <w:color w:val="000000"/>
                <w:sz w:val="20"/>
                <w:szCs w:val="20"/>
                <w:lang w:val="ru-BY"/>
              </w:rPr>
              <w:t>уска</w:t>
            </w:r>
          </w:p>
        </w:tc>
      </w:tr>
      <w:tr w:rsidR="00000000" w14:paraId="1DF683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2F54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инсти</w:t>
            </w:r>
          </w:p>
        </w:tc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AD77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гранулы д/пригот. р-ра д/приема внутрь: саше 5 шт.</w:t>
            </w:r>
          </w:p>
        </w:tc>
      </w:tr>
      <w:tr w:rsidR="00000000" w14:paraId="2B7546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34C0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плантекс</w:t>
            </w:r>
            <w:r>
              <w:rPr>
                <w:color w:val="000000"/>
                <w:sz w:val="20"/>
                <w:szCs w:val="20"/>
                <w:vertAlign w:val="superscript"/>
                <w:lang w:val="ru-BY"/>
              </w:rPr>
              <w:t>®</w:t>
            </w:r>
          </w:p>
        </w:tc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6039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гранулы д/пригот. р-ра д/приема внутрь д/детей: пакеты 5 г 10 шт.</w:t>
            </w:r>
          </w:p>
        </w:tc>
      </w:tr>
    </w:tbl>
    <w:p w14:paraId="4D211D0A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A63E5D9" w14:textId="77777777" w:rsidR="00000000" w:rsidRDefault="00F308AC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  <w:lang w:val="ru-BY"/>
        </w:rPr>
      </w:pPr>
      <w:r>
        <w:rPr>
          <w:b/>
          <w:bCs/>
          <w:color w:val="000000"/>
          <w:kern w:val="32"/>
          <w:sz w:val="28"/>
          <w:szCs w:val="28"/>
          <w:lang w:val="ru-BY"/>
        </w:rPr>
        <w:t>6. Слабительные фитопрепараты</w:t>
      </w:r>
    </w:p>
    <w:p w14:paraId="357567CF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(АЛОЭ)</w:t>
      </w:r>
    </w:p>
    <w:p w14:paraId="741C4FF4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Фармакологическое действие</w:t>
      </w:r>
    </w:p>
    <w:p w14:paraId="7D344916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Средство растительного происхождения. Сок алоэ, б</w:t>
      </w:r>
      <w:r>
        <w:rPr>
          <w:color w:val="000000"/>
          <w:sz w:val="28"/>
          <w:szCs w:val="28"/>
          <w:lang w:val="ru-BY"/>
        </w:rPr>
        <w:t xml:space="preserve">лагодаря горькому вкусу, ферментам и витаминам, возбуждает аппетит и усиливает секрецию пищеварительных желез. Антрагликозид алоин, свободные антрахиноны </w:t>
      </w:r>
      <w:r>
        <w:rPr>
          <w:color w:val="000000"/>
          <w:sz w:val="28"/>
          <w:szCs w:val="28"/>
          <w:lang w:val="ru-BY"/>
        </w:rPr>
        <w:lastRenderedPageBreak/>
        <w:t>эмодин и хризофанол, смолистые вещества раздражают хеморецепторы толстой кишки, обеспечивая слабительн</w:t>
      </w:r>
      <w:r>
        <w:rPr>
          <w:color w:val="000000"/>
          <w:sz w:val="28"/>
          <w:szCs w:val="28"/>
          <w:lang w:val="ru-BY"/>
        </w:rPr>
        <w:t>ый эффект.</w:t>
      </w:r>
    </w:p>
    <w:p w14:paraId="59E4BE29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Алоэ обладает противовоспалительным действием, усиливает процессы регенерации слизистых оболочек и кожи.</w:t>
      </w:r>
    </w:p>
    <w:p w14:paraId="37601DC3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Эмодин в зависимости от дозы ингибирует рост Helicobacter pylori путем уменьшения активности ариламин N-ацетилтрансферазы. Показано, что эмо</w:t>
      </w:r>
      <w:r>
        <w:rPr>
          <w:color w:val="000000"/>
          <w:sz w:val="28"/>
          <w:szCs w:val="28"/>
          <w:lang w:val="ru-BY"/>
        </w:rPr>
        <w:t>дин обволакивает вирусы, что приводит к их инактивации, и оказывает прямое вироцидное действие на вирусы Herpes simplex типов 1 и 2, Varicella zoster и вирус гриппа.</w:t>
      </w:r>
    </w:p>
    <w:p w14:paraId="7D6286C5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Сок алоэ, консервированный спиртом, оказывает бактерицидное действие на кокковую флору, во</w:t>
      </w:r>
      <w:r>
        <w:rPr>
          <w:color w:val="000000"/>
          <w:sz w:val="28"/>
          <w:szCs w:val="28"/>
          <w:lang w:val="ru-BY"/>
        </w:rPr>
        <w:t>збудителей кишечных инфекций, возбудителей дифтерии, коклюша, микобактерий туберкулеза. Полисахариды, содержащиеся в алоэ, в сочетании с микроэлементами цинком, селеном, медью обладают иммуномодулирующими свойствами.</w:t>
      </w:r>
    </w:p>
    <w:p w14:paraId="47D937F7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Показания</w:t>
      </w:r>
    </w:p>
    <w:p w14:paraId="7344D711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Воспалительные заболевания ЖК</w:t>
      </w:r>
      <w:r>
        <w:rPr>
          <w:color w:val="000000"/>
          <w:sz w:val="28"/>
          <w:szCs w:val="28"/>
          <w:lang w:val="ru-BY"/>
        </w:rPr>
        <w:t>Т, сопровождающиеся запорами и снижением секреторной активности; острые заболевания верхних отделов дыхательных путей; дерматиты различной этиологии, инфицированные раны, трофические язвы, ожоги, лучевые поражения кожи; хронические воспалительные заболеван</w:t>
      </w:r>
      <w:r>
        <w:rPr>
          <w:color w:val="000000"/>
          <w:sz w:val="28"/>
          <w:szCs w:val="28"/>
          <w:lang w:val="ru-BY"/>
        </w:rPr>
        <w:t>ия женских половых органов, простатиты (в составе комплексной терапии), прогрессирующая близорукость, воспалительные заболевания глаз (блефарит, конъюнктивит, кератит), помутнение стекловидного тела.</w:t>
      </w:r>
    </w:p>
    <w:p w14:paraId="32FBAD4C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Режим дозирования</w:t>
      </w:r>
    </w:p>
    <w:p w14:paraId="7C341BD7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Алоэ в виде соответствующих лекарствен</w:t>
      </w:r>
      <w:r>
        <w:rPr>
          <w:color w:val="000000"/>
          <w:sz w:val="28"/>
          <w:szCs w:val="28"/>
          <w:lang w:val="ru-BY"/>
        </w:rPr>
        <w:t>ных форм применяют внутрь, п/к, наружно, местно.</w:t>
      </w:r>
    </w:p>
    <w:p w14:paraId="761D0222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Побочное действие</w:t>
      </w:r>
    </w:p>
    <w:p w14:paraId="51E7DC72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При приеме внутрь: возможны диспепсия, изжога, боли в животе, диарея, </w:t>
      </w:r>
      <w:r>
        <w:rPr>
          <w:color w:val="000000"/>
          <w:sz w:val="28"/>
          <w:szCs w:val="28"/>
          <w:lang w:val="ru-BY"/>
        </w:rPr>
        <w:lastRenderedPageBreak/>
        <w:t>ощущение прилива крови к органам малого таза, усиление менструальных кровотечений, повышение тонуса матки при беременно</w:t>
      </w:r>
      <w:r>
        <w:rPr>
          <w:color w:val="000000"/>
          <w:sz w:val="28"/>
          <w:szCs w:val="28"/>
          <w:lang w:val="ru-BY"/>
        </w:rPr>
        <w:t>сти, аллергические реакции.</w:t>
      </w:r>
    </w:p>
    <w:p w14:paraId="4700D243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п/к введении: отмечены боли в месте инъекции.</w:t>
      </w:r>
    </w:p>
    <w:p w14:paraId="058F2DCF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Противопоказания</w:t>
      </w:r>
    </w:p>
    <w:p w14:paraId="60DD0D07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Повышенная секреция пищеварительных желез, диарея, геморрой, нарушение проходимости кишечника, болезнь Крона, язвенный колит, аппендицит, боли в животе неясного </w:t>
      </w:r>
      <w:r>
        <w:rPr>
          <w:color w:val="000000"/>
          <w:sz w:val="28"/>
          <w:szCs w:val="28"/>
          <w:lang w:val="ru-BY"/>
        </w:rPr>
        <w:t>генеза, беременность. Для п/к введения: тяжелые заболевания сердечно-сосудистой системы, острые заболевания ЖКТ, нарушения функции печени, диффузный гломерулонефрит.</w:t>
      </w:r>
    </w:p>
    <w:p w14:paraId="1B49B38A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Применение при беременности и кормлении грудью</w:t>
      </w:r>
    </w:p>
    <w:p w14:paraId="7579817B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Препараты алоэ противопоказаны к применению</w:t>
      </w:r>
      <w:r>
        <w:rPr>
          <w:color w:val="000000"/>
          <w:sz w:val="28"/>
          <w:szCs w:val="28"/>
          <w:lang w:val="ru-BY"/>
        </w:rPr>
        <w:t xml:space="preserve"> при беременности.</w:t>
      </w:r>
    </w:p>
    <w:p w14:paraId="51694F68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Особые указания</w:t>
      </w:r>
    </w:p>
    <w:p w14:paraId="50182F35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длительном применении алоэ возможно уменьшение содержания калия в организме, что может способствовать усилению действия сердечных гликозидов и антиаритмических препаратов.</w:t>
      </w:r>
    </w:p>
    <w:p w14:paraId="4AD7E9B5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У детей в возрасте до 12 лет при необходимост</w:t>
      </w:r>
      <w:r>
        <w:rPr>
          <w:color w:val="000000"/>
          <w:sz w:val="28"/>
          <w:szCs w:val="28"/>
          <w:lang w:val="ru-BY"/>
        </w:rPr>
        <w:t>и применения алоэ требуется консультация врача; с осторожностью применять п/к.</w:t>
      </w:r>
    </w:p>
    <w:p w14:paraId="582D9C58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Лекарственное взаимодействие</w:t>
      </w:r>
    </w:p>
    <w:p w14:paraId="68D3C2C5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длительном применении алоэ возможно уменьшение содержания калия в организме, что может способствовать усилению действия сердечных гликозидов и а</w:t>
      </w:r>
      <w:r>
        <w:rPr>
          <w:color w:val="000000"/>
          <w:sz w:val="28"/>
          <w:szCs w:val="28"/>
          <w:lang w:val="ru-BY"/>
        </w:rPr>
        <w:t>нтиаритмических препаратов.</w:t>
      </w:r>
    </w:p>
    <w:p w14:paraId="1EE3E180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одновременном применении алоэ и тиазидных диуретиков, «петлевых» диуретиков, препаратов солодки, кортикостероидов повышается риск развития дефицита калия.</w:t>
      </w:r>
    </w:p>
    <w:p w14:paraId="274EAE7D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Алоэ потенцирует действие слабительных средств, а также препаратов, с</w:t>
      </w:r>
      <w:r>
        <w:rPr>
          <w:color w:val="000000"/>
          <w:sz w:val="28"/>
          <w:szCs w:val="28"/>
          <w:lang w:val="ru-BY"/>
        </w:rPr>
        <w:t>тимулирующих кроветворение.</w:t>
      </w:r>
    </w:p>
    <w:p w14:paraId="1088B3BA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2"/>
        <w:gridCol w:w="6655"/>
      </w:tblGrid>
      <w:tr w:rsidR="00000000" w14:paraId="01C8D4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9087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lastRenderedPageBreak/>
              <w:t>торговое название</w:t>
            </w:r>
          </w:p>
        </w:tc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8074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форма выпуска</w:t>
            </w:r>
          </w:p>
        </w:tc>
      </w:tr>
      <w:tr w:rsidR="00000000" w14:paraId="6BAC1B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D43C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витрум</w:t>
            </w:r>
            <w:r>
              <w:rPr>
                <w:color w:val="000000"/>
                <w:sz w:val="20"/>
                <w:szCs w:val="20"/>
                <w:vertAlign w:val="superscript"/>
                <w:lang w:val="ru-BY"/>
              </w:rPr>
              <w:t>®</w:t>
            </w:r>
            <w:r>
              <w:rPr>
                <w:color w:val="000000"/>
                <w:sz w:val="20"/>
                <w:szCs w:val="20"/>
                <w:lang w:val="ru-BY"/>
              </w:rPr>
              <w:t xml:space="preserve"> бьюти элит</w:t>
            </w:r>
          </w:p>
        </w:tc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ACE60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таб., покр. оболочкой: 30, 60, 75 или 100 шт.</w:t>
            </w:r>
          </w:p>
        </w:tc>
      </w:tr>
      <w:tr w:rsidR="00000000" w14:paraId="6F1259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29881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доктор мом</w:t>
            </w:r>
            <w:r>
              <w:rPr>
                <w:color w:val="000000"/>
                <w:sz w:val="20"/>
                <w:szCs w:val="20"/>
                <w:vertAlign w:val="superscript"/>
                <w:lang w:val="ru-BY"/>
              </w:rPr>
              <w:t>®</w:t>
            </w:r>
          </w:p>
        </w:tc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16668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сироп: фл. 100 мл в компл. с мерным стаканчиком</w:t>
            </w:r>
          </w:p>
        </w:tc>
      </w:tr>
    </w:tbl>
    <w:p w14:paraId="2E036CA4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(МОРСКАЯ КАПУСТА)</w:t>
      </w:r>
    </w:p>
    <w:p w14:paraId="546B9C61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Фармакологическое действие</w:t>
      </w:r>
    </w:p>
    <w:p w14:paraId="3F5B160C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Средство растительног</w:t>
      </w:r>
      <w:r>
        <w:rPr>
          <w:color w:val="000000"/>
          <w:sz w:val="28"/>
          <w:szCs w:val="28"/>
          <w:lang w:val="ru-BY"/>
        </w:rPr>
        <w:t>о происхождения. Оказывает слабительное действие, которое связано со способностью высокомолекулярных полисахаридов морской капусты сильно набухать в ЖКТ и, увеличиваясь в объеме, раздражать рецепторы слизистой оболочки кишечника, способствуя его опорожнени</w:t>
      </w:r>
      <w:r>
        <w:rPr>
          <w:color w:val="000000"/>
          <w:sz w:val="28"/>
          <w:szCs w:val="28"/>
          <w:lang w:val="ru-BY"/>
        </w:rPr>
        <w:t>ю. Наряду с другими биологически активными веществами (витамины, каротиноиды, микроэлементы) ламинария содержит значительное количество йодистых солей.</w:t>
      </w:r>
    </w:p>
    <w:p w14:paraId="246997EA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Показания</w:t>
      </w:r>
    </w:p>
    <w:p w14:paraId="01F59F6A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Хронические атонические запоры. Для профилактики атеросклероза, заболеваний щитовидной железы,</w:t>
      </w:r>
      <w:r>
        <w:rPr>
          <w:color w:val="000000"/>
          <w:sz w:val="28"/>
          <w:szCs w:val="28"/>
          <w:lang w:val="ru-BY"/>
        </w:rPr>
        <w:t xml:space="preserve"> связанных с дефицитом йода.</w:t>
      </w:r>
    </w:p>
    <w:p w14:paraId="46F149D9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Режим дозирования</w:t>
      </w:r>
    </w:p>
    <w:p w14:paraId="31AAE759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Принимают внутрь 1-2 раза/сут.</w:t>
      </w:r>
    </w:p>
    <w:p w14:paraId="0479FFD4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Побочное действие</w:t>
      </w:r>
    </w:p>
    <w:p w14:paraId="575807DC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Возможно: атония кишечника, диспепсия, аллергические реакции; при длительном применении - йодизм.</w:t>
      </w:r>
    </w:p>
    <w:p w14:paraId="67326454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Противопоказания</w:t>
      </w:r>
    </w:p>
    <w:p w14:paraId="133FC974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Выраженные нарушения функции почек, геморраги</w:t>
      </w:r>
      <w:r>
        <w:rPr>
          <w:color w:val="000000"/>
          <w:sz w:val="28"/>
          <w:szCs w:val="28"/>
          <w:lang w:val="ru-BY"/>
        </w:rPr>
        <w:t>ческие диатезы, повышенная чувствительность к йоду.</w:t>
      </w:r>
    </w:p>
    <w:p w14:paraId="11201FF1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Особые указания</w:t>
      </w:r>
    </w:p>
    <w:p w14:paraId="187607E4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Риск развития йодизма повышается при длительном применении растения и повышенной чувствительности к йоду.</w:t>
      </w:r>
    </w:p>
    <w:p w14:paraId="0319772B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4"/>
        <w:gridCol w:w="6513"/>
      </w:tblGrid>
      <w:tr w:rsidR="00000000" w14:paraId="156146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6F16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торговое название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B56E4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форма выпуска</w:t>
            </w:r>
          </w:p>
        </w:tc>
      </w:tr>
      <w:tr w:rsidR="00000000" w14:paraId="6604C2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F96EF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витрум</w:t>
            </w:r>
            <w:r>
              <w:rPr>
                <w:color w:val="000000"/>
                <w:sz w:val="20"/>
                <w:szCs w:val="20"/>
                <w:vertAlign w:val="superscript"/>
                <w:lang w:val="ru-BY"/>
              </w:rPr>
              <w:t>®</w:t>
            </w:r>
            <w:r>
              <w:rPr>
                <w:color w:val="000000"/>
                <w:sz w:val="20"/>
                <w:szCs w:val="20"/>
                <w:lang w:val="ru-BY"/>
              </w:rPr>
              <w:t xml:space="preserve"> бьюти элит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E1FBF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таб., покр. оболочкой</w:t>
            </w:r>
            <w:r>
              <w:rPr>
                <w:color w:val="000000"/>
                <w:sz w:val="20"/>
                <w:szCs w:val="20"/>
                <w:lang w:val="ru-BY"/>
              </w:rPr>
              <w:t>: 30, 60, 75 или 100 шт.</w:t>
            </w:r>
          </w:p>
        </w:tc>
      </w:tr>
      <w:tr w:rsidR="00000000" w14:paraId="055BCA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2C35C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оковидит</w:t>
            </w:r>
            <w:r>
              <w:rPr>
                <w:color w:val="000000"/>
                <w:sz w:val="20"/>
                <w:szCs w:val="20"/>
                <w:vertAlign w:val="superscript"/>
                <w:lang w:val="ru-BY"/>
              </w:rPr>
              <w:t>®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8ECA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гель д/наружн. прим. 1%: туба 3 г</w:t>
            </w:r>
          </w:p>
        </w:tc>
      </w:tr>
      <w:tr w:rsidR="00000000" w14:paraId="4C7C97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5886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оковидит</w:t>
            </w:r>
            <w:r>
              <w:rPr>
                <w:color w:val="000000"/>
                <w:sz w:val="20"/>
                <w:szCs w:val="20"/>
                <w:vertAlign w:val="superscript"/>
                <w:lang w:val="ru-BY"/>
              </w:rPr>
              <w:t>®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BCE77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гель д/наружн. прим. 1%: туба 5 г</w:t>
            </w:r>
          </w:p>
        </w:tc>
      </w:tr>
      <w:tr w:rsidR="00000000" w14:paraId="4DBCF6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F565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оковидит</w:t>
            </w:r>
            <w:r>
              <w:rPr>
                <w:color w:val="000000"/>
                <w:sz w:val="20"/>
                <w:szCs w:val="20"/>
                <w:vertAlign w:val="superscript"/>
                <w:lang w:val="ru-BY"/>
              </w:rPr>
              <w:t>®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131B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гель д/наружн. прим. 1%: туба 10 г</w:t>
            </w:r>
          </w:p>
        </w:tc>
      </w:tr>
    </w:tbl>
    <w:p w14:paraId="65562550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(ЛЬНА СЕМЯ)</w:t>
      </w:r>
    </w:p>
    <w:p w14:paraId="34E26965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Фармакологическое действие</w:t>
      </w:r>
    </w:p>
    <w:p w14:paraId="6CF220C7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Средство растительного происхождения. Оказывает обвола</w:t>
      </w:r>
      <w:r>
        <w:rPr>
          <w:color w:val="000000"/>
          <w:sz w:val="28"/>
          <w:szCs w:val="28"/>
          <w:lang w:val="ru-BY"/>
        </w:rPr>
        <w:t>кивающее действие, которое обеспечивается содержанием большого количества слизи (5-12%) и гликозида линамарина. Содержит также жирные кислоты (30-45%), в т.ч. линолевую, линоленовую, олеиновую; протеины, лигнаны, производные фенилпропана. Оказывает противо</w:t>
      </w:r>
      <w:r>
        <w:rPr>
          <w:color w:val="000000"/>
          <w:sz w:val="28"/>
          <w:szCs w:val="28"/>
          <w:lang w:val="ru-BY"/>
        </w:rPr>
        <w:t>воспалительное действие, способствует ускорению процессов регенерации.</w:t>
      </w:r>
    </w:p>
    <w:p w14:paraId="1FE07160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Оказывает слабительное действие.</w:t>
      </w:r>
    </w:p>
    <w:p w14:paraId="006A25C1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Показания</w:t>
      </w:r>
    </w:p>
    <w:p w14:paraId="0337013C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Для приема внутрь: запоры; функциональные нарушения со стороны кишечника вследствие злоупотребления слабительными средствами; синдром раздраже</w:t>
      </w:r>
      <w:r>
        <w:rPr>
          <w:color w:val="000000"/>
          <w:sz w:val="28"/>
          <w:szCs w:val="28"/>
          <w:lang w:val="ru-BY"/>
        </w:rPr>
        <w:t>нной толстой кишки; как средство, уменьшающее раздражение слизистой оболочки при гастрите и энтерите.</w:t>
      </w:r>
    </w:p>
    <w:p w14:paraId="7036FD0A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Для наружного применения: воспалительные заболевания кожи.</w:t>
      </w:r>
    </w:p>
    <w:p w14:paraId="08964E59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Режим дозирования</w:t>
      </w:r>
    </w:p>
    <w:p w14:paraId="0948723E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Принимают внутрь в виде приготовленной слизи (1.5 чайной ложки льняного семен</w:t>
      </w:r>
      <w:r>
        <w:rPr>
          <w:color w:val="000000"/>
          <w:sz w:val="28"/>
          <w:szCs w:val="28"/>
          <w:lang w:val="ru-BY"/>
        </w:rPr>
        <w:t>и на 200 мл воды) по 1/4 стакана 3 раза/сут за 30 мин до еды; курс лечения 2-3 недели. Наружно применяют слизь в виде компрессов и припарок, а также сухие, нагретые семена в мешочках.</w:t>
      </w:r>
    </w:p>
    <w:p w14:paraId="3B537A0F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Побочное действие</w:t>
      </w:r>
    </w:p>
    <w:p w14:paraId="0C7E5A82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При применении по показаниям в рекомендуемых дозах не </w:t>
      </w:r>
      <w:r>
        <w:rPr>
          <w:color w:val="000000"/>
          <w:sz w:val="28"/>
          <w:szCs w:val="28"/>
          <w:lang w:val="ru-BY"/>
        </w:rPr>
        <w:t>выявлено.</w:t>
      </w:r>
    </w:p>
    <w:p w14:paraId="6662E486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Противопоказания</w:t>
      </w:r>
    </w:p>
    <w:p w14:paraId="7AE5C477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Илеус, стриктура пищевода и гастроэзофагеальной области, острые воспалительные заболевания кишечника, пищевода, области входа в желудок.</w:t>
      </w:r>
    </w:p>
    <w:p w14:paraId="5BAEF6A0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Особые указания</w:t>
      </w:r>
    </w:p>
    <w:p w14:paraId="62383975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Прием с пищей улучшает абсорбцию масла семени льна.</w:t>
      </w:r>
    </w:p>
    <w:p w14:paraId="22011579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Лекарственное взаимодейс</w:t>
      </w:r>
      <w:r>
        <w:rPr>
          <w:color w:val="000000"/>
          <w:sz w:val="28"/>
          <w:szCs w:val="28"/>
          <w:lang w:val="ru-BY"/>
        </w:rPr>
        <w:t>твие</w:t>
      </w:r>
    </w:p>
    <w:p w14:paraId="1EA17FE0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одновременном применении с другими препаратами нарушает их всасывание.</w:t>
      </w:r>
    </w:p>
    <w:p w14:paraId="34B381B4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1"/>
        <w:gridCol w:w="6686"/>
      </w:tblGrid>
      <w:tr w:rsidR="00000000" w14:paraId="4956A8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39B3F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торговое название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BD52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форма выпуска</w:t>
            </w:r>
          </w:p>
        </w:tc>
      </w:tr>
      <w:tr w:rsidR="00000000" w14:paraId="20F241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0BFB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диклоран</w:t>
            </w:r>
            <w:r>
              <w:rPr>
                <w:color w:val="000000"/>
                <w:sz w:val="20"/>
                <w:szCs w:val="20"/>
                <w:vertAlign w:val="superscript"/>
                <w:lang w:val="ru-BY"/>
              </w:rPr>
              <w:t>®</w:t>
            </w:r>
            <w:r>
              <w:rPr>
                <w:color w:val="000000"/>
                <w:sz w:val="20"/>
                <w:szCs w:val="20"/>
                <w:lang w:val="ru-BY"/>
              </w:rPr>
              <w:t xml:space="preserve"> плюс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35C8B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гель д/наружн. прим.: туба 30 г</w:t>
            </w:r>
          </w:p>
        </w:tc>
      </w:tr>
    </w:tbl>
    <w:p w14:paraId="08D402C3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87AB4C7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br w:type="page"/>
        <w:t>RHUBARB (РЕВЕНЬ)</w:t>
      </w:r>
    </w:p>
    <w:p w14:paraId="26760A24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Фармакологическое действие</w:t>
      </w:r>
    </w:p>
    <w:p w14:paraId="196FC45F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Средство растительного происхождения. Слабитель</w:t>
      </w:r>
      <w:r>
        <w:rPr>
          <w:color w:val="000000"/>
          <w:sz w:val="28"/>
          <w:szCs w:val="28"/>
          <w:lang w:val="ru-BY"/>
        </w:rPr>
        <w:t>ное действие ревеня основано на активных началах антрахиноновых гликозидов (эмодин) и хризофановой кислоты, которые, раздражая рецепторы слизистой оболочки толстой кишки, вызывают усиление его перистальтики и более быстрое прохождение каловых масс. Слабите</w:t>
      </w:r>
      <w:r>
        <w:rPr>
          <w:color w:val="000000"/>
          <w:sz w:val="28"/>
          <w:szCs w:val="28"/>
          <w:lang w:val="ru-BY"/>
        </w:rPr>
        <w:t>льное действие наступает через 8-10 ч и проявляется при использовании в высоких дозах. В малых дозах препараты ревеня оказывают вяжущее действие, обусловленное активностью таногликозидов. Последние связываются с белками, осаждают их, образующийся осадок ок</w:t>
      </w:r>
      <w:r>
        <w:rPr>
          <w:color w:val="000000"/>
          <w:sz w:val="28"/>
          <w:szCs w:val="28"/>
          <w:lang w:val="ru-BY"/>
        </w:rPr>
        <w:t>азывает защитное действие на слизистую оболочку толстой кишки, уменьшая ее раздражение. Слабительный эффект выражен больше у спиртовых извлечений ревеня, т.к. содержит больше антрагликозидов. Ревень обладает желчегонным эффектом.</w:t>
      </w:r>
    </w:p>
    <w:p w14:paraId="6FCD3A50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Показания</w:t>
      </w:r>
    </w:p>
    <w:p w14:paraId="2F430C0B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Запоры.</w:t>
      </w:r>
    </w:p>
    <w:p w14:paraId="3A31DAF0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Режим до</w:t>
      </w:r>
      <w:r>
        <w:rPr>
          <w:color w:val="000000"/>
          <w:sz w:val="28"/>
          <w:szCs w:val="28"/>
          <w:lang w:val="ru-BY"/>
        </w:rPr>
        <w:t>зирования</w:t>
      </w:r>
    </w:p>
    <w:p w14:paraId="25A8F3F8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Принимают внутрь. Доза зависит от применяемой лекарственной формы и возраста пациента.</w:t>
      </w:r>
    </w:p>
    <w:p w14:paraId="5DA42F35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Побочное действие</w:t>
      </w:r>
    </w:p>
    <w:p w14:paraId="7EB3F458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Возможно: рвота, диарея, боли в животе, тенезмы, прилив крови к органам малого таза (при передозировке).</w:t>
      </w:r>
    </w:p>
    <w:p w14:paraId="58B1C9FB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Противопоказания</w:t>
      </w:r>
    </w:p>
    <w:p w14:paraId="379E7F52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Острые воспалительн</w:t>
      </w:r>
      <w:r>
        <w:rPr>
          <w:color w:val="000000"/>
          <w:sz w:val="28"/>
          <w:szCs w:val="28"/>
          <w:lang w:val="ru-BY"/>
        </w:rPr>
        <w:t>ые заболевания кишечника (в т.ч. аппендицит), непроходимость кишечника, геморрой, боли в животе неясной этиологии, беременность.</w:t>
      </w:r>
    </w:p>
    <w:p w14:paraId="56873E29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Особые указания</w:t>
      </w:r>
    </w:p>
    <w:p w14:paraId="1D688EC7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длительном применении возможна потеря электролитов, особенно ионов калия.</w:t>
      </w:r>
    </w:p>
    <w:p w14:paraId="4F3A20A3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приеме препаратов ревеня пот,</w:t>
      </w:r>
      <w:r>
        <w:rPr>
          <w:color w:val="000000"/>
          <w:sz w:val="28"/>
          <w:szCs w:val="28"/>
          <w:lang w:val="ru-BY"/>
        </w:rPr>
        <w:t xml:space="preserve"> моча и грудное молоко окрашиваются в желтый цвет (хризовановая кислота).</w:t>
      </w:r>
    </w:p>
    <w:p w14:paraId="0402FDD6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Препараты ревеня можно комбинировать с другими слабительными средствами.</w:t>
      </w:r>
    </w:p>
    <w:p w14:paraId="01D0AE72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Не рекомендуется применение у детей в возрасте до 12 лет.</w:t>
      </w:r>
    </w:p>
    <w:p w14:paraId="3DC10BA1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3"/>
        <w:gridCol w:w="6454"/>
      </w:tblGrid>
      <w:tr w:rsidR="00000000" w14:paraId="4C2010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EC85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торговое название</w:t>
            </w:r>
          </w:p>
        </w:tc>
        <w:tc>
          <w:tcPr>
            <w:tcW w:w="6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96A4F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форма выпуска</w:t>
            </w:r>
          </w:p>
        </w:tc>
      </w:tr>
      <w:tr w:rsidR="00000000" w14:paraId="4DE30D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22401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пародиум</w:t>
            </w:r>
          </w:p>
        </w:tc>
        <w:tc>
          <w:tcPr>
            <w:tcW w:w="6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FA6D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гель д/</w:t>
            </w:r>
            <w:r>
              <w:rPr>
                <w:color w:val="000000"/>
                <w:sz w:val="20"/>
                <w:szCs w:val="20"/>
                <w:lang w:val="ru-BY"/>
              </w:rPr>
              <w:t>десен 200 мкг+1 мг+2 мг/1 г: туба 50 мл</w:t>
            </w:r>
          </w:p>
        </w:tc>
      </w:tr>
    </w:tbl>
    <w:p w14:paraId="1A788377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(СЕННА)</w:t>
      </w:r>
    </w:p>
    <w:p w14:paraId="1C583A9C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Фармакологическое действие</w:t>
      </w:r>
    </w:p>
    <w:p w14:paraId="7FCD25FF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Слабительное средство растительного происхождения. В листьях сенны содержатся диантроновые гликозиды (около 3%) - сеннозиды A, A</w:t>
      </w:r>
      <w:r>
        <w:rPr>
          <w:color w:val="000000"/>
          <w:sz w:val="28"/>
          <w:szCs w:val="28"/>
          <w:vertAlign w:val="subscript"/>
          <w:lang w:val="ru-BY"/>
        </w:rPr>
        <w:t>1</w:t>
      </w:r>
      <w:r>
        <w:rPr>
          <w:color w:val="000000"/>
          <w:sz w:val="28"/>
          <w:szCs w:val="28"/>
          <w:lang w:val="ru-BY"/>
        </w:rPr>
        <w:t>, B-G; небольшое количество антрахиноновых гликозид</w:t>
      </w:r>
      <w:r>
        <w:rPr>
          <w:color w:val="000000"/>
          <w:sz w:val="28"/>
          <w:szCs w:val="28"/>
          <w:lang w:val="ru-BY"/>
        </w:rPr>
        <w:t>ов, в т.ч. алоэ-эмодина и реин 8-гликозидов; около 10% слизи; флавоноиды, в т.ч. производные камферола; гликозиды нафталена.</w:t>
      </w:r>
    </w:p>
    <w:p w14:paraId="7C3791BB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Стимулирует перистальтику толстой кишки, вызывает нормальный стул через 8-10 ч после приема. Избирательно действует на ободочную ки</w:t>
      </w:r>
      <w:r>
        <w:rPr>
          <w:color w:val="000000"/>
          <w:sz w:val="28"/>
          <w:szCs w:val="28"/>
          <w:lang w:val="ru-BY"/>
        </w:rPr>
        <w:t>шку, восстанавливает нормальное функционирование кишечника, не вызывает привыкания и не влияет на пищеварение.</w:t>
      </w:r>
    </w:p>
    <w:p w14:paraId="7ADEBAED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Показания</w:t>
      </w:r>
    </w:p>
    <w:p w14:paraId="4DB60A03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Запоры, обусловленные гипотонией и вялой перистальтикой толстой кишки. Регулирование стула при геморрое, проктите, анальных трещинах; с</w:t>
      </w:r>
      <w:r>
        <w:rPr>
          <w:color w:val="000000"/>
          <w:sz w:val="28"/>
          <w:szCs w:val="28"/>
          <w:lang w:val="ru-BY"/>
        </w:rPr>
        <w:t>пастические и атонические запоры различной этиологии.</w:t>
      </w:r>
    </w:p>
    <w:p w14:paraId="5BAAEEED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Режим дозирования</w:t>
      </w:r>
    </w:p>
    <w:p w14:paraId="479CF222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Принимают внутрь вечером после еды. Доза зависит от применяемой лекарственной формы.</w:t>
      </w:r>
    </w:p>
    <w:p w14:paraId="6B01DBBD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Побочное действие</w:t>
      </w:r>
    </w:p>
    <w:p w14:paraId="4157D640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Возможно: метеоризм, коликообразные боли в животе.</w:t>
      </w:r>
    </w:p>
    <w:p w14:paraId="61C32100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длительном применении, осо</w:t>
      </w:r>
      <w:r>
        <w:rPr>
          <w:color w:val="000000"/>
          <w:sz w:val="28"/>
          <w:szCs w:val="28"/>
          <w:lang w:val="ru-BY"/>
        </w:rPr>
        <w:t>бенно в высоких дозах, - потеря электролитов (в основном калия), альбуминурия и гематурия, отложение меланина в слизистой оболочке кишечника, повреждение межмышечного сплетения.</w:t>
      </w:r>
    </w:p>
    <w:p w14:paraId="15D5EF58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Противопоказания</w:t>
      </w:r>
    </w:p>
    <w:p w14:paraId="4B4BBD7D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Кишечная непроходимость, боли в животе неясного генеза, наруш</w:t>
      </w:r>
      <w:r>
        <w:rPr>
          <w:color w:val="000000"/>
          <w:sz w:val="28"/>
          <w:szCs w:val="28"/>
          <w:lang w:val="ru-BY"/>
        </w:rPr>
        <w:t>ения водного и электролитного обмена, ущемленная грыжа, острые воспалительные заболевания органов брюшной полости, перитонит, кровотечения из ЖКТ, маточные кровотечения, цистит, спастический запор.</w:t>
      </w:r>
    </w:p>
    <w:p w14:paraId="33B138EE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Применение при беременности и кормлении грудью</w:t>
      </w:r>
    </w:p>
    <w:p w14:paraId="30E1D81B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 осторожн</w:t>
      </w:r>
      <w:r>
        <w:rPr>
          <w:color w:val="000000"/>
          <w:sz w:val="28"/>
          <w:szCs w:val="28"/>
          <w:lang w:val="ru-BY"/>
        </w:rPr>
        <w:t>остью применяют при беременности и в период лактации.</w:t>
      </w:r>
    </w:p>
    <w:p w14:paraId="632C4EE3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Особые указания</w:t>
      </w:r>
    </w:p>
    <w:p w14:paraId="35DB3474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 осторожностью применяют при заболеваниях печени и / или почек. Можно использовать для предоперационной подготовки пациентов.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7034"/>
      </w:tblGrid>
      <w:tr w:rsidR="00000000" w14:paraId="6F34D1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25C0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торговое название</w:t>
            </w:r>
          </w:p>
        </w:tc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07E5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форма выпуска</w:t>
            </w:r>
          </w:p>
        </w:tc>
      </w:tr>
      <w:tr w:rsidR="00000000" w14:paraId="536CE4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131D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глаксенна</w:t>
            </w:r>
          </w:p>
        </w:tc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52F1B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таб. 13.5 мг: 10</w:t>
            </w:r>
            <w:r>
              <w:rPr>
                <w:color w:val="000000"/>
                <w:sz w:val="20"/>
                <w:szCs w:val="20"/>
                <w:lang w:val="ru-BY"/>
              </w:rPr>
              <w:t>, 20 или 100 шт.</w:t>
            </w:r>
          </w:p>
        </w:tc>
      </w:tr>
      <w:tr w:rsidR="00000000" w14:paraId="47679F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4D8B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лив. 52</w:t>
            </w:r>
            <w:r>
              <w:rPr>
                <w:color w:val="000000"/>
                <w:sz w:val="20"/>
                <w:szCs w:val="20"/>
                <w:vertAlign w:val="superscript"/>
                <w:lang w:val="ru-BY"/>
              </w:rPr>
              <w:t>®</w:t>
            </w:r>
            <w:r>
              <w:rPr>
                <w:color w:val="000000"/>
                <w:sz w:val="20"/>
                <w:szCs w:val="20"/>
                <w:lang w:val="ru-BY"/>
              </w:rPr>
              <w:t xml:space="preserve"> к</w:t>
            </w:r>
          </w:p>
        </w:tc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C9548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капли д/приема внутрь: фл. 60 мл в компл. с пипеткой-дозатором</w:t>
            </w:r>
          </w:p>
        </w:tc>
      </w:tr>
      <w:tr w:rsidR="00000000" w14:paraId="1A71C6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EBDBF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лив. 52</w:t>
            </w:r>
            <w:r>
              <w:rPr>
                <w:color w:val="000000"/>
                <w:sz w:val="20"/>
                <w:szCs w:val="20"/>
                <w:vertAlign w:val="superscript"/>
                <w:lang w:val="ru-BY"/>
              </w:rPr>
              <w:t>®</w:t>
            </w:r>
          </w:p>
        </w:tc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22F6B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таб.: 100 шт.</w:t>
            </w:r>
          </w:p>
        </w:tc>
      </w:tr>
    </w:tbl>
    <w:p w14:paraId="19C7EB0B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2590CFD0" w14:textId="77777777" w:rsidR="00000000" w:rsidRDefault="00F308AC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  <w:lang w:val="ru-BY"/>
        </w:rPr>
      </w:pPr>
      <w:r>
        <w:rPr>
          <w:b/>
          <w:bCs/>
          <w:color w:val="000000"/>
          <w:kern w:val="32"/>
          <w:sz w:val="28"/>
          <w:szCs w:val="28"/>
          <w:lang w:val="ru-BY"/>
        </w:rPr>
        <w:t>7. Противодиарейные фитопрепараты</w:t>
      </w:r>
    </w:p>
    <w:p w14:paraId="3F813358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FRUCTUS (ЧЕРНИКИ ПЛОДЫ)</w:t>
      </w:r>
    </w:p>
    <w:p w14:paraId="5A9B91D1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Фармакологическое действие</w:t>
      </w:r>
    </w:p>
    <w:p w14:paraId="1D35F52A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Содержит фруктовые кислоты (включая хининовую, яблоч</w:t>
      </w:r>
      <w:r>
        <w:rPr>
          <w:color w:val="000000"/>
          <w:sz w:val="28"/>
          <w:szCs w:val="28"/>
          <w:lang w:val="ru-BY"/>
        </w:rPr>
        <w:t>ную и лимонную кислоты), танины (главным образом катехины, включая олигомерные процианидины), антоцианоиды (главные компоненты - делфинидин-3-О-арабинозид, делфинидин-3-О-галактозид, делфинидин-3-О-глюкозид, цианидин, петунидин, пеонидин, малвидин), флавон</w:t>
      </w:r>
      <w:r>
        <w:rPr>
          <w:color w:val="000000"/>
          <w:sz w:val="28"/>
          <w:szCs w:val="28"/>
          <w:lang w:val="ru-BY"/>
        </w:rPr>
        <w:t>оиды (включая гиперозид, изокверцитрин, кверцитрин, астрагалин), иридоиды (включая асперулозид, онотропеин), кофеиновая кислота и ее производные (в т.ч. хлорогеновая кислота), пектины. Оказывает вяжущее и бактерицидное действие.</w:t>
      </w:r>
    </w:p>
    <w:p w14:paraId="3A0B17DC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Антоцианозиды способствуют </w:t>
      </w:r>
      <w:r>
        <w:rPr>
          <w:color w:val="000000"/>
          <w:sz w:val="28"/>
          <w:szCs w:val="28"/>
          <w:lang w:val="ru-BY"/>
        </w:rPr>
        <w:t>регенерации светочувствительного пигмента сетчатки - родопсина и, таким образом, улучшают чувствительность сетчатки к различным уровням светового излучения и усиливают остроту зрения при низкой освещенности.</w:t>
      </w:r>
    </w:p>
    <w:p w14:paraId="569F3753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Показания</w:t>
      </w:r>
    </w:p>
    <w:p w14:paraId="351A5447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Острые и хронические заболевания ЖКТ: </w:t>
      </w:r>
      <w:r>
        <w:rPr>
          <w:color w:val="000000"/>
          <w:sz w:val="28"/>
          <w:szCs w:val="28"/>
          <w:lang w:val="ru-BY"/>
        </w:rPr>
        <w:t>гастриты, энтероколиты, сопровождающиеся диареей.</w:t>
      </w:r>
    </w:p>
    <w:p w14:paraId="4E1FFB90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Миопия средней и высокой степени, приобретенная гемералопия, диабетическая ретинопатия, нарушение механизмов адаптации зрения к темноте как при ночном, так и при сумеречном зрении, мышечная астенопия, центр</w:t>
      </w:r>
      <w:r>
        <w:rPr>
          <w:color w:val="000000"/>
          <w:sz w:val="28"/>
          <w:szCs w:val="28"/>
          <w:lang w:val="ru-BY"/>
        </w:rPr>
        <w:t>альная атеросклеротическая хориоретинальная дегенерация сетчатки типа Кунт-Юниуса, тапеторетинальная абиотрофия сетчатки (пигментная дегенерация сетчатки).</w:t>
      </w:r>
    </w:p>
    <w:p w14:paraId="3C02A000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Режим дозирования</w:t>
      </w:r>
    </w:p>
    <w:p w14:paraId="4BC0EDED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При острых и хронических заболеваниях ЖКТ принимают внутрь в виде приготовленного </w:t>
      </w:r>
      <w:r>
        <w:rPr>
          <w:color w:val="000000"/>
          <w:sz w:val="28"/>
          <w:szCs w:val="28"/>
          <w:lang w:val="ru-BY"/>
        </w:rPr>
        <w:t>отвара по 50-100 мл 3-6 раз/сут, курс лечения - 5-15 дней.</w:t>
      </w:r>
    </w:p>
    <w:p w14:paraId="43747357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заболеваниях глаз принимают внутрь в виде соответствующей лекарственной формы; курс лечения - 1 месяц.</w:t>
      </w:r>
    </w:p>
    <w:p w14:paraId="6579AD11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Побочное действие</w:t>
      </w:r>
    </w:p>
    <w:p w14:paraId="07F14490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Возможно: запоры, оксалатурия.</w:t>
      </w:r>
    </w:p>
    <w:p w14:paraId="4DE0048E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отдельных случаях: аллергические реакци</w:t>
      </w:r>
      <w:r>
        <w:rPr>
          <w:color w:val="000000"/>
          <w:sz w:val="28"/>
          <w:szCs w:val="28"/>
          <w:lang w:val="ru-BY"/>
        </w:rPr>
        <w:t>и.</w:t>
      </w:r>
    </w:p>
    <w:p w14:paraId="261B96ED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Противопоказания</w:t>
      </w:r>
    </w:p>
    <w:p w14:paraId="0B79C5B0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Запоры, нефролитиаз, оксалатурия, повышенная чувствительность к чернике.</w:t>
      </w:r>
    </w:p>
    <w:p w14:paraId="59A19E45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Особые указания</w:t>
      </w:r>
    </w:p>
    <w:p w14:paraId="284192C9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Настои и кисели из сухих плодов черники оказывают выраженное закрепляющее действие; свежие плоды оказывают слабительное действие.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6183"/>
      </w:tblGrid>
      <w:tr w:rsidR="00000000" w14:paraId="692D33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8FB10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торговое название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4910B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форма выпуска</w:t>
            </w:r>
          </w:p>
        </w:tc>
      </w:tr>
      <w:tr w:rsidR="00000000" w14:paraId="40829C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F548E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витрум</w:t>
            </w:r>
            <w:r>
              <w:rPr>
                <w:color w:val="000000"/>
                <w:sz w:val="20"/>
                <w:szCs w:val="20"/>
                <w:vertAlign w:val="superscript"/>
                <w:lang w:val="ru-BY"/>
              </w:rPr>
              <w:t>®</w:t>
            </w:r>
            <w:r>
              <w:rPr>
                <w:color w:val="000000"/>
                <w:sz w:val="20"/>
                <w:szCs w:val="20"/>
                <w:lang w:val="ru-BY"/>
              </w:rPr>
              <w:t xml:space="preserve"> вижн форте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B7DB7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таб., покр. оболочкой: 30, 60, 100 или 120 шт.</w:t>
            </w:r>
          </w:p>
        </w:tc>
      </w:tr>
      <w:tr w:rsidR="00000000" w14:paraId="5BA756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6AE67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миртикам</w:t>
            </w:r>
            <w:r>
              <w:rPr>
                <w:color w:val="000000"/>
                <w:sz w:val="20"/>
                <w:szCs w:val="20"/>
                <w:vertAlign w:val="superscript"/>
                <w:lang w:val="ru-BY"/>
              </w:rPr>
              <w:t>®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D9342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сироп гомеопатический 100 мл: бутылки</w:t>
            </w:r>
          </w:p>
        </w:tc>
      </w:tr>
      <w:tr w:rsidR="00000000" w14:paraId="487C6B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56251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миртилене форте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9A1AF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капс. 177 мг: 20 шт.</w:t>
            </w:r>
          </w:p>
        </w:tc>
      </w:tr>
      <w:tr w:rsidR="00000000" w14:paraId="338A19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0411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стрикс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5DC1D" w14:textId="77777777" w:rsidR="00000000" w:rsidRDefault="00F308AC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таб., покр. оболочкой 82.4 мг+12 мг: 30 шт.</w:t>
            </w:r>
          </w:p>
        </w:tc>
      </w:tr>
    </w:tbl>
    <w:p w14:paraId="540142F4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F72635B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25A764B" w14:textId="77777777" w:rsidR="00000000" w:rsidRDefault="00F308AC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  <w:lang w:val="ru-BY"/>
        </w:rPr>
      </w:pPr>
      <w:r>
        <w:rPr>
          <w:b/>
          <w:bCs/>
          <w:color w:val="000000"/>
          <w:kern w:val="32"/>
          <w:sz w:val="28"/>
          <w:szCs w:val="28"/>
          <w:lang w:val="ru-BY"/>
        </w:rPr>
        <w:br w:type="page"/>
        <w:t>Выводы</w:t>
      </w:r>
    </w:p>
    <w:p w14:paraId="13790C17" w14:textId="77777777" w:rsidR="00000000" w:rsidRDefault="00F308AC">
      <w:pPr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фитопрепарат гастроэнте</w:t>
      </w:r>
      <w:r>
        <w:rPr>
          <w:color w:val="FFFFFF"/>
          <w:sz w:val="28"/>
          <w:szCs w:val="28"/>
          <w:lang w:val="ru-BY"/>
        </w:rPr>
        <w:t>рологический заболевание слабительный</w:t>
      </w:r>
    </w:p>
    <w:p w14:paraId="25D1971D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Болезни органов пищеварения относятся к наиболее распространенным заболеваниям внутренних органов. По распространенности они занимают второе место после сердечнососудистой патологии и отличаются часто рецидивирующим те</w:t>
      </w:r>
      <w:r>
        <w:rPr>
          <w:color w:val="000000"/>
          <w:sz w:val="28"/>
          <w:szCs w:val="28"/>
          <w:lang w:val="ru-BY"/>
        </w:rPr>
        <w:t>чением.</w:t>
      </w:r>
    </w:p>
    <w:p w14:paraId="749EF552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Желудочно-кишечный тракт имеет сложное строение и выполняет множество взаимосвязанных функций. Часто под влиянием различных факторов в нем возникают функциональные нарушения двигательного, секреторного и экскреторного характера. Они сопровождаются </w:t>
      </w:r>
      <w:r>
        <w:rPr>
          <w:color w:val="000000"/>
          <w:sz w:val="28"/>
          <w:szCs w:val="28"/>
          <w:lang w:val="ru-BY"/>
        </w:rPr>
        <w:t>изменениями аппетита, отрыжкой, изжогой, метеоризмом, болями по всему животу. При исследовании больного с такими жалобами врач часто не находит органической патологии. В этих случаях назначение фитопрепаратов с их мягким и широким действием является весьма</w:t>
      </w:r>
      <w:r>
        <w:rPr>
          <w:color w:val="000000"/>
          <w:sz w:val="28"/>
          <w:szCs w:val="28"/>
          <w:lang w:val="ru-BY"/>
        </w:rPr>
        <w:t xml:space="preserve"> целесообразным. Препараты из лекарственных растений нормализуют аппетит, улучшают процессы секреции и всасывания, благоприятно влияют на нервную и эндокринную системы, регулирующие процессы пищеварения.</w:t>
      </w:r>
    </w:p>
    <w:p w14:paraId="11363710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лечении больного человека необходимо разумное испо</w:t>
      </w:r>
      <w:r>
        <w:rPr>
          <w:color w:val="000000"/>
          <w:sz w:val="28"/>
          <w:szCs w:val="28"/>
          <w:lang w:val="ru-BY"/>
        </w:rPr>
        <w:t>льзование как медикаментозной химиотерапии, так и фитотерапии с обязательным включением лечебного питания. Разумное сочетание фармпрепаратов с лекарственными растениями - единственно возможная на сегодняшний день тактика возрождения фитотерапии.</w:t>
      </w:r>
    </w:p>
    <w:p w14:paraId="67EB266B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Вещества </w:t>
      </w:r>
      <w:r>
        <w:rPr>
          <w:color w:val="000000"/>
          <w:sz w:val="28"/>
          <w:szCs w:val="28"/>
          <w:lang w:val="ru-BY"/>
        </w:rPr>
        <w:t>растений более родственны человеческому организму по своей природе, они биодоступны, случаи индивидуальной непереносимости и осложнений редки.</w:t>
      </w:r>
    </w:p>
    <w:p w14:paraId="432DCD42" w14:textId="77777777" w:rsidR="00000000" w:rsidRDefault="00F308A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Однако, не следует переоценивать значение и возможности фитотерапии там, где требуется интенсивная или радикальна</w:t>
      </w:r>
      <w:r>
        <w:rPr>
          <w:color w:val="000000"/>
          <w:sz w:val="28"/>
          <w:szCs w:val="28"/>
          <w:lang w:val="ru-BY"/>
        </w:rPr>
        <w:t>я терапия. Вот почему широкое ее применение показано в поликлинической практике и на санаторном этапе лечения.</w:t>
      </w:r>
    </w:p>
    <w:p w14:paraId="4F283684" w14:textId="77777777" w:rsidR="00000000" w:rsidRDefault="00F308AC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  <w:lang w:val="ru-BY"/>
        </w:rPr>
      </w:pPr>
      <w:r>
        <w:rPr>
          <w:b/>
          <w:bCs/>
          <w:color w:val="000000"/>
          <w:kern w:val="32"/>
          <w:sz w:val="28"/>
          <w:szCs w:val="28"/>
          <w:lang w:val="ru-BY"/>
        </w:rPr>
        <w:br w:type="page"/>
        <w:t>Список литературы</w:t>
      </w:r>
    </w:p>
    <w:p w14:paraId="54C0421D" w14:textId="77777777" w:rsidR="00000000" w:rsidRDefault="00F308AC">
      <w:pPr>
        <w:tabs>
          <w:tab w:val="left" w:pos="1440"/>
        </w:tabs>
        <w:spacing w:line="360" w:lineRule="auto"/>
        <w:ind w:left="709"/>
        <w:jc w:val="both"/>
        <w:rPr>
          <w:color w:val="000000"/>
          <w:sz w:val="28"/>
          <w:szCs w:val="28"/>
          <w:lang w:val="ru-BY"/>
        </w:rPr>
      </w:pPr>
    </w:p>
    <w:p w14:paraId="6EB53C68" w14:textId="77777777" w:rsidR="00000000" w:rsidRDefault="00F308AC">
      <w:pPr>
        <w:tabs>
          <w:tab w:val="left" w:pos="720"/>
          <w:tab w:val="left" w:pos="1440"/>
        </w:tabs>
        <w:spacing w:line="360" w:lineRule="auto"/>
        <w:jc w:val="both"/>
        <w:rPr>
          <w:color w:val="000000"/>
          <w:sz w:val="28"/>
          <w:szCs w:val="28"/>
          <w:vertAlign w:val="subscript"/>
          <w:lang w:val="ru-BY"/>
        </w:rPr>
      </w:pPr>
      <w:r>
        <w:rPr>
          <w:color w:val="000000"/>
          <w:sz w:val="28"/>
          <w:szCs w:val="28"/>
          <w:lang w:val="ru-BY"/>
        </w:rPr>
        <w:t>1.</w:t>
      </w:r>
      <w:r>
        <w:rPr>
          <w:color w:val="000000"/>
          <w:sz w:val="28"/>
          <w:szCs w:val="28"/>
          <w:lang w:val="ru-BY"/>
        </w:rPr>
        <w:tab/>
        <w:t>Биологически активные вещества лекарственных растений / Георгиевский В.П., Комиссаренко II. Ф., Дмитрук С.Е. - Новосибирск</w:t>
      </w:r>
      <w:r>
        <w:rPr>
          <w:color w:val="000000"/>
          <w:sz w:val="28"/>
          <w:szCs w:val="28"/>
          <w:lang w:val="ru-BY"/>
        </w:rPr>
        <w:t>: Наука, Сиб, отделение, 1990, - 333 с.</w:t>
      </w:r>
    </w:p>
    <w:p w14:paraId="39DB54DF" w14:textId="77777777" w:rsidR="00000000" w:rsidRDefault="00F308AC">
      <w:pPr>
        <w:spacing w:line="360" w:lineRule="auto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2.</w:t>
      </w:r>
      <w:r>
        <w:rPr>
          <w:color w:val="000000"/>
          <w:sz w:val="28"/>
          <w:szCs w:val="28"/>
          <w:lang w:val="ru-BY"/>
        </w:rPr>
        <w:tab/>
        <w:t>Виноградова Т.А., Гажёв Б.Н. и др. Практическая фитотерапия/М.: «ОЛМА-ПРЕСС»; СПб.: Издательский Дом «Нева», «Валери СПД», 1998. - 640 с.</w:t>
      </w:r>
    </w:p>
    <w:p w14:paraId="2E53C8DA" w14:textId="77777777" w:rsidR="00000000" w:rsidRDefault="00F308AC">
      <w:pPr>
        <w:shd w:val="clear" w:color="auto" w:fill="FFFFFF"/>
        <w:tabs>
          <w:tab w:val="left" w:pos="720"/>
          <w:tab w:val="left" w:pos="1440"/>
        </w:tabs>
        <w:spacing w:line="360" w:lineRule="auto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3.</w:t>
      </w:r>
      <w:r>
        <w:rPr>
          <w:color w:val="000000"/>
          <w:sz w:val="28"/>
          <w:szCs w:val="28"/>
          <w:lang w:val="ru-BY"/>
        </w:rPr>
        <w:tab/>
        <w:t>Копейка В.И. Семейный справочник лекарственных растений. - Донецк: ООО «</w:t>
      </w:r>
      <w:r>
        <w:rPr>
          <w:color w:val="000000"/>
          <w:sz w:val="28"/>
          <w:szCs w:val="28"/>
          <w:lang w:val="ru-BY"/>
        </w:rPr>
        <w:t>ПКФ «БАО», 2009. - 224 с</w:t>
      </w:r>
    </w:p>
    <w:p w14:paraId="5F4D24DE" w14:textId="77777777" w:rsidR="00000000" w:rsidRDefault="00F308A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4.</w:t>
      </w:r>
      <w:r>
        <w:rPr>
          <w:color w:val="000000"/>
          <w:sz w:val="28"/>
          <w:szCs w:val="28"/>
          <w:lang w:val="ru-BY"/>
        </w:rPr>
        <w:tab/>
        <w:t>Мазнев Н.И. Энциклопедия лекарственных растений. 3-е изд., испр. и доп. - М.: Мартин 2004. - 496 с.</w:t>
      </w:r>
    </w:p>
    <w:p w14:paraId="2D8C320A" w14:textId="77777777" w:rsidR="00000000" w:rsidRDefault="00F308A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Мамчур Ф.И. Справочник по фитотерапии. - Киев, 1996.</w:t>
      </w:r>
    </w:p>
    <w:p w14:paraId="766877DB" w14:textId="77777777" w:rsidR="00000000" w:rsidRDefault="00F308A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Муравьева Д.А., Самылина И.А., Яковлев Г.П. Фармакогнозия: Учебник. 4-е</w:t>
      </w:r>
      <w:r>
        <w:rPr>
          <w:color w:val="000000"/>
          <w:sz w:val="28"/>
          <w:szCs w:val="28"/>
          <w:lang w:val="ru-BY"/>
        </w:rPr>
        <w:t xml:space="preserve"> изд., перераб. и доп. - М.: Медицина, 2002. - 656 с.</w:t>
      </w:r>
    </w:p>
    <w:p w14:paraId="20CAFEAD" w14:textId="77777777" w:rsidR="00000000" w:rsidRDefault="00F308A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Перевозченко И.И. Лекарственные растения в современной медицине.</w:t>
      </w:r>
      <w:r>
        <w:rPr>
          <w:color w:val="000000"/>
          <w:sz w:val="28"/>
          <w:szCs w:val="28"/>
          <w:vertAlign w:val="superscript"/>
          <w:lang w:val="ru-BY"/>
        </w:rPr>
        <w:t xml:space="preserve"> -</w:t>
      </w:r>
      <w:r>
        <w:rPr>
          <w:color w:val="000000"/>
          <w:sz w:val="28"/>
          <w:szCs w:val="28"/>
          <w:lang w:val="ru-BY"/>
        </w:rPr>
        <w:t xml:space="preserve"> К.: О-во «Знание» УССР, 1990. - 48 с.</w:t>
      </w:r>
    </w:p>
    <w:p w14:paraId="2698FEE7" w14:textId="77777777" w:rsidR="00000000" w:rsidRDefault="00F308A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Попов В.И. и др. Лекарственные растения /В.И. Попов, Д. К, Шапиро, И.К. Данусевич. - 2-е изд.</w:t>
      </w:r>
      <w:r>
        <w:rPr>
          <w:color w:val="000000"/>
          <w:sz w:val="28"/>
          <w:szCs w:val="28"/>
          <w:lang w:val="ru-BY"/>
        </w:rPr>
        <w:t xml:space="preserve"> перераб. и доп.-Мн.: Полымя, 1990. - 304 с.</w:t>
      </w:r>
    </w:p>
    <w:p w14:paraId="5677A567" w14:textId="77777777" w:rsidR="00000000" w:rsidRDefault="00F308A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Тихонов В.Н., Калинкина Г.И., Сальникова E.H., Под редакцией профессора Дмитрука С.Е. Лекарственные растения, сырье и фитопрепараты / Учебное пособие. Часть I. Томск, 2004. - 116 с.</w:t>
      </w:r>
    </w:p>
    <w:p w14:paraId="4711572E" w14:textId="77777777" w:rsidR="00000000" w:rsidRDefault="00F308AC">
      <w:pPr>
        <w:tabs>
          <w:tab w:val="left" w:pos="720"/>
          <w:tab w:val="left" w:pos="1440"/>
        </w:tabs>
        <w:spacing w:line="360" w:lineRule="auto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10.</w:t>
      </w:r>
      <w:r>
        <w:rPr>
          <w:color w:val="000000"/>
          <w:sz w:val="28"/>
          <w:szCs w:val="28"/>
          <w:lang w:val="ru-BY"/>
        </w:rPr>
        <w:tab/>
        <w:t>Тихонов В.Н., Калинкина</w:t>
      </w:r>
      <w:r>
        <w:rPr>
          <w:color w:val="000000"/>
          <w:sz w:val="28"/>
          <w:szCs w:val="28"/>
          <w:lang w:val="ru-BY"/>
        </w:rPr>
        <w:t xml:space="preserve"> Г.И., Сальникова E.H., Под редакцией профессора Дмитрука С.Е. Лекарственные растения, сырье и фитопрепараты / Учебное пособие. Часть II. Томск, 2004. - 148 с</w:t>
      </w:r>
    </w:p>
    <w:p w14:paraId="7F4A55BA" w14:textId="77777777" w:rsidR="00000000" w:rsidRDefault="00F308AC">
      <w:pPr>
        <w:shd w:val="clear" w:color="auto" w:fill="FFFFFF"/>
        <w:tabs>
          <w:tab w:val="left" w:pos="720"/>
          <w:tab w:val="left" w:pos="1440"/>
        </w:tabs>
        <w:spacing w:line="360" w:lineRule="auto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11.</w:t>
      </w:r>
      <w:r>
        <w:rPr>
          <w:color w:val="000000"/>
          <w:sz w:val="28"/>
          <w:szCs w:val="28"/>
          <w:lang w:val="ru-BY"/>
        </w:rPr>
        <w:tab/>
        <w:t>Универсальная энциклопедия лекарственных растений /Сост. И. Путырский, В. Прохоров. - Мн.: Кн</w:t>
      </w:r>
      <w:r>
        <w:rPr>
          <w:color w:val="000000"/>
          <w:sz w:val="28"/>
          <w:szCs w:val="28"/>
          <w:lang w:val="ru-BY"/>
        </w:rPr>
        <w:t>ижный Дом; М: Махаон, 2000. - 656 с.</w:t>
      </w:r>
    </w:p>
    <w:p w14:paraId="61C7AE7D" w14:textId="77777777" w:rsidR="00F308AC" w:rsidRDefault="00F308AC">
      <w:pPr>
        <w:spacing w:line="360" w:lineRule="auto"/>
        <w:jc w:val="both"/>
        <w:rPr>
          <w:color w:val="FFFFFF"/>
          <w:sz w:val="28"/>
          <w:szCs w:val="28"/>
          <w:lang w:val="ru-BY"/>
        </w:rPr>
      </w:pPr>
    </w:p>
    <w:sectPr w:rsidR="00F308A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3B"/>
    <w:rsid w:val="00BA3B3B"/>
    <w:rsid w:val="00F3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D08E3"/>
  <w14:defaultImageDpi w14:val="0"/>
  <w15:docId w15:val="{AA84F298-19F2-4130-ADF9-2FE70BBB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5655</Words>
  <Characters>32235</Characters>
  <Application>Microsoft Office Word</Application>
  <DocSecurity>0</DocSecurity>
  <Lines>268</Lines>
  <Paragraphs>75</Paragraphs>
  <ScaleCrop>false</ScaleCrop>
  <Company/>
  <LinksUpToDate>false</LinksUpToDate>
  <CharactersWithSpaces>37815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2025-01-24T23:59:00Z</dcterms:created>
  <dcterms:modified xsi:type="dcterms:W3CDTF">2025-01-24T23:59:00Z</dcterms:modified>
</cp:coreProperties>
</file>