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ACF7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Сумський медичний коледж</w:t>
      </w:r>
    </w:p>
    <w:p w14:paraId="09CA6DCE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35E324DE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660A38DB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31340C17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34C0A2BA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5D2F8146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027F541E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69CAB5C6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20AC5396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0E0F6621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7FCDC225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139E148F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Реферат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на тему:</w:t>
      </w:r>
    </w:p>
    <w:p w14:paraId="32876307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"ГЕМОРАГІЧНИЙ ШОК В АКУШЕРСТВІ"</w:t>
      </w:r>
    </w:p>
    <w:p w14:paraId="0EEEDC69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7C8A6BF4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655C583D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22B20BE1" w14:textId="77777777" w:rsidR="00000000" w:rsidRDefault="007A25F5">
      <w:pPr>
        <w:spacing w:line="360" w:lineRule="auto"/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Підготувала</w:t>
      </w:r>
    </w:p>
    <w:p w14:paraId="237E89E9" w14:textId="77777777" w:rsidR="00000000" w:rsidRDefault="007A25F5">
      <w:pPr>
        <w:spacing w:line="360" w:lineRule="auto"/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студентка Ш - М</w:t>
      </w:r>
    </w:p>
    <w:p w14:paraId="487D7AF3" w14:textId="77777777" w:rsidR="00000000" w:rsidRDefault="007A25F5">
      <w:pPr>
        <w:spacing w:line="360" w:lineRule="auto"/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Підойма Катерина</w:t>
      </w:r>
    </w:p>
    <w:p w14:paraId="10E284D0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5D0DCC71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756903AF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58BF3B59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3B549907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377F7743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300F1763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4E0106D5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186FF95D" w14:textId="77777777" w:rsidR="00000000" w:rsidRDefault="007A25F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Суми 2014</w:t>
      </w:r>
    </w:p>
    <w:p w14:paraId="1ABE326A" w14:textId="77777777" w:rsidR="00000000" w:rsidRDefault="007A25F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>
        <w:rPr>
          <w:b/>
          <w:bCs/>
          <w:sz w:val="28"/>
          <w:szCs w:val="28"/>
          <w:lang w:val="uk-UA"/>
        </w:rPr>
        <w:lastRenderedPageBreak/>
        <w:t>Геморагічний шок в акушерстві</w:t>
      </w:r>
    </w:p>
    <w:p w14:paraId="0DA0C6E1" w14:textId="77777777" w:rsidR="00000000" w:rsidRDefault="007A25F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6BFA6C52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Геморагічний шок</w:t>
      </w:r>
      <w:r>
        <w:rPr>
          <w:sz w:val="28"/>
          <w:szCs w:val="28"/>
          <w:lang w:val="uk-UA"/>
        </w:rPr>
        <w:t xml:space="preserve"> - стан тяжких гемодинамічних і метаболічних порушень, я</w:t>
      </w:r>
      <w:r>
        <w:rPr>
          <w:sz w:val="28"/>
          <w:szCs w:val="28"/>
          <w:lang w:val="uk-UA"/>
        </w:rPr>
        <w:t>кі виникають внаслідок крововтрати та характеризуються нездатністю системи кровообігу забезпечити адекватну перфузію життєво важливих органів через невідповідність об’єму циркулюючої крові об’єму судинного русла.</w:t>
      </w:r>
    </w:p>
    <w:p w14:paraId="011A63AE" w14:textId="77777777" w:rsidR="00000000" w:rsidRDefault="007A25F5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Небезпека розвитку геморагічного шоку виник</w:t>
      </w:r>
      <w:r>
        <w:rPr>
          <w:sz w:val="28"/>
          <w:szCs w:val="28"/>
          <w:lang w:val="uk-UA"/>
        </w:rPr>
        <w:t xml:space="preserve">ає при крововтраті 15 - 20% ОЦК або 750 - 1000 мл. Кровотеча, яка перевищує 1500 мл (25-30% від ОЦК або 1,5% від маси тіла) вважається </w:t>
      </w:r>
      <w:r>
        <w:rPr>
          <w:b/>
          <w:bCs/>
          <w:i/>
          <w:iCs/>
          <w:sz w:val="28"/>
          <w:szCs w:val="28"/>
          <w:lang w:val="uk-UA"/>
        </w:rPr>
        <w:t>масивною.</w:t>
      </w:r>
    </w:p>
    <w:p w14:paraId="6C6EAE40" w14:textId="77777777" w:rsidR="00000000" w:rsidRDefault="007A25F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Чинники ризику виникнення геморагічного шоку в акушерстві:</w:t>
      </w:r>
    </w:p>
    <w:p w14:paraId="6D1FB540" w14:textId="77777777" w:rsidR="00000000" w:rsidRDefault="007A25F5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Кровотечі у ранні строки вагітності:</w:t>
      </w:r>
    </w:p>
    <w:p w14:paraId="7479421F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аборт;</w:t>
      </w:r>
    </w:p>
    <w:p w14:paraId="6AEA926D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</w:t>
      </w:r>
      <w:r>
        <w:rPr>
          <w:sz w:val="28"/>
          <w:szCs w:val="28"/>
          <w:lang w:val="uk-UA"/>
        </w:rPr>
        <w:t>аматкова вагітність;</w:t>
      </w:r>
    </w:p>
    <w:p w14:paraId="4400407B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пухирний занос.</w:t>
      </w:r>
    </w:p>
    <w:p w14:paraId="58B68347" w14:textId="77777777" w:rsidR="00000000" w:rsidRDefault="007A25F5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Кровотечі у пізні строки вагітності або у пологах:</w:t>
      </w:r>
    </w:p>
    <w:p w14:paraId="6CD71767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передчасне відшарування плаценти;</w:t>
      </w:r>
    </w:p>
    <w:p w14:paraId="12A9B7BE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передлежання плаценти;</w:t>
      </w:r>
    </w:p>
    <w:p w14:paraId="13FAA81A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розриви матки;</w:t>
      </w:r>
    </w:p>
    <w:p w14:paraId="120FAA24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емболія навколоплодовими водами.</w:t>
      </w:r>
    </w:p>
    <w:p w14:paraId="7DFEDF7F" w14:textId="77777777" w:rsidR="00000000" w:rsidRDefault="007A25F5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Кровотечі після пологів:</w:t>
      </w:r>
    </w:p>
    <w:p w14:paraId="35D102B9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гіпо- або атонія матки;</w:t>
      </w:r>
    </w:p>
    <w:p w14:paraId="2E624927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затр</w:t>
      </w:r>
      <w:r>
        <w:rPr>
          <w:sz w:val="28"/>
          <w:szCs w:val="28"/>
          <w:lang w:val="uk-UA"/>
        </w:rPr>
        <w:t>имка посліду або його частин у порожнині матки;</w:t>
      </w:r>
    </w:p>
    <w:p w14:paraId="0B9D1DC2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розриви пологових шляхів.</w:t>
      </w:r>
    </w:p>
    <w:p w14:paraId="258B64FC" w14:textId="77777777" w:rsidR="00000000" w:rsidRDefault="007A25F5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Печінкова недостатність.</w:t>
      </w:r>
    </w:p>
    <w:p w14:paraId="6FADD24A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Патологія системи гемостазу.</w:t>
      </w:r>
    </w:p>
    <w:p w14:paraId="7A694A4E" w14:textId="77777777" w:rsidR="00000000" w:rsidRDefault="007A25F5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14:paraId="3454820E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br w:type="page"/>
      </w:r>
      <w:r>
        <w:rPr>
          <w:b/>
          <w:bCs/>
          <w:i/>
          <w:iCs/>
          <w:sz w:val="28"/>
          <w:szCs w:val="28"/>
          <w:lang w:val="uk-UA"/>
        </w:rPr>
        <w:lastRenderedPageBreak/>
        <w:t>Таблиця 1. Класифікація геморагічного шоку за клінічним перебігом та ступенем тяжкості</w:t>
      </w:r>
      <w:r>
        <w:rPr>
          <w:sz w:val="28"/>
          <w:szCs w:val="28"/>
          <w:lang w:val="uk-UA"/>
        </w:rPr>
        <w:t xml:space="preserve"> (Чепкий Л.П. та співавт., 2003).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1871"/>
        <w:gridCol w:w="855"/>
        <w:gridCol w:w="1226"/>
      </w:tblGrid>
      <w:tr w:rsidR="00000000" w14:paraId="37A8B263" w14:textId="77777777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2655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Ступінь тяжкості шоку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5D27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Стадія шоку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6594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Об’єм крововтрати </w:t>
            </w:r>
          </w:p>
        </w:tc>
      </w:tr>
      <w:tr w:rsidR="00000000" w14:paraId="2752FF45" w14:textId="77777777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4EB7" w14:textId="77777777" w:rsidR="00000000" w:rsidRDefault="007A25F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98A7" w14:textId="77777777" w:rsidR="00000000" w:rsidRDefault="007A25F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EDCD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 ОЦК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8E9D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 маси тіла</w:t>
            </w:r>
          </w:p>
        </w:tc>
      </w:tr>
      <w:tr w:rsidR="00000000" w14:paraId="0B7447E8" w14:textId="77777777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B290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1681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Компенсований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24AF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15 - 20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34E6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0,8 - 1,2</w:t>
            </w:r>
          </w:p>
        </w:tc>
      </w:tr>
      <w:tr w:rsidR="00000000" w14:paraId="19781D67" w14:textId="77777777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356C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352B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Субкомпенсований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90A8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21 - 30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554B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1,3 - 1,8</w:t>
            </w:r>
          </w:p>
        </w:tc>
      </w:tr>
      <w:tr w:rsidR="00000000" w14:paraId="1E22A805" w14:textId="77777777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B556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7191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Декомпенсований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B2E5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31 - 40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F8B2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1,9 - 2,4</w:t>
            </w:r>
          </w:p>
        </w:tc>
      </w:tr>
      <w:tr w:rsidR="00000000" w14:paraId="17389F8D" w14:textId="77777777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9C1D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C547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Необоротний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E5DF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&gt; 40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74E1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&gt; 2,4</w:t>
            </w:r>
          </w:p>
        </w:tc>
      </w:tr>
    </w:tbl>
    <w:p w14:paraId="724DA675" w14:textId="77777777" w:rsidR="00000000" w:rsidRDefault="007A25F5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14:paraId="27F7C639" w14:textId="77777777" w:rsidR="00000000" w:rsidRDefault="007A25F5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Таблиця 2. Критерії тяжкості геморагічного </w:t>
      </w:r>
      <w:r>
        <w:rPr>
          <w:b/>
          <w:bCs/>
          <w:i/>
          <w:iCs/>
          <w:sz w:val="28"/>
          <w:szCs w:val="28"/>
          <w:lang w:val="uk-UA"/>
        </w:rPr>
        <w:t>шоку.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888"/>
        <w:gridCol w:w="1580"/>
        <w:gridCol w:w="1532"/>
        <w:gridCol w:w="1599"/>
        <w:gridCol w:w="1682"/>
      </w:tblGrid>
      <w:tr w:rsidR="00000000" w14:paraId="49A2526B" w14:textId="77777777">
        <w:tblPrEx>
          <w:tblCellMar>
            <w:top w:w="0" w:type="dxa"/>
            <w:bottom w:w="0" w:type="dxa"/>
          </w:tblCellMar>
        </w:tblPrEx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4BF3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Показник</w:t>
            </w:r>
          </w:p>
        </w:tc>
        <w:tc>
          <w:tcPr>
            <w:tcW w:w="72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A1EA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Ступінь шоку</w:t>
            </w:r>
          </w:p>
        </w:tc>
      </w:tr>
      <w:tr w:rsidR="00000000" w14:paraId="5AEF3070" w14:textId="77777777">
        <w:tblPrEx>
          <w:tblCellMar>
            <w:top w:w="0" w:type="dxa"/>
            <w:bottom w:w="0" w:type="dxa"/>
          </w:tblCellMar>
        </w:tblPrEx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A67D" w14:textId="77777777" w:rsidR="00000000" w:rsidRDefault="007A25F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FE87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30EC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AA32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1F8D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208B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000000" w14:paraId="1C4FA025" w14:textId="77777777">
        <w:tblPrEx>
          <w:tblCellMar>
            <w:top w:w="0" w:type="dxa"/>
            <w:bottom w:w="0" w:type="dxa"/>
          </w:tblCellMar>
        </w:tblPrEx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1E84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Втрата крові (мл)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8206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&lt; 750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261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750-1000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30AE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1000-1500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5AF5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1500-2500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1104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&gt; 2500</w:t>
            </w:r>
          </w:p>
        </w:tc>
      </w:tr>
      <w:tr w:rsidR="00000000" w14:paraId="51501EC9" w14:textId="77777777">
        <w:tblPrEx>
          <w:tblCellMar>
            <w:top w:w="0" w:type="dxa"/>
            <w:bottom w:w="0" w:type="dxa"/>
          </w:tblCellMar>
        </w:tblPrEx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6F2D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Втрата крові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(% ОЦК)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F2FC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&lt; 15%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54A9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15 - 20%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2AA30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21 - 30%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E89F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31 - 40%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1F43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&gt; 40%</w:t>
            </w:r>
          </w:p>
        </w:tc>
      </w:tr>
      <w:tr w:rsidR="00000000" w14:paraId="5FBEEECA" w14:textId="77777777">
        <w:tblPrEx>
          <w:tblCellMar>
            <w:top w:w="0" w:type="dxa"/>
            <w:bottom w:w="0" w:type="dxa"/>
          </w:tblCellMar>
        </w:tblPrEx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EFDF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Пульс, уд/хв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F23D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&lt; 100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D8CB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100 - 110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3ED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110 - 120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BD12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120 - 140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2A70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&gt;140 або &lt; 40*</w:t>
            </w:r>
          </w:p>
        </w:tc>
      </w:tr>
      <w:tr w:rsidR="00000000" w14:paraId="2B021FF2" w14:textId="77777777">
        <w:tblPrEx>
          <w:tblCellMar>
            <w:top w:w="0" w:type="dxa"/>
            <w:bottom w:w="0" w:type="dxa"/>
          </w:tblCellMar>
        </w:tblPrEx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AEFF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Систолічний АТ,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мм.рт.ст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50E5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N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1604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90 - 100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7378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70 - 90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782C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50 - 70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DE97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&lt; 50**</w:t>
            </w:r>
          </w:p>
        </w:tc>
      </w:tr>
      <w:tr w:rsidR="00000000" w14:paraId="7751B4DB" w14:textId="77777777">
        <w:tblPrEx>
          <w:tblCellMar>
            <w:top w:w="0" w:type="dxa"/>
            <w:bottom w:w="0" w:type="dxa"/>
          </w:tblCellMar>
        </w:tblPrEx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5FA2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Шоковий індекс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7FBA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0,54 - 0,8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CD0E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0,8 - 1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3453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1 - 1,5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54BB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1,5 - 2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63A0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&gt; 2</w:t>
            </w:r>
          </w:p>
        </w:tc>
      </w:tr>
      <w:tr w:rsidR="00000000" w14:paraId="351E0B42" w14:textId="77777777">
        <w:tblPrEx>
          <w:tblCellMar>
            <w:top w:w="0" w:type="dxa"/>
            <w:bottom w:w="0" w:type="dxa"/>
          </w:tblCellMar>
        </w:tblPrEx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3D8E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ЦВТ, мм.вод.ст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3E24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60 - 80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9E7B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40 - 60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9F63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30 - 40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767A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0 - 30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F42C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≤</w:t>
            </w:r>
            <w:r>
              <w:rPr>
                <w:sz w:val="20"/>
                <w:szCs w:val="20"/>
                <w:lang w:val="uk-UA"/>
              </w:rPr>
              <w:t xml:space="preserve"> 0</w:t>
            </w:r>
          </w:p>
        </w:tc>
      </w:tr>
      <w:tr w:rsidR="00000000" w14:paraId="4C9490A6" w14:textId="77777777">
        <w:tblPrEx>
          <w:tblCellMar>
            <w:top w:w="0" w:type="dxa"/>
            <w:bottom w:w="0" w:type="dxa"/>
          </w:tblCellMar>
        </w:tblPrEx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C38F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Тест „білої плями"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23F5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N (2 с)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5421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2 - 3 с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6601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&gt; 3 c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237C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&gt; 3 c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0DD5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&gt; 3 c</w:t>
            </w:r>
          </w:p>
        </w:tc>
      </w:tr>
      <w:tr w:rsidR="00000000" w14:paraId="2536BB3D" w14:textId="77777777">
        <w:tblPrEx>
          <w:tblCellMar>
            <w:top w:w="0" w:type="dxa"/>
            <w:bottom w:w="0" w:type="dxa"/>
          </w:tblCellMar>
        </w:tblPrEx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1C46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Гематокрит л/л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9FD1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0,38 - 0,42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EE78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0,30 - 0,38 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2764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0,25 - 0,30 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1133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0,20 - 0,25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C49F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&lt; 0,20</w:t>
            </w:r>
          </w:p>
        </w:tc>
      </w:tr>
      <w:tr w:rsidR="00000000" w14:paraId="3227D4B5" w14:textId="77777777">
        <w:tblPrEx>
          <w:tblCellMar>
            <w:top w:w="0" w:type="dxa"/>
            <w:bottom w:w="0" w:type="dxa"/>
          </w:tblCellMar>
        </w:tblPrEx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E4D5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Частота дихання за хв..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98C4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14 - 20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8BCC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20 - 25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B680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25 - 30 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187B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30 - 40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835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&gt; 40</w:t>
            </w:r>
          </w:p>
        </w:tc>
      </w:tr>
      <w:tr w:rsidR="00000000" w14:paraId="5E888523" w14:textId="77777777">
        <w:tblPrEx>
          <w:tblCellMar>
            <w:top w:w="0" w:type="dxa"/>
            <w:bottom w:w="0" w:type="dxa"/>
          </w:tblCellMar>
        </w:tblPrEx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FA39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Швидкість діурезу мл/год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27B5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50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4423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30 - 50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D672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25 - 30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A430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5 - 15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97EF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0 - 5</w:t>
            </w:r>
          </w:p>
        </w:tc>
      </w:tr>
      <w:tr w:rsidR="00000000" w14:paraId="3DF4DFE4" w14:textId="77777777">
        <w:tblPrEx>
          <w:tblCellMar>
            <w:top w:w="0" w:type="dxa"/>
            <w:bottom w:w="0" w:type="dxa"/>
          </w:tblCellMar>
        </w:tblPrEx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7D56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Психічний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статус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1C1D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Спокій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7680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Незначне занепокоєння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F0E8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Тривога, помірне занепокоєння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B70B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Занепокоєння, страх або</w:t>
            </w:r>
            <w:r>
              <w:rPr>
                <w:sz w:val="20"/>
                <w:szCs w:val="20"/>
                <w:lang w:val="uk-UA"/>
              </w:rPr>
              <w:t xml:space="preserve"> сплутаність свідомості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F4C4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Сплутаність свідомості або кома</w:t>
            </w:r>
          </w:p>
        </w:tc>
      </w:tr>
    </w:tbl>
    <w:p w14:paraId="763DFBC0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Примітка:</w:t>
      </w:r>
      <w:r>
        <w:rPr>
          <w:sz w:val="28"/>
          <w:szCs w:val="28"/>
          <w:lang w:val="uk-UA"/>
        </w:rPr>
        <w:t xml:space="preserve"> * - на магістральних артеріях; ** - за методом Короткова може не визначатися</w:t>
      </w:r>
    </w:p>
    <w:p w14:paraId="42EFF15B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</w:rPr>
      </w:pPr>
    </w:p>
    <w:p w14:paraId="0A0B0C99" w14:textId="77777777" w:rsidR="00000000" w:rsidRDefault="007A25F5">
      <w:pPr>
        <w:spacing w:line="360" w:lineRule="auto"/>
        <w:ind w:firstLine="709"/>
        <w:jc w:val="both"/>
        <w:rPr>
          <w:lang w:val="uk-UA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  <w:lang w:val="uk-UA"/>
        </w:rPr>
        <w:lastRenderedPageBreak/>
        <w:t>Складнощі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визначення об’єму крововтрати в акушерстві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обумовлені значною гемодилюцією витікаючої крові амніотич</w:t>
      </w:r>
      <w:r>
        <w:rPr>
          <w:sz w:val="28"/>
          <w:szCs w:val="28"/>
          <w:lang w:val="uk-UA"/>
        </w:rPr>
        <w:t>ною рідиною, а також затримкою великої кількості крові у піхві або порожнині матки.</w:t>
      </w:r>
    </w:p>
    <w:p w14:paraId="64EF0992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орієнтовного визначення об’єму крововтрати у вагітних можливо використання модифікованої формули Moore:</w:t>
      </w:r>
    </w:p>
    <w:p w14:paraId="414F0486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14:paraId="0F6D6465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0,42 - Htф</w:t>
      </w:r>
    </w:p>
    <w:p w14:paraId="72B136C1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КВ          = М </w:t>
      </w:r>
      <w:r>
        <w:rPr>
          <w:rFonts w:ascii="Times New Roman" w:hAnsi="Times New Roman" w:cs="Times New Roman"/>
          <w:sz w:val="28"/>
          <w:szCs w:val="28"/>
          <w:lang w:val="uk-UA"/>
        </w:rPr>
        <w:t>∙</w:t>
      </w:r>
      <w:r>
        <w:rPr>
          <w:sz w:val="28"/>
          <w:szCs w:val="28"/>
          <w:lang w:val="uk-UA"/>
        </w:rPr>
        <w:t xml:space="preserve"> 75 · 0,42</w:t>
      </w:r>
    </w:p>
    <w:p w14:paraId="138E6F92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</w:rPr>
      </w:pPr>
    </w:p>
    <w:p w14:paraId="5A5AE56A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де: КВ - крововтр</w:t>
      </w:r>
      <w:r>
        <w:rPr>
          <w:sz w:val="28"/>
          <w:szCs w:val="28"/>
          <w:lang w:val="uk-UA"/>
        </w:rPr>
        <w:t>ата (мл); М - маса тіла вагітної (кг); Htф - фактичний гематокрит хворої (л/л).</w:t>
      </w:r>
    </w:p>
    <w:p w14:paraId="6C20083E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NB! Артеріальна гіпотензія вважається пізнім та ненадійним клінічним симптомом акушерського геморагічного шоку</w:t>
      </w:r>
      <w:r>
        <w:rPr>
          <w:sz w:val="28"/>
          <w:szCs w:val="28"/>
          <w:lang w:val="uk-UA"/>
        </w:rPr>
        <w:t>. Завдяки фізіологічній гіперволемічній аутогемоділюції у вагітних</w:t>
      </w:r>
      <w:r>
        <w:rPr>
          <w:sz w:val="28"/>
          <w:szCs w:val="28"/>
          <w:lang w:val="uk-UA"/>
        </w:rPr>
        <w:t xml:space="preserve"> АТ може залишатися стабільним до тих пір, доки об’єм крововтрати не досягне 30%. Компенсація гіповолемії у вагітних забезпечується, у першу чергу, за рахунок активації симптоадреналової системи, що </w:t>
      </w:r>
      <w:r>
        <w:rPr>
          <w:b/>
          <w:bCs/>
          <w:sz w:val="28"/>
          <w:szCs w:val="28"/>
          <w:lang w:val="uk-UA"/>
        </w:rPr>
        <w:t>проявляється вазоспазмом та тахікардією. Рано приєднуєтьс</w:t>
      </w:r>
      <w:r>
        <w:rPr>
          <w:b/>
          <w:bCs/>
          <w:sz w:val="28"/>
          <w:szCs w:val="28"/>
          <w:lang w:val="uk-UA"/>
        </w:rPr>
        <w:t>я олігоурія</w:t>
      </w:r>
      <w:r>
        <w:rPr>
          <w:sz w:val="28"/>
          <w:szCs w:val="28"/>
          <w:lang w:val="uk-UA"/>
        </w:rPr>
        <w:t>.</w:t>
      </w:r>
    </w:p>
    <w:p w14:paraId="23E93294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44461B93" w14:textId="77777777" w:rsidR="00000000" w:rsidRDefault="007A25F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Інтенсивна терапія геморагічного шоку</w:t>
      </w:r>
    </w:p>
    <w:p w14:paraId="509CBF00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285852B8" w14:textId="77777777" w:rsidR="00000000" w:rsidRDefault="007A25F5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Загальні принципи лікування гострої крововтрати:</w:t>
      </w:r>
    </w:p>
    <w:p w14:paraId="5F6A3003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Негайна зупинка кровотечі консервативними або хірургічними методами у залежності від причини розвитку кровотечі (див. протокол "Акушерскі кровотечі").</w:t>
      </w:r>
    </w:p>
    <w:p w14:paraId="07C0D4C3" w14:textId="77777777" w:rsidR="00000000" w:rsidRDefault="007A25F5">
      <w:pPr>
        <w:tabs>
          <w:tab w:val="left" w:pos="106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Відновлення ОЦК.</w:t>
      </w:r>
    </w:p>
    <w:p w14:paraId="0BAEDF03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Забезпечення адекватного газообміну.</w:t>
      </w:r>
    </w:p>
    <w:p w14:paraId="4EAE22F9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Лікування органної дисфункції та профілактика поліорганної </w:t>
      </w:r>
      <w:r>
        <w:rPr>
          <w:sz w:val="28"/>
          <w:szCs w:val="28"/>
          <w:lang w:val="uk-UA"/>
        </w:rPr>
        <w:lastRenderedPageBreak/>
        <w:t>недостатності.</w:t>
      </w:r>
    </w:p>
    <w:p w14:paraId="09807CBB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Корекція метаболічних порушень.</w:t>
      </w:r>
    </w:p>
    <w:p w14:paraId="213DD658" w14:textId="77777777" w:rsidR="00000000" w:rsidRDefault="007A25F5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Першочергові дії при виникненні геморагічного шоку:</w:t>
      </w:r>
    </w:p>
    <w:p w14:paraId="5C54C196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Оцінюють життєво важливі функці</w:t>
      </w:r>
      <w:r>
        <w:rPr>
          <w:sz w:val="28"/>
          <w:szCs w:val="28"/>
          <w:lang w:val="uk-UA"/>
        </w:rPr>
        <w:t>ї (пульс, артеріальний тиск, частоту та характер дихання, психічний статус).</w:t>
      </w:r>
    </w:p>
    <w:p w14:paraId="3A938C9B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Повідомляють відповідального чергового акушер-гінеколога або заступника головного лікаря з лікувальної роботи про виникнення кровотечі та розвиток геморагічного шоку, мобілізуют</w:t>
      </w:r>
      <w:r>
        <w:rPr>
          <w:sz w:val="28"/>
          <w:szCs w:val="28"/>
          <w:lang w:val="uk-UA"/>
        </w:rPr>
        <w:t>ь персонал.</w:t>
      </w:r>
    </w:p>
    <w:p w14:paraId="4985EC7A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Піднімають ноги хворої або ножний кінець ліжка (положення Тренделенбурга) для підвищення венозного оберту до серця.</w:t>
      </w:r>
    </w:p>
    <w:p w14:paraId="31CDD9D1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Повертають вагітну на лівий бік для запобігання розвитку аорто-кавального синдрому, зменшення ризику аспірації при блюванні </w:t>
      </w:r>
      <w:r>
        <w:rPr>
          <w:sz w:val="28"/>
          <w:szCs w:val="28"/>
          <w:lang w:val="uk-UA"/>
        </w:rPr>
        <w:t>та забезпечення вільної прохідності дихальних шляхів.</w:t>
      </w:r>
    </w:p>
    <w:p w14:paraId="4129E411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Катетеризують одну - дві периферичні вени катетерами великого діаметру (№№ 14 - 16G ).</w:t>
      </w:r>
    </w:p>
    <w:p w14:paraId="7F1F4267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При існуючій можливості доступу до кількох периферичних вен не слід поспішати з катетеризацією центральних вен то</w:t>
      </w:r>
      <w:r>
        <w:rPr>
          <w:b/>
          <w:bCs/>
          <w:sz w:val="28"/>
          <w:szCs w:val="28"/>
          <w:lang w:val="uk-UA"/>
        </w:rPr>
        <w:t>му, що при їх катетеризації існує велика вірогідність виникнення ускладнень</w:t>
      </w:r>
      <w:r>
        <w:rPr>
          <w:b/>
          <w:bCs/>
          <w:i/>
          <w:iCs/>
          <w:sz w:val="28"/>
          <w:szCs w:val="28"/>
          <w:lang w:val="uk-UA"/>
        </w:rPr>
        <w:t>.</w:t>
      </w:r>
    </w:p>
    <w:p w14:paraId="6D436EA3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умови розвитку шоку 3 - 4 ступеню необхідна катетеризація трьох вен, при цьому одна з них повинна бути центральною. Перевагу при катетеризації вени надають венесекції v. Brahia</w:t>
      </w:r>
      <w:r>
        <w:rPr>
          <w:sz w:val="28"/>
          <w:szCs w:val="28"/>
          <w:lang w:val="uk-UA"/>
        </w:rPr>
        <w:t>les або пункції та катетеризації за Сельдингером v. Jugularis interna.</w:t>
      </w:r>
    </w:p>
    <w:p w14:paraId="4EF861EB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Набирають 10 мл крові для визначення групової та резус належності, перехресної сумісності, вмісту гемоглобіну та гематокриту, виконують тест Лі-Уайта до початку інфузії розчинів.</w:t>
      </w:r>
    </w:p>
    <w:p w14:paraId="29D15435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Пр</w:t>
      </w:r>
      <w:r>
        <w:rPr>
          <w:sz w:val="28"/>
          <w:szCs w:val="28"/>
          <w:lang w:val="uk-UA"/>
        </w:rPr>
        <w:t>оводять інгаляцію 100% кисню зі швидкістю 6 - 8 л/хв. через носолицеву маску або носову канюлю.</w:t>
      </w:r>
    </w:p>
    <w:p w14:paraId="5E9834F1" w14:textId="77777777" w:rsidR="00000000" w:rsidRDefault="007A25F5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Подальші дії для ліквідації геморагічного шоку.</w:t>
      </w:r>
    </w:p>
    <w:p w14:paraId="1033EA87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 Розпочинають струминну внутрішньовенну інфузію кристалоїдів (0,9% розчин хлориду натрію, розчин Рингера, інш</w:t>
      </w:r>
      <w:r>
        <w:rPr>
          <w:sz w:val="28"/>
          <w:szCs w:val="28"/>
          <w:lang w:val="uk-UA"/>
        </w:rPr>
        <w:t xml:space="preserve">і) та колоїдів (гелофузин). </w:t>
      </w:r>
      <w:r>
        <w:rPr>
          <w:b/>
          <w:bCs/>
          <w:sz w:val="28"/>
          <w:szCs w:val="28"/>
          <w:lang w:val="uk-UA"/>
        </w:rPr>
        <w:t>Темп, об’єм та компонентність інфузійної терапії визначається ступенем шоку та величиною крововтрати</w:t>
      </w:r>
      <w:r>
        <w:rPr>
          <w:sz w:val="28"/>
          <w:szCs w:val="28"/>
          <w:lang w:val="uk-UA"/>
        </w:rPr>
        <w:t xml:space="preserve"> (див. таблицю 3).</w:t>
      </w:r>
    </w:p>
    <w:p w14:paraId="32B902E1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умови розвитку шоку 2 - 3 ст., темп інфузії дорівнює 200 - 300 мл/хв. Після стабілізації АТ на безпечному </w:t>
      </w:r>
      <w:r>
        <w:rPr>
          <w:sz w:val="28"/>
          <w:szCs w:val="28"/>
          <w:lang w:val="uk-UA"/>
        </w:rPr>
        <w:t>рівні подальшу інфузію проводять зі швидкістю 2 літри розчинів за годину (В).</w:t>
      </w:r>
    </w:p>
    <w:p w14:paraId="7EB0304D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Лікування геморагічного шоку є більш ефективним, якщо інфузійна терапія розпочата якомога раніше, не пізніше 30 хв. від розвитку перших проявів шоку (А).</w:t>
      </w:r>
    </w:p>
    <w:p w14:paraId="4839ED83" w14:textId="77777777" w:rsidR="00000000" w:rsidRDefault="007A25F5">
      <w:pPr>
        <w:pStyle w:val="1"/>
        <w:spacing w:line="360" w:lineRule="auto"/>
        <w:ind w:firstLine="709"/>
        <w:jc w:val="both"/>
        <w:rPr>
          <w:color w:val="FFFFFF"/>
          <w:sz w:val="28"/>
          <w:szCs w:val="28"/>
          <w:lang w:val="uk-UA"/>
        </w:rPr>
      </w:pPr>
      <w:r>
        <w:rPr>
          <w:color w:val="FFFFFF"/>
          <w:sz w:val="28"/>
          <w:szCs w:val="28"/>
          <w:lang w:val="uk-UA"/>
        </w:rPr>
        <w:t>геморагічний шок крововт</w:t>
      </w:r>
      <w:r>
        <w:rPr>
          <w:color w:val="FFFFFF"/>
          <w:sz w:val="28"/>
          <w:szCs w:val="28"/>
          <w:lang w:val="uk-UA"/>
        </w:rPr>
        <w:t>рата вагітний</w:t>
      </w:r>
    </w:p>
    <w:p w14:paraId="71599806" w14:textId="77777777" w:rsidR="00000000" w:rsidRDefault="007A25F5">
      <w:pPr>
        <w:pStyle w:val="1"/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Таблиця 3. Інфузійно-трансфузійна терапія акушерської крововтрати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768"/>
        <w:gridCol w:w="962"/>
        <w:gridCol w:w="961"/>
        <w:gridCol w:w="1277"/>
        <w:gridCol w:w="1054"/>
        <w:gridCol w:w="1045"/>
        <w:gridCol w:w="2013"/>
      </w:tblGrid>
      <w:tr w:rsidR="00000000" w14:paraId="25E1DB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0B6E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Об’єм крововтрати</w:t>
            </w:r>
          </w:p>
        </w:tc>
        <w:tc>
          <w:tcPr>
            <w:tcW w:w="7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2825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Інфузійні середовища</w:t>
            </w:r>
          </w:p>
        </w:tc>
      </w:tr>
      <w:tr w:rsidR="00000000" w14:paraId="3D4001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F3FE" w14:textId="77777777" w:rsidR="00000000" w:rsidRDefault="007A2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% ОЦК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2C2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 від маси тіла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9D23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Рингер-лактат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3E8D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Гелофу-зин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8FBF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Свіжоза-морожена плазма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7B23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Альбумін (10 - 20%)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C503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Еритро-цитарна маса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A8A8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Тромбоконцентрат</w:t>
            </w:r>
          </w:p>
        </w:tc>
      </w:tr>
      <w:tr w:rsidR="00000000" w14:paraId="51B4DF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6A7A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</w:t>
            </w:r>
            <w:r>
              <w:rPr>
                <w:sz w:val="20"/>
                <w:szCs w:val="20"/>
                <w:lang w:val="uk-UA"/>
              </w:rPr>
              <w:t xml:space="preserve"> 25% (до1,25 л)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C114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1,5%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8A5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1 - 2 л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5FDC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1 - 2 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66BE" w14:textId="77777777" w:rsidR="00000000" w:rsidRDefault="007A25F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6F7A" w14:textId="77777777" w:rsidR="00000000" w:rsidRDefault="007A25F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56BD" w14:textId="77777777" w:rsidR="00000000" w:rsidRDefault="007A25F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6C13" w14:textId="77777777" w:rsidR="00000000" w:rsidRDefault="007A25F5">
            <w:pPr>
              <w:rPr>
                <w:sz w:val="20"/>
                <w:szCs w:val="20"/>
                <w:lang w:val="uk-UA"/>
              </w:rPr>
            </w:pPr>
          </w:p>
        </w:tc>
      </w:tr>
      <w:tr w:rsidR="00000000" w14:paraId="0CBAC6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5B14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50% (до 2,5 л)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E45D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3,0%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6BF2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л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0A8A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2 - 2,5 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31FE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х 250 мл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994C" w14:textId="77777777" w:rsidR="00000000" w:rsidRDefault="007A25F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98AD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х 250 мл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1B2A" w14:textId="77777777" w:rsidR="00000000" w:rsidRDefault="007A25F5">
            <w:pPr>
              <w:rPr>
                <w:sz w:val="20"/>
                <w:szCs w:val="20"/>
                <w:lang w:val="uk-UA"/>
              </w:rPr>
            </w:pPr>
          </w:p>
        </w:tc>
      </w:tr>
      <w:tr w:rsidR="00000000" w14:paraId="3947EF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A383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65% (до3,25 л)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C217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4,0%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BC9B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л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4E63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2 - 2,5 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2220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1-3 х 250 мл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109F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0,25-1 л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8C4A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1-3 х 250 мл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B546" w14:textId="77777777" w:rsidR="00000000" w:rsidRDefault="007A25F5">
            <w:pPr>
              <w:rPr>
                <w:sz w:val="20"/>
                <w:szCs w:val="20"/>
                <w:lang w:val="uk-UA"/>
              </w:rPr>
            </w:pPr>
          </w:p>
        </w:tc>
      </w:tr>
      <w:tr w:rsidR="00000000" w14:paraId="1C4BC2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675A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75% (до 3,75л)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B3BF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4,5%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8E3C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л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8A8E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2 - 2,5 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660A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3-5 х 250 мл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8285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0,25-1 л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0FF1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3-6 х 250 мл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727C" w14:textId="77777777" w:rsidR="00000000" w:rsidRDefault="007A25F5">
            <w:pPr>
              <w:rPr>
                <w:sz w:val="20"/>
                <w:szCs w:val="20"/>
                <w:lang w:val="uk-UA"/>
              </w:rPr>
            </w:pPr>
          </w:p>
        </w:tc>
      </w:tr>
      <w:tr w:rsidR="00000000" w14:paraId="1E76A9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9595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&gt; 75%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4573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&gt; 4,5%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4231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л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1D8E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2 - 2,5 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C91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х 250 мл і більше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2131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0,5 - 1 л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4FAE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 х 250 мл і більше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C238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необхідності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застосування (див. таблицю 4)</w:t>
            </w:r>
          </w:p>
        </w:tc>
      </w:tr>
    </w:tbl>
    <w:p w14:paraId="49514E18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Примітка</w:t>
      </w:r>
      <w:r>
        <w:rPr>
          <w:sz w:val="28"/>
          <w:szCs w:val="28"/>
          <w:lang w:val="uk-UA"/>
        </w:rPr>
        <w:t>: Модифікований рідкий желатин (гелофузин) не рекомендується використовувати у вагітних з прееклампсією</w:t>
      </w:r>
      <w:r>
        <w:rPr>
          <w:sz w:val="28"/>
          <w:szCs w:val="28"/>
          <w:lang w:val="uk-UA"/>
        </w:rPr>
        <w:t>, у цих випадках перевагу надають похідним гідроксиетилкрохмалю (рефортан, стабізол).</w:t>
      </w:r>
    </w:p>
    <w:p w14:paraId="4F2DCA35" w14:textId="77777777" w:rsidR="00000000" w:rsidRDefault="007A25F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2AB324C7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Не рекомендується застосовувати у програмі інфузійно-трансфузійної терапії декстрани (реополіглюкин), 5% альбумін та розчини глюкози (А). </w:t>
      </w:r>
      <w:r>
        <w:rPr>
          <w:sz w:val="28"/>
          <w:szCs w:val="28"/>
          <w:lang w:val="uk-UA"/>
        </w:rPr>
        <w:t xml:space="preserve">За умови крововтрати не більше </w:t>
      </w:r>
      <w:r>
        <w:rPr>
          <w:sz w:val="28"/>
          <w:szCs w:val="28"/>
          <w:lang w:val="uk-UA"/>
        </w:rPr>
        <w:t>30% ОЦК, для протишокової терапії можливо введення одних кристалоїдів (0,9% розчин хлориду натрію, розчин Рингера) в обсязі у 4 - 5 разів більше, ніж об’єм крововтрати (А).</w:t>
      </w:r>
    </w:p>
    <w:p w14:paraId="3596B1BF" w14:textId="77777777" w:rsidR="00000000" w:rsidRDefault="007A25F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Не проводять гемотрансфузію, якщо крововтрата менше 1500 мл (В).</w:t>
      </w:r>
    </w:p>
    <w:p w14:paraId="712DC2DA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Трансфузію крові п</w:t>
      </w:r>
      <w:r>
        <w:rPr>
          <w:sz w:val="28"/>
          <w:szCs w:val="28"/>
          <w:lang w:val="uk-UA"/>
        </w:rPr>
        <w:t>роводять при крововтраті більше 1500 мл або при наявності попередньої анемії. Показання до гемотрасфузії визначають індивідуально у кожному окремому випадку, але орієнтуються на показники вмісту гемоглобіну та гематокриту (Hb &lt; 70 г/л; Ht &lt; 0,22 л/л) (В).</w:t>
      </w:r>
    </w:p>
    <w:p w14:paraId="03991691" w14:textId="77777777" w:rsidR="00000000" w:rsidRDefault="007A25F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Якщо жінка знаходиться у шоковому стані не слід давати рідину перорально (А).</w:t>
      </w:r>
    </w:p>
    <w:p w14:paraId="23036569" w14:textId="77777777" w:rsidR="00000000" w:rsidRDefault="007A25F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5456317A" w14:textId="77777777" w:rsidR="00000000" w:rsidRDefault="007A25F5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Таблиця 4. Показання до інфузії тромбоконцентрату (Клигуненко О.М., Новиков А.И.(2004)).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51"/>
        <w:gridCol w:w="6069"/>
      </w:tblGrid>
      <w:tr w:rsidR="00000000" w14:paraId="40823388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0857" w14:textId="77777777" w:rsidR="00000000" w:rsidRDefault="007A25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Індекс тромбоцитів (число/мм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³)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D9E1E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Ризик спонтанної кровотечі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9455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Необхідність інфузії тромбоцит</w:t>
            </w:r>
            <w:r>
              <w:rPr>
                <w:sz w:val="20"/>
                <w:szCs w:val="20"/>
                <w:lang w:val="uk-UA"/>
              </w:rPr>
              <w:t>ів</w:t>
            </w:r>
          </w:p>
        </w:tc>
      </w:tr>
      <w:tr w:rsidR="00000000" w14:paraId="589CB891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C5A7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&lt; 5000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6FB6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Високий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5D01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всіх випадках</w:t>
            </w:r>
          </w:p>
        </w:tc>
      </w:tr>
      <w:tr w:rsidR="00000000" w14:paraId="6E4DBA3B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7E47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5000 - 20000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16FA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 помірного до високого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3C99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Як правило для збільшення індексу до 20000 або більше</w:t>
            </w:r>
          </w:p>
        </w:tc>
      </w:tr>
      <w:tr w:rsidR="00000000" w14:paraId="0280A11B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64FE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20000 - 50000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2BFA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 помірного до низького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0F81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Рідко. Частіше за все, якщо посилений фібриноліз або заплановано оперативне втручання</w:t>
            </w:r>
          </w:p>
        </w:tc>
      </w:tr>
      <w:tr w:rsidR="00000000" w14:paraId="2B537C13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491A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50000 - 100000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1813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997E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Виконується тільки у випадках інтенсивної кровотечі або наявності вторинної гіпокоагуляції чи заплановано оперативне втручання</w:t>
            </w:r>
          </w:p>
        </w:tc>
      </w:tr>
      <w:tr w:rsidR="00000000" w14:paraId="269C8C19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9DC6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&gt; 100000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8999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9629" w14:textId="77777777" w:rsidR="00000000" w:rsidRDefault="007A25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Рідко, якщо не порушені функції тромбоцитів, не посилений фібриноліз</w:t>
            </w:r>
          </w:p>
        </w:tc>
      </w:tr>
    </w:tbl>
    <w:p w14:paraId="5EB74F75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Примітка:</w:t>
      </w:r>
      <w:r>
        <w:rPr>
          <w:sz w:val="28"/>
          <w:szCs w:val="28"/>
          <w:lang w:val="uk-UA"/>
        </w:rPr>
        <w:t xml:space="preserve"> Транс</w:t>
      </w:r>
      <w:r>
        <w:rPr>
          <w:sz w:val="28"/>
          <w:szCs w:val="28"/>
          <w:lang w:val="uk-UA"/>
        </w:rPr>
        <w:t>фузію тромбоконцентрату проводять з розрахунку 1 ОД на 10 кг маси тіла (1 ОД тромбоконцентрату = 50 мл)</w:t>
      </w:r>
    </w:p>
    <w:p w14:paraId="39701412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1BBEC4D7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Зупиняють кровотечу консервативними або хірургічними методами у залежності від причини розвитку кровотечі (див. протокол "Акушерскі кровотечі").</w:t>
      </w:r>
    </w:p>
    <w:p w14:paraId="00923ED5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Зі</w:t>
      </w:r>
      <w:r>
        <w:rPr>
          <w:sz w:val="28"/>
          <w:szCs w:val="28"/>
          <w:lang w:val="uk-UA"/>
        </w:rPr>
        <w:t>грівають жінку, але не перегрівають її тому, що при цьому поліпшується периферична мікроциркуляція, а це може спричинити зменшення кровопостачання у життєво важливих органах (В). Враховуючи великий обсяг розчинів, які вводяться, їх також підігрівають до 36</w:t>
      </w:r>
      <w:r>
        <w:rPr>
          <w:sz w:val="28"/>
          <w:szCs w:val="28"/>
          <w:lang w:val="uk-UA"/>
        </w:rPr>
        <w:t>°С.</w:t>
      </w:r>
    </w:p>
    <w:p w14:paraId="058112E0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Катетеризують сечовий міхур.</w:t>
      </w:r>
    </w:p>
    <w:p w14:paraId="43BDD645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Продовжують інгаляцію 100% кисню зі швидкістю 6 - 8 л/хв., за необхідності - ШВЛ.</w:t>
      </w:r>
    </w:p>
    <w:p w14:paraId="64D1F18F" w14:textId="77777777" w:rsidR="00000000" w:rsidRDefault="007A25F5">
      <w:pPr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>Показання до ШВЛ:</w:t>
      </w:r>
    </w:p>
    <w:p w14:paraId="652CE964" w14:textId="77777777" w:rsidR="00000000" w:rsidRDefault="007A25F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гіпоксемія (PаО2 &lt; 60 мм рт. ст. при FiO2 &gt; 0,5);</w:t>
      </w:r>
    </w:p>
    <w:p w14:paraId="0702977E" w14:textId="77777777" w:rsidR="00000000" w:rsidRDefault="007A25F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частота дихання більше 40 за хвилину;</w:t>
      </w:r>
    </w:p>
    <w:p w14:paraId="097A8169" w14:textId="77777777" w:rsidR="00000000" w:rsidRDefault="007A25F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низьке інспіpатоpне зусилля (</w:t>
      </w:r>
      <w:r>
        <w:rPr>
          <w:color w:val="000000"/>
          <w:sz w:val="28"/>
          <w:szCs w:val="28"/>
          <w:lang w:val="uk-UA"/>
        </w:rPr>
        <w:t>пацієнтка не здатна створити від’ємний тиск у дихальних шляхах більше 15 см вод. ст. при максимальному зусиллі);</w:t>
      </w:r>
    </w:p>
    <w:p w14:paraId="3BC35B4F" w14:textId="77777777" w:rsidR="00000000" w:rsidRDefault="007A25F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крововтрата 3% від маси тіла або більше 35 мл/кг.</w:t>
      </w:r>
    </w:p>
    <w:p w14:paraId="5092A816" w14:textId="77777777" w:rsidR="00000000" w:rsidRDefault="007A25F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Використовують ендотрахеальні трубки з манжетами великого об’єму та низького тиску.</w:t>
      </w:r>
    </w:p>
    <w:p w14:paraId="25472B49" w14:textId="77777777" w:rsidR="00000000" w:rsidRDefault="007A25F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ШВЛ за ум</w:t>
      </w:r>
      <w:r>
        <w:rPr>
          <w:color w:val="000000"/>
          <w:sz w:val="28"/>
          <w:szCs w:val="28"/>
          <w:lang w:val="uk-UA"/>
        </w:rPr>
        <w:t>ови декомпенсованого шоку проводять під контролем газового складу крові.</w:t>
      </w:r>
    </w:p>
    <w:p w14:paraId="36545A73" w14:textId="77777777" w:rsidR="00000000" w:rsidRDefault="007A25F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Якщо зберігається низьке PаО2 (&lt; 75 мм рт. ст.)- підвищують FiO2 максимум до 0,6 (більш високе FiO2 при використанні більше 48 годин може спричинити розвиток синдрому гострого ушкодже</w:t>
      </w:r>
      <w:r>
        <w:rPr>
          <w:color w:val="000000"/>
          <w:sz w:val="28"/>
          <w:szCs w:val="28"/>
          <w:lang w:val="uk-UA"/>
        </w:rPr>
        <w:t>ння легень).</w:t>
      </w:r>
    </w:p>
    <w:p w14:paraId="5D1EB9D4" w14:textId="77777777" w:rsidR="00000000" w:rsidRDefault="007A25F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Якщо податливість легень збережена - підвищують позитивний тиск у кінці видиху (ПТКВ).</w:t>
      </w:r>
    </w:p>
    <w:p w14:paraId="7ECBE1DD" w14:textId="77777777" w:rsidR="00000000" w:rsidRDefault="007A25F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Використовують високочастотну ШВЛ.</w:t>
      </w:r>
    </w:p>
    <w:p w14:paraId="6EA4D20B" w14:textId="77777777" w:rsidR="00000000" w:rsidRDefault="007A25F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Оцінюють адекватність серцевого викиду та рівень гемоглобіну. При необхідності коригують алкалоз та гіпофосфатемію, що ус</w:t>
      </w:r>
      <w:r>
        <w:rPr>
          <w:color w:val="000000"/>
          <w:sz w:val="28"/>
          <w:szCs w:val="28"/>
          <w:lang w:val="uk-UA"/>
        </w:rPr>
        <w:t>уває зміщення кривої дисоціації оксигемоглобіну.</w:t>
      </w:r>
    </w:p>
    <w:p w14:paraId="441AEC74" w14:textId="77777777" w:rsidR="00000000" w:rsidRDefault="007A25F5">
      <w:pPr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>Критерії припинення ШВЛ:</w:t>
      </w:r>
    </w:p>
    <w:p w14:paraId="57EDECBD" w14:textId="77777777" w:rsidR="00000000" w:rsidRDefault="007A25F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стабілізація клінічного стану хворої;</w:t>
      </w:r>
    </w:p>
    <w:p w14:paraId="5D9FFD41" w14:textId="77777777" w:rsidR="00000000" w:rsidRDefault="007A25F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частота дихання менше 30 за хвилину;</w:t>
      </w:r>
    </w:p>
    <w:p w14:paraId="5DC38459" w14:textId="77777777" w:rsidR="00000000" w:rsidRDefault="007A25F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інспіраторне зусилля менше - 15 см вод. ст.;</w:t>
      </w:r>
    </w:p>
    <w:p w14:paraId="30B92D17" w14:textId="77777777" w:rsidR="00000000" w:rsidRDefault="007A25F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PаО2/FiO2 &gt; 80 мм pт.ст./0,4 при ПТКВ 7 см вод. ст.;</w:t>
      </w:r>
    </w:p>
    <w:p w14:paraId="4B038E44" w14:textId="77777777" w:rsidR="00000000" w:rsidRDefault="007A25F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можлив</w:t>
      </w:r>
      <w:r>
        <w:rPr>
          <w:color w:val="000000"/>
          <w:sz w:val="28"/>
          <w:szCs w:val="28"/>
          <w:lang w:val="uk-UA"/>
        </w:rPr>
        <w:t>ість пацієнтки самостійно подвоїти об’єм видихуваного повітря за хвилину.</w:t>
      </w:r>
    </w:p>
    <w:p w14:paraId="6275A868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Лабораторне спостереження: загальний аналіз крові, підрахунок кількості тромбоцитів, час згортання, коагулограма, електролітний склад крові. При можливості - КОС та гази крові.</w:t>
      </w:r>
    </w:p>
    <w:p w14:paraId="56CA9896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Моніторне спостереження: неінвазивне визначення АТ (за умови розвитку шоку 4 ст. та за наявності апаратури - інвазивне визначення АТ), ЧСС, пульсоксиметрія, ЕКГ, термометрія, контроль погодинного діурезу. За умови розвитку шоку 3 - 4 ст. - контроль ЦВТ.</w:t>
      </w:r>
    </w:p>
    <w:p w14:paraId="354CA788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У разі наростання серцевої недостатності на фоні проведення інфузійної терапії (ЦВТ більше 140 мм. вод. ст., поява ознак інтерстиціального набряку легень) темп інфузії зменшують і починають введення симпатоміметиків (дофамін - 5 - 20 мкг/кг/хв., добутамін </w:t>
      </w:r>
      <w:r>
        <w:rPr>
          <w:sz w:val="28"/>
          <w:szCs w:val="28"/>
          <w:lang w:val="uk-UA"/>
        </w:rPr>
        <w:t>- 5 - 40 мкг/кг/хв.)</w:t>
      </w:r>
    </w:p>
    <w:p w14:paraId="58C3DB9B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При появі ознак коагулопатії проводять терапію ДВЗ-синдрому у залежності від стадії (див. протокол "Синдром дисемінованого внутрішньосудинного згортання крові в акушерстві").</w:t>
      </w:r>
    </w:p>
    <w:p w14:paraId="6CCCA2EC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Корекція ацидозу гідрокарбонатом натрію за умови, що рН </w:t>
      </w:r>
      <w:r>
        <w:rPr>
          <w:sz w:val="28"/>
          <w:szCs w:val="28"/>
          <w:lang w:val="uk-UA"/>
        </w:rPr>
        <w:t>крові &lt; 7,1 (B).</w:t>
      </w:r>
    </w:p>
    <w:p w14:paraId="01931ADE" w14:textId="77777777" w:rsidR="00000000" w:rsidRDefault="007A25F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Після виведення хворої з шокового стану продовжують лікування у відділенні інтенсивної терапії.</w:t>
      </w:r>
    </w:p>
    <w:p w14:paraId="037A761E" w14:textId="77777777" w:rsidR="00000000" w:rsidRDefault="007A25F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0C120A9C" w14:textId="77777777" w:rsidR="00000000" w:rsidRDefault="007A25F5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>
        <w:rPr>
          <w:b/>
          <w:bCs/>
          <w:color w:val="000000"/>
          <w:sz w:val="28"/>
          <w:szCs w:val="28"/>
          <w:lang w:val="uk-UA"/>
        </w:rPr>
        <w:t>Список літератури</w:t>
      </w:r>
    </w:p>
    <w:p w14:paraId="2B2DBA01" w14:textId="77777777" w:rsidR="00000000" w:rsidRDefault="007A25F5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4457CD5" w14:textId="77777777" w:rsidR="00000000" w:rsidRDefault="007A25F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</w:rPr>
        <w:t>. Анестезиология и интенсивная терапия в акушерстве и гинекологии / Под ред. профессора В.И. Черния. - К.: Здоров’я, 2004</w:t>
      </w:r>
      <w:r>
        <w:rPr>
          <w:color w:val="000000"/>
          <w:sz w:val="28"/>
          <w:szCs w:val="28"/>
        </w:rPr>
        <w:t>. - С. 271-288.</w:t>
      </w:r>
    </w:p>
    <w:p w14:paraId="48D2B379" w14:textId="77777777" w:rsidR="00000000" w:rsidRDefault="007A25F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</w:rPr>
        <w:t>. Баркаган З.С. Геморрагические заболевания и синдромы. - 2-е изд., перераб. и доп. - М.: Медицина, 1988. - С. 356-432.</w:t>
      </w:r>
    </w:p>
    <w:p w14:paraId="563BF65B" w14:textId="77777777" w:rsidR="00000000" w:rsidRDefault="007A25F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</w:rPr>
        <w:t xml:space="preserve">. Барышев Б.А. Современные подходы к инфузионно-трансфузионной терапии акушерских кровотечений // Журнал акушерства и </w:t>
      </w:r>
      <w:r>
        <w:rPr>
          <w:color w:val="000000"/>
          <w:sz w:val="28"/>
          <w:szCs w:val="28"/>
        </w:rPr>
        <w:t>женских болезней. - 2003. - Том LІІ, 1. - С. 66-71.</w:t>
      </w:r>
    </w:p>
    <w:p w14:paraId="5566F340" w14:textId="77777777" w:rsidR="00000000" w:rsidRDefault="007A25F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>. Брюсов П.Г. Острая кровопотеря: классификация, определение величины и тяжести // Военно-медицинский журнал. - 1997. - Т. 318, № 1. - С. 46-52.</w:t>
      </w:r>
    </w:p>
    <w:p w14:paraId="698EB132" w14:textId="77777777" w:rsidR="00000000" w:rsidRDefault="007A25F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>. Вартанов В.Я. Интенсивная терапия при острой кровопотер</w:t>
      </w:r>
      <w:r>
        <w:rPr>
          <w:color w:val="000000"/>
          <w:sz w:val="28"/>
          <w:szCs w:val="28"/>
        </w:rPr>
        <w:t>е в акушерской практике. - 2002. - Часть 1. - С. 1-5.</w:t>
      </w:r>
    </w:p>
    <w:p w14:paraId="2230A7ED" w14:textId="77777777" w:rsidR="00000000" w:rsidRDefault="007A25F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</w:rPr>
        <w:t>. Емельянова Е.А., Арсеньтьева С.В. Наш опыт лечения массивных акушерских кровотечений // Біль, знеболювання і інтенсивна терапія. Мат-ли Національного конгресу анестезіологів України. - 2008. - 2 (д).</w:t>
      </w:r>
      <w:r>
        <w:rPr>
          <w:color w:val="000000"/>
          <w:sz w:val="28"/>
          <w:szCs w:val="28"/>
        </w:rPr>
        <w:t xml:space="preserve"> - С. 114-115.</w:t>
      </w:r>
    </w:p>
    <w:p w14:paraId="3FA703FE" w14:textId="77777777" w:rsidR="00000000" w:rsidRDefault="007A25F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</w:rPr>
        <w:t>. Лысенков С.П., Мясникова В.В., Пономарев В.В. Неотложные состояния в анестезии в акушерстве. Клиническая патофизиология и фармакотерапия. - 2-е изд. - С.-Петербург, 2004. - С. 182-199.</w:t>
      </w:r>
    </w:p>
    <w:p w14:paraId="0550F966" w14:textId="77777777" w:rsidR="00000000" w:rsidRDefault="007A25F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</w:rPr>
        <w:t xml:space="preserve">. Нагнибеда А.Н., Павлова Л.П. Неотложные состояния </w:t>
      </w:r>
      <w:r>
        <w:rPr>
          <w:color w:val="000000"/>
          <w:sz w:val="28"/>
          <w:szCs w:val="28"/>
        </w:rPr>
        <w:t>в акушерстве и гинекологии на догоспитальном этапе. - СПб.: Специальная литература, 1998.</w:t>
      </w:r>
    </w:p>
    <w:p w14:paraId="0E7C7488" w14:textId="77777777" w:rsidR="00000000" w:rsidRDefault="007A25F5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uk-UA"/>
        </w:rPr>
        <w:t>9</w:t>
      </w:r>
      <w:r>
        <w:rPr>
          <w:color w:val="000000"/>
          <w:sz w:val="28"/>
          <w:szCs w:val="28"/>
        </w:rPr>
        <w:t xml:space="preserve">. Репина М.А. Кровотечения в акушерской практике. - М.: Медицина, 1986. </w:t>
      </w:r>
      <w:r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en-US"/>
        </w:rPr>
        <w:t xml:space="preserve">. Domsky M.F., Wilson R.F. Hemodynamic resuscitation // Crit. Care Clin. - 1993. - 9. - 715-726. </w:t>
      </w:r>
    </w:p>
    <w:p w14:paraId="578F3AE7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2CD3A448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4E523B5E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43BC5D7D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2C5B642C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491EA4B4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37A17A7D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48E4D2DE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0D7A771A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2E37DBDD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2FFA88B3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395B0595" w14:textId="77777777" w:rsidR="00000000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73F1F4B3" w14:textId="77777777" w:rsidR="007A25F5" w:rsidRDefault="007A25F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sectPr w:rsidR="007A25F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ED"/>
    <w:rsid w:val="003712ED"/>
    <w:rsid w:val="007A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C2AA6"/>
  <w14:defaultImageDpi w14:val="0"/>
  <w15:docId w15:val="{2E09E2CA-29D8-4E85-AD1A-44F30F70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1868</Words>
  <Characters>10652</Characters>
  <Application>Microsoft Office Word</Application>
  <DocSecurity>0</DocSecurity>
  <Lines>88</Lines>
  <Paragraphs>24</Paragraphs>
  <ScaleCrop>false</ScaleCrop>
  <Company/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2025-01-06T08:09:00Z</dcterms:created>
  <dcterms:modified xsi:type="dcterms:W3CDTF">2025-01-06T08:09:00Z</dcterms:modified>
</cp:coreProperties>
</file>