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F49F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8E6515" w14:textId="77777777" w:rsidR="00000000" w:rsidRDefault="00411DC3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C8B0FE" w14:textId="77777777" w:rsidR="00000000" w:rsidRDefault="00411DC3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3ADC5D" w14:textId="77777777" w:rsidR="00000000" w:rsidRDefault="00411DC3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249855" w14:textId="77777777" w:rsidR="00000000" w:rsidRDefault="00411DC3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F49F5D" w14:textId="77777777" w:rsidR="00000000" w:rsidRDefault="00411DC3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928C41" w14:textId="77777777" w:rsidR="00000000" w:rsidRDefault="00411DC3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1B5F72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297D57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BA6624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ED76BB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F09CF5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C21F40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358F39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5DC467A8" w14:textId="77777777" w:rsidR="00000000" w:rsidRDefault="00411DC3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Геморрагическая лихорадка с почечным синдромом, средней степени тяжести</w:t>
      </w:r>
    </w:p>
    <w:p w14:paraId="52C982CE" w14:textId="77777777" w:rsidR="00000000" w:rsidRDefault="00411DC3">
      <w:pPr>
        <w:widowControl w:val="0"/>
        <w:tabs>
          <w:tab w:val="left" w:pos="385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ABEC75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Паспортные данные</w:t>
      </w:r>
    </w:p>
    <w:p w14:paraId="399B1341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3E7AC9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Ф.И.О.: </w:t>
      </w:r>
    </w:p>
    <w:p w14:paraId="30F92027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Домашний адрес: </w:t>
      </w:r>
    </w:p>
    <w:p w14:paraId="6053354F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обращения к врачу: 23.09.13</w:t>
      </w:r>
    </w:p>
    <w:p w14:paraId="7330F9ED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госпитализации: 23.09.13</w:t>
      </w:r>
    </w:p>
    <w:p w14:paraId="38F0FE52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Диагноз при поступлении: геморрагическая </w:t>
      </w:r>
      <w:r>
        <w:rPr>
          <w:rFonts w:ascii="Times New Roman CYR" w:hAnsi="Times New Roman CYR" w:cs="Times New Roman CYR"/>
          <w:sz w:val="28"/>
          <w:szCs w:val="28"/>
        </w:rPr>
        <w:t>лихорадка с почечным синдромом.</w:t>
      </w:r>
    </w:p>
    <w:p w14:paraId="10596822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FC99BF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Основные жалобы при поступлении в клинику</w:t>
      </w:r>
    </w:p>
    <w:p w14:paraId="05A31379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2ECFB0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температуры до 39,0 С, общую слабость, озноб, повышенное потоотделение, боль и ломоту во всем теле, сухость во рту, снижение аппетита, сухой кашель, ноющие боли в поясн</w:t>
      </w:r>
      <w:r>
        <w:rPr>
          <w:rFonts w:ascii="Times New Roman CYR" w:hAnsi="Times New Roman CYR" w:cs="Times New Roman CYR"/>
          <w:sz w:val="28"/>
          <w:szCs w:val="28"/>
        </w:rPr>
        <w:t>ице, уменьшение количества мочи, кашицеобразный стул 1 раз в сутки.</w:t>
      </w:r>
    </w:p>
    <w:p w14:paraId="0AE27EC3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настоящего заболевания: </w:t>
      </w:r>
    </w:p>
    <w:p w14:paraId="2E25C0EE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.09-появилась слабость, недомогание</w:t>
      </w:r>
    </w:p>
    <w:p w14:paraId="796725E0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.09-озноб, головная боль, сухость во рту, жажда,кашицеобразный коричневый стул 1 раз/сут. Принимал аспирин, терафлю, л</w:t>
      </w:r>
      <w:r>
        <w:rPr>
          <w:rFonts w:ascii="Times New Roman CYR" w:hAnsi="Times New Roman CYR" w:cs="Times New Roman CYR"/>
          <w:sz w:val="28"/>
          <w:szCs w:val="28"/>
        </w:rPr>
        <w:t>азолван, парацетамол, антибиотики (названия не знает), температуру не измерял.</w:t>
      </w:r>
    </w:p>
    <w:p w14:paraId="05250428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.09-ломота в теле, сухой кашель, ноющие боли в пояснице, озноб, боли в животе, температуру тела также не измерял. Принимал сироп шиповника, аспирин, терафлю, лазолван, антибиоти</w:t>
      </w:r>
      <w:r>
        <w:rPr>
          <w:rFonts w:ascii="Times New Roman CYR" w:hAnsi="Times New Roman CYR" w:cs="Times New Roman CYR"/>
          <w:sz w:val="28"/>
          <w:szCs w:val="28"/>
        </w:rPr>
        <w:t>ки, парацетамол - отмечал эффект на короткое время.</w:t>
      </w:r>
    </w:p>
    <w:p w14:paraId="781D16B8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.09-усиление боли в пояснице, температуру тела также не измерял. Лечился дома, самостоятельно, теми же препаратами, что и 20.09.</w:t>
      </w:r>
    </w:p>
    <w:p w14:paraId="0EFD86C9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.09-уменьшение количества мочи, открылось носовое кровотечение-за помощью н</w:t>
      </w:r>
      <w:r>
        <w:rPr>
          <w:rFonts w:ascii="Times New Roman CYR" w:hAnsi="Times New Roman CYR" w:cs="Times New Roman CYR"/>
          <w:sz w:val="28"/>
          <w:szCs w:val="28"/>
        </w:rPr>
        <w:t xml:space="preserve">е обращался. Состояние на прежнем уровне, температуру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измерял.</w:t>
      </w:r>
    </w:p>
    <w:p w14:paraId="2F287CE6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.09-состояние прежнее, температура тела 38,2С. Вызвал БСМП, доставлен в РКИБ, госпитализирован.</w:t>
      </w:r>
    </w:p>
    <w:p w14:paraId="3F4C6004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Эпидемиологический анамнез.</w:t>
      </w:r>
    </w:p>
    <w:p w14:paraId="700C58D6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Пребывал часто на огороде у мамы, расположенном на Малиновой Горе.</w:t>
      </w:r>
      <w:r>
        <w:rPr>
          <w:rFonts w:ascii="Times New Roman CYR" w:hAnsi="Times New Roman CYR" w:cs="Times New Roman CYR"/>
          <w:sz w:val="28"/>
          <w:szCs w:val="28"/>
        </w:rPr>
        <w:t xml:space="preserve"> Посещал стройку в пос.Сизево 15 км от города.</w:t>
      </w:r>
    </w:p>
    <w:p w14:paraId="24B8EC5A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Аллергологический анамнез-непереносимость продуктов и лекарственных средств отрицает.</w:t>
      </w:r>
    </w:p>
    <w:p w14:paraId="654FEDAB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5DA312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Данные объективного исследования при поступлении</w:t>
      </w:r>
    </w:p>
    <w:p w14:paraId="1145BD3D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797C84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средней степени тяжести, кожные покровы бледные. Сыпь отсутс</w:t>
      </w:r>
      <w:r>
        <w:rPr>
          <w:rFonts w:ascii="Times New Roman CYR" w:hAnsi="Times New Roman CYR" w:cs="Times New Roman CYR"/>
          <w:sz w:val="28"/>
          <w:szCs w:val="28"/>
        </w:rPr>
        <w:t>твует. Видимые слизистые чистые, миндалины на выступают из под края небных дужек, слизистая глотки гиперемирована. Склеры инъецированы. Лимфатические узлы не пальпируются. Дыхание в легких жесткое, хрипов нет. ЧДД=20 в мин. Пульс удовлетворительного напряж</w:t>
      </w:r>
      <w:r>
        <w:rPr>
          <w:rFonts w:ascii="Times New Roman CYR" w:hAnsi="Times New Roman CYR" w:cs="Times New Roman CYR"/>
          <w:sz w:val="28"/>
          <w:szCs w:val="28"/>
        </w:rPr>
        <w:t>ения, ритмичный. Тоны сердца приглушены, ритмичные. АД=100/60 мм. рт. ст., ЧСС 84 в мин. Язык сухой, обложен густым белым налетом. Живот мягкий , обычной формы, безболезненный. Печень не выступает из под края реберной дуги. Симптом сотрясения положительный</w:t>
      </w:r>
      <w:r>
        <w:rPr>
          <w:rFonts w:ascii="Times New Roman CYR" w:hAnsi="Times New Roman CYR" w:cs="Times New Roman CYR"/>
          <w:sz w:val="28"/>
          <w:szCs w:val="28"/>
        </w:rPr>
        <w:t xml:space="preserve"> с обеих сторон, отмечается пастозность лица. Менингеальные симптомы отрицательные. Симптом Кернига отрицательный. Симптом Брудзинского отрицательный.</w:t>
      </w:r>
    </w:p>
    <w:p w14:paraId="3EAAA600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время пребывания больного в стационаре симптомы становятся менее выраженными. Больной отмечает улучшен</w:t>
      </w:r>
      <w:r>
        <w:rPr>
          <w:rFonts w:ascii="Times New Roman CYR" w:hAnsi="Times New Roman CYR" w:cs="Times New Roman CYR"/>
          <w:sz w:val="28"/>
          <w:szCs w:val="28"/>
        </w:rPr>
        <w:t xml:space="preserve">ие самочувствия, уменьшается слабость. </w:t>
      </w:r>
    </w:p>
    <w:p w14:paraId="33AF23DE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FFDBA1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Анамнез жизни</w:t>
      </w:r>
    </w:p>
    <w:p w14:paraId="5299A37A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21600D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развитии в детстве и в юности от сверстников не отставал. Условия питания и быта удовлетворительные, живут вдвоем с матерью в благоустроенной квартире. Перенесенные заболевания-язвенная болезнь же</w:t>
      </w:r>
      <w:r>
        <w:rPr>
          <w:rFonts w:ascii="Times New Roman CYR" w:hAnsi="Times New Roman CYR" w:cs="Times New Roman CYR"/>
          <w:sz w:val="28"/>
          <w:szCs w:val="28"/>
        </w:rPr>
        <w:t>лудка, желудочно-кишечное кровотечение (2002-2003г), травма позвоночника в ДТП ( в 2005г), варикозное расширение вен-оперирован в 2010 году, псориаз, гемотрансфузии отрицает. Туберкулез, сахарный диабет, вирусные гепатиты, ВИЧ, венерические заболевания отр</w:t>
      </w:r>
      <w:r>
        <w:rPr>
          <w:rFonts w:ascii="Times New Roman CYR" w:hAnsi="Times New Roman CYR" w:cs="Times New Roman CYR"/>
          <w:sz w:val="28"/>
          <w:szCs w:val="28"/>
        </w:rPr>
        <w:t>ицает. Вредные привычки (курение, употребление спиртных напитков) не отрицает.</w:t>
      </w:r>
    </w:p>
    <w:p w14:paraId="7A6EBFAA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BBE129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Общий осмотр больного</w:t>
      </w:r>
    </w:p>
    <w:p w14:paraId="13B993E0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6AB1C5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Костно-мышечная система</w:t>
      </w:r>
    </w:p>
    <w:p w14:paraId="0532B1A8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произвольной мускулатуры обычное, мышечная сила умеренная, симметричная. Болезненности при их ощупывании больной не и</w:t>
      </w:r>
      <w:r>
        <w:rPr>
          <w:rFonts w:ascii="Times New Roman CYR" w:hAnsi="Times New Roman CYR" w:cs="Times New Roman CYR"/>
          <w:sz w:val="28"/>
          <w:szCs w:val="28"/>
        </w:rPr>
        <w:t xml:space="preserve">спытывает. Суставы - не увеличены, без деформаций, кожа над ними не изменена, активные и пассивные движения - в полном объеме, безболезненны, хруста при движении нет. Кости не искривлены, не деформированы. Пальпация позвоночника безболезненна. </w:t>
      </w:r>
    </w:p>
    <w:p w14:paraId="04D61A67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</w:t>
      </w:r>
      <w:r>
        <w:rPr>
          <w:rFonts w:ascii="Times New Roman CYR" w:hAnsi="Times New Roman CYR" w:cs="Times New Roman CYR"/>
          <w:sz w:val="28"/>
          <w:szCs w:val="28"/>
        </w:rPr>
        <w:t>е системы дыхания</w:t>
      </w:r>
    </w:p>
    <w:p w14:paraId="24BFA6E1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форма грудной клетки не изменена, деформаций и дефектов не выявлено, грудная клетка нормостеническая. Обе половины грудной клетки симметрично участвуют в акте дыхания. Тип дыхания смешанный с преобладанием брюшного. Ритм дыхан</w:t>
      </w:r>
      <w:r>
        <w:rPr>
          <w:rFonts w:ascii="Times New Roman CYR" w:hAnsi="Times New Roman CYR" w:cs="Times New Roman CYR"/>
          <w:sz w:val="28"/>
          <w:szCs w:val="28"/>
        </w:rPr>
        <w:t>ия правильный. Дыхание средней глубины. Частота дыхательных движений 18 в 1 минуту. Объективные признаки одышки отсутствуют. При пальпации грудная клетка эластична, податлива. Болезненности по ходу межреберных мышц, нервов, ребер нет. Голосовое дрожание на</w:t>
      </w:r>
      <w:r>
        <w:rPr>
          <w:rFonts w:ascii="Times New Roman CYR" w:hAnsi="Times New Roman CYR" w:cs="Times New Roman CYR"/>
          <w:sz w:val="28"/>
          <w:szCs w:val="28"/>
        </w:rPr>
        <w:t xml:space="preserve"> симметричных участках грудной клетки проводится одинаково. Ощущения трения плевры при пальпации нет. Экскурсия грудной клетки - 3,5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см.</w:t>
      </w:r>
    </w:p>
    <w:p w14:paraId="6771C7D3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0BCB70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Топографическая перкуссия легких: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2"/>
        <w:gridCol w:w="2203"/>
        <w:gridCol w:w="2283"/>
        <w:gridCol w:w="2127"/>
      </w:tblGrid>
      <w:tr w:rsidR="00000000" w14:paraId="7AD1EC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83CBD" w14:textId="77777777" w:rsidR="00000000" w:rsidRDefault="00411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EE936" w14:textId="77777777" w:rsidR="00000000" w:rsidRDefault="00411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Среднеключичная линия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B28E" w14:textId="77777777" w:rsidR="00000000" w:rsidRDefault="00411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Среднеподмышечная линия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FC7D5" w14:textId="77777777" w:rsidR="00000000" w:rsidRDefault="00411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Подлопаточная линия</w:t>
            </w:r>
          </w:p>
        </w:tc>
      </w:tr>
      <w:tr w:rsidR="00000000" w14:paraId="308FBE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9E3B4" w14:textId="77777777" w:rsidR="00000000" w:rsidRDefault="00411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15313" w14:textId="77777777" w:rsidR="00000000" w:rsidRDefault="00411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межре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берье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CBBD9" w14:textId="77777777" w:rsidR="00000000" w:rsidRDefault="00411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ребро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F334B" w14:textId="77777777" w:rsidR="00000000" w:rsidRDefault="00411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межреберье</w:t>
            </w:r>
          </w:p>
        </w:tc>
      </w:tr>
      <w:tr w:rsidR="00000000" w14:paraId="592127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2EB69" w14:textId="77777777" w:rsidR="00000000" w:rsidRDefault="00411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DD896" w14:textId="77777777" w:rsidR="00000000" w:rsidRDefault="00411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ACA3B" w14:textId="77777777" w:rsidR="00000000" w:rsidRDefault="00411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ребро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D2E2C" w14:textId="77777777" w:rsidR="00000000" w:rsidRDefault="00411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межреберье</w:t>
            </w:r>
          </w:p>
        </w:tc>
      </w:tr>
    </w:tbl>
    <w:p w14:paraId="68019B52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B0988B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Поля Кернига с обеих сторон 3,5см. Определение высоты стояния верхушек легких: спереди на 3,5 см справа и на 4 см слева выше уровня ключицы, сзади соответствует справа и слева - остистому отростк</w:t>
      </w:r>
      <w:r>
        <w:rPr>
          <w:rFonts w:ascii="Times New Roman CYR" w:hAnsi="Times New Roman CYR" w:cs="Times New Roman CYR"/>
          <w:sz w:val="28"/>
          <w:szCs w:val="28"/>
        </w:rPr>
        <w:t xml:space="preserve">у 7 шейного позвонка. При качественной перкуссии: перкуторный звук коробочный. При аускультации дыхание везикулярное с жестким оттенком, побочных дыхательных шумов (хрипов, шума трения плевры, крепитации) не выявлено. </w:t>
      </w:r>
    </w:p>
    <w:p w14:paraId="31D8DAB9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системы кровообращения</w:t>
      </w:r>
    </w:p>
    <w:p w14:paraId="674BB6F5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ри осмотре сердечной области: выпячиваний в области сердца нет. Верхушечный толчок визуально не определяется. Других пульсаций в области сердца также не наблюдается. Эпигастральная пульсация на вдохе и выдохе отсутствует. При осмотре крупных сосудов пульса</w:t>
      </w:r>
      <w:r>
        <w:rPr>
          <w:rFonts w:ascii="Times New Roman CYR" w:hAnsi="Times New Roman CYR" w:cs="Times New Roman CYR"/>
          <w:sz w:val="28"/>
          <w:szCs w:val="28"/>
        </w:rPr>
        <w:t>ции височных артерий, на шее набухлости вен и пульсации крупных сосудов (пляски каротид) нет, венный пульс не просматривается. При осмотре других крупных сосудов паталогических изменений не выявлено, расширения подкожных вен на грудной клетке нет. Симптомы</w:t>
      </w:r>
      <w:r>
        <w:rPr>
          <w:rFonts w:ascii="Times New Roman CYR" w:hAnsi="Times New Roman CYR" w:cs="Times New Roman CYR"/>
          <w:sz w:val="28"/>
          <w:szCs w:val="28"/>
        </w:rPr>
        <w:t xml:space="preserve"> «червячка» и Квинке отсутствуют, синдром Альфреда Мюссе отрицательный. При пальпации верхушечный толчок определятся в 5 межреберье по среднеключичной линии слева. Симптом «кошачьего мурлыкания» отсутствует, трение перикарда не ощущается. Ретростернальная </w:t>
      </w:r>
      <w:r>
        <w:rPr>
          <w:rFonts w:ascii="Times New Roman CYR" w:hAnsi="Times New Roman CYR" w:cs="Times New Roman CYR"/>
          <w:sz w:val="28"/>
          <w:szCs w:val="28"/>
        </w:rPr>
        <w:t>пульсация аорты не пальпируется. Пульс одинакового наполнения на обеих руках, ритмичный. Напряжение, наполнение пульса - удовлетворительные, по форме и величине пульс не изменен. Частота - 80 ударов в минуту. Аритмии и дефицита пульса нет. АД=120/70 мм.рт.</w:t>
      </w:r>
      <w:r>
        <w:rPr>
          <w:rFonts w:ascii="Times New Roman CYR" w:hAnsi="Times New Roman CYR" w:cs="Times New Roman CYR"/>
          <w:sz w:val="28"/>
          <w:szCs w:val="28"/>
        </w:rPr>
        <w:t xml:space="preserve">ст. Границы сосудистого пучка не выходят за края грудины. При аускультации сердца в 5 классических точках выслушиваются по 2 тона в каждой точке. В 1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2 точках первый тон сильнее второго, что соответствует норме. В 3 и 4 выслушиваются 2 тона, второй тон с</w:t>
      </w:r>
      <w:r>
        <w:rPr>
          <w:rFonts w:ascii="Times New Roman CYR" w:hAnsi="Times New Roman CYR" w:cs="Times New Roman CYR"/>
          <w:sz w:val="28"/>
          <w:szCs w:val="28"/>
        </w:rPr>
        <w:t>ильнее первого, что соответствует норме. Изменения тембра тонов сердца, расщепления и раздвоения их нет. Ритм перепела и ритм галопа не выявлены. Побочных сердечных шумов, шума трения перикарда нет.</w:t>
      </w:r>
    </w:p>
    <w:p w14:paraId="5EB6C758" w14:textId="77777777" w:rsidR="00000000" w:rsidRDefault="00411DC3">
      <w:pPr>
        <w:widowControl w:val="0"/>
        <w:tabs>
          <w:tab w:val="left" w:pos="0"/>
          <w:tab w:val="left" w:pos="27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системы пищеварения</w:t>
      </w:r>
    </w:p>
    <w:p w14:paraId="250A5BDA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Язык несколько влажный </w:t>
      </w:r>
      <w:r>
        <w:rPr>
          <w:rFonts w:ascii="Times New Roman CYR" w:hAnsi="Times New Roman CYR" w:cs="Times New Roman CYR"/>
          <w:sz w:val="28"/>
          <w:szCs w:val="28"/>
        </w:rPr>
        <w:t>обложен белым налетом, без отпечатков зубов, язв, трещин.</w:t>
      </w:r>
    </w:p>
    <w:p w14:paraId="19728EB8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Брюшная стенка участвует в акте дыхания. Расширенных подкожных вен на животе нет.</w:t>
      </w:r>
    </w:p>
    <w:p w14:paraId="5AD9D81F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Перистальтические и антиперистальтические движения желудка и кишечника визуально не определяются</w:t>
      </w:r>
    </w:p>
    <w:p w14:paraId="72450EB3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Поверхностная пальп</w:t>
      </w:r>
      <w:r>
        <w:rPr>
          <w:rFonts w:ascii="Times New Roman CYR" w:hAnsi="Times New Roman CYR" w:cs="Times New Roman CYR"/>
          <w:sz w:val="28"/>
          <w:szCs w:val="28"/>
        </w:rPr>
        <w:t xml:space="preserve">ация живота. При поверхностной пальпации живота определяется умеренная болезненность в околопупочной области. Общего и местного напряжения нет. Наличие грыжевых отверстий, расхождение прямых мышц живота не выявлено. </w:t>
      </w:r>
    </w:p>
    <w:p w14:paraId="5E51E961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печени: печень по краю реберн</w:t>
      </w:r>
      <w:r>
        <w:rPr>
          <w:rFonts w:ascii="Times New Roman CYR" w:hAnsi="Times New Roman CYR" w:cs="Times New Roman CYR"/>
          <w:sz w:val="28"/>
          <w:szCs w:val="28"/>
        </w:rPr>
        <w:t>ой дуги безболезненная, плотной консистенции, края острые.</w:t>
      </w:r>
    </w:p>
    <w:p w14:paraId="07730DED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Мочеполовая система</w:t>
      </w:r>
    </w:p>
    <w:p w14:paraId="63E9EED9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пастозность, бледность лица, припухлость области почек не выявляются. Симптом сотрясения отрицательный с обеих сторон.</w:t>
      </w:r>
    </w:p>
    <w:p w14:paraId="207CEC0D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Нервно-психический статус</w:t>
      </w:r>
    </w:p>
    <w:p w14:paraId="737873CE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в хорошем на</w:t>
      </w:r>
      <w:r>
        <w:rPr>
          <w:rFonts w:ascii="Times New Roman CYR" w:hAnsi="Times New Roman CYR" w:cs="Times New Roman CYR"/>
          <w:sz w:val="28"/>
          <w:szCs w:val="28"/>
        </w:rPr>
        <w:t>строении. В позе Ромберга легкое пошатывание. Менингиальных симптомов нет.</w:t>
      </w:r>
    </w:p>
    <w:p w14:paraId="6EFF91CE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Обоснование предварительного диагноза</w:t>
      </w:r>
    </w:p>
    <w:p w14:paraId="5D89824C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Учитывая клинические данные: </w:t>
      </w:r>
    </w:p>
    <w:p w14:paraId="7F587E30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Жалобы при поступлении: повышение температуры до 39,0 С, общую слабость, озноб, повышенное потоотделение, боль и </w:t>
      </w:r>
      <w:r>
        <w:rPr>
          <w:rFonts w:ascii="Times New Roman CYR" w:hAnsi="Times New Roman CYR" w:cs="Times New Roman CYR"/>
          <w:sz w:val="28"/>
          <w:szCs w:val="28"/>
        </w:rPr>
        <w:t xml:space="preserve">ломоту во всем теле,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сухость во рту, снижение аппетита, сухой кашель, ноющие боли в пояснице, уменьшение количества мочи, кашицеобразный стул 1 раз в сутки. </w:t>
      </w:r>
    </w:p>
    <w:p w14:paraId="00EDFCD0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настоящего заболевания: 18.09-появилась слабость, недомогание</w:t>
      </w:r>
    </w:p>
    <w:p w14:paraId="45087754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.09-озноб, головная боль, с</w:t>
      </w:r>
      <w:r>
        <w:rPr>
          <w:rFonts w:ascii="Times New Roman CYR" w:hAnsi="Times New Roman CYR" w:cs="Times New Roman CYR"/>
          <w:sz w:val="28"/>
          <w:szCs w:val="28"/>
        </w:rPr>
        <w:t>ухость во рту, жажда,кашицеобразный коричневый стул 1 раз/сут. Принимал аспирин, терафлю, лазолван, парацетамол, антибиотики (названия не знает), температуру не измерял.</w:t>
      </w:r>
    </w:p>
    <w:p w14:paraId="70D69B18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.09-ломота в теле, сухой кашель, ноющие боли в пояснице, озноб, боли в животе, темпера</w:t>
      </w:r>
      <w:r>
        <w:rPr>
          <w:rFonts w:ascii="Times New Roman CYR" w:hAnsi="Times New Roman CYR" w:cs="Times New Roman CYR"/>
          <w:sz w:val="28"/>
          <w:szCs w:val="28"/>
        </w:rPr>
        <w:t>туру тела также не измерял. Принимал сироп шиповника, аспирин, терафлю, лазолван, антибиотики, парацетамол - отмечал эффект на короткое время.</w:t>
      </w:r>
    </w:p>
    <w:p w14:paraId="7408DB41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.09-усиление боли в пояснице, температуру тела также не измерял. Лечился дома, самостоятельно, теми же препаратам</w:t>
      </w:r>
      <w:r>
        <w:rPr>
          <w:rFonts w:ascii="Times New Roman CYR" w:hAnsi="Times New Roman CYR" w:cs="Times New Roman CYR"/>
          <w:sz w:val="28"/>
          <w:szCs w:val="28"/>
        </w:rPr>
        <w:t>и, что и 20.09.</w:t>
      </w:r>
    </w:p>
    <w:p w14:paraId="12D0506A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.09-уменьшение количества мочи, открылось носовое кровотечение-за помощью не обращался. Состояние на прежнем уровне, температуру не измерял.</w:t>
      </w:r>
    </w:p>
    <w:p w14:paraId="5CA9B977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.09-состояние прежнее, температура тела 38,2С. Вызвал БСМП, доставлен в РКИБ, госпитализирован. </w:t>
      </w:r>
    </w:p>
    <w:p w14:paraId="763CE497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</w:t>
      </w:r>
      <w:r>
        <w:rPr>
          <w:rFonts w:ascii="Times New Roman CYR" w:hAnsi="Times New Roman CYR" w:cs="Times New Roman CYR"/>
          <w:sz w:val="28"/>
          <w:szCs w:val="28"/>
        </w:rPr>
        <w:t xml:space="preserve">идемиологический анамнез: пребывал часто на огороде у мамы, расположенном на Малиновой Горе. Посещал стройку в пос.Сизево 15 км от города. </w:t>
      </w:r>
    </w:p>
    <w:p w14:paraId="191A774F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объективного обследования: Состояние средней степени тяжести, кожные покровы бледные. Симптом сотрясения поло</w:t>
      </w:r>
      <w:r>
        <w:rPr>
          <w:rFonts w:ascii="Times New Roman CYR" w:hAnsi="Times New Roman CYR" w:cs="Times New Roman CYR"/>
          <w:sz w:val="28"/>
          <w:szCs w:val="28"/>
        </w:rPr>
        <w:t xml:space="preserve">жительный с обеих сторон, отмечается пастозность лица. </w:t>
      </w:r>
    </w:p>
    <w:p w14:paraId="275FCE51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всего выше перечисленного ставлю предварительный диагноз:</w:t>
      </w:r>
    </w:p>
    <w:p w14:paraId="217AD13E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Геморрагическая лихорадка с почечным синдромом.</w:t>
      </w:r>
    </w:p>
    <w:p w14:paraId="7FBA0CDD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8C7638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План обследования больного</w:t>
      </w:r>
    </w:p>
    <w:p w14:paraId="6AA0069A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2A2DFF" w14:textId="77777777" w:rsidR="00000000" w:rsidRDefault="00411DC3" w:rsidP="00786A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</w:t>
      </w:r>
    </w:p>
    <w:p w14:paraId="25334044" w14:textId="77777777" w:rsidR="00000000" w:rsidRDefault="00411DC3" w:rsidP="00786A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мочи, проб</w:t>
      </w:r>
      <w:r>
        <w:rPr>
          <w:rFonts w:ascii="Times New Roman CYR" w:hAnsi="Times New Roman CYR" w:cs="Times New Roman CYR"/>
          <w:sz w:val="28"/>
          <w:szCs w:val="28"/>
        </w:rPr>
        <w:t>а по Зимницкому</w:t>
      </w:r>
    </w:p>
    <w:p w14:paraId="3A35461F" w14:textId="77777777" w:rsidR="00000000" w:rsidRDefault="00411DC3" w:rsidP="00786A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биохимический анализ крови ( сахар, мочевина , креатинин, К+,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+)</w:t>
      </w:r>
    </w:p>
    <w:p w14:paraId="28CFEFCD" w14:textId="77777777" w:rsidR="00000000" w:rsidRDefault="00411DC3" w:rsidP="00786A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ЭКГ</w:t>
      </w:r>
    </w:p>
    <w:p w14:paraId="4C2F4B76" w14:textId="77777777" w:rsidR="00000000" w:rsidRDefault="00411DC3" w:rsidP="00786A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УЗИ почек</w:t>
      </w:r>
    </w:p>
    <w:p w14:paraId="4D6ECC5A" w14:textId="77777777" w:rsidR="00000000" w:rsidRDefault="00411DC3" w:rsidP="00786A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Консультация уролога.</w:t>
      </w:r>
    </w:p>
    <w:p w14:paraId="2EA27469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958A036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Лабораторно-инструментальные данные</w:t>
      </w:r>
    </w:p>
    <w:p w14:paraId="4806F6B5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E335558" w14:textId="77777777" w:rsidR="00000000" w:rsidRDefault="00411DC3" w:rsidP="00786A8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ОАК от 24.09.13:</w:t>
      </w:r>
    </w:p>
    <w:p w14:paraId="225DF7C6" w14:textId="77777777" w:rsidR="00000000" w:rsidRDefault="00411DC3" w:rsidP="00786A83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Hb171 г/л</w:t>
      </w:r>
    </w:p>
    <w:p w14:paraId="09F72280" w14:textId="77777777" w:rsidR="00000000" w:rsidRDefault="00411DC3" w:rsidP="00786A83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Эритроциты5,25x10*12/л</w:t>
      </w:r>
    </w:p>
    <w:p w14:paraId="68F34B7C" w14:textId="77777777" w:rsidR="00000000" w:rsidRDefault="00411DC3" w:rsidP="00786A83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Лейкоциты 9,7*10*9/л</w:t>
      </w:r>
    </w:p>
    <w:p w14:paraId="58A3BCB8" w14:textId="77777777" w:rsidR="00000000" w:rsidRDefault="00411DC3" w:rsidP="00786A83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30/09/13г/л</w:t>
      </w:r>
    </w:p>
    <w:p w14:paraId="1C8BD588" w14:textId="77777777" w:rsidR="00000000" w:rsidRDefault="00411DC3" w:rsidP="00786A83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Эритроциты5,15x10*12/л</w:t>
      </w:r>
    </w:p>
    <w:p w14:paraId="3B8B9175" w14:textId="77777777" w:rsidR="00000000" w:rsidRDefault="00411DC3" w:rsidP="00786A83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СОЭ5 мм/час</w:t>
      </w:r>
    </w:p>
    <w:p w14:paraId="7458012E" w14:textId="77777777" w:rsidR="00000000" w:rsidRDefault="00411DC3" w:rsidP="00786A83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Лейкоциты13,9х10*9/л</w:t>
      </w:r>
    </w:p>
    <w:p w14:paraId="6F322D15" w14:textId="77777777" w:rsidR="00000000" w:rsidRDefault="00411DC3" w:rsidP="00786A83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палочкоядерные9%</w:t>
      </w:r>
    </w:p>
    <w:p w14:paraId="72F863B4" w14:textId="77777777" w:rsidR="00000000" w:rsidRDefault="00411DC3" w:rsidP="00786A83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сегментоядерные62%</w:t>
      </w:r>
    </w:p>
    <w:p w14:paraId="3E15F1F1" w14:textId="77777777" w:rsidR="00000000" w:rsidRDefault="00411DC3" w:rsidP="00786A83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эозинофилы-</w:t>
      </w:r>
    </w:p>
    <w:p w14:paraId="6AEF86A3" w14:textId="77777777" w:rsidR="00000000" w:rsidRDefault="00411DC3" w:rsidP="00786A83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лимфоциты13%</w:t>
      </w:r>
    </w:p>
    <w:p w14:paraId="020CFE20" w14:textId="77777777" w:rsidR="00000000" w:rsidRDefault="00411DC3" w:rsidP="00786A83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моноциты13%</w:t>
      </w:r>
    </w:p>
    <w:p w14:paraId="477DBC1C" w14:textId="77777777" w:rsidR="00000000" w:rsidRDefault="00411DC3" w:rsidP="00786A83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базофилы</w:t>
      </w:r>
    </w:p>
    <w:p w14:paraId="3DA657A4" w14:textId="77777777" w:rsidR="00000000" w:rsidRDefault="00411DC3" w:rsidP="00786A8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ОАМ:</w:t>
      </w:r>
    </w:p>
    <w:p w14:paraId="317CF46A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 23.09.13:</w:t>
      </w:r>
    </w:p>
    <w:p w14:paraId="21B94513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Уд. Вес 1025 </w:t>
      </w:r>
    </w:p>
    <w:p w14:paraId="5B9BB714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Цветсветло-желтый</w:t>
      </w:r>
    </w:p>
    <w:p w14:paraId="7FCB578C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Прозрачностьслабо-мутная</w:t>
      </w:r>
    </w:p>
    <w:p w14:paraId="36EA9B88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Белок0,3 г/л</w:t>
      </w:r>
    </w:p>
    <w:p w14:paraId="615D8C0B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Эпителий2-4</w:t>
      </w:r>
    </w:p>
    <w:p w14:paraId="5CD26174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йкоциты0</w:t>
      </w:r>
    </w:p>
    <w:p w14:paraId="0DF188B8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Эритроциты0</w:t>
      </w:r>
    </w:p>
    <w:p w14:paraId="0616ABB3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Слизь+</w:t>
      </w:r>
    </w:p>
    <w:p w14:paraId="2EC5B5FD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Цилиндры0-1 п/з</w:t>
      </w:r>
    </w:p>
    <w:p w14:paraId="71E37B15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 24.09.13:</w:t>
      </w:r>
    </w:p>
    <w:p w14:paraId="3EF5BC1B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Уд. Вес 1012 </w:t>
      </w:r>
    </w:p>
    <w:p w14:paraId="743E2BCD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Цветсветло-желтый</w:t>
      </w:r>
    </w:p>
    <w:p w14:paraId="10234911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Прозрачностьпрозрачная</w:t>
      </w:r>
    </w:p>
    <w:p w14:paraId="34B6D2BD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Белок0</w:t>
      </w:r>
    </w:p>
    <w:p w14:paraId="64BF7406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Эпителий0</w:t>
      </w:r>
    </w:p>
    <w:p w14:paraId="1FD30271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Лейкоциты0</w:t>
      </w:r>
    </w:p>
    <w:p w14:paraId="7D1170FB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Эритроциты0</w:t>
      </w:r>
    </w:p>
    <w:p w14:paraId="21283569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Слизь0</w:t>
      </w:r>
    </w:p>
    <w:p w14:paraId="1E95CA19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Цилиндры0</w:t>
      </w:r>
    </w:p>
    <w:p w14:paraId="7376E976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От 25.09.13: </w:t>
      </w:r>
    </w:p>
    <w:p w14:paraId="33E73F8A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Уд. Вес 1025</w:t>
      </w:r>
    </w:p>
    <w:p w14:paraId="497D6BB9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Цветсветло-желтый</w:t>
      </w:r>
    </w:p>
    <w:p w14:paraId="6B9A62D5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Прозрачностьпрозрачная</w:t>
      </w:r>
    </w:p>
    <w:p w14:paraId="1CCE8249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Белок205 мг/л</w:t>
      </w:r>
    </w:p>
    <w:p w14:paraId="3968FC91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Эпит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елий0-1-2</w:t>
      </w:r>
    </w:p>
    <w:p w14:paraId="0BAE1C8C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Лейкоциты0</w:t>
      </w:r>
    </w:p>
    <w:p w14:paraId="3189E07B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Эритроциты0</w:t>
      </w:r>
    </w:p>
    <w:p w14:paraId="11759C50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Слизь0</w:t>
      </w:r>
    </w:p>
    <w:p w14:paraId="67FA636E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Цилиндры0</w:t>
      </w:r>
    </w:p>
    <w:p w14:paraId="0BC55FE9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 26.09.13:</w:t>
      </w:r>
    </w:p>
    <w:p w14:paraId="2DFD252B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Уд. Вес 1023</w:t>
      </w:r>
    </w:p>
    <w:p w14:paraId="6387ACF3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Цвет светло-желтый</w:t>
      </w:r>
    </w:p>
    <w:p w14:paraId="6702C74F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Прозрачностьпрозрачная</w:t>
      </w:r>
    </w:p>
    <w:p w14:paraId="70A50427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Белок390 мг/л</w:t>
      </w:r>
    </w:p>
    <w:p w14:paraId="059D3FF0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Эпителий0-2</w:t>
      </w:r>
    </w:p>
    <w:p w14:paraId="7CAA7FB9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Лейкоциты0-1</w:t>
      </w:r>
    </w:p>
    <w:p w14:paraId="33F2DC7C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Эритроциты0-1</w:t>
      </w:r>
    </w:p>
    <w:p w14:paraId="070159B1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Слизь+</w:t>
      </w:r>
    </w:p>
    <w:p w14:paraId="59DA8A34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Цилиндры0-1</w:t>
      </w:r>
    </w:p>
    <w:p w14:paraId="2FF4E1DB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 27.09.13:</w:t>
      </w:r>
    </w:p>
    <w:p w14:paraId="608956CA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Уд. Вес 1008</w:t>
      </w:r>
    </w:p>
    <w:p w14:paraId="0FD3611F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Цвет светло-желтый</w:t>
      </w:r>
    </w:p>
    <w:p w14:paraId="3B419EA8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Прозрачность прозрач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ная</w:t>
      </w:r>
    </w:p>
    <w:p w14:paraId="5F7055F1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Белок 612</w:t>
      </w:r>
    </w:p>
    <w:p w14:paraId="739DE041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Эпителий 3-2-1</w:t>
      </w:r>
    </w:p>
    <w:p w14:paraId="0AB1186D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Лейкоциты 0-1-2</w:t>
      </w:r>
    </w:p>
    <w:p w14:paraId="4702B5FC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Эритроциты 2-1</w:t>
      </w:r>
    </w:p>
    <w:p w14:paraId="4E0C5AB7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Слизь+</w:t>
      </w:r>
    </w:p>
    <w:p w14:paraId="4B00F3F9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Цилиндры0-1</w:t>
      </w:r>
    </w:p>
    <w:p w14:paraId="7E9C7AF5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 02.10.13</w:t>
      </w:r>
    </w:p>
    <w:p w14:paraId="54261199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Уд.вес 1010</w:t>
      </w:r>
    </w:p>
    <w:p w14:paraId="537DF984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Цвет светло-желтая</w:t>
      </w:r>
    </w:p>
    <w:p w14:paraId="22DA1C1D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Прозрачность прозрачная</w:t>
      </w:r>
    </w:p>
    <w:p w14:paraId="2475523D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Белок 0</w:t>
      </w:r>
    </w:p>
    <w:p w14:paraId="43E0AF7F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Эпителий 0</w:t>
      </w:r>
    </w:p>
    <w:p w14:paraId="1DB983F7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Лейкоциты 0</w:t>
      </w:r>
    </w:p>
    <w:p w14:paraId="710852A0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Эритроциты 0</w:t>
      </w:r>
    </w:p>
    <w:p w14:paraId="6756B14B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Слизь 0</w:t>
      </w:r>
    </w:p>
    <w:p w14:paraId="03DC7D1D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Цилиндры 0</w:t>
      </w:r>
    </w:p>
    <w:p w14:paraId="3CB88678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Проба по Зимницкому: от 01.10.13</w:t>
      </w:r>
    </w:p>
    <w:p w14:paraId="0E0B87A2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порция 1000мл,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1004</w:t>
      </w:r>
    </w:p>
    <w:p w14:paraId="6B5F03C0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порция 950 мл, 1005</w:t>
      </w:r>
    </w:p>
    <w:p w14:paraId="371FDBE7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порция 520 мл, 1005</w:t>
      </w:r>
    </w:p>
    <w:p w14:paraId="5C441032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порция 770 мл, 1003</w:t>
      </w:r>
    </w:p>
    <w:p w14:paraId="3A2E41DB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порция 550 мл, 1006</w:t>
      </w:r>
    </w:p>
    <w:p w14:paraId="1BA1336C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порция 1100 мл, 1003</w:t>
      </w:r>
    </w:p>
    <w:p w14:paraId="123E66F1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порция -560мл, 1006</w:t>
      </w:r>
    </w:p>
    <w:p w14:paraId="7EFFE192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порция 370 мл, 1005</w:t>
      </w:r>
    </w:p>
    <w:p w14:paraId="397D9CD2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.Биохимический анализ крови:</w:t>
      </w:r>
    </w:p>
    <w:p w14:paraId="22F5E4A8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 24.09.13.:</w:t>
      </w:r>
    </w:p>
    <w:p w14:paraId="4E51B5A1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Мочевина 4,4 ммоль/л</w:t>
      </w:r>
    </w:p>
    <w:p w14:paraId="2FB1CEF6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Креатинин 99 мкмоль/л</w:t>
      </w:r>
    </w:p>
    <w:p w14:paraId="535D754E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К+ 4,48</w:t>
      </w:r>
    </w:p>
    <w:p w14:paraId="436A052E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+ 121,5</w:t>
      </w:r>
    </w:p>
    <w:p w14:paraId="5555995D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 25.09.13</w:t>
      </w:r>
    </w:p>
    <w:p w14:paraId="4FE974F4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Мочевина 6,5 ммоль/л</w:t>
      </w:r>
    </w:p>
    <w:p w14:paraId="4A388B42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Креатинин 106 мкмоль/л</w:t>
      </w:r>
    </w:p>
    <w:p w14:paraId="76433BEA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К+ 4,05</w:t>
      </w:r>
    </w:p>
    <w:p w14:paraId="0C5E7127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+ 128,6</w:t>
      </w:r>
    </w:p>
    <w:p w14:paraId="1E27A370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 26.09.13</w:t>
      </w:r>
    </w:p>
    <w:p w14:paraId="71B5B0FD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Мочевина 8,1 ммоль/л</w:t>
      </w:r>
    </w:p>
    <w:p w14:paraId="6253C7AE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Креатинин 111 мкмоль/л</w:t>
      </w:r>
    </w:p>
    <w:p w14:paraId="43203C19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К+ 3,88</w:t>
      </w:r>
    </w:p>
    <w:p w14:paraId="46AE5569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+ 130,6</w:t>
      </w:r>
    </w:p>
    <w:p w14:paraId="290F7E2E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Кровь на реакцию Вассермана от 25.09.13</w:t>
      </w:r>
    </w:p>
    <w:p w14:paraId="526866CD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реакция - положительная.</w:t>
      </w:r>
    </w:p>
    <w:p w14:paraId="0A3CBA3E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. УЗИ почек: от 24.09.13</w:t>
      </w:r>
    </w:p>
    <w:p w14:paraId="56C181FD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ие: УЗИ признаки диффузных изменений паренхимы обеих почек с явлениями ишемии коры и отека мозгового вещества. </w:t>
      </w:r>
    </w:p>
    <w:p w14:paraId="58A499DB" w14:textId="77777777" w:rsidR="00000000" w:rsidRDefault="00411DC3" w:rsidP="00786A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ЭКГ от23.09.13:</w:t>
      </w:r>
    </w:p>
    <w:p w14:paraId="3DAF4352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Ритм синусовый, положение ЭОС промежуточное, гипертрофия левого желудочка.</w:t>
      </w:r>
    </w:p>
    <w:p w14:paraId="07B675B0" w14:textId="77777777" w:rsidR="00000000" w:rsidRDefault="00411DC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DCD8CB1" w14:textId="77777777" w:rsidR="00000000" w:rsidRDefault="00411DC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8. Дифференциальная диагностика</w:t>
      </w:r>
    </w:p>
    <w:p w14:paraId="519B6580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геморрагически</w:t>
      </w: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й лихорадка почечный синдром</w:t>
      </w:r>
    </w:p>
    <w:p w14:paraId="5191BB70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Диагноз основной: геморрагическая лихорадка с почечным синдромом, средней степени тяжести. </w:t>
      </w:r>
    </w:p>
    <w:p w14:paraId="5ED08CA8" w14:textId="77777777" w:rsidR="00000000" w:rsidRDefault="00411DC3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Осложнения: нет.</w:t>
      </w:r>
    </w:p>
    <w:p w14:paraId="01B0E220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Диагноз сопутствующий: нет.</w:t>
      </w:r>
    </w:p>
    <w:p w14:paraId="79DF97F9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Дифференциальный диагноз</w:t>
      </w:r>
    </w:p>
    <w:p w14:paraId="11D62E10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Ведущим синдромом у моего больного является синдром интоксикации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выраженной лихорадкой и острым началом, который также наблюдается при лептоспирозе, гриппе и дизентерии.</w:t>
      </w:r>
    </w:p>
    <w:p w14:paraId="60B1D6EE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Предположим, что у моего больного лептоспироз. При лептоспирозе возбудителями являются лептоспиры. При лептоспирозе объективно отмечается гиперемия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ица и иногда шеи, а у моего больного данные симптомы отмечались. Для лептоспироза характерны озноб при появлении лихорадки, возбуждение и беспокойство больных, герпетические высыпания на губах и крыльях носа с геморрагическим пропитыванием, генерализованна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лимфоаденопатия, а у моего больного этого не отмечается. При лептоспирозе язык становится сухим и покрывается бурым налетом со 2-3 дня лихорадки, а у моего больного, явления сухости во рту, жажда появились сразу после подъема температуры, кроме того, язы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 обложен серым налетом. При лептоспирозе с 3 дня заболевания появляется полиморфная сыпь на коже туловища, и конечностей, а у моего больного сыпи не было. При лептоспирозе в начальный период болезни происходит незначительное снижение диуреза, а уже в пери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оде разгара болезни - более значительное снижение диуреза вплоть до анурии, тогда как у моего больного уже в начальном периоде болезни произошло значительное снижение диуреза. При лептоспирозе в начале заболевания наблюдаются тахикардия и гипотония, тогда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как у моего больного нет склонности к тахикардии. При лептоспирозе не наблюдаются таких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характерных нарушений зрения, как у моего больного (появление сетки перед глазами). При лептоспирозе преобладают жалобы на сильные головные боли, головокружение, миалги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и, а у моего больного жалобы головные боли отмечаются в области лба и висков, миалгии появляются на фоне лихорадки, также имеются артралгии.</w:t>
      </w:r>
    </w:p>
    <w:p w14:paraId="218F4E5E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Учитывая вышеуказанное, диагноз лептоспироза можно отвергнуть.</w:t>
      </w:r>
    </w:p>
    <w:p w14:paraId="11BE20D4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Предположим, что у моего больного грипп. При гриппе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возбудителями являются вирусы семейства ортомиксовирусов. При гриппе объективно отмечается выраженный катаральный синдром с доминированием трахеита и трахеобронхита, так же могут быть фарингит, ринит (на второй день - серозные выделения, потом слизистые вы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деления из носа.), а у моего больного катаральный синдром проявляется преимущественно коньюктивитом. При гриппе характерна боль в глазах, особенно при движении, светобоязнь, а у моего больного этого не наблюдается. При гриппе характерны местные изменения 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ева - гиперемия, отечность, слизистая носа гиперемирована, с цианотичным оттенком, набухшая, а у моего больного таких явлений не наблюдается. При гриппе язык влажный покрывается белым налетом, у кончика ярко красный, с обнаженными сосочками, иногда болезне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нный, а у моего больного, язык сухой язык обложен серым налетом. При гриппе в лихорадочный период болезни происходит снижение диуреза, а после нормализации температуры - диуреза увеличивается, тогда как у моего больного уже в начальном периоде болезни прои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зошло значительное снижение диуреза. При гриппе артериальное давление имеет тенденцию к снижению, пульс лабилен, отмечается потливость, тогда как у моего больного нет склонности к лабильности пульса, не отмечается потливости.</w:t>
      </w:r>
    </w:p>
    <w:p w14:paraId="45FE0CBA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Учитывая вышеуказанное, диагно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 гриппа можно отвергнуть.</w:t>
      </w:r>
    </w:p>
    <w:p w14:paraId="3E3B1FC0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Предположим, что у моего больного дизентерия. При дизентерии наблюдаются выраженный энтерит с болями, локализующимися в области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живота по ходу толстого кишечника. У моего больного есть явные признаки энтерита, но при пальпации 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ивот безболезненный. Для дизентерии не характерно наличие многократной рвоты, стойкого повышения температуры, лихорадки, нарушения зрения, резкое уменьшение диуреза, что наблюдается у моего больного.</w:t>
      </w:r>
    </w:p>
    <w:p w14:paraId="7D3DDCF7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Учитывая вышеуказанное, диагноз дизентерии можно отвергн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уть.</w:t>
      </w:r>
    </w:p>
    <w:p w14:paraId="4952F63A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основании:</w:t>
      </w:r>
    </w:p>
    <w:p w14:paraId="0EBCEAB6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Жалобы при поступлении: повышение температуры до 39,0 С, общую слабость, озноб, повышенное потоотделение, боль и ломоту во всем теле, сухость во рту, снижение аппетита, сухой кашель, ноющие боли в пояснице, уменьшение количества мочи, 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шицеобразный стул 1 раз в сутки. </w:t>
      </w:r>
    </w:p>
    <w:p w14:paraId="00850137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Развитие настоящего заболевания: 18.09-появилась слабость, недомогание</w:t>
      </w:r>
    </w:p>
    <w:p w14:paraId="098C5E32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.09-озноб, головная боль, сухость во рту, жажда,кашицеобразный коричневый стул 1 раз/сут. Принимал аспирин, терафлю, лазолван, парацетамол, антибиотики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(названия не знает), температуру не измерял.</w:t>
      </w:r>
    </w:p>
    <w:p w14:paraId="69065504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.09-ломота в теле, сухой кашель, ноющие боли в пояснице, озноб, боли в животе, температуру тела также не измерял. Принимал сироп шиповника, аспирин, терафлю, лазолван, антибиотики, парацетамол - отмечал эффект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короткое время.</w:t>
      </w:r>
    </w:p>
    <w:p w14:paraId="32F87047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.09-усиление боли в пояснице, температуру тела также не измерял. Лечился дома, самостоятельно, теми же препаратами, что и 20.09.</w:t>
      </w:r>
    </w:p>
    <w:p w14:paraId="7FF832A6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.09-уменьшение количества мочи, открылось носовое кровотечение-за помощью не обращался. Состояние на прежнем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уровне, температуру не измерял.</w:t>
      </w:r>
    </w:p>
    <w:p w14:paraId="6FBC08DB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.09-состояние прежнее, температура тела 38,2С. Вызвал БСМП, доставлен в РКИБ, госпитализирован. </w:t>
      </w:r>
    </w:p>
    <w:p w14:paraId="1BACB1D2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Эпидемиологический анамнез: пребывал часто на огороде у мамы, расположенном на Малиновой Горе. Посещал стройку в пос.Сизево 15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км от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города. </w:t>
      </w:r>
    </w:p>
    <w:p w14:paraId="4B2E8D4B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Данные объективного обследования: Состояние средней степени тяжести, кожные покровы бледные. Симптом сотрясения положительный с обеих сторон, отмечается пастозность лица. </w:t>
      </w:r>
    </w:p>
    <w:p w14:paraId="53EF6570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 всего выше перечисленного ставлю предварительный диагно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з:</w:t>
      </w:r>
    </w:p>
    <w:p w14:paraId="221368CF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Геморрагическая лихорадка с почечным синдромом.</w:t>
      </w:r>
    </w:p>
    <w:p w14:paraId="5DA88EFC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Данные лабораторных и инструментальных методов. Лейкоцитоз, увеличение креатинина в крови. Белок, лейкоциты, эритроциты, эпителий, слизь, цилиндры в моче. УЗИ почек, заключение: УЗИ признаки диффузных изме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нений паренхимы обеих почек с явлениями ишемии коры и отека мозгового вещества.</w:t>
      </w:r>
    </w:p>
    <w:p w14:paraId="268245D2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 всего выше перечисленного ставлю окончательный диагноз:</w:t>
      </w:r>
    </w:p>
    <w:p w14:paraId="6EBD4ED2" w14:textId="77777777" w:rsidR="00000000" w:rsidRDefault="00411DC3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Диагноз клинический: Геморрагическая лихорадка с почечным синдромом, средней степени тяжести.</w:t>
      </w:r>
    </w:p>
    <w:p w14:paraId="6F85BDB4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8CBA67C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План лечен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</w:t>
      </w:r>
    </w:p>
    <w:p w14:paraId="37BEEC3E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279D07B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.Режим строгий постельный</w:t>
      </w:r>
    </w:p>
    <w:p w14:paraId="063FBCE1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.Стол № 4 с ограничением соли и жидкости. </w:t>
      </w:r>
    </w:p>
    <w:p w14:paraId="563DAE12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Пища должна быть легко усвояемой (белки - сыр, творог).</w:t>
      </w:r>
    </w:p>
    <w:p w14:paraId="174BDA6F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.Фармакотерапия</w:t>
      </w:r>
    </w:p>
    <w:p w14:paraId="54078B65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Патогенетическая терапия</w:t>
      </w:r>
    </w:p>
    <w:p w14:paraId="407B8EF0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)Средства укрепляющие сосудистую стенку:</w:t>
      </w:r>
    </w:p>
    <w:p w14:paraId="5F276095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Rp.: Ac. Ascorbinici 5% -5 ml.t.d. №10 in amp</w:t>
      </w:r>
    </w:p>
    <w:p w14:paraId="04B11457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S. В/м по 1 ампуле 2 раза в день в течение 5 дней.</w:t>
      </w:r>
    </w:p>
    <w:p w14:paraId="186609C7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Десенсибилизирующая терапия: .:Sol. Dimedroli 1%-1ml</w:t>
      </w:r>
    </w:p>
    <w:p w14:paraId="1D91C54D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.t.d. №10 in amp. В/м по 1 ампуле 2 раза в день в течение 5 дней.</w:t>
      </w:r>
    </w:p>
    <w:p w14:paraId="7C4AE2AD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Антигистаминные препараты обладают 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сенсибилизирующим эффектом.</w:t>
      </w:r>
    </w:p>
    <w:p w14:paraId="5FE70088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Дезинтоксикационная терапия:</w:t>
      </w:r>
    </w:p>
    <w:p w14:paraId="3C0C3AA5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Ringer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500,0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</w:p>
    <w:p w14:paraId="3C32B298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Prednizoloni 60 mg.t.d. №5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В/в капельно </w:t>
      </w:r>
    </w:p>
    <w:p w14:paraId="7FFA4536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Стабилизация гемодинамики</w:t>
      </w:r>
    </w:p>
    <w:p w14:paraId="3F3E1A35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Rp.: Sol.Plasmoliti 500,0.t.d. №5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В/в капельно</w:t>
      </w:r>
    </w:p>
    <w:p w14:paraId="4C804B2E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NaCl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250,0</w:t>
      </w:r>
    </w:p>
    <w:p w14:paraId="70D0FB13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Etamsylati 2,0.t.d.N.5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В/в капел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ьно . </w:t>
      </w:r>
    </w:p>
    <w:p w14:paraId="1C3D002A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Kurantil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0,25</w:t>
      </w:r>
    </w:p>
    <w:p w14:paraId="6B3C1343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Внутрь по 1 таб. З раза в день</w:t>
      </w:r>
    </w:p>
    <w:p w14:paraId="7ABBE088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Средства для увеличения диуреза</w:t>
      </w:r>
    </w:p>
    <w:p w14:paraId="14A1B087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Rp.: Sol. Furosemidi 2ml - 1%.t.d. №12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В/в струйно по 4 ампулы 3 раза в день</w:t>
      </w:r>
    </w:p>
    <w:p w14:paraId="19FDECE8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)Витамины 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в/м</w:t>
      </w:r>
    </w:p>
    <w:p w14:paraId="3D764D28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Прогноз</w:t>
      </w:r>
    </w:p>
    <w:p w14:paraId="7E7ADF4E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Реконвалесценты ГЛПС после выписки из стационар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наблюдаются инфекционистом или терапевтом. Выписка на работу производится при клиническом выздоровлении, нормальных анализах мочи, функциональных почечных пробах (Зимницкого, Нечипоренко) и согласовывается с урологом или нефрологом. Сроки диспансерного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аблюдения устанавливают в зависимости от тяжести перенесенного заболевания: при легком течении - 3-4 мес, средней тяжести и тяжелом с выраженной ОПН -длительное, бессрочное до полного клинического выздоровления. Реконвалесцентов осматривают 1 раз в 3 мес,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лабораторное обследование включает: клинические анализы крови и мочи, анализ мочи по Нечипоренко, пробу Зимницкого; посев мочи на флору; исследование крови на остаточный азот и креатинин; по показаниям реконвалесценты консультируются нефрологом или уролого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м, проводится экскреторная урография, функциональное исследование почек. Рекомендуется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санаторно-курортное лечение. </w:t>
      </w:r>
    </w:p>
    <w:p w14:paraId="4AD5A321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Профилактика</w:t>
      </w:r>
    </w:p>
    <w:p w14:paraId="00E00322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Мероприятия по борьбе с грызунами и защите людей от соприкосновения сними, а также предметами и продуктами, загрязненными их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ыделениями. Специфическая профилактика не разработана. </w:t>
      </w:r>
    </w:p>
    <w:p w14:paraId="2CE4D02C" w14:textId="77777777" w:rsidR="00000000" w:rsidRDefault="00411DC3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112F0E4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Список литературы</w:t>
      </w:r>
    </w:p>
    <w:p w14:paraId="2EB0360E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916835D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Шувалова Е.П. Инфекционные болезни. М., 1982.</w:t>
      </w:r>
    </w:p>
    <w:p w14:paraId="2FBA5D2E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Е.П. Шувалова Инфекционные болезни- М. 1999.</w:t>
      </w:r>
    </w:p>
    <w:p w14:paraId="1B9571C0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Руководство по инфекционным болезням. Под редакцией Ю.В. Лобзина и др. С.-П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2000.</w:t>
      </w:r>
    </w:p>
    <w:p w14:paraId="4F398387" w14:textId="77777777" w:rsidR="00000000" w:rsidRDefault="00411D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Инфекционные болезни/ Под. ред. В.И. Покровского. - М. Медицина, 1996, 527 с.</w:t>
      </w:r>
    </w:p>
    <w:p w14:paraId="6C77B565" w14:textId="77777777" w:rsidR="00411DC3" w:rsidRDefault="00411D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Лекции по инфекционным болезням ИГМА 2012 год.</w:t>
      </w:r>
    </w:p>
    <w:sectPr w:rsidR="00411DC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F7749"/>
    <w:multiLevelType w:val="singleLevel"/>
    <w:tmpl w:val="ABF09E20"/>
    <w:lvl w:ilvl="0">
      <w:start w:val="1"/>
      <w:numFmt w:val="decimal"/>
      <w:lvlText w:val="%1.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58F02980"/>
    <w:multiLevelType w:val="singleLevel"/>
    <w:tmpl w:val="ABF09E20"/>
    <w:lvl w:ilvl="0">
      <w:start w:val="1"/>
      <w:numFmt w:val="decimal"/>
      <w:lvlText w:val="%1.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65EA18E6"/>
    <w:multiLevelType w:val="singleLevel"/>
    <w:tmpl w:val="B168756C"/>
    <w:lvl w:ilvl="0">
      <w:start w:val="1"/>
      <w:numFmt w:val="decimal"/>
      <w:lvlText w:val="%1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83"/>
    <w:rsid w:val="00411DC3"/>
    <w:rsid w:val="0078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3CE382"/>
  <w14:defaultImageDpi w14:val="0"/>
  <w15:docId w15:val="{A34ED89D-67E8-4A37-AC82-783B2FBD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2869</Words>
  <Characters>16356</Characters>
  <Application>Microsoft Office Word</Application>
  <DocSecurity>0</DocSecurity>
  <Lines>136</Lines>
  <Paragraphs>38</Paragraphs>
  <ScaleCrop>false</ScaleCrop>
  <Company/>
  <LinksUpToDate>false</LinksUpToDate>
  <CharactersWithSpaces>19187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2025-01-14T08:34:00Z</dcterms:created>
  <dcterms:modified xsi:type="dcterms:W3CDTF">2025-01-14T08:34:00Z</dcterms:modified>
</cp:coreProperties>
</file>