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589A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«Челябинская государственная медицинская академия»</w:t>
      </w:r>
    </w:p>
    <w:p w14:paraId="6154F78A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9630B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4964C7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C0094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F293F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E3CEB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3AD7C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324AC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29DEC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12C7E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74BBBC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52EC98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4B6021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B3B4D1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32CA62B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Гормоны. Виды. Эффекты. Принципы действия</w:t>
      </w:r>
    </w:p>
    <w:p w14:paraId="72EF9D34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6ECF12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0AD70E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Выполнил: </w:t>
      </w:r>
    </w:p>
    <w:p w14:paraId="6DE9151E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Пушкарев С. А.</w:t>
      </w:r>
    </w:p>
    <w:p w14:paraId="21DC025B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«19» Октября 2011г</w:t>
      </w:r>
    </w:p>
    <w:p w14:paraId="10532A9D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67C6F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09F64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5F9CD7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10B1F6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7D347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C12B60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A9E0F6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8041A" w14:textId="77777777" w:rsidR="00000000" w:rsidRDefault="00971E0D">
      <w:pPr>
        <w:widowControl w:val="0"/>
        <w:tabs>
          <w:tab w:val="left" w:pos="703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Челябинск 2011 год</w:t>
      </w:r>
    </w:p>
    <w:p w14:paraId="43321EE7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Оглавление:</w:t>
      </w:r>
    </w:p>
    <w:p w14:paraId="74D86C5D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C233EE" w14:textId="77777777" w:rsidR="00000000" w:rsidRDefault="00971E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</w:t>
      </w:r>
    </w:p>
    <w:p w14:paraId="0E4F0CF4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Виды гомонов</w:t>
      </w:r>
    </w:p>
    <w:p w14:paraId="09B097CE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Эффекты г</w:t>
      </w:r>
      <w:r>
        <w:rPr>
          <w:rFonts w:ascii="Times New Roman CYR" w:hAnsi="Times New Roman CYR" w:cs="Times New Roman CYR"/>
          <w:sz w:val="28"/>
          <w:szCs w:val="28"/>
        </w:rPr>
        <w:t>ормонов</w:t>
      </w:r>
    </w:p>
    <w:p w14:paraId="56BC5EED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Принципы действия гормонов</w:t>
      </w:r>
    </w:p>
    <w:p w14:paraId="13928091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Заключение</w:t>
      </w:r>
    </w:p>
    <w:p w14:paraId="765B05AD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F5B73C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1.Введение</w:t>
      </w:r>
    </w:p>
    <w:p w14:paraId="1983362A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1BA07" w14:textId="77777777" w:rsidR="00000000" w:rsidRDefault="00971E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 - биологически активные сигнальные химические вещества &lt;http://ru.wikipedia.org/wiki/%D0%A5%D0%B8%D0%BC%D0%B8%D1%87%D0%B5%D1%81%D0%BA%D0%BE%D0%B5_%D0%B2%D0%B5%D1%89%D0%B5%D1%81%D1%82%D</w:t>
      </w:r>
      <w:r>
        <w:rPr>
          <w:rFonts w:ascii="Times New Roman CYR" w:hAnsi="Times New Roman CYR" w:cs="Times New Roman CYR"/>
          <w:sz w:val="28"/>
          <w:szCs w:val="28"/>
        </w:rPr>
        <w:t>0%B2%D0%BE&gt;, выделяемые эндокринными железами &lt;http://ru.wikipedia.org/wiki/%D0%AD%D0%BD%D0%B4%D0%BE%D0%BA%D1%80%D0%B8%D0%BD%D0%BD%D1%8B%D0%B5_%D0%B6%D0%B5%D0%BB%D0%B5%D0%B7%D1%8B&gt; непосредственно в организме и оказывающие дистанционное сложное и многогран</w:t>
      </w:r>
      <w:r>
        <w:rPr>
          <w:rFonts w:ascii="Times New Roman CYR" w:hAnsi="Times New Roman CYR" w:cs="Times New Roman CYR"/>
          <w:sz w:val="28"/>
          <w:szCs w:val="28"/>
        </w:rPr>
        <w:t>ное воздействие на организм &lt;http://ru.wikipedia.org/wiki/%D0%9E%D1%80%D0%B3%D0%B0%D0%BD%D0%B8%D0%B7%D0%BC&gt; в целом либо на определённые органы и ткани-мишени. Гормоны служат гуморальными (переносимыми с кровью) регуляторами &lt;http://ru.wikipedia.org/wiki/%</w:t>
      </w:r>
      <w:r>
        <w:rPr>
          <w:rFonts w:ascii="Times New Roman CYR" w:hAnsi="Times New Roman CYR" w:cs="Times New Roman CYR"/>
          <w:sz w:val="28"/>
          <w:szCs w:val="28"/>
        </w:rPr>
        <w:t>D0%90%D0%B2%D1%82%D0%BE%D1%80%D0%B5%D0%B3%D1%83%D0%BB%D1%8F%D1%86%D0%B8%D1%8F&gt; определённых процессов в различных органах и системах.</w:t>
      </w:r>
    </w:p>
    <w:p w14:paraId="780A9766" w14:textId="77777777" w:rsidR="00000000" w:rsidRDefault="00971E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другие определения, согласно которым трактовка понятия гормон более широка: «сигнальные химические вещества</w:t>
      </w:r>
      <w:r>
        <w:rPr>
          <w:rFonts w:ascii="Times New Roman CYR" w:hAnsi="Times New Roman CYR" w:cs="Times New Roman CYR"/>
          <w:sz w:val="28"/>
          <w:szCs w:val="28"/>
        </w:rPr>
        <w:t>, вырабатываемые клетками тела и влияющие на клетки других частей тела». Это определение представляется предпочтительным, так как охватывает многие традиционно причисляемые к гормонам вещества: гормоны животных, которые лишены кровеносной системы (например</w:t>
      </w:r>
      <w:r>
        <w:rPr>
          <w:rFonts w:ascii="Times New Roman CYR" w:hAnsi="Times New Roman CYR" w:cs="Times New Roman CYR"/>
          <w:sz w:val="28"/>
          <w:szCs w:val="28"/>
        </w:rPr>
        <w:t>, экдизоны круглых червей и др.), гормоны позвоночных, которые вырабатываются не в эндокринных железах (простагландины &lt;http://ru.wikipedia.org/wiki/%D0%9F%D1%80%D0%BE%D1%81%D1%82%D0%B0%D0%B3%D0%BB%D0%B0%D0%BD%D0%B4%D0%B8%D0%BD%D1%8B&gt;, эритропоэтин &lt;http:/</w:t>
      </w:r>
      <w:r>
        <w:rPr>
          <w:rFonts w:ascii="Times New Roman CYR" w:hAnsi="Times New Roman CYR" w:cs="Times New Roman CYR"/>
          <w:sz w:val="28"/>
          <w:szCs w:val="28"/>
        </w:rPr>
        <w:t>/ru.wikipedia.org/wiki/%D0%AD%D1%80%D0%B8%D1%82%D1%80%D0%BE%D0%BF%D0%BE%D1%8D%D1%82%D0%B8%D0%BD&gt; и др.), а также гормоны растений &lt;http://ru.wikipedia.org/wiki/%D0%93%D0%BE%D1%80%D0%BC%D0%BE%D0%BD%D1%8B_%D1%80%D0%B0%D1%81%D1%82%D0%B5%D0%BD%D0%B8%D0%B9&gt;</w:t>
      </w:r>
    </w:p>
    <w:p w14:paraId="495F23BB" w14:textId="77777777" w:rsidR="00000000" w:rsidRDefault="00971E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</w:t>
      </w:r>
      <w:r>
        <w:rPr>
          <w:rFonts w:ascii="Times New Roman CYR" w:hAnsi="Times New Roman CYR" w:cs="Times New Roman CYR"/>
          <w:sz w:val="28"/>
          <w:szCs w:val="28"/>
        </w:rPr>
        <w:t>естно более 40 гормонов человека и животных (см. табл.).</w:t>
      </w:r>
    </w:p>
    <w:p w14:paraId="61EAAA8D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гормоны и какова их роль в организме?</w:t>
      </w:r>
    </w:p>
    <w:p w14:paraId="029DD977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Организм человека - это строго организованная система, все процессы которой взаимосвязаны и скоординированы. Большую роль в этом играют гормоны, особые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вещества, вырабатывающиеся в организме железами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внутренней секреции. Они могут иметь различное химическое строение, однако их объединяет одно важное качество - все они способны оказывать специфическое регуляторное воздействие на те или иные процессы, прои</w:t>
      </w:r>
      <w:r>
        <w:rPr>
          <w:rFonts w:ascii="Times New Roman CYR" w:hAnsi="Times New Roman CYR" w:cs="Times New Roman CYR"/>
          <w:sz w:val="28"/>
          <w:szCs w:val="28"/>
        </w:rPr>
        <w:t>сходящие в организме. Например, инсулин, гормон поджелудочной железы, оказывает определяющее влияние на усвоение глюкозы клетками, а нарушение его выработки влечет тяжелые последствия для всего организма. Современные достижения в области лабораторной диагн</w:t>
      </w:r>
      <w:r>
        <w:rPr>
          <w:rFonts w:ascii="Times New Roman CYR" w:hAnsi="Times New Roman CYR" w:cs="Times New Roman CYR"/>
          <w:sz w:val="28"/>
          <w:szCs w:val="28"/>
        </w:rPr>
        <w:t>остики позволяют определять в организме уровень самых различных гормонов, что дает возможность проводить своевременную диагностику и лечение многих заболеваний</w:t>
      </w:r>
    </w:p>
    <w:p w14:paraId="7CAC4F77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7192FF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2.Виды гормонов</w:t>
      </w:r>
    </w:p>
    <w:p w14:paraId="152140D8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C149DA" w14:textId="77777777" w:rsidR="00000000" w:rsidRDefault="00971E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хим. строению их делят на три группы: производные аминокислот &lt;http://www.</w:t>
      </w:r>
      <w:r>
        <w:rPr>
          <w:rFonts w:ascii="Times New Roman CYR" w:hAnsi="Times New Roman CYR" w:cs="Times New Roman CYR"/>
          <w:sz w:val="28"/>
          <w:szCs w:val="28"/>
        </w:rPr>
        <w:t>xumuk.ru/encyklopedia/218.html&gt; (адреналин, тироксин), стероидные (содержащие в своей основе структуру циклопентанпергидрофенантренового кольца, по числу углеродных атомов &lt;http://www.xumuk.ru/encyklopedia/401.html&gt; делят на три семейства: гормоны коры над</w:t>
      </w:r>
      <w:r>
        <w:rPr>
          <w:rFonts w:ascii="Times New Roman CYR" w:hAnsi="Times New Roman CYR" w:cs="Times New Roman CYR"/>
          <w:sz w:val="28"/>
          <w:szCs w:val="28"/>
        </w:rPr>
        <w:t>почечников и прогестерон &lt;http://www.xumuk.ru/spravochnik/3203.html&gt; (С21-стероиды) - производные прегнана (ф-ла I), мужские половые гормоны &lt;http://www.xumuk.ru/biologhim/129.html&gt;(С19-стероиды) - производные андростана (II, R = СН3) и женские половые гор</w:t>
      </w:r>
      <w:r>
        <w:rPr>
          <w:rFonts w:ascii="Times New Roman CYR" w:hAnsi="Times New Roman CYR" w:cs="Times New Roman CYR"/>
          <w:sz w:val="28"/>
          <w:szCs w:val="28"/>
        </w:rPr>
        <w:t xml:space="preserve">моны &lt;http://www.xumuk.ru/biologhim/128.html&gt; (С18-стероиды)- производные эстрона &lt;http://www.xumuk.ru/farmacevt/925.html&gt; и пептидные Пептидные гормоны условно делят на четыре подгруппы: пептиды &lt;http://www.xumuk.ru/encyklopedia/2/3238.html&gt; (вазопрессин </w:t>
      </w:r>
      <w:r>
        <w:rPr>
          <w:rFonts w:ascii="Times New Roman CYR" w:hAnsi="Times New Roman CYR" w:cs="Times New Roman CYR"/>
          <w:sz w:val="28"/>
          <w:szCs w:val="28"/>
        </w:rPr>
        <w:t>&lt;http://www.xumuk.ru/encyklopedia/684.html&gt;, окситоцин &lt;http://www.xumuk.ru/encyklopedia/2/3061.html&gt; и др.), полипептиды &lt;http://www.xumuk.ru/encyklopedia/2/3555.html&gt; (адренокортикотропин &lt;http://www.xumuk.ru/encyklopedia/40.html&gt;,глюкагон &lt;http://www.xu</w:t>
      </w:r>
      <w:r>
        <w:rPr>
          <w:rFonts w:ascii="Times New Roman CYR" w:hAnsi="Times New Roman CYR" w:cs="Times New Roman CYR"/>
          <w:sz w:val="28"/>
          <w:szCs w:val="28"/>
        </w:rPr>
        <w:t>muk.ru/encyklopedia/1115.html&gt;, инсулин &lt;http://www.xumuk.ru/encyklopedia/1707.html&gt;, калъцитопин и др.), простые белки &lt;http://www.xumuk.ru/encyklopedia/486.html&gt; (напр., плацентарный лактоген &lt;http://www.xumuk.ru/encyklopedia/2/3406.html&gt;, пролактин &lt;htt</w:t>
      </w:r>
      <w:r>
        <w:rPr>
          <w:rFonts w:ascii="Times New Roman CYR" w:hAnsi="Times New Roman CYR" w:cs="Times New Roman CYR"/>
          <w:sz w:val="28"/>
          <w:szCs w:val="28"/>
        </w:rPr>
        <w:t>p://www.xumuk.ru/encyklopedia/2/3692.html&gt;, соматотропин &lt;http://www.xumuk.ru/encyklopedia/2/4137.html&gt;)и гликопротеины &lt;http://www.xumuk.ru/encyklopedia/1092.html&gt;(лютеинизирующий гормон &lt;http://www.xumuk.ru/encyklopedia/2376.html&gt;, фолликулостимулирующий</w:t>
      </w:r>
      <w:r>
        <w:rPr>
          <w:rFonts w:ascii="Times New Roman CYR" w:hAnsi="Times New Roman CYR" w:cs="Times New Roman CYR"/>
          <w:sz w:val="28"/>
          <w:szCs w:val="28"/>
        </w:rPr>
        <w:t xml:space="preserve"> гормон &lt;http://www.xumuk.ru/encyklopedia/2/4802.html&gt; и др.).</w:t>
      </w:r>
    </w:p>
    <w:p w14:paraId="0D3B108E" w14:textId="77777777" w:rsidR="00000000" w:rsidRDefault="00971E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F6E1B1" w14:textId="77777777" w:rsidR="00000000" w:rsidRDefault="00971E0D">
      <w:pPr>
        <w:widowControl w:val="0"/>
        <w:tabs>
          <w:tab w:val="left" w:pos="13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3.Эффекты гормонов</w:t>
      </w:r>
    </w:p>
    <w:p w14:paraId="733D0F6D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5B76C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состав гормональных контрацептивов входят прогестины (синтетические прогестагены) - это основа гормональной контрацепции, в комбинированные средства входит этинилэстради</w:t>
      </w:r>
      <w:r>
        <w:rPr>
          <w:rFonts w:ascii="Times New Roman CYR" w:hAnsi="Times New Roman CYR" w:cs="Times New Roman CYR"/>
          <w:sz w:val="28"/>
          <w:szCs w:val="28"/>
        </w:rPr>
        <w:t xml:space="preserve">ол. Каждый из компонентов обеспечивает противозачаточный эффект, а также обладает рядом дополнительных свойств, обусловливающих благоприятное и неблагоприятное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системное воздействие.</w:t>
      </w:r>
    </w:p>
    <w:p w14:paraId="0CDA503A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447812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гормональных контрацептивов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908"/>
        <w:gridCol w:w="4556"/>
      </w:tblGrid>
      <w:tr w:rsidR="00000000" w14:paraId="72F79BDD" w14:textId="77777777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0A75" w14:textId="77777777" w:rsidR="00000000" w:rsidRDefault="0097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Эстроген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DBA9" w14:textId="77777777" w:rsidR="00000000" w:rsidRDefault="0097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Прогестаген</w:t>
            </w:r>
          </w:p>
        </w:tc>
      </w:tr>
      <w:tr w:rsidR="00000000" w14:paraId="04C530EC" w14:textId="77777777">
        <w:tblPrEx>
          <w:tblCellMar>
            <w:top w:w="0" w:type="dxa"/>
            <w:bottom w:w="0" w:type="dxa"/>
          </w:tblCellMar>
        </w:tblPrEx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5357" w14:textId="77777777" w:rsidR="00000000" w:rsidRDefault="0097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Этинилэс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традиол входит в состав комбинированных оральных и парентеральных контрацептивов (пластырь, вагинальное кольцо)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Обеспечивает контроль маточных кровотечений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Потенцирует контрацептивный эффект прогестинов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F35F" w14:textId="77777777" w:rsidR="00000000" w:rsidRDefault="0097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Прогестины (синтетические про геста гены) - осн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ова гормональной контрацепции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Прогестины обеспечивают контрацептивный эффект благодаря подавлению овуляции, влиянию на эндометрий и сгущению цервикальной слизи</w:t>
            </w:r>
          </w:p>
        </w:tc>
      </w:tr>
    </w:tbl>
    <w:p w14:paraId="1BF2840F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Этинилэстрадиол, будучи по своей структуре сходным с эндогенным эстрадиолом, свои метаболи</w:t>
      </w:r>
      <w:r>
        <w:rPr>
          <w:rFonts w:ascii="Times New Roman CYR" w:hAnsi="Times New Roman CYR" w:cs="Times New Roman CYR"/>
          <w:sz w:val="28"/>
          <w:szCs w:val="28"/>
        </w:rPr>
        <w:t>ческие эффекты реализует через печень. В печени этинилэстрадиол стимулирует синтез белков.</w:t>
      </w:r>
    </w:p>
    <w:p w14:paraId="41C10160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.Этинилэстрадиол влияет на синтез триглицеридов</w:t>
      </w:r>
    </w:p>
    <w:p w14:paraId="245E961F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1D95C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эффекты этинилэстрадиола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66"/>
        <w:gridCol w:w="4732"/>
      </w:tblGrid>
      <w:tr w:rsidR="00000000" w14:paraId="5DA00C63" w14:textId="77777777">
        <w:tblPrEx>
          <w:tblCellMar>
            <w:top w:w="0" w:type="dxa"/>
            <w:bottom w:w="0" w:type="dxa"/>
          </w:tblCellMar>
        </w:tblPrEx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7DCE" w14:textId="77777777" w:rsidR="00000000" w:rsidRDefault="0097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Влияние на углеводный обмен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Нарушение толерантности к глюкозе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2A72" w14:textId="77777777" w:rsidR="00000000" w:rsidRDefault="0097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Влияние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систему гемостаза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Влияние на РААС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Влияние на синтез триглецеридов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Влияние на печень и желчные пути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Тромботические осложнения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Артериальная гипертензия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Холестаз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Побочные эффекты, связанные с задержкой жидкости</w:t>
            </w:r>
          </w:p>
        </w:tc>
      </w:tr>
    </w:tbl>
    <w:p w14:paraId="60081BE9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3B3B4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Традиционно прогестины деля</w:t>
      </w:r>
      <w:r>
        <w:rPr>
          <w:rFonts w:ascii="Times New Roman CYR" w:hAnsi="Times New Roman CYR" w:cs="Times New Roman CYR"/>
          <w:sz w:val="28"/>
          <w:szCs w:val="28"/>
        </w:rPr>
        <w:t>тся на три группы:</w:t>
      </w:r>
    </w:p>
    <w:p w14:paraId="1EB1D61C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производные тестостерона "старые" (линестренол, левоноргестрел, гестоден, дезогестрел, норгестимат) и "новый" прогестаген диеногест, не содержащий этинильной группы и не имеющий андрогенного эффекта;</w:t>
      </w:r>
    </w:p>
    <w:p w14:paraId="276FC238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производные прогесторона (ципроте</w:t>
      </w:r>
      <w:r>
        <w:rPr>
          <w:rFonts w:ascii="Times New Roman CYR" w:hAnsi="Times New Roman CYR" w:cs="Times New Roman CYR"/>
          <w:sz w:val="28"/>
          <w:szCs w:val="28"/>
        </w:rPr>
        <w:t>рон, дигидрогестерон, хлормадинон медроксипрогестерона ацетат);</w:t>
      </w:r>
    </w:p>
    <w:p w14:paraId="057AB437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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производные спиролактона (дроспиренон).</w:t>
      </w:r>
    </w:p>
    <w:p w14:paraId="4F605B9A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Прогестины, так же как и естественный прогестерон, вызывают секреторную трансформацию стимулированного эстрогеном (пролиферативного) эндометрия. Этот </w:t>
      </w:r>
      <w:r>
        <w:rPr>
          <w:rFonts w:ascii="Times New Roman CYR" w:hAnsi="Times New Roman CYR" w:cs="Times New Roman CYR"/>
          <w:sz w:val="28"/>
          <w:szCs w:val="28"/>
        </w:rPr>
        <w:t xml:space="preserve">эффект реализуется при взаимодействии синтетических прогестагенов с прогестероновыми рецепторами эндометрия. Помимо прогестагенного эффекта прогестины имеют "остаточные"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(парциальные, или частичные) эффекты: андрогенный, антиандрогенный, антиминералокортик</w:t>
      </w:r>
      <w:r>
        <w:rPr>
          <w:rFonts w:ascii="Times New Roman CYR" w:hAnsi="Times New Roman CYR" w:cs="Times New Roman CYR"/>
          <w:sz w:val="28"/>
          <w:szCs w:val="28"/>
        </w:rPr>
        <w:t>оидный, глюкокортикоидный и эстрогенный.</w:t>
      </w:r>
    </w:p>
    <w:p w14:paraId="3EA6F092" w14:textId="77777777" w:rsidR="00000000" w:rsidRDefault="00971E0D">
      <w:pPr>
        <w:widowControl w:val="0"/>
        <w:tabs>
          <w:tab w:val="left" w:pos="720"/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Главным образом, андрогенный эффект свойственен. Частичным андрогенным эффектом обладает и медроксипрогестерона ацетат. Андрогенный эффект может проявиться в появлении андрогензависимых симптомов - акне, себореи,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увеличении массы тела, в снижении толерантности к углеводам. Избыток андрогенных влияний приводит к перераспределению жировой ткани у женщин по андроидному типу. Висцеральный жир более чувствителен к катехоламинам, менее чувствителен к инсулину по сравнен</w:t>
      </w:r>
      <w:r>
        <w:rPr>
          <w:rFonts w:ascii="Times New Roman CYR" w:hAnsi="Times New Roman CYR" w:cs="Times New Roman CYR"/>
          <w:sz w:val="28"/>
          <w:szCs w:val="28"/>
        </w:rPr>
        <w:t>ию с глютеофеморальным жиром. Висцеральное ожирение ассоциировано с повышением резистентности к инсулину. Формирующаяся инсулинорезистентность приводит к компенсаторной гиперинсулинемии (ГИ). ГИ ведет к снижению синтеза половых стероидосвязывающих глобулин</w:t>
      </w:r>
      <w:r>
        <w:rPr>
          <w:rFonts w:ascii="Times New Roman CYR" w:hAnsi="Times New Roman CYR" w:cs="Times New Roman CYR"/>
          <w:sz w:val="28"/>
          <w:szCs w:val="28"/>
        </w:rPr>
        <w:t>ов (ПССГ) печенью, что увеличивает избыток андрогенных влияний. В комбинированных препаратах этинилэстрадиол компенсирует зависимое от инсулина снижение ПССГ, но противостоять перераспределению жировой ткани он не может.</w:t>
      </w:r>
    </w:p>
    <w:p w14:paraId="2567F1C6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Влияние прогестагенов на жировой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обмен в первую очередь зависит от наличия у них остаточной андрогенной активности, уменьшающей благоприятное действие эстрогенов. Андрогены ведут себя как антагонисты эстрогенов, повышая активность печеночной липазы, экспрессию печеночных скэвенджер-рецеп</w:t>
      </w:r>
      <w:r>
        <w:rPr>
          <w:rFonts w:ascii="Times New Roman CYR" w:hAnsi="Times New Roman CYR" w:cs="Times New Roman CYR"/>
          <w:sz w:val="28"/>
          <w:szCs w:val="28"/>
        </w:rPr>
        <w:t>торов типа 1 класса В (SRB-1), препятствуя эстрогензависимому синтезу апобелков липопротеинов в печени. Результатом этого влияния становится снижение общего холестерина (ХС), снижение ХС липопротеинов низкой плотности (ХС ЛПНП), еще большее снижение ХС лип</w:t>
      </w:r>
      <w:r>
        <w:rPr>
          <w:rFonts w:ascii="Times New Roman CYR" w:hAnsi="Times New Roman CYR" w:cs="Times New Roman CYR"/>
          <w:sz w:val="28"/>
          <w:szCs w:val="28"/>
        </w:rPr>
        <w:t xml:space="preserve">опротеинов высокой плотности (ХС ЛПВП) и снижение триглицеридов в плазме крови. Липидный профиль на фоне применения прогестинов с андрогенной активностью ухудшается за счет изменения соотношения ХС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ЛПВП (фактор защиты эндотелия) и ХС ЛПНП в сторону повышен</w:t>
      </w:r>
      <w:r>
        <w:rPr>
          <w:rFonts w:ascii="Times New Roman CYR" w:hAnsi="Times New Roman CYR" w:cs="Times New Roman CYR"/>
          <w:sz w:val="28"/>
          <w:szCs w:val="28"/>
        </w:rPr>
        <w:t>ия содержания ЛПНП, что компенсируется действием этинилэстрадиола в составе КОК.</w:t>
      </w:r>
    </w:p>
    <w:p w14:paraId="1FB2FF84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фоне применения прогестинов с остаточной андрогенной активностью снижаются активность фактора VII свертываемости крови и уровень протромбина, что отражает прокоагулянтные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 крови. Вместе с тем усиливаются антикоагулянтные свойства за счет повышения белка S и профибринолитические свойства за счет повышения тканевого активатора плазминогена. Таким образом, в совокупности влияние прогестинов на гемостаз можно обозначит</w:t>
      </w:r>
      <w:r>
        <w:rPr>
          <w:rFonts w:ascii="Times New Roman CYR" w:hAnsi="Times New Roman CYR" w:cs="Times New Roman CYR"/>
          <w:sz w:val="28"/>
          <w:szCs w:val="28"/>
        </w:rPr>
        <w:t>ь как слабое, но антикоагуляционное и фибринолитическое противодействие тромбогенному потенциалу этинилэстрадиола.</w:t>
      </w:r>
    </w:p>
    <w:p w14:paraId="3101227A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Выраженность андрогенного эффекта у разных прогестинов разная. Высокоандрогенные прогестины (левоноргестрел, гестоден, дезогестрел) не сопо</w:t>
      </w:r>
      <w:r>
        <w:rPr>
          <w:rFonts w:ascii="Times New Roman CYR" w:hAnsi="Times New Roman CYR" w:cs="Times New Roman CYR"/>
          <w:sz w:val="28"/>
          <w:szCs w:val="28"/>
        </w:rPr>
        <w:t xml:space="preserve">ставимы по выраженности андрогенной активности с эндогенным тестостероном. Парентеральный путь введения гормональных контрацептивов снижает остаточную андрогенную активность. Этинилэстрадиол частично нивелирует андрогенный эффект прогестинов. Прогестины с </w:t>
      </w:r>
      <w:r>
        <w:rPr>
          <w:rFonts w:ascii="Times New Roman CYR" w:hAnsi="Times New Roman CYR" w:cs="Times New Roman CYR"/>
          <w:sz w:val="28"/>
          <w:szCs w:val="28"/>
        </w:rPr>
        <w:t xml:space="preserve">остаточной андрогенной активностью вызывают побочные реакции со стороны кожи, которые компенсируются антиандрогенным действием комбинированных препаратов. При применении прогестинов со слабой остаточной андрогенной активностью у здоровых женщин влияние на </w:t>
      </w:r>
      <w:r>
        <w:rPr>
          <w:rFonts w:ascii="Times New Roman CYR" w:hAnsi="Times New Roman CYR" w:cs="Times New Roman CYR"/>
          <w:sz w:val="28"/>
          <w:szCs w:val="28"/>
        </w:rPr>
        <w:t>метаболизм клинически не значимо, но должно приниматься во внимание при индивидуальном подборе контрацептивного средства.</w:t>
      </w:r>
    </w:p>
    <w:p w14:paraId="13946CA7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 все КОК могут использоваться с целью снижения андрогенных влияний, так как прогестин снижает секрецию лютеинизирующего г</w:t>
      </w:r>
      <w:r>
        <w:rPr>
          <w:rFonts w:ascii="Times New Roman CYR" w:hAnsi="Times New Roman CYR" w:cs="Times New Roman CYR"/>
          <w:sz w:val="28"/>
          <w:szCs w:val="28"/>
        </w:rPr>
        <w:t>ормона (ЛГ) и снижается биогенный синтез тестостерона, а этинилэстрадиол оказывает дополнительный антиандрогенный эффект за счет увеличения синтеза ПССГ.</w:t>
      </w:r>
    </w:p>
    <w:p w14:paraId="4018FD56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Глюкокортикоидный эффект у прогестагенов выражен слабо, он связан с воздействием на углеводный и вод</w:t>
      </w:r>
      <w:r>
        <w:rPr>
          <w:rFonts w:ascii="Times New Roman CYR" w:hAnsi="Times New Roman CYR" w:cs="Times New Roman CYR"/>
          <w:sz w:val="28"/>
          <w:szCs w:val="28"/>
        </w:rPr>
        <w:t>но-солевой обмен. Глюкокортикоидный эффект свойственен ципротерона ацетату (ЦПА), медроксипрогестерона ацетату (МПА), хлормадинона ацетату (ХМА). При длительном введении этих препаратов в больших дозах может возникнуть инсулинорезистентность (прогестерон с</w:t>
      </w:r>
      <w:r>
        <w:rPr>
          <w:rFonts w:ascii="Times New Roman CYR" w:hAnsi="Times New Roman CYR" w:cs="Times New Roman CYR"/>
          <w:sz w:val="28"/>
          <w:szCs w:val="28"/>
        </w:rPr>
        <w:t>пособен связываться с рецепторами глюкокортикоидов, контраинсулярное действие которых известно), возможны тенденция к увеличению артериального давления, задержка жидкости и прибавка массы тела. В случае применения таких прогестинов без эстрогенного прикрыт</w:t>
      </w:r>
      <w:r>
        <w:rPr>
          <w:rFonts w:ascii="Times New Roman CYR" w:hAnsi="Times New Roman CYR" w:cs="Times New Roman CYR"/>
          <w:sz w:val="28"/>
          <w:szCs w:val="28"/>
        </w:rPr>
        <w:t>ия снижается минеральная плотность костной ткани.</w:t>
      </w:r>
    </w:p>
    <w:p w14:paraId="19BBAEB3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Антиальдостероновый (антиминералокортикоидный) эффект свойствен только дроспиренону. Он является клинически благоприятным, так как противодействует активации системы ренин-ангиотензинальдостерон, которая </w:t>
      </w:r>
      <w:r>
        <w:rPr>
          <w:rFonts w:ascii="Times New Roman CYR" w:hAnsi="Times New Roman CYR" w:cs="Times New Roman CYR"/>
          <w:sz w:val="28"/>
          <w:szCs w:val="28"/>
        </w:rPr>
        <w:t>происходит под влиянием этинилэстрадиола. Этинилэстрадиол стимулирует выработку ангиотензиногена, увеличивая тем самым уровни ренина и ангиотензина II, которые, в свою очередь, стимулируют выработку альдостерона в коре надпочечников. Посредством этого эстр</w:t>
      </w:r>
      <w:r>
        <w:rPr>
          <w:rFonts w:ascii="Times New Roman CYR" w:hAnsi="Times New Roman CYR" w:cs="Times New Roman CYR"/>
          <w:sz w:val="28"/>
          <w:szCs w:val="28"/>
        </w:rPr>
        <w:t>огены способствуют задержке натрия, воды. В нормальном менструальном цикле антиминералокортикоидный эффект эндогенного прогестерона компенсирует действие альдостерона и стабилизирует состояние ренин-ангиотензиновой системы. Среди всех синтетических гестаге</w:t>
      </w:r>
      <w:r>
        <w:rPr>
          <w:rFonts w:ascii="Times New Roman CYR" w:hAnsi="Times New Roman CYR" w:cs="Times New Roman CYR"/>
          <w:sz w:val="28"/>
          <w:szCs w:val="28"/>
        </w:rPr>
        <w:t>нов антиминералокортикоидным действием обладает только дроспиренон. Антиминералокортикоидный эффект прогестинов благоприятен с позиций метаболизма и может рассматриваться как протективный и противодействующий эффекту этинилэстрадиола при наличии риска избы</w:t>
      </w:r>
      <w:r>
        <w:rPr>
          <w:rFonts w:ascii="Times New Roman CYR" w:hAnsi="Times New Roman CYR" w:cs="Times New Roman CYR"/>
          <w:sz w:val="28"/>
          <w:szCs w:val="28"/>
        </w:rPr>
        <w:t>точных альдостероновых влияний. Назначая гормональные препараты, мы должны очень хорошо осознавать, что собой представляют метаболические эффекты гормональных средств, и учитывать индивидуальный организм каждой женщины.</w:t>
      </w:r>
    </w:p>
    <w:p w14:paraId="5029D66D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Избыток альдостерона оказывает ор</w:t>
      </w:r>
      <w:r>
        <w:rPr>
          <w:rFonts w:ascii="Times New Roman CYR" w:hAnsi="Times New Roman CYR" w:cs="Times New Roman CYR"/>
          <w:sz w:val="28"/>
          <w:szCs w:val="28"/>
        </w:rPr>
        <w:t>ганоповреждающее действие. В почках избыток альдостерона ведет к потере калия, магния и задержке жидкости. Связывание альдостерона с рецепторами в головном мозге ведет к формированию артериальной гипертензии центрального генеза. Воздействие альдостерона на</w:t>
      </w:r>
      <w:r>
        <w:rPr>
          <w:rFonts w:ascii="Times New Roman CYR" w:hAnsi="Times New Roman CYR" w:cs="Times New Roman CYR"/>
          <w:sz w:val="28"/>
          <w:szCs w:val="28"/>
        </w:rPr>
        <w:t xml:space="preserve"> рецепторы в миокарде приводит к формированию фиброза и гипертрофии левого желудочка. В тканях сосудов повышенное содержание альдостерона приводит к периваскулярному фиброзу, эндотелиальной дисфункции, дисфункции барорецепторов и провоцирует тромбогенез.</w:t>
      </w:r>
    </w:p>
    <w:p w14:paraId="701405C9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EE954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.Принцип действия гормонов</w:t>
      </w:r>
    </w:p>
    <w:p w14:paraId="61BA185A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5108F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 - сигнальные вещества, образующиеся а клетках эндокринных желез. После синтеза гормоны поступают в кровь и переносятся к органам-мишеням, где выполняют определенные биохимические и физиологические регуляторные функции.</w:t>
      </w:r>
    </w:p>
    <w:p w14:paraId="63990BF3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 Система гормональной регуляции</w:t>
      </w:r>
    </w:p>
    <w:p w14:paraId="016C467E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гормон является центральным звеном сложной системы гормональной регуляции. Гормоны синтезируются в виде предшественников, прогормонов, а зачастую и депонируются, в специализированных клетках эндокринных желез. Отсюда</w:t>
      </w:r>
      <w:r>
        <w:rPr>
          <w:rFonts w:ascii="Times New Roman CYR" w:hAnsi="Times New Roman CYR" w:cs="Times New Roman CYR"/>
          <w:sz w:val="28"/>
          <w:szCs w:val="28"/>
        </w:rPr>
        <w:t xml:space="preserve"> они по мере метаболической необходимости поступают в кровоток. Большинство гормонов переносится в виде комплексов с плазматическими белками, так называемымипереносчиками гормонов, причем связывание с переносчиками носит обратимый характер. Гормоны разруша</w:t>
      </w:r>
      <w:r>
        <w:rPr>
          <w:rFonts w:ascii="Times New Roman CYR" w:hAnsi="Times New Roman CYR" w:cs="Times New Roman CYR"/>
          <w:sz w:val="28"/>
          <w:szCs w:val="28"/>
        </w:rPr>
        <w:t>ются соответствующими ферментами, обычно в печени. Наконец, гормоны и продукты их деградации выводятся из организма экскреторной системой, обычно почками. Все перечисленные процессы влияют на концентрацию гормонов и осуществляют контроль за передачей сигна</w:t>
      </w:r>
      <w:r>
        <w:rPr>
          <w:rFonts w:ascii="Times New Roman CYR" w:hAnsi="Times New Roman CYR" w:cs="Times New Roman CYR"/>
          <w:sz w:val="28"/>
          <w:szCs w:val="28"/>
        </w:rPr>
        <w:t>лов.</w:t>
      </w:r>
    </w:p>
    <w:p w14:paraId="31D901C0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органах-мишенях имеются клетки, несущие рецепторы, способные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связывать гормоны и тем самым воспринимать гормональный сигнал. После связывания гормонов рецепторы передают информацию клетке и запускают цепь биохимических реакций, определяющих клеточны</w:t>
      </w:r>
      <w:r>
        <w:rPr>
          <w:rFonts w:ascii="Times New Roman CYR" w:hAnsi="Times New Roman CYR" w:cs="Times New Roman CYR"/>
          <w:sz w:val="28"/>
          <w:szCs w:val="28"/>
        </w:rPr>
        <w:t>й ответ на действие гормона.</w:t>
      </w:r>
    </w:p>
    <w:p w14:paraId="6D250282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Принципы передачи гормонального сигнала в клетках-мишенях</w:t>
      </w:r>
    </w:p>
    <w:p w14:paraId="3FDE1FD0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два основных типа передачи гормонального сигнала клеткам-мишеням.Липофильные гормоны проникают в клетку, а затем поступают в ядро. Гидрофильные гормоны оказы</w:t>
      </w:r>
      <w:r>
        <w:rPr>
          <w:rFonts w:ascii="Times New Roman CYR" w:hAnsi="Times New Roman CYR" w:cs="Times New Roman CYR"/>
          <w:sz w:val="28"/>
          <w:szCs w:val="28"/>
        </w:rPr>
        <w:t>вают действие на уровне кпеточной мембраны.</w:t>
      </w:r>
    </w:p>
    <w:p w14:paraId="4777440E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Липофильные гормоны, к которым относятся стероидные гормоны, тироксин и ретиноевая кислота, свободно проникают через плазматическую мембрану внутрь клетки, где взаимодействуют с высокоспецифическими рецепторами. </w:t>
      </w:r>
      <w:r>
        <w:rPr>
          <w:rFonts w:ascii="Times New Roman CYR" w:hAnsi="Times New Roman CYR" w:cs="Times New Roman CYR"/>
          <w:sz w:val="28"/>
          <w:szCs w:val="28"/>
        </w:rPr>
        <w:t>Гормон-рецепторный комплекс в форме димера связывается в ядре с хроматином и инициирует транскрипциюопределенных генов (регуляция транскрипции: Усиление или подавление синтеза мРНК (mRNA) влечет за собой изменение концентрации специфических белков (фермент</w:t>
      </w:r>
      <w:r>
        <w:rPr>
          <w:rFonts w:ascii="Times New Roman CYR" w:hAnsi="Times New Roman CYR" w:cs="Times New Roman CYR"/>
          <w:sz w:val="28"/>
          <w:szCs w:val="28"/>
        </w:rPr>
        <w:t>ов), определяющих ответ клетки на гормональный сигнал.</w:t>
      </w:r>
    </w:p>
    <w:p w14:paraId="457AB097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Гормоны, являющиеся производными аминокислот, а также пептидные и белковые гормону, образуют группу гидрофильных сигнальных веществ. Эти вещества связываются со специфическими рецепторами на внешней по</w:t>
      </w:r>
      <w:r>
        <w:rPr>
          <w:rFonts w:ascii="Times New Roman CYR" w:hAnsi="Times New Roman CYR" w:cs="Times New Roman CYR"/>
          <w:sz w:val="28"/>
          <w:szCs w:val="28"/>
        </w:rPr>
        <w:t>верхности плазматической мембраны. Связывание ropмона передает сигнал на внутреннюю поверхность мембраны и тем самым запускает синтез вторичных мессенджеров (посредников). Молекулы-посредники потенциируют клеточный ответ на действие гормона.</w:t>
      </w:r>
    </w:p>
    <w:p w14:paraId="0ED57317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информация</w:t>
      </w:r>
    </w:p>
    <w:p w14:paraId="2DACF1DA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Границы между гормонами и другими сигнальными веществами, такими, как медиаторы, нейромедиаторы и ростовые факторы довольно условные. Часто эти сигнальные вещества имеют общие закономерности биосинтеза,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метаболизма и механизма действия.</w:t>
      </w:r>
    </w:p>
    <w:p w14:paraId="5EC71062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</w:t>
      </w:r>
      <w:r>
        <w:rPr>
          <w:rFonts w:ascii="Times New Roman CYR" w:hAnsi="Times New Roman CYR" w:cs="Times New Roman CYR"/>
          <w:sz w:val="28"/>
          <w:szCs w:val="28"/>
        </w:rPr>
        <w:t>ие от классических гормонов тканевые гормоны действуют только на ткани, находящиеся в тесном контакте с секреторными клетками. Тканевые гормоны достигают клеток-мишеней не за счет кровотока, а с помощью обычной диффузии в межклеточном матриксе. Они присутс</w:t>
      </w:r>
      <w:r>
        <w:rPr>
          <w:rFonts w:ascii="Times New Roman CYR" w:hAnsi="Times New Roman CYR" w:cs="Times New Roman CYR"/>
          <w:sz w:val="28"/>
          <w:szCs w:val="28"/>
        </w:rPr>
        <w:t>твуют главным образом в пищеварительном тракте, где регулируют процессы переваривания пищи.</w:t>
      </w:r>
    </w:p>
    <w:p w14:paraId="15CC77CA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Медиаторами называются сигнальные вещества, синтезирующиеся не специализированными клетками желез внутренней секреции, а различными типами клеток. После секреции ме</w:t>
      </w:r>
      <w:r>
        <w:rPr>
          <w:rFonts w:ascii="Times New Roman CYR" w:hAnsi="Times New Roman CYR" w:cs="Times New Roman CYR"/>
          <w:sz w:val="28"/>
          <w:szCs w:val="28"/>
        </w:rPr>
        <w:t>диаторы оказывают гормоноподобное действие на окружающие ткани. К наиболее важным медиаторам относятся гистамин и простагландины</w:t>
      </w:r>
    </w:p>
    <w:p w14:paraId="601C4158" w14:textId="77777777" w:rsidR="00000000" w:rsidRDefault="00971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Нейрогормонами и нейромедиаторами называются сигнальные вещества, продуцируемый и секретируемые клетками центральной нервной си</w:t>
      </w:r>
      <w:r>
        <w:rPr>
          <w:rFonts w:ascii="Times New Roman CYR" w:hAnsi="Times New Roman CYR" w:cs="Times New Roman CYR"/>
          <w:sz w:val="28"/>
          <w:szCs w:val="28"/>
        </w:rPr>
        <w:t>стемы</w:t>
      </w:r>
    </w:p>
    <w:p w14:paraId="3703B951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5.Заключение</w:t>
      </w:r>
    </w:p>
    <w:p w14:paraId="24E924EE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гормональный контрацептив эндокринный железа</w:t>
      </w:r>
    </w:p>
    <w:p w14:paraId="1F3A8366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Гормональный фон, возможные нарушения и их устранение:</w:t>
      </w:r>
    </w:p>
    <w:p w14:paraId="22CF97BB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Гормональный фон организма отражается на общем состоянии здоровья человека, отвечает за репродуктивную функцию и деторождения у женщин. </w:t>
      </w:r>
      <w:r>
        <w:rPr>
          <w:rFonts w:ascii="Times New Roman CYR" w:hAnsi="Times New Roman CYR" w:cs="Times New Roman CYR"/>
          <w:sz w:val="28"/>
          <w:szCs w:val="28"/>
        </w:rPr>
        <w:t>Человеческий организм зиждется на поистине огромном списке различных гормонов (ФСГ, ЛГ, ТТГ, тестостерон, эстрадиол, прогестерон, пролактин и др.). Эти биологические активные вещества участвуют во всех процессах жизнедеятельности. От концентрации определен</w:t>
      </w:r>
      <w:r>
        <w:rPr>
          <w:rFonts w:ascii="Times New Roman CYR" w:hAnsi="Times New Roman CYR" w:cs="Times New Roman CYR"/>
          <w:sz w:val="28"/>
          <w:szCs w:val="28"/>
        </w:rPr>
        <w:t>ных видов гормонов зависит наше самочувствие и общее физическое состояние организма. Изменение или нарушение гормонального фона организма выражается в снижении содержания гормонов в крови и могут спровоцировать возникновение тяжелых видов заболеваний.</w:t>
      </w:r>
    </w:p>
    <w:p w14:paraId="10FC92D7" w14:textId="77777777" w:rsidR="00000000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</w:t>
      </w:r>
      <w:r>
        <w:rPr>
          <w:rFonts w:ascii="Times New Roman CYR" w:hAnsi="Times New Roman CYR" w:cs="Times New Roman CYR"/>
          <w:sz w:val="28"/>
          <w:szCs w:val="28"/>
        </w:rPr>
        <w:t>шение и изменение гормонального фона:</w:t>
      </w:r>
    </w:p>
    <w:p w14:paraId="4499F488" w14:textId="77777777" w:rsidR="00971E0D" w:rsidRDefault="00971E0D">
      <w:pPr>
        <w:widowControl w:val="0"/>
        <w:tabs>
          <w:tab w:val="left" w:pos="21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виды нарушения гормонального фона могут быть следствием огромного числа факторов от избыточного веса до неправильной работы эндокринных органов, например, щитовидной железы или надпочечников. Гормональные нар</w:t>
      </w:r>
      <w:r>
        <w:rPr>
          <w:rFonts w:ascii="Times New Roman CYR" w:hAnsi="Times New Roman CYR" w:cs="Times New Roman CYR"/>
          <w:sz w:val="28"/>
          <w:szCs w:val="28"/>
        </w:rPr>
        <w:t>ушения у женщин - самая частая причина бесплодия (до 40% всех случаев) и других проблем в гинекологии. Данные виды изменения гормонального фона могут быть причиной поликистоза, заболевания при котором не происходит овуляции. Также изменение функций щитовид</w:t>
      </w:r>
      <w:r>
        <w:rPr>
          <w:rFonts w:ascii="Times New Roman CYR" w:hAnsi="Times New Roman CYR" w:cs="Times New Roman CYR"/>
          <w:sz w:val="28"/>
          <w:szCs w:val="28"/>
        </w:rPr>
        <w:t>ной железы или избыток мужских гормонов могут привести к бесплодию. Гормональные нарушения у мужчин встречаются значительно реже, однако протекают сложно и иначе, чем у женщин. Как правило изменения концентрации определенных видов гормонов приводит у мужчи</w:t>
      </w:r>
      <w:r>
        <w:rPr>
          <w:rFonts w:ascii="Times New Roman CYR" w:hAnsi="Times New Roman CYR" w:cs="Times New Roman CYR"/>
          <w:sz w:val="28"/>
          <w:szCs w:val="28"/>
        </w:rPr>
        <w:t xml:space="preserve">н к азооспермии (в жидкости эякулята отсутствуют сперматозоиды). Из-за распространенного на сегодняшний день сидячего образа жизни и употребления вредной пищи гормональные нарушения у детей школьного возраста встречаются все чаще,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из-за чего дети страдают </w:t>
      </w:r>
      <w:r>
        <w:rPr>
          <w:rFonts w:ascii="Times New Roman CYR" w:hAnsi="Times New Roman CYR" w:cs="Times New Roman CYR"/>
          <w:sz w:val="28"/>
          <w:szCs w:val="28"/>
        </w:rPr>
        <w:t>ожирением.</w:t>
      </w:r>
    </w:p>
    <w:sectPr w:rsidR="00971E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74"/>
    <w:rsid w:val="00971E0D"/>
    <w:rsid w:val="00C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69564"/>
  <w14:defaultImageDpi w14:val="0"/>
  <w15:docId w15:val="{B33DD3E1-C4FD-4C85-8FD6-9F810867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2713</Words>
  <Characters>15468</Characters>
  <Application>Microsoft Office Word</Application>
  <DocSecurity>0</DocSecurity>
  <Lines>128</Lines>
  <Paragraphs>36</Paragraphs>
  <ScaleCrop>false</ScaleCrop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2025-01-31T08:24:00Z</dcterms:created>
  <dcterms:modified xsi:type="dcterms:W3CDTF">2025-01-31T08:24:00Z</dcterms:modified>
</cp:coreProperties>
</file>