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540A" w14:textId="77777777" w:rsidR="00000000" w:rsidRDefault="00BE41D4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4038ED3F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2F2515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Функционирование организма во многом зависит от массы тела человека, но на сегодняшний день особенное внимание уделяют избыточной массе тела, а так же и ее недостатку. Современный ритм жизни молодежи, не позволяет студентам сбалансировать свое </w:t>
      </w:r>
      <w:r>
        <w:rPr>
          <w:color w:val="000000"/>
          <w:sz w:val="28"/>
          <w:szCs w:val="28"/>
          <w:lang w:val="ru-BY"/>
        </w:rPr>
        <w:t>питание, что неблагоприятно сказывается на нормальной массе тела, в зависимости от их метаболической, физической, а так же умственной активности, что в последствие неблагоприятно влияет на здоровье студентов. Студенческая молодежь относится к числу наимене</w:t>
      </w:r>
      <w:r>
        <w:rPr>
          <w:color w:val="000000"/>
          <w:sz w:val="28"/>
          <w:szCs w:val="28"/>
          <w:lang w:val="ru-BY"/>
        </w:rPr>
        <w:t>е социально защищенных слоев населения, что наряду с другими факторами риска негативно сказывается на состоянии их здоровья (Гончарова Н.Г., 2004).</w:t>
      </w:r>
    </w:p>
    <w:p w14:paraId="052867E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последнее время многие специалисты отмечают серьезные отклонения в показателях физической подготовленности</w:t>
      </w:r>
      <w:r>
        <w:rPr>
          <w:color w:val="000000"/>
          <w:sz w:val="28"/>
          <w:szCs w:val="28"/>
          <w:lang w:val="ru-BY"/>
        </w:rPr>
        <w:t xml:space="preserve"> и уровня здоровья современной студенческой молодёжи, подчеркивая при этом выявленные негативные тенденции к несбалансированному питанию (Егорычева Е.В., Мусина С.В., 2011). Не так давно были начаты детальные исследования в отношении отклонений массы тела </w:t>
      </w:r>
      <w:r>
        <w:rPr>
          <w:color w:val="000000"/>
          <w:sz w:val="28"/>
          <w:szCs w:val="28"/>
          <w:lang w:val="ru-BY"/>
        </w:rPr>
        <w:t>у юношей от принятой нормы. (Моерчук В.И.2013, Бортницкий В.С, 2013).</w:t>
      </w:r>
    </w:p>
    <w:p w14:paraId="7A27D4B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Целью данной работы являлось оценить характеристику массы тела у студентов 2 курса специальности «Лечебное дело».</w:t>
      </w:r>
    </w:p>
    <w:p w14:paraId="6517BC8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связи с поставленной целью решались следующие задачи:</w:t>
      </w:r>
    </w:p>
    <w:p w14:paraId="5AA97238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Оценить расчет</w:t>
      </w:r>
      <w:r>
        <w:rPr>
          <w:color w:val="000000"/>
          <w:sz w:val="28"/>
          <w:szCs w:val="28"/>
          <w:lang w:val="ru-BY"/>
        </w:rPr>
        <w:t>ную величину индекса массы тела у юношей 2 курса.</w:t>
      </w:r>
    </w:p>
    <w:p w14:paraId="318FB7F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Рассчитать тощую (безжировую) массу тела взависимости от типа телосложения.</w:t>
      </w:r>
    </w:p>
    <w:p w14:paraId="7192697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Охарактеризовать различия величины метаболической активности массы тела у юношей.</w:t>
      </w:r>
    </w:p>
    <w:p w14:paraId="18E493B5" w14:textId="77777777" w:rsidR="00000000" w:rsidRDefault="00BE41D4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ab/>
      </w:r>
    </w:p>
    <w:p w14:paraId="1403574E" w14:textId="77777777" w:rsidR="00000000" w:rsidRDefault="00BE41D4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Обзор литературы</w:t>
      </w:r>
    </w:p>
    <w:p w14:paraId="5F3908ED" w14:textId="77777777" w:rsidR="00000000" w:rsidRDefault="00BE41D4">
      <w:pPr>
        <w:suppressAutoHyphens/>
        <w:spacing w:after="200" w:line="276" w:lineRule="auto"/>
        <w:rPr>
          <w:rFonts w:ascii="Calibri" w:hAnsi="Calibri" w:cs="Calibri"/>
          <w:color w:val="FFFFFF"/>
          <w:sz w:val="22"/>
          <w:szCs w:val="22"/>
          <w:lang w:val="ru-BY"/>
        </w:rPr>
      </w:pPr>
      <w:r>
        <w:rPr>
          <w:color w:val="FFFFFF"/>
          <w:sz w:val="28"/>
          <w:szCs w:val="28"/>
          <w:lang w:val="ru-BY"/>
        </w:rPr>
        <w:t>метаболический жиров</w:t>
      </w:r>
      <w:r>
        <w:rPr>
          <w:color w:val="FFFFFF"/>
          <w:sz w:val="28"/>
          <w:szCs w:val="28"/>
          <w:lang w:val="ru-BY"/>
        </w:rPr>
        <w:t>ой телосложение</w:t>
      </w:r>
    </w:p>
    <w:p w14:paraId="2A1851C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Масса тела является одним из основных показателей физического развития человека, так как напрямую зависит от скорости метаболизма в организме. Поэтому как избыток, так и недостаток веса свидетельствуют, прежде всего, об имеющихся нарушениях</w:t>
      </w:r>
      <w:r>
        <w:rPr>
          <w:color w:val="000000"/>
          <w:sz w:val="28"/>
          <w:szCs w:val="28"/>
          <w:lang w:val="ru-BY"/>
        </w:rPr>
        <w:t xml:space="preserve"> данных процессов. Так, при выраженном дефиците массы тела развивается алиментарная дистрофия и ее причиной является недоедание. У людей с большим весом значительно увеличивается риск серьезных заболеваний как гипертоническая болезнь, ишемическая болезнь с</w:t>
      </w:r>
      <w:r>
        <w:rPr>
          <w:color w:val="000000"/>
          <w:sz w:val="28"/>
          <w:szCs w:val="28"/>
          <w:lang w:val="ru-BY"/>
        </w:rPr>
        <w:t>ердца, сахарный диабет 2 типа, угнетение работы репродуктивной функции и развитие атеросклероза. Как правило, люди, имеющие лишний вес, уходят из жизни на 6 лет раньше. (Гончарова Н.Г., 2004).</w:t>
      </w:r>
    </w:p>
    <w:p w14:paraId="0206056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 многом на массу тела может повлиять тип телосложения, поэтом</w:t>
      </w:r>
      <w:r>
        <w:rPr>
          <w:color w:val="000000"/>
          <w:sz w:val="28"/>
          <w:szCs w:val="28"/>
          <w:lang w:val="ru-BY"/>
        </w:rPr>
        <w:t>у эти два показателя, как правило, всегда анализируются в сопоставлении, причем, при обязательном учете ещё и возраста человека (Егорычева Е.В., Мусина С.В., 2011).</w:t>
      </w:r>
    </w:p>
    <w:p w14:paraId="3C0B0109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D339955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 Особенности телосложения у мужчин</w:t>
      </w:r>
    </w:p>
    <w:p w14:paraId="0F8DFAF1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4E0B7B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Телосложение - совокупность особенностей строения, </w:t>
      </w:r>
      <w:r>
        <w:rPr>
          <w:color w:val="000000"/>
          <w:sz w:val="28"/>
          <w:szCs w:val="28"/>
          <w:lang w:val="ru-BY"/>
        </w:rPr>
        <w:t xml:space="preserve">формы, величины и соотношения отдельных частей тела человека. </w:t>
      </w:r>
    </w:p>
    <w:p w14:paraId="4BF47185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Широкое распространение получила классификация отечественного профессора М.В. Черноруцкого (1927), которой предусматривается три типа телосложения: астенический, гиперстенический и нормостениче</w:t>
      </w:r>
      <w:r>
        <w:rPr>
          <w:color w:val="000000"/>
          <w:sz w:val="28"/>
          <w:szCs w:val="28"/>
          <w:lang w:val="ru-BY"/>
        </w:rPr>
        <w:t>ский.</w:t>
      </w:r>
    </w:p>
    <w:p w14:paraId="7BB3E231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Астенический тип - приобладание продольных размеров тела над поперечными. Конечности удлиненные, мышцы развиты слабо. Грудная клетка также удлиненная, узкая и плоская. Астеники часто худы, это объясняется ускоренным обменом веществ.</w:t>
      </w:r>
    </w:p>
    <w:p w14:paraId="3EF95AB3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Гиперстеническй т</w:t>
      </w:r>
      <w:r>
        <w:rPr>
          <w:color w:val="000000"/>
          <w:sz w:val="28"/>
          <w:szCs w:val="28"/>
          <w:lang w:val="ru-BY"/>
        </w:rPr>
        <w:t>ип - характеризуется преобладанием поперечных размеров тела над продольными. Лицо широкое, шея толстая и короткая, грудная клетка широкая. Гиперстеники склонны к развитию атеросклероза, ожирению, артериальной гипертензии, так как зачастую страдают обменным</w:t>
      </w:r>
      <w:r>
        <w:rPr>
          <w:color w:val="000000"/>
          <w:sz w:val="28"/>
          <w:szCs w:val="28"/>
          <w:lang w:val="ru-BY"/>
        </w:rPr>
        <w:t xml:space="preserve">и нарушениями. </w:t>
      </w:r>
    </w:p>
    <w:p w14:paraId="7F196A40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Нормостенический тип - характеризуется пропорциональностью основных размеров и правильным их соотношением в строении тела.</w:t>
      </w:r>
    </w:p>
    <w:p w14:paraId="0D0E28A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 Мужчин телосложение имеет выраженные возрастные особенности. (Гайваронский И.В., 2001).</w:t>
      </w:r>
    </w:p>
    <w:p w14:paraId="733ACEB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218E480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1.2 Понятие о жировой тка</w:t>
      </w:r>
      <w:r>
        <w:rPr>
          <w:b/>
          <w:bCs/>
          <w:color w:val="000000"/>
          <w:sz w:val="28"/>
          <w:szCs w:val="28"/>
          <w:lang w:val="ru-BY"/>
        </w:rPr>
        <w:t>ни и безжировой массе тела</w:t>
      </w:r>
    </w:p>
    <w:p w14:paraId="0002C7F6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5BDEA7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Жировая ткань - это разновидность соединительной ткани, формирующаяся из мезенхимы и состоящая из жировых клеток. Безжировая масса тела - это обширное понятие, которое включает в себя массу органов, мышц, костной массы, жидкости</w:t>
      </w:r>
      <w:r>
        <w:rPr>
          <w:color w:val="000000"/>
          <w:sz w:val="28"/>
          <w:szCs w:val="28"/>
          <w:lang w:val="ru-BY"/>
        </w:rPr>
        <w:t>, другими словами безжировая масса тела - общая масса тела, за вычетом массы жировой ткани. Рассчитав безжировую массу тела, можно точно рассчитать калорийность питания, необходимо для нормальной работы организма Распределение жира в организме может быть р</w:t>
      </w:r>
      <w:r>
        <w:rPr>
          <w:color w:val="000000"/>
          <w:sz w:val="28"/>
          <w:szCs w:val="28"/>
          <w:lang w:val="ru-BY"/>
        </w:rPr>
        <w:t>азличным. По характеру распределения жира можно выделить гиноидный и висцеральный тип.</w:t>
      </w:r>
    </w:p>
    <w:p w14:paraId="61D845EC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Гиноидный тип ожирения, типичен для женщин, характерной чертой является отложение жира преимущественно подкожно, в области бедер и ягодиц. </w:t>
      </w:r>
    </w:p>
    <w:p w14:paraId="40FF57F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андроидного типа ожирения</w:t>
      </w:r>
      <w:r>
        <w:rPr>
          <w:color w:val="000000"/>
          <w:sz w:val="28"/>
          <w:szCs w:val="28"/>
          <w:lang w:val="ru-BY"/>
        </w:rPr>
        <w:t xml:space="preserve">, которое характерно для мужчин, жир локализован в области живота (Медведев М.А., Студницкий В.Б.,2006). </w:t>
      </w:r>
    </w:p>
    <w:p w14:paraId="1EDF1279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ED48113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1.3 Величина метаболической активности факторы ее определяющие</w:t>
      </w:r>
    </w:p>
    <w:p w14:paraId="69689CED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D59270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Риск развития сахарного диабета 2 типа, атеросклероза, сосудистых заболеваний, ишеми</w:t>
      </w:r>
      <w:r>
        <w:rPr>
          <w:color w:val="000000"/>
          <w:sz w:val="28"/>
          <w:szCs w:val="28"/>
          <w:lang w:val="ru-BY"/>
        </w:rPr>
        <w:t xml:space="preserve">ческой болезни сердца, а так же острого нарушения мозгового кровообращения измеряется по окружности живота. (Петрова М.М., 2013) </w:t>
      </w:r>
    </w:p>
    <w:p w14:paraId="103A5BAF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9DC080A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1. Степень рисков, от окружности талии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3087"/>
        <w:gridCol w:w="3105"/>
      </w:tblGrid>
      <w:tr w:rsidR="00000000" w14:paraId="33FFC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3BB3" w14:textId="77777777" w:rsidR="00000000" w:rsidRDefault="00BE41D4">
            <w:pPr>
              <w:rPr>
                <w:b/>
                <w:bCs/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Пол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3A96" w14:textId="77777777" w:rsidR="00000000" w:rsidRDefault="00BE41D4">
            <w:pPr>
              <w:rPr>
                <w:b/>
                <w:bCs/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Повышенный риск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705E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BY"/>
              </w:rPr>
              <w:t>Высокий риск</w:t>
            </w:r>
          </w:p>
        </w:tc>
      </w:tr>
      <w:tr w:rsidR="00000000" w14:paraId="140FE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13F5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Мужчины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9E6E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более 94 см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C8B0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более 102 см</w:t>
            </w:r>
          </w:p>
        </w:tc>
      </w:tr>
    </w:tbl>
    <w:p w14:paraId="40807F06" w14:textId="77777777" w:rsidR="00000000" w:rsidRDefault="00BE41D4">
      <w:pPr>
        <w:tabs>
          <w:tab w:val="left" w:pos="137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C95F17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больши</w:t>
      </w:r>
      <w:r>
        <w:rPr>
          <w:color w:val="000000"/>
          <w:sz w:val="28"/>
          <w:szCs w:val="28"/>
          <w:lang w:val="ru-BY"/>
        </w:rPr>
        <w:t>нстве случаев границей ожирения можно условно считать долю жира в общем весе тела, равную 25% для мужчин. По данным Института питания РАМН, в России ожирением страдают около 30% населения, а избыточная масса тела - 25% трудоспособного населения.</w:t>
      </w:r>
    </w:p>
    <w:p w14:paraId="3F5DCF8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Визуальный</w:t>
      </w:r>
      <w:r>
        <w:rPr>
          <w:color w:val="000000"/>
          <w:sz w:val="28"/>
          <w:szCs w:val="28"/>
          <w:lang w:val="ru-BY"/>
        </w:rPr>
        <w:t xml:space="preserve"> осмотр человека, дает достаточное представление о степени ожирения и наиболее информативным показателем является показатель индекса массы тела (ИМТ), который наиболее часто используется для оценки стадии ожирения. Доказано что ИМТ имеет очень высокий уров</w:t>
      </w:r>
      <w:r>
        <w:rPr>
          <w:color w:val="000000"/>
          <w:sz w:val="28"/>
          <w:szCs w:val="28"/>
          <w:lang w:val="ru-BY"/>
        </w:rPr>
        <w:t xml:space="preserve">ень корреляции с количеством жировой ткани в организме, поэтому он рекомендован ВОЗ как основной показатель при диагностики ожирения (Петрова М.М. 2013). </w:t>
      </w:r>
    </w:p>
    <w:p w14:paraId="0CEF51B3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Индекс массы тела = масса тела (кг) / рост (м</w:t>
      </w:r>
      <w:r>
        <w:rPr>
          <w:color w:val="000000"/>
          <w:sz w:val="28"/>
          <w:szCs w:val="28"/>
          <w:vertAlign w:val="super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>).</w:t>
      </w:r>
    </w:p>
    <w:p w14:paraId="541E09D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 данным ВОЗ 1997 года (Таб.1), идеальное значение </w:t>
      </w:r>
      <w:r>
        <w:rPr>
          <w:color w:val="000000"/>
          <w:sz w:val="28"/>
          <w:szCs w:val="28"/>
          <w:lang w:val="ru-BY"/>
        </w:rPr>
        <w:t>индекс массы тела составляет 19 - 25. Увеличение ИМТ свыше 25 соответствует к группе с высоким риском сопутствующих заболеваний.</w:t>
      </w:r>
    </w:p>
    <w:p w14:paraId="1F6C0700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E553D9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color w:val="000000"/>
          <w:sz w:val="28"/>
          <w:szCs w:val="28"/>
          <w:lang w:val="ru-BY"/>
        </w:rPr>
        <w:lastRenderedPageBreak/>
        <w:t>Таблица 2. Классификация массы тела по ИМТ (ВОЗ, 1997)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563"/>
        <w:gridCol w:w="4366"/>
      </w:tblGrid>
      <w:tr w:rsidR="00000000" w14:paraId="4CC82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218B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ИМТ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B5F9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Класс массы тела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01A0" w14:textId="77777777" w:rsidR="00000000" w:rsidRDefault="00BE41D4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 xml:space="preserve">Риск сопутствующих заболеваний </w:t>
            </w:r>
          </w:p>
        </w:tc>
      </w:tr>
      <w:tr w:rsidR="00000000" w14:paraId="00D37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AAF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&lt; 1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908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</w:t>
            </w:r>
            <w:r>
              <w:rPr>
                <w:color w:val="000000"/>
                <w:sz w:val="20"/>
                <w:szCs w:val="20"/>
              </w:rPr>
              <w:t xml:space="preserve">массы тела 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AFB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 (повышен риск других заболеваний)</w:t>
            </w:r>
          </w:p>
        </w:tc>
      </w:tr>
      <w:tr w:rsidR="00000000" w14:paraId="7A3E2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70B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</w:t>
            </w:r>
            <w:r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39B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Нормальная масса тела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6A7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для популяции</w:t>
            </w:r>
          </w:p>
        </w:tc>
      </w:tr>
      <w:tr w:rsidR="00000000" w14:paraId="7375F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95DA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25,0-29,9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A4D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Избыточная масса тела (предожирение)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7B0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Повышенный</w:t>
            </w:r>
          </w:p>
        </w:tc>
      </w:tr>
      <w:tr w:rsidR="00000000" w14:paraId="3E858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7E8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30,0-34,9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052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Ожирение Й степени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18D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</w:tr>
    </w:tbl>
    <w:p w14:paraId="2471C460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876B5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наиболее информативным инструментальным методам обс</w:t>
      </w:r>
      <w:r>
        <w:rPr>
          <w:color w:val="000000"/>
          <w:sz w:val="28"/>
          <w:szCs w:val="28"/>
        </w:rPr>
        <w:t>ледования пациентов, страдающих ожирением, относятся компьютерная и магнитно-резонансная томография, являющиеся своего рода «золотым стандартам» для оценки количества и топографии жира в организме. Для лечения ожирения существуют диеты, физические нагрузки</w:t>
      </w:r>
      <w:r>
        <w:rPr>
          <w:color w:val="000000"/>
          <w:sz w:val="28"/>
          <w:szCs w:val="28"/>
        </w:rPr>
        <w:t>, хирургическое вмешательство.</w:t>
      </w:r>
    </w:p>
    <w:p w14:paraId="552CF776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1E5F6E" w14:textId="77777777" w:rsidR="00000000" w:rsidRDefault="00BE41D4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Материал и методы исследования</w:t>
      </w:r>
    </w:p>
    <w:p w14:paraId="5D3FD893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646288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Материал исследования</w:t>
      </w:r>
    </w:p>
    <w:p w14:paraId="2724E129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DEAF25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 на базе ФГБОУ ВПО «Хакасский государственный университет им. Н.Ф. Катанова». В нем приняли участие 15 юношей Медико-психолого-социальн</w:t>
      </w:r>
      <w:r>
        <w:rPr>
          <w:color w:val="000000"/>
          <w:sz w:val="28"/>
          <w:szCs w:val="28"/>
        </w:rPr>
        <w:t xml:space="preserve">ого института, специальности «Лечебное дело», в возрасте от 19 до 25 лет. </w:t>
      </w:r>
    </w:p>
    <w:p w14:paraId="15F202B3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5E41DB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Методы исследования</w:t>
      </w:r>
    </w:p>
    <w:p w14:paraId="3B112435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A6E132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Антропометрическое исследование включало в себя определение роста, массы тела, диаметр талии и живота, охватных размеров и толщины жировых складок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Произве</w:t>
      </w:r>
      <w:r>
        <w:rPr>
          <w:color w:val="000000"/>
          <w:sz w:val="28"/>
          <w:szCs w:val="28"/>
        </w:rPr>
        <w:t xml:space="preserve">дены подсчеты показателя индекса массы тела, показатели тощей массы тела, величина метаболической активности, общая масса тела, степень дефицита массы тела. Рассчитывали индекс Пинье, клинико-функциональные типы по М.В. Черноруцкому (1927). </w:t>
      </w:r>
    </w:p>
    <w:p w14:paraId="6C19F82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индекса</w:t>
      </w:r>
      <w:r>
        <w:rPr>
          <w:color w:val="000000"/>
          <w:sz w:val="28"/>
          <w:szCs w:val="28"/>
        </w:rPr>
        <w:t xml:space="preserve"> массы тела</w:t>
      </w:r>
    </w:p>
    <w:p w14:paraId="3B51EAD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частым критерием для диагностики ожирения является избыток массы по отношению к норме. Для этого используют индекса массы тела (индекс Кетле). Индекс массы тела - это отношение массы тела в килограммах к росту, выраженному в метрах и в</w:t>
      </w:r>
      <w:r>
        <w:rPr>
          <w:color w:val="000000"/>
          <w:sz w:val="28"/>
          <w:szCs w:val="28"/>
        </w:rPr>
        <w:t>озведенному в квадрат:</w:t>
      </w:r>
    </w:p>
    <w:p w14:paraId="50AA87D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29AE6D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ИМТ = масса тела (кг)/длина тела (м)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(1)</w:t>
      </w:r>
    </w:p>
    <w:p w14:paraId="0F156058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1DD427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Верхней границей нормы индекса Кетле считают - ИМТ &gt; 25,0 кг/м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критерий между народного стандарта лишнего веса - ИМТ &gt; 30,0 кг/м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ИМТ &lt; 19 кг/м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предполагает хроническую энергетическую</w:t>
      </w:r>
      <w:r>
        <w:rPr>
          <w:color w:val="000000"/>
          <w:sz w:val="28"/>
          <w:szCs w:val="28"/>
        </w:rPr>
        <w:t xml:space="preserve"> недостаточность (ХЭН), </w:t>
      </w:r>
      <w:r>
        <w:rPr>
          <w:color w:val="000000"/>
          <w:sz w:val="28"/>
          <w:szCs w:val="28"/>
        </w:rPr>
        <w:lastRenderedPageBreak/>
        <w:t>согласно Меморандума ВОЗ (1999).</w:t>
      </w:r>
    </w:p>
    <w:p w14:paraId="0D60C140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безжировой массы тела</w:t>
      </w:r>
    </w:p>
    <w:p w14:paraId="53E26900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антропометрических показателях, расчет без жировой массы тела (Грушевский В.Е., 1995), определяли по формуле:</w:t>
      </w:r>
    </w:p>
    <w:p w14:paraId="2FE2FA0B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19F580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ТМ </w:t>
      </w:r>
      <w:r>
        <w:rPr>
          <w:color w:val="000000"/>
          <w:sz w:val="28"/>
          <w:szCs w:val="28"/>
        </w:rPr>
        <w:t xml:space="preserve">= 457 · рост · </w:t>
      </w: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 xml:space="preserve">т </w:t>
      </w:r>
      <w:r>
        <w:rPr>
          <w:color w:val="000000"/>
          <w:sz w:val="28"/>
          <w:szCs w:val="28"/>
        </w:rPr>
        <w:t xml:space="preserve">· 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>, (2)</w:t>
      </w:r>
    </w:p>
    <w:p w14:paraId="4901E5A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D520D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которой </w:t>
      </w:r>
      <w:r>
        <w:rPr>
          <w:i/>
          <w:iCs/>
          <w:color w:val="000000"/>
          <w:sz w:val="28"/>
          <w:szCs w:val="28"/>
        </w:rPr>
        <w:t>ТМ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тощая (безжировая) масса тела, в кг; рост - в метрах; </w:t>
      </w: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- тощее запястье, в м, или величина окружности запястья за вычетом толщины жировой складки на нем, умноженная на число р=3,14; 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vertAlign w:val="subscript"/>
        </w:rPr>
        <w:t xml:space="preserve">т </w:t>
      </w:r>
      <w:r>
        <w:rPr>
          <w:color w:val="000000"/>
          <w:sz w:val="28"/>
          <w:szCs w:val="28"/>
        </w:rPr>
        <w:t>- окружность бедра на середине расстояния между большим вертелом и н</w:t>
      </w:r>
      <w:r>
        <w:rPr>
          <w:color w:val="000000"/>
          <w:sz w:val="28"/>
          <w:szCs w:val="28"/>
        </w:rPr>
        <w:t>аружным надмыщелком, за вычетом среднего арифметического толщины жировых складок на внутренней и наружной поверхностях, м, умноженную на р.</w:t>
      </w:r>
    </w:p>
    <w:p w14:paraId="5359059C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есть по выражению</w:t>
      </w:r>
    </w:p>
    <w:p w14:paraId="19390C0A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C8F915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ТМ </w:t>
      </w:r>
      <w:r>
        <w:rPr>
          <w:color w:val="000000"/>
          <w:sz w:val="28"/>
          <w:szCs w:val="28"/>
        </w:rPr>
        <w:t>= 457 · рост · (</w:t>
      </w: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- 3,14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з</w:t>
      </w:r>
      <w:r>
        <w:rPr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- 3,14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</w:rPr>
        <w:t>), (3)</w:t>
      </w:r>
    </w:p>
    <w:p w14:paraId="6AC832F6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57FE95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 xml:space="preserve">з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</w:rPr>
        <w:t xml:space="preserve"> - жировые складки запястья и </w:t>
      </w:r>
      <w:r>
        <w:rPr>
          <w:color w:val="000000"/>
          <w:sz w:val="28"/>
          <w:szCs w:val="28"/>
        </w:rPr>
        <w:t>бедра соответственно, в м.</w:t>
      </w:r>
    </w:p>
    <w:p w14:paraId="53CE4D4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Массу тела измеряли без одежды. Испытуемый стоял неподвижно на площадке напольных весов. В течении одних суток, вес может колебаться от 1 до 1,5 кг.</w:t>
      </w:r>
    </w:p>
    <w:p w14:paraId="2C788580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Длину тела измеряли с помощью вертикального ростомера. Обследуемого ставили на п</w:t>
      </w:r>
      <w:r>
        <w:rPr>
          <w:color w:val="000000"/>
          <w:sz w:val="28"/>
          <w:szCs w:val="28"/>
        </w:rPr>
        <w:t>лощадку ростомера спиной к шкале. Его тело должно быть выпрямлено, руки свободно опущены, колени разогнуты, стопы плотно сдвинуты. Голова находится в положении, при котором нижний край глазницы и верхний край наружного слухового прохода расположены в одной</w:t>
      </w:r>
      <w:r>
        <w:rPr>
          <w:color w:val="000000"/>
          <w:sz w:val="28"/>
          <w:szCs w:val="28"/>
        </w:rPr>
        <w:t xml:space="preserve"> горизонтальной плоскости. Измеряемый должен касаться шкалы затылком, межлопаточной лопаточной областью, крестцом и пятками. Подвижная планка </w:t>
      </w:r>
      <w:r>
        <w:rPr>
          <w:color w:val="000000"/>
          <w:sz w:val="28"/>
          <w:szCs w:val="28"/>
        </w:rPr>
        <w:lastRenderedPageBreak/>
        <w:t>ростомера плотно, но без надавливания соприкасается с верхушечной точкой головы, после чего определяют длину тела.</w:t>
      </w:r>
    </w:p>
    <w:p w14:paraId="26A64303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измерения окружности запястья сантиметровая лента лежала горизонтально. Исследователь стоял лицом к испытуемому и считал деление ленты, приходящееся напротив нулевого деления. Замер окружности запястья производили в самом узком месте, лента плотно при</w:t>
      </w:r>
      <w:r>
        <w:rPr>
          <w:color w:val="000000"/>
          <w:sz w:val="28"/>
          <w:szCs w:val="28"/>
        </w:rPr>
        <w:t xml:space="preserve">лежала к замеряемому участку. При измерении не допускалось сдавливания мягких тканей, а так же смещение кожи, что могло бы повлечь к недостоверным данным. Для этого предварительно натягивали ленту, а затем немного ее отпускали. </w:t>
      </w:r>
    </w:p>
    <w:p w14:paraId="536596D1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Обхват бедра измеряли в пол</w:t>
      </w:r>
      <w:r>
        <w:rPr>
          <w:color w:val="000000"/>
          <w:sz w:val="28"/>
          <w:szCs w:val="28"/>
        </w:rPr>
        <w:t>ожении стоя, ноги выпрямлены опора, равномерно распределялась на обе ноги, стопы на ширине плеч. Лента накладывалась горизонтально на середине расстояния между большим вертелом и наружным надмыщелком. Технология наложения ленты, для получения более достове</w:t>
      </w:r>
      <w:r>
        <w:rPr>
          <w:color w:val="000000"/>
          <w:sz w:val="28"/>
          <w:szCs w:val="28"/>
        </w:rPr>
        <w:t xml:space="preserve">рной информации, осуществлялась аналогично, что и для измерения толщины запястья. </w:t>
      </w:r>
    </w:p>
    <w:p w14:paraId="7B57A9C3" w14:textId="77777777" w:rsidR="00000000" w:rsidRDefault="00BE41D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Замер толщины жировых складок определяли при помощи прибора калипера (механический прибор для замера толщины кожно-жировых складок), при этом кожная складка плотно зажималас</w:t>
      </w:r>
      <w:r>
        <w:rPr>
          <w:color w:val="000000"/>
          <w:sz w:val="28"/>
          <w:szCs w:val="28"/>
        </w:rPr>
        <w:t>ь большим и указательным пальцами или тремя пальцами так, чтобы в составе складки оказалась кожа и подкожный жировой слой. Ножки калипера прикладывали так, чтобы расстояние от гребешка складки до точки измерения примерно равнялось бы толщине самой складки.</w:t>
      </w:r>
      <w:r>
        <w:rPr>
          <w:color w:val="000000"/>
          <w:sz w:val="28"/>
          <w:szCs w:val="28"/>
        </w:rPr>
        <w:t xml:space="preserve"> Толщину жировой складки на бедре измеряли в положении сидя, ноги согнуты в коленных суставах под прямым углом. Толщину жировой складки на запястье измеряли на тыльной поверхности кисти на уровне головки ЙЙЙ пальца.</w:t>
      </w:r>
    </w:p>
    <w:p w14:paraId="6D1895DF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метаболической активности массы т</w:t>
      </w:r>
      <w:r>
        <w:rPr>
          <w:color w:val="000000"/>
          <w:sz w:val="28"/>
          <w:szCs w:val="28"/>
        </w:rPr>
        <w:t>ела</w:t>
      </w:r>
    </w:p>
    <w:p w14:paraId="633A8BEA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Величина метаболической активности массы тела (МА), кг, позволяет оценить интенсивность метаболизма воды в тощей и жировой массах:</w:t>
      </w:r>
    </w:p>
    <w:p w14:paraId="58166C3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43775D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 =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0,15</w:t>
      </w:r>
      <w:r>
        <w:rPr>
          <w:color w:val="000000"/>
          <w:sz w:val="28"/>
          <w:szCs w:val="28"/>
        </w:rPr>
        <w:t xml:space="preserve"> · </w:t>
      </w:r>
      <w:r>
        <w:rPr>
          <w:i/>
          <w:iCs/>
          <w:color w:val="000000"/>
          <w:sz w:val="28"/>
          <w:szCs w:val="28"/>
        </w:rPr>
        <w:t>ТМ</w:t>
      </w:r>
      <w:r>
        <w:rPr>
          <w:color w:val="000000"/>
          <w:sz w:val="28"/>
          <w:szCs w:val="28"/>
          <w:vertAlign w:val="superscript"/>
        </w:rPr>
        <w:t>0,85</w:t>
      </w:r>
      <w:r>
        <w:rPr>
          <w:color w:val="000000"/>
          <w:sz w:val="28"/>
          <w:szCs w:val="28"/>
        </w:rPr>
        <w:t>, (4)</w:t>
      </w:r>
    </w:p>
    <w:p w14:paraId="0A4719C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где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- общая масса тела, кг, </w:t>
      </w:r>
      <w:r>
        <w:rPr>
          <w:i/>
          <w:iCs/>
          <w:color w:val="000000"/>
          <w:sz w:val="28"/>
          <w:szCs w:val="28"/>
        </w:rPr>
        <w:t>ТМ -</w:t>
      </w:r>
      <w:r>
        <w:rPr>
          <w:color w:val="000000"/>
          <w:sz w:val="28"/>
          <w:szCs w:val="28"/>
        </w:rPr>
        <w:t xml:space="preserve"> тощая масса тела.</w:t>
      </w:r>
    </w:p>
    <w:p w14:paraId="64B3DB66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Общую массу тела для данного метода рассч</w:t>
      </w:r>
      <w:r>
        <w:rPr>
          <w:color w:val="000000"/>
          <w:sz w:val="28"/>
          <w:szCs w:val="28"/>
        </w:rPr>
        <w:t>итывали по формуле</w:t>
      </w:r>
    </w:p>
    <w:p w14:paraId="62F4D389" w14:textId="77777777" w:rsidR="00000000" w:rsidRDefault="00BE41D4">
      <w:pPr>
        <w:tabs>
          <w:tab w:val="left" w:pos="13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6415CB" w14:textId="6C6D1C1A" w:rsidR="00000000" w:rsidRDefault="003127D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69AA9" wp14:editId="65FE6B74">
            <wp:extent cx="39243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1D4">
        <w:rPr>
          <w:color w:val="000000"/>
          <w:sz w:val="28"/>
          <w:szCs w:val="28"/>
        </w:rPr>
        <w:t>(5)</w:t>
      </w:r>
    </w:p>
    <w:p w14:paraId="4BA50395" w14:textId="77777777" w:rsidR="00000000" w:rsidRDefault="00BE41D4">
      <w:pPr>
        <w:ind w:firstLine="709"/>
        <w:rPr>
          <w:color w:val="000000"/>
          <w:sz w:val="28"/>
          <w:szCs w:val="28"/>
        </w:rPr>
      </w:pPr>
    </w:p>
    <w:p w14:paraId="1487481E" w14:textId="77777777" w:rsidR="00000000" w:rsidRDefault="00BE41D4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рост - в метрах; З - окружность запястья, в м; Б - окружность бедра на середине расстояния между большим вертелом и наружным надмыщелком, в м; Ж - окружность живота на уровне талии в положении</w:t>
      </w:r>
      <w:r>
        <w:rPr>
          <w:color w:val="000000"/>
          <w:sz w:val="28"/>
          <w:szCs w:val="28"/>
        </w:rPr>
        <w:t xml:space="preserve"> лежа на спине, в м. </w:t>
      </w:r>
    </w:p>
    <w:p w14:paraId="24E66A56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индекса Пинье Индекс Пинье - это показатель, характеризующий тип телосложения человека. Рассчитывается на основании определения соотношения роста, веса и обхвата груди. Расчет индекса Пинье производится по следующей формуле:</w:t>
      </w:r>
    </w:p>
    <w:p w14:paraId="368A2B00" w14:textId="77777777" w:rsidR="00000000" w:rsidRDefault="00BE41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A07CF5" w14:textId="77777777" w:rsidR="00000000" w:rsidRDefault="00BE41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ндекс Пинье = Рост (см) - Вес (кг) - Обхват груди (см)</w:t>
      </w:r>
    </w:p>
    <w:p w14:paraId="40E6BAAA" w14:textId="77777777" w:rsidR="00000000" w:rsidRDefault="00BE41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93E8BE" w14:textId="77777777" w:rsidR="00000000" w:rsidRDefault="00BE41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Значения индекса Пинье для соматотипов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663"/>
      </w:tblGrid>
      <w:tr w:rsidR="00000000" w14:paraId="7E106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AAD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телосложения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266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Пинье</w:t>
            </w:r>
          </w:p>
        </w:tc>
      </w:tr>
      <w:tr w:rsidR="00000000" w14:paraId="08B82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A51B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Нормостенический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D9C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10-30</w:t>
            </w:r>
          </w:p>
        </w:tc>
      </w:tr>
      <w:tr w:rsidR="00000000" w14:paraId="06ABA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029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Гиперстенический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455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000000" w14:paraId="5B996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8EC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4F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30-40</w:t>
            </w:r>
          </w:p>
        </w:tc>
      </w:tr>
    </w:tbl>
    <w:p w14:paraId="26499D54" w14:textId="77777777" w:rsidR="00000000" w:rsidRDefault="00BE41D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255BFB" w14:textId="77777777" w:rsidR="00000000" w:rsidRDefault="00BE41D4">
      <w:pPr>
        <w:tabs>
          <w:tab w:val="left" w:pos="137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Статистическая обработка результатов</w:t>
      </w:r>
    </w:p>
    <w:p w14:paraId="41469C6D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EBDF55" w14:textId="77777777" w:rsidR="00000000" w:rsidRDefault="00BE41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ы исследований были обработаны статистически с использованием программ Microsoft Excel и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</w:rPr>
        <w:t>. средне</w:t>
      </w:r>
    </w:p>
    <w:p w14:paraId="0FE3A2A3" w14:textId="77777777" w:rsidR="00000000" w:rsidRDefault="00BE41D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показатели подвергали статистическому анализу. Так как распределение соответствует нормальному, то результаты представлены в виде средне</w:t>
      </w:r>
      <w:r>
        <w:rPr>
          <w:color w:val="000000"/>
          <w:sz w:val="28"/>
          <w:szCs w:val="28"/>
        </w:rPr>
        <w:t xml:space="preserve">го значения и среднеквадратичного отклонения. Различия считались достоверными при уровне значимости р&lt;0,05. </w:t>
      </w:r>
    </w:p>
    <w:p w14:paraId="2AE30A21" w14:textId="77777777" w:rsidR="00000000" w:rsidRDefault="00BE41D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3084F54" w14:textId="77777777" w:rsidR="00000000" w:rsidRDefault="00BE41D4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Оценка качественных характеристик массы тела студентов</w:t>
      </w:r>
    </w:p>
    <w:p w14:paraId="50D84453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C1F2D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полученных данных показывает, что среднее значение ИМТ у юношей составляет - 22,9</w:t>
      </w:r>
      <w:r>
        <w:rPr>
          <w:color w:val="000000"/>
          <w:sz w:val="28"/>
          <w:szCs w:val="28"/>
        </w:rPr>
        <w:t xml:space="preserve"> ± 2,2кг/м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медиана- 22,53 ± 2,2кг/м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Норма у юношей выявлена в 60% случаев, лишний вес - в 27%, хроническая энергетическая недостаточность - 13%, ожирение 0% (рис. 1). </w:t>
      </w:r>
    </w:p>
    <w:p w14:paraId="128D7E38" w14:textId="77777777" w:rsidR="00000000" w:rsidRDefault="00BE41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92FDD98" w14:textId="0662BCC7" w:rsidR="00000000" w:rsidRDefault="003127D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80B01" wp14:editId="0A5F5594">
            <wp:extent cx="2162175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AF563" wp14:editId="3A5DA8CF">
            <wp:extent cx="2562225" cy="1666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F35A" w14:textId="77777777" w:rsidR="00000000" w:rsidRDefault="00BE41D4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</w:t>
      </w:r>
    </w:p>
    <w:p w14:paraId="0208831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а - распределение юношей, в зависимости от индекса Кетле (ИМТ), б - распределение юношей по величине индекса Кетле (по данным В.И. Моерчук, 2013). Примечание: 1 - нормальный вес тела; 2 - хроническая энергетическая недостаточность; 3 - лишний вес;</w:t>
      </w:r>
      <w:r>
        <w:rPr>
          <w:color w:val="000000"/>
          <w:sz w:val="28"/>
          <w:szCs w:val="28"/>
        </w:rPr>
        <w:t xml:space="preserve"> 4 - ожирение.</w:t>
      </w:r>
    </w:p>
    <w:p w14:paraId="1B99B019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055F09" w14:textId="77777777" w:rsidR="00000000" w:rsidRDefault="00BE41D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у 40% испытуемых имеют отклонение массы тела от нормы, как в сторону дефицита, так и избытка. При анализе характера отклонения массы тела у исследуемых студентов выявили, что 13% человек имеет дефицит массы тела. Больше выя</w:t>
      </w:r>
      <w:r>
        <w:rPr>
          <w:color w:val="000000"/>
          <w:sz w:val="28"/>
          <w:szCs w:val="28"/>
        </w:rPr>
        <w:t xml:space="preserve">влено студентов, у которых зафиксирован избыток массы тела, такими оказались 27% человек. Следовательно, можно говорить о том, что в данной обследуемой группе избыток массы тела у студентов более распространенное явление, чем её дефицит. При сопоставлении </w:t>
      </w:r>
      <w:r>
        <w:rPr>
          <w:color w:val="000000"/>
          <w:sz w:val="28"/>
          <w:szCs w:val="28"/>
        </w:rPr>
        <w:t xml:space="preserve">данных этой работы с данными полученными в ходе работы В. И. Моерчук (2013), можно сказать о том, что проблема с лишним весом остается наиболее важной, так как наблюдается </w:t>
      </w:r>
      <w:r>
        <w:rPr>
          <w:color w:val="000000"/>
          <w:sz w:val="28"/>
          <w:szCs w:val="28"/>
        </w:rPr>
        <w:lastRenderedPageBreak/>
        <w:t xml:space="preserve">прогрессирующий рост данной проблемы на 7%. </w:t>
      </w:r>
    </w:p>
    <w:p w14:paraId="531BD6B4" w14:textId="77777777" w:rsidR="00000000" w:rsidRDefault="00BE41D4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4. Среднее значений для сомато</w:t>
      </w:r>
      <w:r>
        <w:rPr>
          <w:color w:val="000000"/>
          <w:sz w:val="28"/>
          <w:szCs w:val="28"/>
        </w:rPr>
        <w:t>типов по ИМТ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4671"/>
      </w:tblGrid>
      <w:tr w:rsidR="00000000" w14:paraId="7C4AC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89B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телосложения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E30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значений ИМТ</w:t>
            </w:r>
          </w:p>
        </w:tc>
      </w:tr>
      <w:tr w:rsidR="00000000" w14:paraId="75B7F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953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4FE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19,65 ± 0,18</w:t>
            </w:r>
          </w:p>
        </w:tc>
      </w:tr>
      <w:tr w:rsidR="00000000" w14:paraId="5A2C0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9A3B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Нормостенический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A5F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22,47±0,39</w:t>
            </w:r>
          </w:p>
        </w:tc>
      </w:tr>
      <w:tr w:rsidR="00000000" w14:paraId="2C290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50E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Гиперстенический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344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25,5937± 0,22</w:t>
            </w:r>
          </w:p>
        </w:tc>
      </w:tr>
    </w:tbl>
    <w:p w14:paraId="3E0FED8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17BF8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По результатам оценки индекса Пинье по схеме Черноруцкого, к юношам с нормостеническим типом телосложения относитс</w:t>
      </w:r>
      <w:r>
        <w:rPr>
          <w:color w:val="000000"/>
          <w:sz w:val="28"/>
          <w:szCs w:val="28"/>
        </w:rPr>
        <w:t>я 60%(9человек) исследуемых, с гиперстеническим типом телосложения 27%(4 человека), и с астеническим типом - 13%(2 человека) (рис. 2). Среднее значение 22,7±2,29 кг/м</w:t>
      </w:r>
      <w:r>
        <w:rPr>
          <w:color w:val="000000"/>
          <w:sz w:val="28"/>
          <w:szCs w:val="28"/>
          <w:vertAlign w:val="superscript"/>
        </w:rPr>
        <w:t>2.</w:t>
      </w:r>
    </w:p>
    <w:p w14:paraId="1E1AE746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272460" w14:textId="5C971DCE" w:rsidR="00000000" w:rsidRDefault="003127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44B081" wp14:editId="15183432">
            <wp:extent cx="479107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B365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Распределение соматотипов юношей и по инде</w:t>
      </w:r>
      <w:r>
        <w:rPr>
          <w:color w:val="000000"/>
          <w:sz w:val="28"/>
          <w:szCs w:val="28"/>
        </w:rPr>
        <w:t>ксу Пинье,%</w:t>
      </w:r>
    </w:p>
    <w:p w14:paraId="6C507BAC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A56E0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5. Среднее значений для соматотипов по индексу Пинье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4650"/>
      </w:tblGrid>
      <w:tr w:rsidR="00000000" w14:paraId="79487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7FD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телосложения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31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значений индекса Пинье</w:t>
            </w:r>
          </w:p>
        </w:tc>
      </w:tr>
      <w:tr w:rsidR="00000000" w14:paraId="4431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B3F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5801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32±0кг/м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6CB0B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B27E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6FF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18±0,62кг/м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02B16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530E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1BBA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6±0,66кг/м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</w:tbl>
    <w:p w14:paraId="6AE2CE5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126A1A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6. Среднее значений для соматотипо</w:t>
      </w:r>
      <w:r>
        <w:rPr>
          <w:color w:val="000000"/>
          <w:sz w:val="28"/>
          <w:szCs w:val="28"/>
        </w:rPr>
        <w:t>в по ТМТ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4650"/>
      </w:tblGrid>
      <w:tr w:rsidR="00000000" w14:paraId="32698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1C1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телосложенияСреднее значений ТМТ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9F5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2BF5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257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B34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60±8кг/м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704A2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6BC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058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51±2,8кг/м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701AD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619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9A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56,8±3,49кг/м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</w:tbl>
    <w:p w14:paraId="5135776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3212D2" w14:textId="77777777" w:rsidR="00000000" w:rsidRDefault="00BE41D4">
      <w:pPr>
        <w:tabs>
          <w:tab w:val="left" w:pos="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таблицы 6 показал, что у юношей с астеническим типом телосложением показатель тощей массы тела, наиболее высо</w:t>
      </w:r>
      <w:r>
        <w:rPr>
          <w:color w:val="000000"/>
          <w:sz w:val="28"/>
          <w:szCs w:val="28"/>
        </w:rPr>
        <w:t>к, при сопоставлении с другими типами телосложения. Наиболее низкая величина тощей массы тела составляет у нормостеников (рис. 3). Среднее значениеТМТ 53,59 ±2,12кг/м</w:t>
      </w:r>
      <w:r>
        <w:rPr>
          <w:color w:val="000000"/>
          <w:sz w:val="28"/>
          <w:szCs w:val="28"/>
          <w:vertAlign w:val="superscript"/>
        </w:rPr>
        <w:t>2.</w:t>
      </w:r>
    </w:p>
    <w:p w14:paraId="1B08AD73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F2E03B" w14:textId="7C00C1CD" w:rsidR="00000000" w:rsidRDefault="003127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42106" wp14:editId="6E097600">
            <wp:extent cx="4591050" cy="2752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0DE7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3. Показатели тощей (безжировой) массы тела </w:t>
      </w:r>
      <w:r>
        <w:rPr>
          <w:color w:val="000000"/>
          <w:sz w:val="28"/>
          <w:szCs w:val="28"/>
        </w:rPr>
        <w:t>в зависимости от типа телосложения</w:t>
      </w:r>
    </w:p>
    <w:p w14:paraId="3DCF21EC" w14:textId="77777777" w:rsidR="00000000" w:rsidRDefault="00BE41D4">
      <w:pPr>
        <w:tabs>
          <w:tab w:val="left" w:pos="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552DC1" w14:textId="77777777" w:rsidR="00000000" w:rsidRDefault="00BE41D4">
      <w:pPr>
        <w:tabs>
          <w:tab w:val="left" w:pos="4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На рисунке 4, мы наблюдаем, что метаболическая активность массы тела юношей в зависимости от типа телосложения варьируется, и максимальная величина метаболической активности наблюдается у группы с астеническим типом, а м</w:t>
      </w:r>
      <w:r>
        <w:rPr>
          <w:color w:val="000000"/>
          <w:sz w:val="28"/>
          <w:szCs w:val="28"/>
        </w:rPr>
        <w:t>инимальная у группы с нормостеническим типом телосложения. Среднее значение - 53,01±2,03кг/м</w:t>
      </w:r>
      <w:r>
        <w:rPr>
          <w:color w:val="000000"/>
          <w:sz w:val="28"/>
          <w:szCs w:val="28"/>
          <w:vertAlign w:val="superscript"/>
        </w:rPr>
        <w:t xml:space="preserve">2. </w:t>
      </w:r>
    </w:p>
    <w:p w14:paraId="34C928D8" w14:textId="3BA3F22A" w:rsidR="00000000" w:rsidRDefault="00BE41D4">
      <w:pPr>
        <w:tabs>
          <w:tab w:val="left" w:pos="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br w:type="page"/>
      </w:r>
      <w:r w:rsidR="003127D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7E3CD0D" wp14:editId="68EBDDAC">
            <wp:extent cx="4829175" cy="2752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B73E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4. Показатели величины метаболической активности массы тела (кг) у юношей от типов телосложения</w:t>
      </w:r>
    </w:p>
    <w:p w14:paraId="7BF2980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BED12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8. Среднее з</w:t>
      </w:r>
      <w:r>
        <w:rPr>
          <w:color w:val="000000"/>
          <w:sz w:val="28"/>
          <w:szCs w:val="28"/>
        </w:rPr>
        <w:t>начений для соматотипов по МА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7"/>
        <w:gridCol w:w="4650"/>
      </w:tblGrid>
      <w:tr w:rsidR="00000000" w14:paraId="38146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CC9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телосложенияСреднее значений МА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4C8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B84C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2D4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9931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61,11±8,16кг/м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3835C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893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52A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52,99±2,73кг/м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  <w:tr w:rsidR="00000000" w14:paraId="3B746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9DC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Гиперстенический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AA7" w14:textId="77777777" w:rsidR="00000000" w:rsidRDefault="00BE41D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59,54±2,96кг/м</w:t>
            </w:r>
            <w:r>
              <w:rPr>
                <w:color w:val="000000"/>
                <w:sz w:val="20"/>
                <w:szCs w:val="20"/>
                <w:vertAlign w:val="superscript"/>
              </w:rPr>
              <w:t>2.</w:t>
            </w:r>
          </w:p>
        </w:tc>
      </w:tr>
    </w:tbl>
    <w:p w14:paraId="7C4FCE53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CAB43E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9. Значения корреляции между показателями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820"/>
        <w:gridCol w:w="820"/>
        <w:gridCol w:w="820"/>
        <w:gridCol w:w="1861"/>
        <w:gridCol w:w="820"/>
        <w:gridCol w:w="1475"/>
        <w:gridCol w:w="820"/>
      </w:tblGrid>
      <w:tr w:rsidR="00000000" w14:paraId="743F8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072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12A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309E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F8F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ИМТ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CDD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Пинье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84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ТМТ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EC7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</w:t>
            </w:r>
            <w:r>
              <w:rPr>
                <w:color w:val="000000"/>
                <w:sz w:val="20"/>
                <w:szCs w:val="20"/>
              </w:rPr>
              <w:t>ая МТ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C0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</w:t>
            </w:r>
          </w:p>
        </w:tc>
      </w:tr>
      <w:tr w:rsidR="00000000" w14:paraId="106FA7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6AC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E1A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EA2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F19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581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5E91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D65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9BC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0,838</w:t>
            </w:r>
          </w:p>
        </w:tc>
      </w:tr>
      <w:tr w:rsidR="00000000" w14:paraId="6901EF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0F3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EC4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363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7E4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5104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D25B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C6F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171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0,540</w:t>
            </w:r>
          </w:p>
        </w:tc>
      </w:tr>
      <w:tr w:rsidR="00000000" w14:paraId="3A64A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1E7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D19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16A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B54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D3F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56B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4FC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E40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0,813</w:t>
            </w:r>
          </w:p>
        </w:tc>
      </w:tr>
      <w:tr w:rsidR="00000000" w14:paraId="0F829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BE3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Пинье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EA20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6C3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983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CBC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20D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6F6A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D56E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0,816</w:t>
            </w:r>
          </w:p>
        </w:tc>
      </w:tr>
      <w:tr w:rsidR="00000000" w14:paraId="6BD026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A846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ТМТ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5BE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518F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AE0C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C6B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675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614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7668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0,999</w:t>
            </w:r>
          </w:p>
        </w:tc>
      </w:tr>
      <w:tr w:rsidR="00000000" w14:paraId="74254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421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Общая МТ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8CFA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FD8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126A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40C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DF94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E1D9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F45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0,913</w:t>
            </w:r>
          </w:p>
        </w:tc>
      </w:tr>
      <w:tr w:rsidR="00000000" w14:paraId="13AFD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1A5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AB8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6D67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AD5D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6AF5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E5E3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07BE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B912" w14:textId="77777777" w:rsidR="00000000" w:rsidRDefault="00BE4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</w:tbl>
    <w:p w14:paraId="5C0FD014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AE655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таблицу 9, мы видим показатели, которые указывают на зависимость между двумя величинами. Если показатель корреляции близок к 1, или -1(при индек</w:t>
      </w:r>
      <w:r>
        <w:rPr>
          <w:color w:val="000000"/>
          <w:sz w:val="28"/>
          <w:szCs w:val="28"/>
        </w:rPr>
        <w:t xml:space="preserve">се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&lt; 0.05), то зависимость двух показателей наиболее взаимосвязана.</w:t>
      </w:r>
    </w:p>
    <w:p w14:paraId="6E7348F2" w14:textId="77777777" w:rsidR="00000000" w:rsidRDefault="00BE41D4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Выводы</w:t>
      </w:r>
    </w:p>
    <w:p w14:paraId="57C2538A" w14:textId="77777777" w:rsidR="00000000" w:rsidRDefault="00BE41D4">
      <w:pPr>
        <w:suppressAutoHyphens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50BB710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результате исследования было установлено, что из 15 испытуемых студентов у 6 из них масса тела или превышает норму для данного возраста, или же находится за нижней её грани</w:t>
      </w:r>
      <w:r>
        <w:rPr>
          <w:color w:val="000000"/>
          <w:sz w:val="28"/>
          <w:szCs w:val="28"/>
        </w:rPr>
        <w:t xml:space="preserve">цей. В категорию студентов, имеющих избыточную массу тела, вошли 4 студента, а в категорию с недостаточной массой тела вошли 2 студента, а это означает, что доминирующей проблемой является проблема избыточной массой тела. </w:t>
      </w:r>
    </w:p>
    <w:p w14:paraId="3D7ACA2A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Величина тощей массы тела у юно</w:t>
      </w:r>
      <w:r>
        <w:rPr>
          <w:color w:val="000000"/>
          <w:sz w:val="28"/>
          <w:szCs w:val="28"/>
        </w:rPr>
        <w:t xml:space="preserve">шей имеют выраженную зависимость от типа телосложения. Студенты астенического типа имеют высокие показатели ТМТ, который составляет 60,08±1кг. У студентов с нормостеническим типом телосложения эти показатели равны 52±1кг, с гиперстеническим 53,8±1кг. </w:t>
      </w:r>
    </w:p>
    <w:p w14:paraId="2AAA6F92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</w:t>
      </w:r>
      <w:r>
        <w:rPr>
          <w:color w:val="000000"/>
          <w:sz w:val="28"/>
          <w:szCs w:val="28"/>
        </w:rPr>
        <w:t xml:space="preserve">явлена зависимость показателей величин метаболической активности, в зависимости от типов телосложения, по которой астенический тип имеет наиболее высокий показатель (61,12 кг), чем у групп студентов с гипер (56,33 кг) и нормостеническим типом телосложения </w:t>
      </w:r>
      <w:r>
        <w:rPr>
          <w:color w:val="000000"/>
          <w:sz w:val="28"/>
          <w:szCs w:val="28"/>
        </w:rPr>
        <w:t xml:space="preserve">(54,18 кг). </w:t>
      </w:r>
    </w:p>
    <w:p w14:paraId="6787045C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BF32D6" w14:textId="77777777" w:rsidR="00000000" w:rsidRDefault="00BE41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14:paraId="5F0E076B" w14:textId="77777777" w:rsidR="00000000" w:rsidRDefault="00BE41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83F7F3E" w14:textId="77777777" w:rsidR="00000000" w:rsidRDefault="00BE41D4" w:rsidP="003127DE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Афанасьев, В.В. Масса тела студентов: насколько она идеальна? [Электронный ресурс] / В.В. Афанасьев, Л.Г. Гришко, О.П. Пелипейко, В.К. Щербаченко // Педагогика, психология и медико-биологические проблем</w:t>
      </w:r>
      <w:r>
        <w:rPr>
          <w:color w:val="000000"/>
          <w:sz w:val="28"/>
          <w:szCs w:val="28"/>
        </w:rPr>
        <w:t xml:space="preserve">ы физического воспитания и спорта. - 2009. - № 3. - С. 8-11.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&lt;http://elibrary.ru/item.asp?id=12879353&gt;. - Дата обращения 0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.</w:t>
      </w:r>
    </w:p>
    <w:p w14:paraId="77015286" w14:textId="77777777" w:rsidR="00000000" w:rsidRDefault="00BE41D4" w:rsidP="003127DE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Бортницкий В. С. Определение мышечного развития у студентов 2 курса специальности «Лечебное дело»: курсовая работа.</w:t>
      </w:r>
      <w:r>
        <w:rPr>
          <w:color w:val="000000"/>
          <w:sz w:val="28"/>
          <w:szCs w:val="28"/>
        </w:rPr>
        <w:t xml:space="preserve"> - Абакан. - 2013. - 40 с.</w:t>
      </w:r>
    </w:p>
    <w:p w14:paraId="08C7D931" w14:textId="77777777" w:rsidR="00000000" w:rsidRDefault="00BE41D4" w:rsidP="003127DE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Гайворонский И.В. Нормальная анатомия человека. Т. 1: Учебник для мед. вузов. 2-е изд., испр. и доп. - СПб.: СпецЛит, 2001.-560 с.: ил.</w:t>
      </w:r>
    </w:p>
    <w:p w14:paraId="75E3DFAD" w14:textId="77777777" w:rsidR="00000000" w:rsidRDefault="00BE41D4" w:rsidP="003127DE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rPr>
          <w:rFonts w:ascii="Calibri" w:hAnsi="Calibri" w:cs="Calibri"/>
          <w:noProof/>
          <w:sz w:val="22"/>
          <w:szCs w:val="22"/>
        </w:rPr>
      </w:pPr>
    </w:p>
    <w:p w14:paraId="4208D680" w14:textId="3FF7AE9F" w:rsidR="00000000" w:rsidRDefault="003127DE">
      <w:pPr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E5ED0" wp14:editId="02137838">
            <wp:extent cx="666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C0A4" w14:textId="77777777" w:rsidR="00000000" w:rsidRDefault="00BE41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Егорычева, Е.В. Исследование отклонений массы тел</w:t>
      </w:r>
      <w:r>
        <w:rPr>
          <w:color w:val="000000"/>
          <w:sz w:val="28"/>
          <w:szCs w:val="28"/>
        </w:rPr>
        <w:t xml:space="preserve">а у современной студенческой молодежи Электронный ресурс] / Е.В. Егорычева, С.В. Мусина // Современные исследования социальных проблем. - 2011. - № 4. - С. 1-6.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&lt;http://sisp.nkras.ru/issues/2011/4/egorycheva.pdf&gt;. - Дата обращения 05.03.2014.</w:t>
      </w:r>
    </w:p>
    <w:p w14:paraId="3F00531B" w14:textId="77777777" w:rsidR="00000000" w:rsidRDefault="00BE41D4" w:rsidP="003127DE">
      <w:pPr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</w:t>
      </w:r>
      <w:r>
        <w:rPr>
          <w:color w:val="000000"/>
          <w:sz w:val="28"/>
          <w:szCs w:val="28"/>
        </w:rPr>
        <w:t>овье студентов: учеб.пособие / Н.Г.Гончарова и др.; под.ред. Н.Г. Гончаровой, Н.А. Горбач. - М.: Красноярск, 2004. - 350с.</w:t>
      </w:r>
    </w:p>
    <w:p w14:paraId="0A81127F" w14:textId="77777777" w:rsidR="00000000" w:rsidRDefault="00BE41D4" w:rsidP="003127DE">
      <w:pPr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 М.А., Студницкий В.Б. Оценка физического здоровья взрослых и детей методом индексов: Учебное пособие. - Томск: Изд - во «</w:t>
      </w:r>
      <w:r>
        <w:rPr>
          <w:color w:val="000000"/>
          <w:sz w:val="28"/>
          <w:szCs w:val="28"/>
        </w:rPr>
        <w:t>Печатная мануфактура», 2006. - 200 с.</w:t>
      </w:r>
    </w:p>
    <w:p w14:paraId="14AF43E4" w14:textId="77777777" w:rsidR="00000000" w:rsidRDefault="00BE41D4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Мухин Н.А., Моисеев В.С. Пропедевтика внутренних болезней: учебник. - М.: ГЭОТАР-Медиа, 2005.-768с.:ил.</w:t>
      </w:r>
    </w:p>
    <w:p w14:paraId="22CC4CAF" w14:textId="77777777" w:rsidR="00BE41D4" w:rsidRDefault="00BE41D4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Моерчук В.И. Качественные характеристики массы тела у студентов 2 курса специальности «лечебное дело»: курсов</w:t>
      </w:r>
      <w:r>
        <w:rPr>
          <w:color w:val="000000"/>
          <w:sz w:val="28"/>
          <w:szCs w:val="28"/>
        </w:rPr>
        <w:t>ая работа.-Абакан.-2013.-30 с.</w:t>
      </w:r>
    </w:p>
    <w:sectPr w:rsidR="00BE41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DE3"/>
    <w:multiLevelType w:val="singleLevel"/>
    <w:tmpl w:val="164A94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285B6B4C"/>
    <w:multiLevelType w:val="singleLevel"/>
    <w:tmpl w:val="164A947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DE"/>
    <w:rsid w:val="003127DE"/>
    <w:rsid w:val="00B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5E017"/>
  <w14:defaultImageDpi w14:val="0"/>
  <w15:docId w15:val="{B62C36C5-C64B-4A4D-ABB7-30A326EE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2752</Words>
  <Characters>15688</Characters>
  <Application>Microsoft Office Word</Application>
  <DocSecurity>0</DocSecurity>
  <Lines>130</Lines>
  <Paragraphs>36</Paragraphs>
  <ScaleCrop>false</ScaleCrop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2025-01-06T08:56:00Z</dcterms:created>
  <dcterms:modified xsi:type="dcterms:W3CDTF">2025-01-06T08:56:00Z</dcterms:modified>
</cp:coreProperties>
</file>