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A6E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Балтийский Федеральный Университет им.И Канта Медицинский факультет</w:t>
      </w:r>
    </w:p>
    <w:p w14:paraId="50E7D81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5AB57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F0636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226A11" w14:textId="77777777" w:rsidR="003A37B6" w:rsidRPr="00341CD2" w:rsidRDefault="003A37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4BED7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E289AE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C8DE0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4BFAC2A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 больного _________</w:t>
      </w:r>
    </w:p>
    <w:p w14:paraId="6E097FA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больного 53 года</w:t>
      </w:r>
    </w:p>
    <w:p w14:paraId="7D7298A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30575C65" w14:textId="77777777" w:rsidR="003A37B6" w:rsidRDefault="00341C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Х</w:t>
      </w:r>
      <w:r w:rsidR="003A37B6">
        <w:rPr>
          <w:rFonts w:ascii="Times New Roman CYR" w:hAnsi="Times New Roman CYR" w:cs="Times New Roman CYR"/>
          <w:sz w:val="28"/>
          <w:szCs w:val="28"/>
        </w:rPr>
        <w:t>ронический пиелонефрит, стадия ремиссии</w:t>
      </w:r>
    </w:p>
    <w:p w14:paraId="22804FCE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Фоновое (ые) заболевании (я): отсутствуют</w:t>
      </w:r>
    </w:p>
    <w:p w14:paraId="2F8265C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Конкурирующее заболевание: отсутствуют</w:t>
      </w:r>
    </w:p>
    <w:p w14:paraId="388687B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Осложнения: ХПН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</w:t>
      </w:r>
    </w:p>
    <w:p w14:paraId="1C12235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заболевания: язвенная болезнь двенадцатиперстной кишки</w:t>
      </w:r>
    </w:p>
    <w:p w14:paraId="7EE2BDF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9E5BC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340A8E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Куратор: студент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</w:t>
      </w:r>
    </w:p>
    <w:p w14:paraId="1885CFF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«А» группы</w:t>
      </w:r>
    </w:p>
    <w:p w14:paraId="608708A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Аверина Д.С.</w:t>
      </w:r>
    </w:p>
    <w:p w14:paraId="37648A3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курации: 5.02.13-9.02.13</w:t>
      </w:r>
    </w:p>
    <w:p w14:paraId="2716869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36344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81924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D607A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F1A68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Калининград 2013 год</w:t>
      </w:r>
    </w:p>
    <w:p w14:paraId="3F8D8C4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Паспортные данные: </w:t>
      </w:r>
    </w:p>
    <w:p w14:paraId="344BBC2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 ______</w:t>
      </w:r>
    </w:p>
    <w:p w14:paraId="587E637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53 года</w:t>
      </w:r>
    </w:p>
    <w:p w14:paraId="03BA754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мужской</w:t>
      </w:r>
    </w:p>
    <w:p w14:paraId="2332866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Национальность русский</w:t>
      </w:r>
    </w:p>
    <w:p w14:paraId="645AF42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Средне специальное</w:t>
      </w:r>
    </w:p>
    <w:p w14:paraId="105695F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Профессия, занимаемая должность (соц. Статус) моторист</w:t>
      </w:r>
    </w:p>
    <w:p w14:paraId="64C3742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 пос. Б.Исаково</w:t>
      </w:r>
    </w:p>
    <w:p w14:paraId="394CC79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7.01.13</w:t>
      </w:r>
    </w:p>
    <w:p w14:paraId="51913B7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 хронический пиелонефрит</w:t>
      </w:r>
    </w:p>
    <w:p w14:paraId="4BA29DF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Госпитализирован в экстренном порядке</w:t>
      </w:r>
    </w:p>
    <w:p w14:paraId="3892075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Клинический диагноз: хронический пиелонефрит, стадия </w:t>
      </w:r>
    </w:p>
    <w:p w14:paraId="553121F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F1273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367A806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D19A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поступления:</w:t>
      </w:r>
    </w:p>
    <w:p w14:paraId="69EE0FE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пациента жалобы на момент поступления отсутствуют.</w:t>
      </w:r>
    </w:p>
    <w:p w14:paraId="6CE4206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осмотра: жалобы на общую слабость, на головокружение при изменении положения с горизонтального на вертикальное.</w:t>
      </w:r>
    </w:p>
    <w:p w14:paraId="06BAE37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B4DE9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morbid</w:t>
      </w:r>
      <w:r>
        <w:rPr>
          <w:rFonts w:ascii="Times New Roman CYR" w:hAnsi="Times New Roman CYR" w:cs="Times New Roman CYR"/>
          <w:sz w:val="28"/>
          <w:szCs w:val="28"/>
        </w:rPr>
        <w:t xml:space="preserve"> (ИСТОРИЯ РАЗВИТИЯ ЗАБОЛЕВАНИЯ)</w:t>
      </w:r>
    </w:p>
    <w:p w14:paraId="17CC0D9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321F5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Пациент, </w:t>
      </w:r>
      <w:r w:rsidR="00341CD2">
        <w:rPr>
          <w:rFonts w:ascii="Times New Roman CYR" w:hAnsi="Times New Roman CYR" w:cs="Times New Roman CYR"/>
          <w:sz w:val="28"/>
          <w:szCs w:val="28"/>
        </w:rPr>
        <w:t>ФИО</w:t>
      </w:r>
      <w:r>
        <w:rPr>
          <w:rFonts w:ascii="Times New Roman CYR" w:hAnsi="Times New Roman CYR" w:cs="Times New Roman CYR"/>
          <w:sz w:val="28"/>
          <w:szCs w:val="28"/>
        </w:rPr>
        <w:t>, проходил лечение в хирургическом отделении БСМП в связи с рецидивом язвенной болезни. В ходе обследования был выявлен уровень креатинина равный 600 ЕД. Больной был переведен в КОКБ отделение нефрологии. Никаких субъективных жалоб больной не предъявляет. Случаи протекания хронического пиелонефрита больной вспомнить не может.</w:t>
      </w:r>
    </w:p>
    <w:p w14:paraId="3FE8288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670B5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41CD2"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Anamnesis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sz w:val="28"/>
          <w:szCs w:val="28"/>
        </w:rPr>
        <w:t xml:space="preserve"> (ИСТОРИЯ ЖИЗНИ БОЛЬНОГО) </w:t>
      </w:r>
    </w:p>
    <w:p w14:paraId="342C16E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784CA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</w:t>
      </w:r>
      <w:r w:rsidR="00341CD2">
        <w:rPr>
          <w:rFonts w:ascii="Times New Roman CYR" w:hAnsi="Times New Roman CYR" w:cs="Times New Roman CYR"/>
          <w:sz w:val="28"/>
          <w:szCs w:val="28"/>
        </w:rPr>
        <w:t>ФИО</w:t>
      </w:r>
      <w:r>
        <w:rPr>
          <w:rFonts w:ascii="Times New Roman CYR" w:hAnsi="Times New Roman CYR" w:cs="Times New Roman CYR"/>
          <w:sz w:val="28"/>
          <w:szCs w:val="28"/>
        </w:rPr>
        <w:t xml:space="preserve"> родился в 1960 году. Единственный ребёнок в семье. Рос и развивался соответственно возрасту. Окончил 10 классов общеобразовательной школы. Затем получил среднее специальное образование. В детстве болел корью, несколько раз ОРВИ, ангиной. Работает с 20 лет. Последние 15 лет работает администратором базы на заводе пластиковых окон. Жилищные условия удовлетворительные. Живет вдвоем с женой в двухкомнатной квартире. Питание регулярное , три раза в день, полноценное.</w:t>
      </w:r>
    </w:p>
    <w:p w14:paraId="1421723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Травм не было. Венерические заболевания и туберкулёз больной отрицает. В возрасте 24 лет женился. Курение и употребление спиртных напитков больной отрицает. С 1980г по 1982г проходил службу в армии в городе Советске. Непереносимость лекарственных препаратов, бытовую и пищевую аллергию больной отрицает. </w:t>
      </w:r>
    </w:p>
    <w:p w14:paraId="62288A9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Генеалогический анамнез.</w:t>
      </w:r>
    </w:p>
    <w:p w14:paraId="485A9DE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Легенда:</w:t>
      </w:r>
    </w:p>
    <w:p w14:paraId="57694E5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</w:t>
      </w:r>
    </w:p>
    <w:p w14:paraId="7DF0014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больного: удовлетворительное </w:t>
      </w:r>
    </w:p>
    <w:p w14:paraId="7B6DE32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Сознание: ясное </w:t>
      </w:r>
    </w:p>
    <w:p w14:paraId="41B0FBD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Соответствие внешнего вида возрасту: выглядит согласно паспортному возрасту. </w:t>
      </w:r>
    </w:p>
    <w:p w14:paraId="3DBAD78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Положение больного: активное. </w:t>
      </w:r>
    </w:p>
    <w:p w14:paraId="43EC11A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контакта: активно идёт на контакт</w:t>
      </w:r>
    </w:p>
    <w:p w14:paraId="526D9D1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Телосложение: правильное </w:t>
      </w:r>
    </w:p>
    <w:p w14:paraId="523147E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конституции: гиперстенический- переднезадний примерно равен поперечный</w:t>
      </w:r>
    </w:p>
    <w:p w14:paraId="479FADF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рёбра почти горизонтально, межрёберные промежутки невыраженные</w:t>
      </w:r>
    </w:p>
    <w:p w14:paraId="53E11EF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надчревный угол &gt; 90</w:t>
      </w:r>
      <w:r>
        <w:rPr>
          <w:rFonts w:ascii="Cambria" w:hAnsi="Cambria" w:cs="Cambria"/>
          <w:sz w:val="28"/>
          <w:szCs w:val="28"/>
        </w:rPr>
        <w:t>⁰</w:t>
      </w:r>
    </w:p>
    <w:p w14:paraId="7E6EB65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подключичные ямки не выражены</w:t>
      </w:r>
    </w:p>
    <w:p w14:paraId="7855E6B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 Людовика не выражен</w:t>
      </w:r>
    </w:p>
    <w:p w14:paraId="1280126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лопатки плотно прилегают </w:t>
      </w:r>
    </w:p>
    <w:p w14:paraId="564EEE3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ИМТ-(Индекс Кетле)- 80кг/ (1.67</w:t>
      </w:r>
      <w:r>
        <w:rPr>
          <w:rFonts w:ascii="Times New Roman" w:hAnsi="Times New Roman"/>
          <w:sz w:val="28"/>
          <w:szCs w:val="28"/>
        </w:rPr>
        <w:t>) ²</w:t>
      </w:r>
      <w:r>
        <w:rPr>
          <w:rFonts w:ascii="Times New Roman CYR" w:hAnsi="Times New Roman CYR" w:cs="Times New Roman CYR"/>
          <w:sz w:val="28"/>
          <w:szCs w:val="28"/>
        </w:rPr>
        <w:t>см = 29 =&gt;ожирение 1 степени</w:t>
      </w:r>
    </w:p>
    <w:p w14:paraId="2D162E1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талии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бёдер 100см/108=0.92 =&gt; андроидный тип</w:t>
      </w:r>
    </w:p>
    <w:p w14:paraId="46F30E5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Выражение лица: нормальное </w:t>
      </w:r>
    </w:p>
    <w:p w14:paraId="7579B4E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Голова: правильной формы, положение чуть вперёд, объем движения головы достаточный, волосяной покров головы сохранён, без залысин . </w:t>
      </w:r>
    </w:p>
    <w:p w14:paraId="591D326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лицо: симметричное</w:t>
      </w:r>
    </w:p>
    <w:p w14:paraId="5024178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глаза: гл щель, гл яблоки, величина, форма - правильны и пропорциональны, дрожание и косоглазие отсутствует</w:t>
      </w:r>
    </w:p>
    <w:p w14:paraId="13A6612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нос: форма правильная и пропорциональная, слизистая оболочка и носовое дыхание в норме, болезненность при надавливании у крыльев отсутствует</w:t>
      </w:r>
    </w:p>
    <w:p w14:paraId="70EA760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губы: симметричность углов, окраска нормальная, гипертоническая сыпь, трещены и сухость отсутствуют</w:t>
      </w:r>
    </w:p>
    <w:p w14:paraId="6DBEC85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полость рта: запах, пятна, кровоизлияние отсутствуют, цвет, дёсна в норме, формула зубов: отсутствуют зубы - 17,14, 36, 37. Кариес - 16,25, 26.</w:t>
      </w:r>
    </w:p>
    <w:p w14:paraId="4B190E6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язык: форма и величина в норме, деформация отсутствует, присутствует белый налет, отпечатков зубов не наблюдается, сосочки умеренно выражены</w:t>
      </w:r>
    </w:p>
    <w:p w14:paraId="1B4B041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зев: пульсация сосудов, набухание вен шеи, щитовидная железа патологий не наблюдается</w:t>
      </w:r>
    </w:p>
    <w:p w14:paraId="27E91C2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туловище: наличия стигм из эмбриогенеза нет</w:t>
      </w:r>
    </w:p>
    <w:p w14:paraId="34E9112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движение в меру активное.</w:t>
      </w:r>
    </w:p>
    <w:p w14:paraId="6C43E5F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Кожа. Цвет кожи: бледный. Влажность: нормальная. Тургор (эластичность)кожи: нормальный. Патологические изменения на коже: тёмно-жёлтые пятна в области грудины и груди, сыпи, кровоизлияния, трофические изменения (язвы, пролежни), ссадины, рубцы, сосудистые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звездочки (телеангиаэктазии), ксантелазмы, шелушение кожи-нет.</w:t>
      </w:r>
    </w:p>
    <w:p w14:paraId="03DA756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Оволосения- в норме. Отёков нет. </w:t>
      </w:r>
    </w:p>
    <w:p w14:paraId="6ED5975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Лимфатические узлы: затылочные, околоушные, подчелюстные и подбородочные, шейные передние и задние, над и подключичные, подмышечные, локтевые, паховые и подколенные: правильной форма, не увеличены и не уменьшены, без патологических уплотнений, без болезненности, не спаянны между собой и с окружающими тканями, изменения цвета кожи над лимфоузлами не наблюдается. </w:t>
      </w:r>
    </w:p>
    <w:p w14:paraId="131C295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Опорно-двигательный аппарат. </w:t>
      </w:r>
    </w:p>
    <w:p w14:paraId="3A6BD4B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277"/>
        <w:gridCol w:w="992"/>
        <w:gridCol w:w="850"/>
        <w:gridCol w:w="1276"/>
        <w:gridCol w:w="1134"/>
        <w:gridCol w:w="1134"/>
      </w:tblGrid>
      <w:tr w:rsidR="003A37B6" w14:paraId="6F767302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401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Сустaв/движения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E8F4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Сгибaтель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CBB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Рaзгибaтель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9EC5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ротaция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E39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Отведе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647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приведение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C53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супинaция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832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пронaция</w:t>
            </w:r>
          </w:p>
        </w:tc>
      </w:tr>
      <w:tr w:rsidR="003A37B6" w14:paraId="4F501678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14C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 пaлец кисти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01D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354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D54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377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BF0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2200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308A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1B97DC71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C8A4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Межфаланговый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2D9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75°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F1C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F79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702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9450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A7CA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CB5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4C944E0C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9CF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Пястнофаланговый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69C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F4C5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F35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5A2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7CE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813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E5CA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1724DB85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1020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Запястно-пястный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9FC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3ED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569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615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66°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D33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1297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FF60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049E1259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4864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 -V пальцы кисти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24AF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06E5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574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3C8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D8A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043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9C7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4CC5151E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96F5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Дистальный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F87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CCCF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FF2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9930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3C9B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2DF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8D2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2BB7ADA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F4B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Проксимальный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01F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100°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749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C6D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9F05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460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51C3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69C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39A49D9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7A6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Пястно-фаланговый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2EC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89°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E60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A06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B323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1B3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A3C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2BB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2098B423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683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Лучезапястный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565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73°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C07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65°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91A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B55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C11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AFC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3B03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2F3A84B2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789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Логтевой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CC1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145°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422A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FFA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8A1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C96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423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86°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6690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88°</w:t>
            </w:r>
          </w:p>
        </w:tc>
      </w:tr>
      <w:tr w:rsidR="003A37B6" w14:paraId="7DD9A429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671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Плечелопаточный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FA0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D78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237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89°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BE55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88°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B9F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1E2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A29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6FC0223E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B31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Плечевой пояс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D02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165°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1F20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BAC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7DC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176°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9C0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A23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C9C3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5D184055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8DA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Тазобедренный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ED27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113°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AE7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AEA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D31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656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51BF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CAA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5D2E54D0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EAC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Коленный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7FD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D60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238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30C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272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C92F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CFC4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781FDA09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9BC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Голеностопный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466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D0F4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244A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0A44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B54F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730A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0A3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7241230B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875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Подторанный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59BF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A3F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21A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001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F760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FE3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0DE7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1°</w:t>
            </w:r>
          </w:p>
        </w:tc>
      </w:tr>
      <w:tr w:rsidR="003A37B6" w14:paraId="27DB6BD0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4BD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 палец стопы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5D4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4A27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A07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23EF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5EA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8D9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31BA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3893C12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C9B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Межфаланговый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C32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ABA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A16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B86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01A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CF5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3A3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0CADE08C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A9BA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Плюснефаланговый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F7E5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F64A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80°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5684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D36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F5C3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E24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811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2F515B84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186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II-V пальцы стопы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F995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B9BF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AE73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585A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682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C34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B1EB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0723A05E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93F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Дистальный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7F35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FB5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A98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6C5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15F7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579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BBF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7C5C477F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DB03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проксимальный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EA04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72E5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940F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C74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1793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521F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4283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3A37B6" w14:paraId="1A710BF3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BDE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плюснефаланговый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675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4A67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0426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D82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52C4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1A0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06F7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</w:tbl>
    <w:p w14:paraId="7DE41C8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274A2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Мускулатура: масса развита умеренно, симметрична, тонус слабый, силы отдельных мышечных групп не наблюдается. </w:t>
      </w:r>
    </w:p>
    <w:p w14:paraId="05555FD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Кости: без деформации, утолщения, размягчения. </w:t>
      </w:r>
    </w:p>
    <w:p w14:paraId="374982A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опорно-двигательный аппарат: походка не сильно отягощенная и не отклонена от нормы, болезненность отсутствует, костная система в норме, искривление пальцев не наблюдается.</w:t>
      </w:r>
    </w:p>
    <w:p w14:paraId="1A25530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Частный осмотр органов дыхания. </w:t>
      </w:r>
    </w:p>
    <w:p w14:paraId="24EFD72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носа: форма носа правильная, носовое дыхание свободное.</w:t>
      </w:r>
    </w:p>
    <w:p w14:paraId="201E3E0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 и пальпация гортани: форма правильная, положение нормальное, болезненность при пальпации не выявлена, </w:t>
      </w:r>
    </w:p>
    <w:p w14:paraId="433D546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Осмотр грудной клетки. </w:t>
      </w:r>
    </w:p>
    <w:p w14:paraId="22DAC09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клетки правильная-гиперстеническая: переднезадний примерно равен поперечный</w:t>
      </w:r>
    </w:p>
    <w:p w14:paraId="3D1A3E6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рёбра почти горизонтально, межрёберные промежутки невыраженные</w:t>
      </w:r>
    </w:p>
    <w:p w14:paraId="32D923C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надчревный угол &gt; 90</w:t>
      </w:r>
      <w:r>
        <w:rPr>
          <w:rFonts w:ascii="Cambria" w:hAnsi="Cambria" w:cs="Cambria"/>
          <w:sz w:val="28"/>
          <w:szCs w:val="28"/>
        </w:rPr>
        <w:t>⁰</w:t>
      </w:r>
    </w:p>
    <w:p w14:paraId="4F3E56C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подключичные ямки не выражены</w:t>
      </w:r>
    </w:p>
    <w:p w14:paraId="2593965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 Людовика не выражен</w:t>
      </w:r>
    </w:p>
    <w:p w14:paraId="29FC3C9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лопатки плотно прилегают </w:t>
      </w:r>
    </w:p>
    <w:p w14:paraId="4CAE09C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обеих половин грудной клетки в акте дыхания одинаковое; тип дыхания брюшной; частота дыхания нормальная 18 в минуту; глубина дыхания нормальная;</w:t>
      </w:r>
    </w:p>
    <w:p w14:paraId="4BBB1B9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 грудной клетки. </w:t>
      </w:r>
    </w:p>
    <w:p w14:paraId="641D93E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безболезненна, голосовое дрожание над симметричными участками проводится одинаково, эластичность снижена</w:t>
      </w:r>
    </w:p>
    <w:p w14:paraId="5DC07D1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Перкуссия. </w:t>
      </w:r>
    </w:p>
    <w:p w14:paraId="3C8B58E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 легких: перкуторный звук - ясный легочный над всей поверхностью легочной ткани, гамма-звучность не изменена</w:t>
      </w:r>
    </w:p>
    <w:p w14:paraId="48DDB02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 легких - в норме</w:t>
      </w:r>
    </w:p>
    <w:p w14:paraId="7BBC21D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Высота стояния верхушки левого легкого: а)спереди- 4 см над ключицей, б)сзади-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шейного позвонка. </w:t>
      </w:r>
    </w:p>
    <w:p w14:paraId="7B6ADBC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 Высота стояния верхушки правого легкого: а)спереди-3 см над ключицей, б)сзади-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 шейного позвонка. </w:t>
      </w:r>
    </w:p>
    <w:p w14:paraId="4D7DE3E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Ширина верхушек легких- 7 см. </w:t>
      </w:r>
    </w:p>
    <w:p w14:paraId="719D6FA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Нижние границы </w:t>
      </w:r>
    </w:p>
    <w:p w14:paraId="3FD07BB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Нижняя граница лёгких. </w:t>
      </w:r>
    </w:p>
    <w:p w14:paraId="3C26B14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50"/>
        <w:gridCol w:w="2955"/>
      </w:tblGrid>
      <w:tr w:rsidR="003A37B6" w14:paraId="699AB198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11E4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Место перкуссии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1F8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Правое лёгкое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9E17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Левое лёгкое</w:t>
            </w:r>
          </w:p>
        </w:tc>
      </w:tr>
      <w:tr w:rsidR="003A37B6" w14:paraId="6F8E0C82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FAD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Окологрудинная линия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110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Пятое межреберье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4507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-----------</w:t>
            </w:r>
          </w:p>
        </w:tc>
      </w:tr>
      <w:tr w:rsidR="003A37B6" w14:paraId="6C30F1C3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D7C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Срединно-ключичная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C7F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Шестое ребро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F9B3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-----------</w:t>
            </w:r>
          </w:p>
        </w:tc>
      </w:tr>
      <w:tr w:rsidR="003A37B6" w14:paraId="14752C0C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A659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Передняя подмышеч.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7C60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Седьмое ребро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32C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Седьмое ребро</w:t>
            </w:r>
          </w:p>
        </w:tc>
      </w:tr>
      <w:tr w:rsidR="003A37B6" w14:paraId="7CBCF6C7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8D97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Средняя подмышечная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D3C3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Восьмое ребро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CE10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Восьмое ребро</w:t>
            </w:r>
          </w:p>
        </w:tc>
      </w:tr>
      <w:tr w:rsidR="003A37B6" w14:paraId="6C7E44A9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2E9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Задняя подмышечная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6D3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Девятое ребро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CC23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Девятое ребро</w:t>
            </w:r>
          </w:p>
        </w:tc>
      </w:tr>
      <w:tr w:rsidR="003A37B6" w14:paraId="229DA2DB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0174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Лопаточная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94EF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Десятое ребро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6DD7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Десятое ребро</w:t>
            </w:r>
          </w:p>
        </w:tc>
      </w:tr>
      <w:tr w:rsidR="003A37B6" w14:paraId="0E39606C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658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Околопозвоночное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C2B1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Остистый отросток 11 грудного позвонка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CC6E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Остистый отросток 11 грудного позвонка</w:t>
            </w:r>
          </w:p>
        </w:tc>
      </w:tr>
    </w:tbl>
    <w:p w14:paraId="4A34B52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16493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Все данные соответствуют норме.</w:t>
      </w:r>
    </w:p>
    <w:p w14:paraId="6902ED8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60847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Подвижность нижнего края лёгких.</w:t>
      </w:r>
    </w:p>
    <w:p w14:paraId="01C6398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820"/>
        <w:gridCol w:w="1644"/>
      </w:tblGrid>
      <w:tr w:rsidR="003A37B6" w14:paraId="228CC7ED" w14:textId="77777777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916F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Топографическая линия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1010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Правое лёгкое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2442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Левое лёгкое</w:t>
            </w:r>
          </w:p>
        </w:tc>
      </w:tr>
      <w:tr w:rsidR="003A37B6" w14:paraId="4D67A49E" w14:textId="77777777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A1A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Срединно-ключичная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FD6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 см.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41EC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----------------</w:t>
            </w:r>
          </w:p>
        </w:tc>
      </w:tr>
      <w:tr w:rsidR="003A37B6" w14:paraId="2A65938E" w14:textId="77777777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2FD8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Средняя подмышечная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4145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 см.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B8B3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 см.</w:t>
            </w:r>
          </w:p>
        </w:tc>
      </w:tr>
      <w:tr w:rsidR="003A37B6" w14:paraId="038FFE44" w14:textId="77777777">
        <w:tblPrEx>
          <w:tblCellMar>
            <w:top w:w="0" w:type="dxa"/>
            <w:bottom w:w="0" w:type="dxa"/>
          </w:tblCellMar>
        </w:tblPrEx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70FA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Лопаточная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D7BF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 см.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ABAD" w14:textId="77777777" w:rsidR="003A37B6" w:rsidRDefault="003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 см.</w:t>
            </w:r>
          </w:p>
        </w:tc>
      </w:tr>
    </w:tbl>
    <w:p w14:paraId="461A384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ED601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Все данные соответствуют норме.</w:t>
      </w:r>
    </w:p>
    <w:p w14:paraId="0B8B647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Аускультация легких. </w:t>
      </w:r>
    </w:p>
    <w:p w14:paraId="7D98E4B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симметричными участками обоих легких выслушивается везикулярное дыхание без побочных дыхательных шумов.</w:t>
      </w:r>
    </w:p>
    <w:p w14:paraId="6D8A497E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Бронхофония выслушивается одинаково над симметричными участками легких.</w:t>
      </w:r>
    </w:p>
    <w:p w14:paraId="6D3255E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кровообращения.</w:t>
      </w:r>
    </w:p>
    <w:p w14:paraId="3F15F40E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Пульс на сонных артериях симметричный с обеих сторон, 78 ударов в минуту, ритм правильный, ненапряженный, полный, ровный. Пульс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подключичных артериях симметричный с обеих сторон, 78 ударов в минуту, ритм правильный, ненапряженный, полный, ровный. Пульс на лучевой артерии симметричный с обеих сторон, 78 ударов в минуту, ритм правильный, ненапряженный, полный, ровный. Пульс на бедренных артериях симметричный с обеих сторон, 78 ударов в минуту, ритм правильный, ненапряженный, полный, ровный. Пульс на подколенных артериях симметричный с обеих сторон, 78 ударов в минуту, ритм правильный, ненапряженный, полный, ровный. Пульс на стопных артериях симметричный с обеих сторон, 78 ударов в минуту, ритм правильный, ненапряженный, полный, ровный. Артериальное давление на руках 140/80 мм рт. ст. (на обеих руках одинаковое). Артериальное давление на ногах 160/100 мм рт.ст. - на правой ноге, 160/90 мм рт.ст. - на левой ноге. Верхушечный толчок: находится в пятом межреберье на 1 см кнутри от среднеключичной линии, площадь примерно равно 1,5 см, частично прикрыт ребром, слабый, высота 1 см. Верхушечный толчок: находится в пятом межреберье по среднеключичной линии, площадь примерно равно 1,5 см, достаточно сильный, высота 1 см. </w:t>
      </w:r>
    </w:p>
    <w:p w14:paraId="48408A0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Относительная тупость сердца: </w:t>
      </w:r>
    </w:p>
    <w:p w14:paraId="6EFC6A0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граница - на 1 см кнутри от правого края грудины на уровне четвертого межреберья</w:t>
      </w:r>
    </w:p>
    <w:p w14:paraId="647BE0C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граница - по среднеключичной линии на уровне пятого межреберья</w:t>
      </w:r>
    </w:p>
    <w:p w14:paraId="7F6A736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 - по верхнему краю третьего ребра</w:t>
      </w:r>
    </w:p>
    <w:p w14:paraId="31DB0D9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Абсолютная тупость сердца:</w:t>
      </w:r>
    </w:p>
    <w:p w14:paraId="3BA5306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граница - по левому краю грудины на уровне четвертого межреберья</w:t>
      </w:r>
    </w:p>
    <w:p w14:paraId="4B3E8B0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граница - на 1 см кнутри от среднеключичной линии на уровне пятого межреберья</w:t>
      </w:r>
    </w:p>
    <w:p w14:paraId="39685A7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граница - четвертое межреберье</w:t>
      </w:r>
    </w:p>
    <w:p w14:paraId="7362852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Длинник = 13,5 см </w:t>
      </w:r>
    </w:p>
    <w:p w14:paraId="259B1CC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Правый диаметр = 5см</w:t>
      </w:r>
    </w:p>
    <w:p w14:paraId="4AAC08F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Левый диаметр = 8,5 см</w:t>
      </w:r>
    </w:p>
    <w:p w14:paraId="44E18DB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Поперечник = 12,5 см </w:t>
      </w:r>
    </w:p>
    <w:p w14:paraId="1C060A4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Сосудистый пучок: во втором межреберье, длина 5 см.</w:t>
      </w:r>
    </w:p>
    <w:p w14:paraId="2EC5487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аускультации </w:t>
      </w:r>
    </w:p>
    <w:p w14:paraId="6179F50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</w:rPr>
        <w:t>₅</w:t>
      </w:r>
      <w:r>
        <w:rPr>
          <w:rFonts w:ascii="Times New Roman CYR" w:hAnsi="Times New Roman CYR" w:cs="Times New Roman CYR"/>
          <w:sz w:val="28"/>
          <w:szCs w:val="28"/>
        </w:rPr>
        <w:t xml:space="preserve"> - верхушка сердца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 выслушивается сильней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тона, так как это точка его выслушивания (митральный клапан)</w:t>
      </w:r>
    </w:p>
    <w:p w14:paraId="1EBA6B7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Cambria" w:hAnsi="Cambria" w:cs="Cambria"/>
          <w:sz w:val="28"/>
          <w:szCs w:val="28"/>
        </w:rPr>
        <w:t>₂</w:t>
      </w:r>
      <w:r>
        <w:rPr>
          <w:rFonts w:ascii="Times New Roman CYR" w:hAnsi="Times New Roman CYR" w:cs="Times New Roman CYR"/>
          <w:sz w:val="28"/>
          <w:szCs w:val="28"/>
        </w:rPr>
        <w:t xml:space="preserve">- 2 межреберье справа от края грудины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 выслушивается сильней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тона, так как это точка его выслушивания (клапан аорты)</w:t>
      </w:r>
    </w:p>
    <w:p w14:paraId="70BA284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</w:rPr>
        <w:t>₂</w:t>
      </w:r>
      <w:r>
        <w:rPr>
          <w:rFonts w:ascii="Times New Roman CYR" w:hAnsi="Times New Roman CYR" w:cs="Times New Roman CYR"/>
          <w:sz w:val="28"/>
          <w:szCs w:val="28"/>
        </w:rPr>
        <w:t xml:space="preserve"> - 2 межреберье слева от края грудины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 выслушивается сильней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тона, так как это точка его выслушивания (клапан легочного ствола)</w:t>
      </w:r>
    </w:p>
    <w:p w14:paraId="30A7D00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Cambria" w:hAnsi="Cambria" w:cs="Cambria"/>
          <w:sz w:val="28"/>
          <w:szCs w:val="28"/>
        </w:rPr>
        <w:t>₄</w:t>
      </w:r>
      <w:r>
        <w:rPr>
          <w:rFonts w:ascii="Times New Roman CYR" w:hAnsi="Times New Roman CYR" w:cs="Times New Roman CYR"/>
          <w:sz w:val="28"/>
          <w:szCs w:val="28"/>
        </w:rPr>
        <w:t xml:space="preserve"> - нижняя часть тела грудины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 выслушивается сильней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тона, так как это точка его выслушивания (трёхстворчатый клапан)</w:t>
      </w:r>
    </w:p>
    <w:p w14:paraId="30E5A5FE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Cambria" w:hAnsi="Cambria" w:cs="Cambria"/>
          <w:sz w:val="28"/>
          <w:szCs w:val="28"/>
        </w:rPr>
        <w:t>₃</w:t>
      </w:r>
      <w:r>
        <w:rPr>
          <w:rFonts w:ascii="Times New Roman CYR" w:hAnsi="Times New Roman CYR" w:cs="Times New Roman CYR"/>
          <w:sz w:val="28"/>
          <w:szCs w:val="28"/>
        </w:rPr>
        <w:t xml:space="preserve"> (точка Боткина-Эрба)- 2 межреберье справа от края грудины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 выслушивается сильней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тона, так как это точка его выслушивания</w:t>
      </w:r>
    </w:p>
    <w:p w14:paraId="751DD33E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Тоны сердца: не наблюдается усиление или ослабление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тона, расщепления или раздвоения тонов, появления трехчленных ритмов, громкость не изменена. Шумы сердца: отсутствуют. </w:t>
      </w:r>
    </w:p>
    <w:p w14:paraId="143DE6C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сосудов: аорты, сонных, подключичных, бедренных артерий, вен - без патологий.</w:t>
      </w:r>
    </w:p>
    <w:p w14:paraId="25CB913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пищеварения.</w:t>
      </w:r>
    </w:p>
    <w:p w14:paraId="0D8E25C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полость рта: запах, пятна, кровоизлияние отсутствуют, цвет, дёсна в норме, формула зубов: отсутствуют зубы - 17,14, 36, 37. Кариес - 16,25, 26.</w:t>
      </w:r>
    </w:p>
    <w:p w14:paraId="214AF08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язык: форма и величина в норме, деформация отсутствует, присутствует белый налет, отпечатков зубов не наблюдается, сосочки умеренно выражены</w:t>
      </w:r>
    </w:p>
    <w:p w14:paraId="52F9F9E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губы: симметричность углов, окраска нормальная, гипертоническая сыпь, трещены и сухость отсутствуют</w:t>
      </w:r>
    </w:p>
    <w:p w14:paraId="5AF4053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Аппетит удовлетворительный, не нарушен</w:t>
      </w:r>
    </w:p>
    <w:p w14:paraId="5E796FC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Стул регулярный, не устойчивый (послабление с февраля 2003 года)</w:t>
      </w:r>
    </w:p>
    <w:p w14:paraId="73C1890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Глотание и прохождение по пищеводу свободное</w:t>
      </w:r>
    </w:p>
    <w:p w14:paraId="62B358D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живота:</w:t>
      </w:r>
    </w:p>
    <w:p w14:paraId="1564150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Лежа: увеличенный, выпуклый, округлый, симметричный, пупок втянут, в акте дыхания участвует активно, цвет кожных покровов телесный</w:t>
      </w:r>
    </w:p>
    <w:p w14:paraId="3B87C77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Стоя: увеличенный, выпуклый, округлый, симметричный, пупок втянут, в акте дыхания участвует активно, цвет кожных покровов телесный</w:t>
      </w:r>
    </w:p>
    <w:p w14:paraId="62FB3DB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Окружность живота 110 см</w:t>
      </w:r>
    </w:p>
    <w:p w14:paraId="5B7ADB5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вен передней брюшной стенки нет</w:t>
      </w:r>
    </w:p>
    <w:p w14:paraId="133D4DE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Асцит нет</w:t>
      </w:r>
    </w:p>
    <w:p w14:paraId="31E1903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Грыжи нет</w:t>
      </w:r>
    </w:p>
    <w:p w14:paraId="3565B7B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Послеоперационные рубцы после операции по удалению аппендицита.</w:t>
      </w:r>
    </w:p>
    <w:p w14:paraId="1A46A4E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пальпация живота:</w:t>
      </w:r>
    </w:p>
    <w:p w14:paraId="23300FB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лежа: мягкий, ненапряженный, безболезненный во всех отделах</w:t>
      </w:r>
    </w:p>
    <w:p w14:paraId="05D7163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стоя: ненапряженный, безболезненный во всех отделах</w:t>
      </w:r>
    </w:p>
    <w:p w14:paraId="277B8A0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Глубокая, скользящая, методическая, топографическая пальпация по методу Образцова - Стражеско:</w:t>
      </w:r>
    </w:p>
    <w:p w14:paraId="496A1C4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сигмовидная кишка: цилиндр 12 см в длинну, диаметр 2 см, мягкая, эластичная, не урчит, не бугристая</w:t>
      </w:r>
    </w:p>
    <w:p w14:paraId="06CBE0C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слепая кишка: 8 см, диаметр 2.5 см, цилиндр с закругленным концом, мягкий, безболезненный, эластичный, урчит, не бугристая</w:t>
      </w:r>
    </w:p>
    <w:p w14:paraId="567B1E5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аппендикс удален</w:t>
      </w:r>
    </w:p>
    <w:p w14:paraId="4C47C69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конечный отрезок подвздошной кишки: небольшой цилиндр, диаметр 1.5 см, 6 см длина, мягкая, эластичная, безболезненная, смещаемость 2 см, не бугристая</w:t>
      </w:r>
    </w:p>
    <w:p w14:paraId="789AB0F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восходящий отдел ободочной кишки: цилиндр овоидной формы, длиной 12 см, диаметром 2.5 см, смещается на 2 см, мягкая, безболезненная, эластичная, не бугристая, не урчит</w:t>
      </w:r>
    </w:p>
    <w:p w14:paraId="6185298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нисходящий отдел ободочной кишки: цилиндр овоидной формы, длиной 12 см, диаметром 2.5 см, смещается на 2 см, мягкая, безболезненная, эластичная, не бугристая, не урчит</w:t>
      </w:r>
    </w:p>
    <w:p w14:paraId="4C97533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поперечно-ободочная кишка:</w:t>
      </w:r>
    </w:p>
    <w:p w14:paraId="645F8A9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находим нижнюю границу желудка: </w:t>
      </w:r>
    </w:p>
    <w:p w14:paraId="4055A6F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</w:t>
      </w:r>
    </w:p>
    <w:p w14:paraId="30F41EB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плеска - не определяется</w:t>
      </w:r>
    </w:p>
    <w:p w14:paraId="204B0E0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перкуторно от пупка вверх до притупления - на 10 см выше пупка</w:t>
      </w:r>
    </w:p>
    <w:p w14:paraId="7A66CBB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аускультативно - на 10 см выше пупка</w:t>
      </w:r>
    </w:p>
    <w:p w14:paraId="54A1C76E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определив нижнюю границу желудка опускаемся на 1 см ниже этой линии и бимануально пальпируем поперечно-ободочную кишку: валик длиной 15 см, мягкий, безболезненный, эластичный, не урчит, диаметр 2.5 см, длинна 15 см</w:t>
      </w:r>
    </w:p>
    <w:p w14:paraId="5D6C975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 :</w:t>
      </w:r>
    </w:p>
    <w:p w14:paraId="29F77A7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кривизна в виде валика, нормальной плотности, безболезненная, не урчащая, поверхность скользящая</w:t>
      </w:r>
    </w:p>
    <w:p w14:paraId="1621089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малая кривизна в виде небольшого валика нормальной плотности, безболезненная, не урчащая, поверхность скользящая</w:t>
      </w:r>
    </w:p>
    <w:p w14:paraId="0C540E0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привратник: в виде валика, длина 1.5 см, урчит, мягкий, эластичный, безболезненный </w:t>
      </w:r>
    </w:p>
    <w:p w14:paraId="0FAC109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двенадцатиперстная кишка: в виде небольшого цилиндра безболезненная, не урчащая, нормальной плотности, поверхность скользящая</w:t>
      </w:r>
    </w:p>
    <w:p w14:paraId="5704709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не увеличена:</w:t>
      </w:r>
    </w:p>
    <w:p w14:paraId="605FB8C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граница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 ребро по средне - ключичной линии</w:t>
      </w:r>
    </w:p>
    <w:p w14:paraId="534184E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граница по правой средино- ключичной линии на уровне реберной дуги, по передней срединной линии - на границе верхней и средней трети расстояния от пупка до мечевидного отростка</w:t>
      </w:r>
    </w:p>
    <w:p w14:paraId="1394C2D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доля печени на уровне левой парастернальной линии</w:t>
      </w:r>
    </w:p>
    <w:p w14:paraId="4D02ECD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по правой срединно - ключичной линии 10 см; по передней срединной линии - 9 см; по левой реберной дуге - 9 см.</w:t>
      </w:r>
    </w:p>
    <w:p w14:paraId="0446072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Край печени заостренный, мягкий. Поверхность печени ровная. Консистенция печени мягкоэластическая. Болезненность нет. Симптомы Ортнера, Мэрфи, Курвуазье отрицательные. Область проекции желчного пузыря безболезненная. </w:t>
      </w:r>
    </w:p>
    <w:p w14:paraId="0D8CF20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проекции поджелудочной железы при пальпации безболезненна</w:t>
      </w:r>
    </w:p>
    <w:p w14:paraId="732CE8D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Селезенка перкуторно: верхняя граница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ребра; нижняя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ребра; передняя граница селезеночной тупости не выходит 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costoarticularis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sinistra</w:t>
      </w:r>
      <w:r>
        <w:rPr>
          <w:rFonts w:ascii="Times New Roman CYR" w:hAnsi="Times New Roman CYR" w:cs="Times New Roman CYR"/>
          <w:sz w:val="28"/>
          <w:szCs w:val="28"/>
        </w:rPr>
        <w:t>; не пальпируется</w:t>
      </w:r>
    </w:p>
    <w:p w14:paraId="1CEDE0E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Длинник 8 см</w:t>
      </w:r>
    </w:p>
    <w:p w14:paraId="6CD961A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Поперечник 6 см</w:t>
      </w:r>
    </w:p>
    <w:p w14:paraId="6A84CAF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Мочеполовая система.</w:t>
      </w:r>
    </w:p>
    <w:p w14:paraId="036B4AA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почек:</w:t>
      </w:r>
    </w:p>
    <w:p w14:paraId="461C029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Образцову-Стражевскому - почки не пальпируются</w:t>
      </w:r>
    </w:p>
    <w:p w14:paraId="3B9B785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Боткину - почки не пальпируются</w:t>
      </w:r>
    </w:p>
    <w:p w14:paraId="5663E77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Гюену - почки не пальпируются</w:t>
      </w:r>
    </w:p>
    <w:p w14:paraId="51B3758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почки не увеличены, границы почек в норме.</w:t>
      </w:r>
    </w:p>
    <w:p w14:paraId="6CAFB55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CBF45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обследования</w:t>
      </w:r>
    </w:p>
    <w:p w14:paraId="4A6A6B1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9AA93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ИССЛЕДОВАНИЯ</w:t>
      </w:r>
    </w:p>
    <w:p w14:paraId="1B59AF3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крови.</w:t>
      </w:r>
    </w:p>
    <w:p w14:paraId="5AA3B8E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Кровь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</w:rPr>
        <w:t xml:space="preserve"> и ВИЧ.</w:t>
      </w:r>
    </w:p>
    <w:p w14:paraId="55F973A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</w:t>
      </w:r>
    </w:p>
    <w:p w14:paraId="5DD6793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Кровь на сахар.</w:t>
      </w:r>
    </w:p>
    <w:p w14:paraId="07F487D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Биохимический анализ крови + лейкоформула</w:t>
      </w:r>
    </w:p>
    <w:p w14:paraId="4B0B6B8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на гемостаз</w:t>
      </w:r>
    </w:p>
    <w:p w14:paraId="102873D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фильтрационной и реабсорционной функции почек</w:t>
      </w:r>
    </w:p>
    <w:p w14:paraId="7AF073C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МЕТОДЫ ИССЛЕДОВАНИЯ</w:t>
      </w:r>
    </w:p>
    <w:p w14:paraId="7596FC2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почек</w:t>
      </w:r>
    </w:p>
    <w:p w14:paraId="3C55247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</w:t>
      </w:r>
    </w:p>
    <w:p w14:paraId="296596A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 почек</w:t>
      </w:r>
    </w:p>
    <w:p w14:paraId="3951EDF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лабораторных и инструментальных исследований:</w:t>
      </w:r>
    </w:p>
    <w:p w14:paraId="17241B3E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Общий анализ крови </w:t>
      </w:r>
    </w:p>
    <w:p w14:paraId="5F35D79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- 115 г/л</w:t>
      </w:r>
    </w:p>
    <w:p w14:paraId="2F9B987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- 4,4 *1012/л</w:t>
      </w:r>
    </w:p>
    <w:p w14:paraId="7F33D47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- 9*10-9/л</w:t>
      </w:r>
    </w:p>
    <w:p w14:paraId="026A693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- 0%</w:t>
      </w:r>
    </w:p>
    <w:p w14:paraId="47524AC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Метамиелоциты - 5%</w:t>
      </w:r>
    </w:p>
    <w:p w14:paraId="3B0C77B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нейтрофилы - 8%</w:t>
      </w:r>
    </w:p>
    <w:p w14:paraId="685863E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нейтрофилы - 63%</w:t>
      </w:r>
    </w:p>
    <w:p w14:paraId="21FE051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- 21%</w:t>
      </w:r>
    </w:p>
    <w:p w14:paraId="291516B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- 12%</w:t>
      </w:r>
    </w:p>
    <w:p w14:paraId="29157DDE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РОЭ - 13 мм/час</w:t>
      </w:r>
    </w:p>
    <w:p w14:paraId="388A6C2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Исследование крови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RW</w:t>
      </w:r>
      <w:r>
        <w:rPr>
          <w:rFonts w:ascii="Times New Roman CYR" w:hAnsi="Times New Roman CYR" w:cs="Times New Roman CYR"/>
          <w:sz w:val="28"/>
          <w:szCs w:val="28"/>
        </w:rPr>
        <w:t xml:space="preserve"> и ВИЧ </w:t>
      </w:r>
    </w:p>
    <w:p w14:paraId="3163674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отрицательный.</w:t>
      </w:r>
    </w:p>
    <w:p w14:paraId="4D7E3CE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Исследование мочи </w:t>
      </w:r>
    </w:p>
    <w:p w14:paraId="7EF42F0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соломенно-желтый</w:t>
      </w:r>
    </w:p>
    <w:p w14:paraId="78BD251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 - 0,143</w:t>
      </w:r>
    </w:p>
    <w:p w14:paraId="0B43CB0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 - отрицательно</w:t>
      </w:r>
    </w:p>
    <w:p w14:paraId="42D09AE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Эпителиальные клетки плоские -1-2 в поле зрения</w:t>
      </w:r>
    </w:p>
    <w:p w14:paraId="57D3046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- 2-3 в поле зрения</w:t>
      </w:r>
    </w:p>
    <w:p w14:paraId="555BD82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- 10 - 15 в поле зрения</w:t>
      </w:r>
    </w:p>
    <w:p w14:paraId="3F7F2A2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- кислая</w:t>
      </w:r>
    </w:p>
    <w:p w14:paraId="0C7FFA0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Плотность: 1,011</w:t>
      </w:r>
    </w:p>
    <w:p w14:paraId="24A871D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.Сахар крови </w:t>
      </w:r>
    </w:p>
    <w:p w14:paraId="6D23B93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,2 ммоль\л.</w:t>
      </w:r>
    </w:p>
    <w:p w14:paraId="0E846B3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.Биохимические исследования крови </w:t>
      </w:r>
    </w:p>
    <w:p w14:paraId="0911CB5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билирубин -16,0 мг % (до20.5)</w:t>
      </w:r>
    </w:p>
    <w:p w14:paraId="0AB372F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Непрямой билирубин -12,0 мг %(до 5.2)</w:t>
      </w:r>
    </w:p>
    <w:p w14:paraId="214E792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Прямой билирубин - 4,0 мг %(до 5.1)</w:t>
      </w:r>
    </w:p>
    <w:p w14:paraId="5A8B681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19,6 ммоль\л</w:t>
      </w:r>
    </w:p>
    <w:p w14:paraId="31255C2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0,234 ммоль\л</w:t>
      </w:r>
    </w:p>
    <w:p w14:paraId="014C17B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Тимоловая проба 1,7 ед.</w:t>
      </w:r>
    </w:p>
    <w:p w14:paraId="5F35692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.Коагулограмма:</w:t>
      </w:r>
    </w:p>
    <w:p w14:paraId="1F10733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 - 95%</w:t>
      </w:r>
    </w:p>
    <w:p w14:paraId="5521973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- 5,4 г\л</w:t>
      </w:r>
    </w:p>
    <w:p w14:paraId="04B311B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фильтрационной и реабсорционной функции почек </w:t>
      </w:r>
    </w:p>
    <w:p w14:paraId="64BA7EA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крови - 0,239 ммоль\сутки</w:t>
      </w:r>
    </w:p>
    <w:p w14:paraId="619AA8B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мочи 12 ммоль\сутки</w:t>
      </w:r>
    </w:p>
    <w:p w14:paraId="05471D3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Клубочковая фильтрация - 31 мл\мин </w:t>
      </w:r>
    </w:p>
    <w:p w14:paraId="1439A62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Реабсорбция - 96%</w:t>
      </w:r>
    </w:p>
    <w:p w14:paraId="02A8A6E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Суточный диурез - 1760 мл.</w:t>
      </w:r>
    </w:p>
    <w:p w14:paraId="1B169E6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УЗИ почек от </w:t>
      </w:r>
    </w:p>
    <w:p w14:paraId="4DC732F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Взаиморасположение: лоцируются раздельно</w:t>
      </w:r>
    </w:p>
    <w:p w14:paraId="6DFA963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Локализация: в обычной проекции</w:t>
      </w:r>
    </w:p>
    <w:p w14:paraId="4161216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Размеры: 132*56 мм.</w:t>
      </w:r>
    </w:p>
    <w:p w14:paraId="464A740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Слева 132*56 мм.</w:t>
      </w:r>
    </w:p>
    <w:p w14:paraId="31514E8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Контуры: слева неровные нечеткие</w:t>
      </w:r>
    </w:p>
    <w:p w14:paraId="173EC77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Контуры: справа неровные нечеткие</w:t>
      </w:r>
    </w:p>
    <w:p w14:paraId="5E7811E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эхозон( паренхима - почечный синус):</w:t>
      </w:r>
    </w:p>
    <w:p w14:paraId="3F54932E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Граница между слоями различная.</w:t>
      </w:r>
    </w:p>
    <w:p w14:paraId="2A9F1CA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Эхоструктура неоднородная слева за счёт: </w:t>
      </w:r>
    </w:p>
    <w:p w14:paraId="351A534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в\п анэхогенное образование, 26*25 мм, на лат Конт. - 22*26 мм, на границе слоев - 18*17 мм, 21*27 мм, в области н\п - 15*16 мм, н\п медиальный конт. - 26*23 мм. Синусы почек без деформаций.</w:t>
      </w:r>
    </w:p>
    <w:p w14:paraId="4DF9E89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Эхоструктура неоднородная справа за счёт: </w:t>
      </w:r>
    </w:p>
    <w:p w14:paraId="075CD73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в\п анэхогенное образование, 26*25 мм, на лат Конт. - 22*26 мм, на границе слоев - 18*17 мм, 21*27 мм, в области н\п - 15*16 мм, н\п медиальный конт. - 26*23 мм. Синусы почек без деформаций.</w:t>
      </w:r>
    </w:p>
    <w:p w14:paraId="0FB994E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Конкременты: множественные слева - 3-4 м.</w:t>
      </w:r>
    </w:p>
    <w:p w14:paraId="5D922AA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левая почка - кисты, микроконкременты.</w:t>
      </w:r>
    </w:p>
    <w:p w14:paraId="4B7BF0A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CB631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 и его обоснование</w:t>
      </w:r>
    </w:p>
    <w:p w14:paraId="51A6882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C255F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данных объективного анализа и данных лабораторных и инструментальных исследований проведенных на момент госпитализации: снижение гемоглобина, повышение уровня мочевины и креатинина в моче и в крови, повышение белка в моче, снижение плотности мочи, снижение клубочковой фильтрации и реабсорбции почек, наличие кист и микроконкреметов в почках делаем вывод о наличии ХПН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66828F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 можно поставить заключительный диагноз основного заболевания: хронический пиелонефрит единственной левой почки латентное течение "ХПН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".</w:t>
      </w:r>
    </w:p>
    <w:p w14:paraId="24F75B2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 курации.</w:t>
      </w:r>
    </w:p>
    <w:p w14:paraId="406FAF9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.02.13 г</w:t>
      </w:r>
    </w:p>
    <w:p w14:paraId="17B0335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остояние больного средней тяжести. Сознание ясное. </w:t>
      </w:r>
    </w:p>
    <w:p w14:paraId="5DAD366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ЧДД = 16 в минуту</w:t>
      </w:r>
    </w:p>
    <w:p w14:paraId="590D5CBE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= 75 ударов в минуту АД 120/80 мм рт. ст.</w:t>
      </w:r>
    </w:p>
    <w:p w14:paraId="70ABD5D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всей поверхностью легких выслушивается везикулярное дыхание.</w:t>
      </w:r>
    </w:p>
    <w:p w14:paraId="0B386E4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Назначенную терапию переносит удовлетворительно. Продолжать курс лечения, не меняя схемы. На фоне проводимой терапии наблюдается тенденция к улучшению состояния. </w:t>
      </w:r>
    </w:p>
    <w:p w14:paraId="0EEA8DE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отправления в норме.</w:t>
      </w:r>
    </w:p>
    <w:p w14:paraId="5752AC0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6.02.13 планируется провести оперативное вмешательство - формирование АВФ.</w:t>
      </w:r>
    </w:p>
    <w:p w14:paraId="199EBC4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.02.13 г</w:t>
      </w:r>
    </w:p>
    <w:p w14:paraId="79AA801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удовлетворительное. Сознание ясное. </w:t>
      </w:r>
    </w:p>
    <w:p w14:paraId="1D00829E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ЧДД = 17 в минуту</w:t>
      </w:r>
    </w:p>
    <w:p w14:paraId="379FAAE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= 78 ударов в минуту</w:t>
      </w:r>
    </w:p>
    <w:p w14:paraId="036C796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120/80 мм рт. ст.</w:t>
      </w:r>
    </w:p>
    <w:p w14:paraId="73790B5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отправления в норме.</w:t>
      </w:r>
    </w:p>
    <w:p w14:paraId="05B54D5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всей поверхностью легких выслушивается везикулярное дыхание.</w:t>
      </w:r>
    </w:p>
    <w:p w14:paraId="1765E8B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Активных жалоб не предъявляет.</w:t>
      </w:r>
    </w:p>
    <w:p w14:paraId="3B9C841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.02.13 г</w:t>
      </w:r>
    </w:p>
    <w:p w14:paraId="7E849CF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удовлетворительное. Сознание ясное. </w:t>
      </w:r>
    </w:p>
    <w:p w14:paraId="40862FB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ЧДД = 16 в минуту</w:t>
      </w:r>
    </w:p>
    <w:p w14:paraId="76E1F2C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= 77 ударов в минуту</w:t>
      </w:r>
    </w:p>
    <w:p w14:paraId="552B679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120/80 мм рт. ст.</w:t>
      </w:r>
    </w:p>
    <w:p w14:paraId="7D32587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Назначенную терапию переносит удовлетворительно. Продолжать курс лечения, не меняя схемы. На фоне проводимой терапии наблюдается тенденция к улучшению состояния. </w:t>
      </w:r>
    </w:p>
    <w:p w14:paraId="0F796936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отправления в норме.</w:t>
      </w:r>
    </w:p>
    <w:p w14:paraId="3FC6004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всей поверхностью легких выслушивается везикулярное дыхание.</w:t>
      </w:r>
    </w:p>
    <w:p w14:paraId="2A057E7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.02.13 г</w:t>
      </w:r>
    </w:p>
    <w:p w14:paraId="2FD1201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удовлетворительное. Сознание ясное.</w:t>
      </w:r>
    </w:p>
    <w:p w14:paraId="04C957D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ЧДД = 16 в минуту</w:t>
      </w:r>
    </w:p>
    <w:p w14:paraId="3B3CB1F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= 77 ударов в минуту</w:t>
      </w:r>
    </w:p>
    <w:p w14:paraId="22854F0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120/80 мм рт. ст.</w:t>
      </w:r>
    </w:p>
    <w:p w14:paraId="6F351BF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отправления в норме.</w:t>
      </w:r>
    </w:p>
    <w:p w14:paraId="637E2EC3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всей поверхностью легких выслушивается везикулярное дыхание.</w:t>
      </w:r>
    </w:p>
    <w:p w14:paraId="7AD4E7D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.02.13 г.</w:t>
      </w:r>
    </w:p>
    <w:p w14:paraId="54CF571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удовлетворительное. Сознание ясное.</w:t>
      </w:r>
    </w:p>
    <w:p w14:paraId="314CA628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ЧДД = 16 в минуту</w:t>
      </w:r>
    </w:p>
    <w:p w14:paraId="648F2B1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ЧСС = 77 ударов в минуту</w:t>
      </w:r>
    </w:p>
    <w:p w14:paraId="6374F409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120/80 мм рт. ст.</w:t>
      </w:r>
    </w:p>
    <w:p w14:paraId="18C2DF9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отправления в норме.</w:t>
      </w:r>
    </w:p>
    <w:p w14:paraId="0707F03C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всей поверхностью легких выслушивается везикулярное дыхание.</w:t>
      </w:r>
    </w:p>
    <w:p w14:paraId="5697DB8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Активных жалоб не предъявляет.</w:t>
      </w:r>
    </w:p>
    <w:p w14:paraId="1ACCB61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714141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25E1325B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559B6F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Omeprasoli</w:t>
      </w:r>
      <w:r>
        <w:rPr>
          <w:rFonts w:ascii="Times New Roman CYR" w:hAnsi="Times New Roman CYR" w:cs="Times New Roman CYR"/>
          <w:sz w:val="28"/>
          <w:szCs w:val="28"/>
        </w:rPr>
        <w:t xml:space="preserve"> 20 мг 2 р/д</w:t>
      </w:r>
    </w:p>
    <w:p w14:paraId="2E38CB0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>. “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Sorbifer</w:t>
      </w:r>
      <w:r>
        <w:rPr>
          <w:rFonts w:ascii="Times New Roman CYR" w:hAnsi="Times New Roman CYR" w:cs="Times New Roman CYR"/>
          <w:sz w:val="28"/>
          <w:szCs w:val="28"/>
        </w:rPr>
        <w:t>” 1 таб. 2 р/д</w:t>
      </w:r>
    </w:p>
    <w:p w14:paraId="53D11C3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Pentoxifyllini</w:t>
      </w:r>
      <w:r>
        <w:rPr>
          <w:rFonts w:ascii="Times New Roman CYR" w:hAnsi="Times New Roman CYR" w:cs="Times New Roman CYR"/>
          <w:sz w:val="28"/>
          <w:szCs w:val="28"/>
        </w:rPr>
        <w:t xml:space="preserve"> 100 мг 3 р/д</w:t>
      </w:r>
    </w:p>
    <w:p w14:paraId="18333F12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Famotidini</w:t>
      </w:r>
      <w:r>
        <w:rPr>
          <w:rFonts w:ascii="Times New Roman CYR" w:hAnsi="Times New Roman CYR" w:cs="Times New Roman CYR"/>
          <w:sz w:val="28"/>
          <w:szCs w:val="28"/>
        </w:rPr>
        <w:t xml:space="preserve"> 0,04 г 1 р/д</w:t>
      </w:r>
    </w:p>
    <w:p w14:paraId="01076305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операции АВФ, проведение гемодиализа</w:t>
      </w:r>
    </w:p>
    <w:p w14:paraId="136E6340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E25D14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14:paraId="63198A8A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пиелонефрит жалоба почка клинический</w:t>
      </w:r>
    </w:p>
    <w:p w14:paraId="65E4B027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_______ , 53 года. Поступил в отделение нефрологии КОКБ 7.01.13 года в результате проведенного ОАК (сделанного в БСМП во время прохождения лечения в связи с обострением язвенной болезни двенадцатиперстной кишки). Выяснилось, что уровень креатинина равен 0,688 ммоль/л, после чего пациент был переведен в отделение нефрологии КОКБ. Во время обследования был выявлен вяло текущий хронический пиелонефрит. В результате проведенных диагностических мероприятий так же было выяснено, что снижены показатели клубочковой фильтрации. Была проведена операция по формированию артерио-венозной фистулы, после чего пациенту был проведен гемодиализ. После этого лабораторные показатели приблизились к норме. Так же пациенту была продолжена терапия, направленная на лечение язвенной болезни двенадцатиперстной кишки.</w:t>
      </w:r>
    </w:p>
    <w:p w14:paraId="1146AC6D" w14:textId="77777777" w:rsidR="003A37B6" w:rsidRDefault="003A3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Дальнейший прогноз течения заболевания неблагоприятный, пациенту и далее необходимо продолжать проводить гемодиализ. </w:t>
      </w:r>
      <w:r w:rsidRPr="00341CD2">
        <w:rPr>
          <w:rFonts w:ascii="Times New Roman CYR" w:hAnsi="Times New Roman CYR" w:cs="Times New Roman CYR"/>
          <w:sz w:val="28"/>
          <w:szCs w:val="28"/>
        </w:rPr>
        <w:t xml:space="preserve">Так же пациенту рекомендуется соблюдать диету с ограничением употребления поваренной соли, ограничением употребления жидкости (в зависимости от диуреза, под контролем веса тела), ограничением белков, продуктов богатых фосфором и/или калием, поддержанием энергетической ценности рациона на уровне 35 ккал/кг массы тела. </w:t>
      </w:r>
    </w:p>
    <w:sectPr w:rsidR="003A37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D2"/>
    <w:rsid w:val="00341CD2"/>
    <w:rsid w:val="003A37B6"/>
    <w:rsid w:val="009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EB93F"/>
  <w14:defaultImageDpi w14:val="0"/>
  <w15:docId w15:val="{20A9FC1B-5AB3-4F1D-8F05-7F48B80C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3064</Words>
  <Characters>17469</Characters>
  <Application>Microsoft Office Word</Application>
  <DocSecurity>0</DocSecurity>
  <Lines>145</Lines>
  <Paragraphs>40</Paragraphs>
  <ScaleCrop>false</ScaleCrop>
  <Company/>
  <LinksUpToDate>false</LinksUpToDate>
  <CharactersWithSpaces>20493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2025-01-12T06:28:00Z</dcterms:created>
  <dcterms:modified xsi:type="dcterms:W3CDTF">2025-01-12T06:28:00Z</dcterms:modified>
</cp:coreProperties>
</file>