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C63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9F01CD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904D0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 мире используется большое количество лекарственных препаратов, в связи с этим, самая важная задача фармацевтической химии - надежный и точный (качественный, количественный) анализ веществ, входящих в состав препаратов. Одним </w:t>
      </w:r>
      <w:r>
        <w:rPr>
          <w:rFonts w:ascii="Times New Roman CYR" w:hAnsi="Times New Roman CYR" w:cs="Times New Roman CYR"/>
          <w:sz w:val="28"/>
          <w:szCs w:val="28"/>
        </w:rPr>
        <w:t xml:space="preserve">из способов установления качественного и количественного состава лекарственного препарата являются хроматографические методы анализа, которые позволяют также разделять сложные смеси, а именно жидкостная хроматография. </w:t>
      </w:r>
    </w:p>
    <w:p w14:paraId="69E82AA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контроля качества и стандарти</w:t>
      </w:r>
      <w:r>
        <w:rPr>
          <w:rFonts w:ascii="Times New Roman CYR" w:hAnsi="Times New Roman CYR" w:cs="Times New Roman CYR"/>
          <w:sz w:val="28"/>
          <w:szCs w:val="28"/>
        </w:rPr>
        <w:t>зации лекарственных средств усиливают свою актуальность в настоящее время в связи с общим увеличением числа зарегистрированных лекарственных средств, поступающих, как правило, от разных производителей.</w:t>
      </w:r>
    </w:p>
    <w:p w14:paraId="0ABA624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курсовой работы: проведение анализа жидкостной хр</w:t>
      </w:r>
      <w:r>
        <w:rPr>
          <w:rFonts w:ascii="Times New Roman CYR" w:hAnsi="Times New Roman CYR" w:cs="Times New Roman CYR"/>
          <w:sz w:val="28"/>
          <w:szCs w:val="28"/>
        </w:rPr>
        <w:t xml:space="preserve">оматографии и установление целесообразности использования для контроля качества лекарственных средств. </w:t>
      </w:r>
    </w:p>
    <w:p w14:paraId="2B59FEF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обобщить и проанализировать возможность использования жидкостной хроматографии для контроля качества лекарственных средств, применяемых</w:t>
      </w:r>
      <w:r>
        <w:rPr>
          <w:rFonts w:ascii="Times New Roman CYR" w:hAnsi="Times New Roman CYR" w:cs="Times New Roman CYR"/>
          <w:sz w:val="28"/>
          <w:szCs w:val="28"/>
        </w:rPr>
        <w:t xml:space="preserve"> в медицине.</w:t>
      </w:r>
    </w:p>
    <w:p w14:paraId="3696044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жидкостный хроматография лекарственный</w:t>
      </w:r>
    </w:p>
    <w:p w14:paraId="342F998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2263B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Жидкостная хроматография (ЖХ)</w:t>
      </w:r>
    </w:p>
    <w:p w14:paraId="3F57D40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6E9A2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Жидкостная хроматография - это физико-химический процесс, суть которого заключается в различии скоростей перемещения компонентов смеси подвижной и неподвижной фазы в с</w:t>
      </w:r>
      <w:r>
        <w:rPr>
          <w:rFonts w:ascii="Times New Roman CYR" w:hAnsi="Times New Roman CYR" w:cs="Times New Roman CYR"/>
          <w:sz w:val="28"/>
          <w:szCs w:val="28"/>
        </w:rPr>
        <w:t xml:space="preserve">вязи с отличающимися силами адсорбции, сил Ван-дер-ваальса, динамики процессов сорбции и десорбции в системе. </w:t>
      </w:r>
    </w:p>
    <w:p w14:paraId="591D13E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простейшем виде хроматографическое разделение смеси осуществляется при прохождении потока жидкости (подвижной фазы), содержащего анализируемые </w:t>
      </w:r>
      <w:r>
        <w:rPr>
          <w:rFonts w:ascii="Times New Roman CYR" w:hAnsi="Times New Roman CYR" w:cs="Times New Roman CYR"/>
          <w:sz w:val="28"/>
          <w:szCs w:val="28"/>
        </w:rPr>
        <w:t>вещества, через колонку, заполненную сорбентом (неподвижной фазой). Если молекулы разных компонентов разделяемой смеси обладают различной адсорбируемостью или растворимостью, то время их пребывания в неподвижной фазе, а следовательно, и средняя скорость пе</w:t>
      </w:r>
      <w:r>
        <w:rPr>
          <w:rFonts w:ascii="Times New Roman CYR" w:hAnsi="Times New Roman CYR" w:cs="Times New Roman CYR"/>
          <w:sz w:val="28"/>
          <w:szCs w:val="28"/>
        </w:rPr>
        <w:t>редвижения по колонке различны. При достаточной длине колонки это различие может привести к полному разделению смеси на составляющие ее компоненты. После ввода анализируемой смеси с потоком подвижной фазы в колонку зоны всех веществ расположены в начале хр</w:t>
      </w:r>
      <w:r>
        <w:rPr>
          <w:rFonts w:ascii="Times New Roman CYR" w:hAnsi="Times New Roman CYR" w:cs="Times New Roman CYR"/>
          <w:sz w:val="28"/>
          <w:szCs w:val="28"/>
        </w:rPr>
        <w:t>оматографической колонки. Под действием потока подвижной фазы компоненты смеси начинают перемещаться вдоль колонки с различными скоростями, величины которых обратно пропорциональны коэффициентам распределения К (или константам распределения) хроматографиру</w:t>
      </w:r>
      <w:r>
        <w:rPr>
          <w:rFonts w:ascii="Times New Roman CYR" w:hAnsi="Times New Roman CYR" w:cs="Times New Roman CYR"/>
          <w:sz w:val="28"/>
          <w:szCs w:val="28"/>
        </w:rPr>
        <w:t>емых компонентов. Хорошо сорбируемые вещества, значения констант распределения для которых велики, передвигаются вдоль слоя сорбента по колонке медленнее, чем плохо сорбируемые. Поэтому быстрее всех из колонки выходит компонент А, затем компонент Б и после</w:t>
      </w:r>
      <w:r>
        <w:rPr>
          <w:rFonts w:ascii="Times New Roman CYR" w:hAnsi="Times New Roman CYR" w:cs="Times New Roman CYR"/>
          <w:sz w:val="28"/>
          <w:szCs w:val="28"/>
        </w:rPr>
        <w:t>дним покидает колонку компонент В (КА&lt;КБ&lt;КВ). [1,2,18]</w:t>
      </w:r>
    </w:p>
    <w:p w14:paraId="4B90515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8C5B3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Классификация жидкостной хроматографии</w:t>
      </w:r>
    </w:p>
    <w:p w14:paraId="7593BE5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FB0C5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агрегатному состоянию фаз хроматографической системы методы жидкостной хроматографии классифицируют на жидкостно-адсорбционную, жидкостно-жидкостную и пр</w:t>
      </w:r>
      <w:r>
        <w:rPr>
          <w:rFonts w:ascii="Times New Roman CYR" w:hAnsi="Times New Roman CYR" w:cs="Times New Roman CYR"/>
          <w:sz w:val="28"/>
          <w:szCs w:val="28"/>
        </w:rPr>
        <w:t>отивоточную жидкостную хроматографию.</w:t>
      </w:r>
    </w:p>
    <w:p w14:paraId="1D14561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перемещения сорбата различают следующие виды жидкостной хроматографии: вытеснительная, фронтальная, элюентная, изократическая, градиентная, с программированием температуры, давления и скорости потока элюента</w:t>
      </w:r>
      <w:r>
        <w:rPr>
          <w:rFonts w:ascii="Times New Roman CYR" w:hAnsi="Times New Roman CYR" w:cs="Times New Roman CYR"/>
          <w:sz w:val="28"/>
          <w:szCs w:val="28"/>
        </w:rPr>
        <w:t>.</w:t>
      </w:r>
    </w:p>
    <w:p w14:paraId="30389CC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конфигурации разделяющей системы выделяют планарную (бумажную, тонкослойную), колоночную, микроколоночную, многоколоночную, циркуляционную, многомерную, перколяционную хроматографию и мультихроматографию.</w:t>
      </w:r>
    </w:p>
    <w:p w14:paraId="06E477D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относительной полярности подвижной и неподв</w:t>
      </w:r>
      <w:r>
        <w:rPr>
          <w:rFonts w:ascii="Times New Roman CYR" w:hAnsi="Times New Roman CYR" w:cs="Times New Roman CYR"/>
          <w:sz w:val="28"/>
          <w:szCs w:val="28"/>
        </w:rPr>
        <w:t>ижной фаз различают нормально- и обращенно-фазовую жидкостную хроматографию.</w:t>
      </w:r>
    </w:p>
    <w:p w14:paraId="05D6F16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механизму разделения выделяют адсорбционную, распределительную, эксклюзионную, афинную, лигандообменную, ионообменную и другие виды жидкостной хроматографии.</w:t>
      </w:r>
    </w:p>
    <w:p w14:paraId="21F835B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цели и задачам </w:t>
      </w:r>
      <w:r>
        <w:rPr>
          <w:rFonts w:ascii="Times New Roman CYR" w:hAnsi="Times New Roman CYR" w:cs="Times New Roman CYR"/>
          <w:sz w:val="28"/>
          <w:szCs w:val="28"/>
        </w:rPr>
        <w:t>можно выделить аналитическую, препаративную и обращенную ситовую хроматографию.</w:t>
      </w:r>
    </w:p>
    <w:p w14:paraId="4A318EE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химическому превращению сорбата выделяют реакционную и осадочную хроматографию.</w:t>
      </w:r>
    </w:p>
    <w:p w14:paraId="6A43796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детектирования различают хроматографические методы сочетающие разделение компонент</w:t>
      </w:r>
      <w:r>
        <w:rPr>
          <w:rFonts w:ascii="Times New Roman CYR" w:hAnsi="Times New Roman CYR" w:cs="Times New Roman CYR"/>
          <w:sz w:val="28"/>
          <w:szCs w:val="28"/>
        </w:rPr>
        <w:t>ов смеси с прямым детектированием веществ оптическими детекторами, работающими в ультрафиолетовой, видимой, инфракрасной области, рефрактометрическими, эмиссионными, флуориметрическими, хемилюминесцентными, электрохимическими и другими детекторами.[3,8,25]</w:t>
      </w:r>
    </w:p>
    <w:p w14:paraId="39951D3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8E94A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3. Определения, относящиеся к области жидкостной хроматографии</w:t>
      </w:r>
    </w:p>
    <w:p w14:paraId="00EABEE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AAD97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Хроматография - метод разделения смесей веществ или частиц основанный на различиях в скоростях их перемещения в системе несмешивающихся и движущихся относительно друг друга фаз.</w:t>
      </w:r>
    </w:p>
    <w:p w14:paraId="5D65AED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Колонка - с</w:t>
      </w:r>
      <w:r>
        <w:rPr>
          <w:rFonts w:ascii="Times New Roman CYR" w:hAnsi="Times New Roman CYR" w:cs="Times New Roman CYR"/>
          <w:sz w:val="28"/>
          <w:szCs w:val="28"/>
        </w:rPr>
        <w:t>одержит хроматографический сорбент, выполняет функцию разделения смеси на индивидуальные компоненты.</w:t>
      </w:r>
    </w:p>
    <w:p w14:paraId="20F1D9D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Элюент - подвижная фаза (растворитель или смесь растворителей): жидкость или (реже) сверхкритический флюид.</w:t>
      </w:r>
    </w:p>
    <w:p w14:paraId="793E84C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Неподвижная фаза - твердая фаза или жидкость</w:t>
      </w:r>
      <w:r>
        <w:rPr>
          <w:rFonts w:ascii="Times New Roman CYR" w:hAnsi="Times New Roman CYR" w:cs="Times New Roman CYR"/>
          <w:sz w:val="28"/>
          <w:szCs w:val="28"/>
        </w:rPr>
        <w:t>, связанная на инертном носителе, в адсорбционной хроматографии - сорбент.</w:t>
      </w:r>
    </w:p>
    <w:p w14:paraId="6E790D0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Хроматограмма - результат регистрирования зависимости концентрации компонентов на выходе из колонки от времени.</w:t>
      </w:r>
    </w:p>
    <w:p w14:paraId="34F4AE1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Детектор - устройство для регистрации концентрации компонентов смеси </w:t>
      </w:r>
      <w:r>
        <w:rPr>
          <w:rFonts w:ascii="Times New Roman CYR" w:hAnsi="Times New Roman CYR" w:cs="Times New Roman CYR"/>
          <w:sz w:val="28"/>
          <w:szCs w:val="28"/>
        </w:rPr>
        <w:t>на выходе из колонки.</w:t>
      </w:r>
    </w:p>
    <w:p w14:paraId="29C864C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Хроматограф - прибор для проведения хроматографии.[1,2,22,24]</w:t>
      </w:r>
    </w:p>
    <w:p w14:paraId="07CF02C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Критерии пригодности хроматографической системы - это ряд диапазонов допустимого изменения параметров хроматограммы, соблюдение которых, по мнению разработчика, необходимо </w:t>
      </w:r>
      <w:r>
        <w:rPr>
          <w:rFonts w:ascii="Times New Roman CYR" w:hAnsi="Times New Roman CYR" w:cs="Times New Roman CYR"/>
          <w:sz w:val="28"/>
          <w:szCs w:val="28"/>
        </w:rPr>
        <w:t xml:space="preserve">для успешного прохождения процедуры валидации методики. К параметрам хроматограммы относятся величины, характеризующие хроматографическое разделение: разрешение R (для пары пиков), селективность </w:t>
      </w:r>
      <w:r>
        <w:rPr>
          <w:rFonts w:ascii="Times New Roman" w:hAnsi="Times New Roman" w:cs="Times New Roman"/>
          <w:sz w:val="28"/>
          <w:szCs w:val="28"/>
        </w:rPr>
        <w:t>α (</w:t>
      </w:r>
      <w:r>
        <w:rPr>
          <w:rFonts w:ascii="Times New Roman CYR" w:hAnsi="Times New Roman CYR" w:cs="Times New Roman CYR"/>
          <w:sz w:val="28"/>
          <w:szCs w:val="28"/>
        </w:rPr>
        <w:t xml:space="preserve">для пары пиков), фактор удерживания k’ (для определенного </w:t>
      </w:r>
      <w:r>
        <w:rPr>
          <w:rFonts w:ascii="Times New Roman CYR" w:hAnsi="Times New Roman CYR" w:cs="Times New Roman CYR"/>
          <w:sz w:val="28"/>
          <w:szCs w:val="28"/>
        </w:rPr>
        <w:t>пика), эффективность N (по определенному пику с определенным фактором удерживания), коэффициент асимметрии Ka (для определенного пика). Выполнение критериев пригодности хроматографической системы - это необходимое условие успешного прохождения процедуры ва</w:t>
      </w:r>
      <w:r>
        <w:rPr>
          <w:rFonts w:ascii="Times New Roman CYR" w:hAnsi="Times New Roman CYR" w:cs="Times New Roman CYR"/>
          <w:sz w:val="28"/>
          <w:szCs w:val="28"/>
        </w:rPr>
        <w:t>лидации, но еще не достаточное.</w:t>
      </w:r>
    </w:p>
    <w:p w14:paraId="2BA9858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"правилам хорошего тона" разработчик методики должен не только </w:t>
      </w:r>
      <w:r>
        <w:rPr>
          <w:rFonts w:ascii="Times New Roman CYR" w:hAnsi="Times New Roman CYR" w:cs="Times New Roman CYR"/>
          <w:sz w:val="28"/>
          <w:szCs w:val="28"/>
        </w:rPr>
        <w:lastRenderedPageBreak/>
        <w:t>указать критерии пригодности хроматографической системы, но и объяснить в деталях, как каждый из критериев рассчитывается.[7,9,21]</w:t>
      </w:r>
    </w:p>
    <w:p w14:paraId="21733BB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Определения и расчёты общ</w:t>
      </w:r>
      <w:r>
        <w:rPr>
          <w:rFonts w:ascii="Times New Roman CYR" w:hAnsi="Times New Roman CYR" w:cs="Times New Roman CYR"/>
          <w:sz w:val="28"/>
          <w:szCs w:val="28"/>
        </w:rPr>
        <w:t>их параметров и применимых ко всем хроматографическим методам требований для пригодности системы</w:t>
      </w:r>
    </w:p>
    <w:p w14:paraId="5CC7C35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9E8A5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Параметры удерживания</w:t>
      </w:r>
    </w:p>
    <w:p w14:paraId="3B2F323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удерживания и удерживаемый объём</w:t>
      </w:r>
    </w:p>
    <w:p w14:paraId="1CA5F10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Измерения удерживания в элюентной хроматографии могут быть представлены временем удерживания (</w:t>
      </w:r>
      <w:r>
        <w:rPr>
          <w:rFonts w:ascii="Times New Roman CYR" w:hAnsi="Times New Roman CYR" w:cs="Times New Roman CYR"/>
          <w:sz w:val="28"/>
          <w:szCs w:val="28"/>
          <w:lang w:val="en-US"/>
        </w:rPr>
        <w:t>tR</w:t>
      </w:r>
      <w:r>
        <w:rPr>
          <w:rFonts w:ascii="Times New Roman CYR" w:hAnsi="Times New Roman CYR" w:cs="Times New Roman CYR"/>
          <w:sz w:val="28"/>
          <w:szCs w:val="28"/>
        </w:rPr>
        <w:t>)</w:t>
      </w:r>
      <w:r>
        <w:rPr>
          <w:rFonts w:ascii="Times New Roman CYR" w:hAnsi="Times New Roman CYR" w:cs="Times New Roman CYR"/>
          <w:sz w:val="28"/>
          <w:szCs w:val="28"/>
        </w:rPr>
        <w:t>, определённом непосредственно по положению максимума пика на хроматограмме. Из времени удерживания может быть рассчитан удерживаемый объём (</w:t>
      </w:r>
      <w:r>
        <w:rPr>
          <w:rFonts w:ascii="Times New Roman CYR" w:hAnsi="Times New Roman CYR" w:cs="Times New Roman CYR"/>
          <w:sz w:val="28"/>
          <w:szCs w:val="28"/>
          <w:lang w:val="en-US"/>
        </w:rPr>
        <w:t>VR</w:t>
      </w:r>
      <w:r>
        <w:rPr>
          <w:rFonts w:ascii="Times New Roman CYR" w:hAnsi="Times New Roman CYR" w:cs="Times New Roman CYR"/>
          <w:sz w:val="28"/>
          <w:szCs w:val="28"/>
        </w:rPr>
        <w:t>).</w:t>
      </w:r>
    </w:p>
    <w:p w14:paraId="251D326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225E9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lang w:val="en-US"/>
        </w:rPr>
        <w:t>v</w:t>
      </w:r>
    </w:p>
    <w:p w14:paraId="7D94DA1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80A18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tR</w:t>
      </w:r>
      <w:r>
        <w:rPr>
          <w:rFonts w:ascii="Times New Roman CYR" w:hAnsi="Times New Roman CYR" w:cs="Times New Roman CYR"/>
          <w:sz w:val="28"/>
          <w:szCs w:val="28"/>
        </w:rPr>
        <w:t xml:space="preserve"> - время удерживания или расстояние, измеренное по базовой линии от точки ввода пробы до перпенди</w:t>
      </w:r>
      <w:r>
        <w:rPr>
          <w:rFonts w:ascii="Times New Roman CYR" w:hAnsi="Times New Roman CYR" w:cs="Times New Roman CYR"/>
          <w:sz w:val="28"/>
          <w:szCs w:val="28"/>
        </w:rPr>
        <w:t xml:space="preserve">куляра, опущенного из максимума пика, соответствующего компоненту,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 объёмная скорость подвижной фазы.</w:t>
      </w:r>
    </w:p>
    <w:p w14:paraId="2BC11F1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Концентрационный коэффициент распределения.</w:t>
      </w:r>
    </w:p>
    <w:p w14:paraId="2AD2A2E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Концентрационный коэффициент распределения (</w:t>
      </w:r>
      <w:r>
        <w:rPr>
          <w:rFonts w:ascii="Times New Roman CYR" w:hAnsi="Times New Roman CYR" w:cs="Times New Roman CYR"/>
          <w:sz w:val="28"/>
          <w:szCs w:val="28"/>
          <w:lang w:val="en-US"/>
        </w:rPr>
        <w:t>Dm</w:t>
      </w:r>
      <w:r>
        <w:rPr>
          <w:rFonts w:ascii="Times New Roman CYR" w:hAnsi="Times New Roman CYR" w:cs="Times New Roman CYR"/>
          <w:sz w:val="28"/>
          <w:szCs w:val="28"/>
        </w:rPr>
        <w:t>) (также известный как коэффициент ёмкости к' или фактор удер</w:t>
      </w:r>
      <w:r>
        <w:rPr>
          <w:rFonts w:ascii="Times New Roman CYR" w:hAnsi="Times New Roman CYR" w:cs="Times New Roman CYR"/>
          <w:sz w:val="28"/>
          <w:szCs w:val="28"/>
        </w:rPr>
        <w:t xml:space="preserve">живания </w:t>
      </w:r>
      <w:r>
        <w:rPr>
          <w:rFonts w:ascii="Times New Roman CYR" w:hAnsi="Times New Roman CYR" w:cs="Times New Roman CYR"/>
          <w:sz w:val="28"/>
          <w:szCs w:val="28"/>
          <w:lang w:val="en-US"/>
        </w:rPr>
        <w:t>k</w:t>
      </w:r>
      <w:r>
        <w:rPr>
          <w:rFonts w:ascii="Times New Roman CYR" w:hAnsi="Times New Roman CYR" w:cs="Times New Roman CYR"/>
          <w:sz w:val="28"/>
          <w:szCs w:val="28"/>
        </w:rPr>
        <w:t>) определяется как:</w:t>
      </w:r>
    </w:p>
    <w:p w14:paraId="6DC040D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83AE6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en-US"/>
        </w:rPr>
        <w:t>m</w:t>
      </w:r>
      <w:r>
        <w:rPr>
          <w:rFonts w:ascii="Times New Roman CYR" w:hAnsi="Times New Roman CYR" w:cs="Times New Roman CYR"/>
          <w:sz w:val="28"/>
          <w:szCs w:val="28"/>
        </w:rPr>
        <w:t xml:space="preserve"> = (количество вещества в неподвижной фазе) / (количество вещества в подвижной фазе) </w:t>
      </w:r>
    </w:p>
    <w:p w14:paraId="6DC57CE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K</w:t>
      </w:r>
      <w:r>
        <w:rPr>
          <w:rFonts w:ascii="Times New Roman CYR" w:hAnsi="Times New Roman CYR" w:cs="Times New Roman CYR"/>
          <w:sz w:val="28"/>
          <w:szCs w:val="28"/>
          <w:vertAlign w:val="subscript"/>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vertAlign w:val="subscript"/>
          <w:lang w:val="en-US"/>
        </w:rPr>
        <w:t>S</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V</w:t>
      </w:r>
      <w:r>
        <w:rPr>
          <w:rFonts w:ascii="Times New Roman CYR" w:hAnsi="Times New Roman CYR" w:cs="Times New Roman CYR"/>
          <w:sz w:val="28"/>
          <w:szCs w:val="28"/>
          <w:vertAlign w:val="subscript"/>
          <w:lang w:val="en-US"/>
        </w:rPr>
        <w:t>M</w:t>
      </w:r>
    </w:p>
    <w:p w14:paraId="4C559690" w14:textId="77777777" w:rsidR="00000000" w:rsidRDefault="00A04E8E">
      <w:pPr>
        <w:widowControl w:val="0"/>
        <w:tabs>
          <w:tab w:val="left" w:leader="hyphen" w:pos="6307"/>
          <w:tab w:val="left" w:leader="hyphen" w:pos="7483"/>
        </w:tabs>
        <w:autoSpaceDE w:val="0"/>
        <w:autoSpaceDN w:val="0"/>
        <w:adjustRightInd w:val="0"/>
        <w:spacing w:after="0" w:line="360" w:lineRule="auto"/>
        <w:ind w:firstLine="709"/>
        <w:jc w:val="both"/>
        <w:rPr>
          <w:rFonts w:ascii="Times New Roman CYR" w:hAnsi="Times New Roman CYR" w:cs="Times New Roman CYR"/>
          <w:sz w:val="28"/>
          <w:szCs w:val="28"/>
        </w:rPr>
      </w:pPr>
    </w:p>
    <w:p w14:paraId="0A7DFAD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K</w:t>
      </w:r>
      <w:r>
        <w:rPr>
          <w:rFonts w:ascii="Times New Roman CYR" w:hAnsi="Times New Roman CYR" w:cs="Times New Roman CYR"/>
          <w:sz w:val="28"/>
          <w:szCs w:val="28"/>
          <w:vertAlign w:val="subscript"/>
          <w:lang w:val="en-US"/>
        </w:rPr>
        <w:t>c</w:t>
      </w:r>
      <w:r>
        <w:rPr>
          <w:rFonts w:ascii="Times New Roman CYR" w:hAnsi="Times New Roman CYR" w:cs="Times New Roman CYR"/>
          <w:sz w:val="28"/>
          <w:szCs w:val="28"/>
        </w:rPr>
        <w:t xml:space="preserve"> - коэффициент распределения,</w:t>
      </w:r>
    </w:p>
    <w:p w14:paraId="1E0CCC7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vertAlign w:val="subscript"/>
          <w:lang w:val="en-US"/>
        </w:rPr>
        <w:t>s</w:t>
      </w:r>
      <w:r>
        <w:rPr>
          <w:rFonts w:ascii="Times New Roman CYR" w:hAnsi="Times New Roman CYR" w:cs="Times New Roman CYR"/>
          <w:sz w:val="28"/>
          <w:szCs w:val="28"/>
        </w:rPr>
        <w:t xml:space="preserve"> - объём неподвижной фазы,</w:t>
      </w:r>
    </w:p>
    <w:p w14:paraId="6C0DD51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vertAlign w:val="subscript"/>
          <w:lang w:val="en-US"/>
        </w:rPr>
        <w:t>M</w:t>
      </w:r>
      <w:r>
        <w:rPr>
          <w:rFonts w:ascii="Times New Roman CYR" w:hAnsi="Times New Roman CYR" w:cs="Times New Roman CYR"/>
          <w:sz w:val="28"/>
          <w:szCs w:val="28"/>
        </w:rPr>
        <w:t xml:space="preserve"> - объём подвижной фазы.</w:t>
      </w:r>
    </w:p>
    <w:p w14:paraId="69B3B81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Значение </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en-US"/>
        </w:rPr>
        <w:t>m</w:t>
      </w:r>
      <w:r>
        <w:rPr>
          <w:rFonts w:ascii="Times New Roman CYR" w:hAnsi="Times New Roman CYR" w:cs="Times New Roman CYR"/>
          <w:sz w:val="28"/>
          <w:szCs w:val="28"/>
        </w:rPr>
        <w:t xml:space="preserve"> компонента может быть </w:t>
      </w:r>
      <w:r>
        <w:rPr>
          <w:rFonts w:ascii="Times New Roman CYR" w:hAnsi="Times New Roman CYR" w:cs="Times New Roman CYR"/>
          <w:sz w:val="28"/>
          <w:szCs w:val="28"/>
        </w:rPr>
        <w:t>определено из хроматограммы при использовании выражения:</w:t>
      </w:r>
    </w:p>
    <w:p w14:paraId="2EAAAFD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2972C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lastRenderedPageBreak/>
        <w:t>Dm</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tR</w:t>
      </w:r>
      <w:r>
        <w:rPr>
          <w:rFonts w:ascii="Times New Roman CYR" w:hAnsi="Times New Roman CYR" w:cs="Times New Roman CYR"/>
          <w:sz w:val="28"/>
          <w:szCs w:val="28"/>
        </w:rPr>
        <w:t>-</w:t>
      </w:r>
      <w:r>
        <w:rPr>
          <w:rFonts w:ascii="Times New Roman CYR" w:hAnsi="Times New Roman CYR" w:cs="Times New Roman CYR"/>
          <w:sz w:val="28"/>
          <w:szCs w:val="28"/>
          <w:lang w:val="en-US"/>
        </w:rPr>
        <w:t>tM</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tM</w:t>
      </w:r>
    </w:p>
    <w:p w14:paraId="0224E65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A4FA8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rPr>
        <w:t xml:space="preserve"> - время удерживания (или объём) или расстояние, измеренное по базовой линии от точки ввода пробы до перпендикуляра, опущенного из максимума пика, соответствующего компоненту,</w:t>
      </w:r>
    </w:p>
    <w:p w14:paraId="402C215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M</w:t>
      </w:r>
      <w:r>
        <w:rPr>
          <w:rFonts w:ascii="Times New Roman CYR" w:hAnsi="Times New Roman CYR" w:cs="Times New Roman CYR"/>
          <w:sz w:val="28"/>
          <w:szCs w:val="28"/>
        </w:rPr>
        <w:t xml:space="preserve"> - «мёртвое» время (или объём): время (или объём) или расстояние, измеренное по базовой линии от точки ввода пробы до перпендикуляра, опущенного из максимума пика, соответствующего неудерживаемому компоненту.</w:t>
      </w:r>
    </w:p>
    <w:p w14:paraId="78076FE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распределения.</w:t>
      </w:r>
    </w:p>
    <w:p w14:paraId="505CC95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элюир</w:t>
      </w:r>
      <w:r>
        <w:rPr>
          <w:rFonts w:ascii="Times New Roman CYR" w:hAnsi="Times New Roman CYR" w:cs="Times New Roman CYR"/>
          <w:sz w:val="28"/>
          <w:szCs w:val="28"/>
        </w:rPr>
        <w:t>ования в эксклюзионной хроматографии может быть представлена коэффициентом распределения (</w:t>
      </w:r>
      <w:r>
        <w:rPr>
          <w:rFonts w:ascii="Times New Roman CYR" w:hAnsi="Times New Roman CYR" w:cs="Times New Roman CYR"/>
          <w:sz w:val="28"/>
          <w:szCs w:val="28"/>
          <w:lang w:val="en-US"/>
        </w:rPr>
        <w:t>K</w:t>
      </w:r>
      <w:r>
        <w:rPr>
          <w:rFonts w:ascii="Times New Roman CYR" w:hAnsi="Times New Roman CYR" w:cs="Times New Roman CYR"/>
          <w:sz w:val="28"/>
          <w:szCs w:val="28"/>
        </w:rPr>
        <w:t>0), который рассчитывают с помощью выражения:</w:t>
      </w:r>
    </w:p>
    <w:p w14:paraId="12A4A89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E51D45" w14:textId="77777777" w:rsidR="00000000" w:rsidRDefault="00A04E8E">
      <w:pPr>
        <w:widowControl w:val="0"/>
        <w:tabs>
          <w:tab w:val="left" w:leader="hyphen" w:pos="14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vertAlign w:val="superscript"/>
          <w:lang w:val="en-US"/>
        </w:rPr>
        <w:t>K</w:t>
      </w:r>
      <w:r>
        <w:rPr>
          <w:rFonts w:ascii="Times New Roman CYR" w:hAnsi="Times New Roman CYR" w:cs="Times New Roman CYR"/>
          <w:sz w:val="28"/>
          <w:szCs w:val="28"/>
        </w:rPr>
        <w:t xml:space="preserve"> о = (</w:t>
      </w:r>
      <w:r>
        <w:rPr>
          <w:rFonts w:ascii="Times New Roman CYR" w:hAnsi="Times New Roman CYR" w:cs="Times New Roman CYR"/>
          <w:sz w:val="28"/>
          <w:szCs w:val="28"/>
          <w:vertAlign w:val="superscript"/>
          <w:lang w:val="en-US"/>
        </w:rPr>
        <w:t>t</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w:t>
      </w:r>
      <w:r>
        <w:rPr>
          <w:rFonts w:ascii="Times New Roman CYR" w:hAnsi="Times New Roman CYR" w:cs="Times New Roman CYR"/>
          <w:sz w:val="28"/>
          <w:szCs w:val="28"/>
          <w:vertAlign w:val="superscript"/>
          <w:lang w:val="en-US"/>
        </w:rPr>
        <w:t>t</w:t>
      </w:r>
      <w:r>
        <w:rPr>
          <w:rFonts w:ascii="Times New Roman CYR" w:hAnsi="Times New Roman CYR" w:cs="Times New Roman CYR"/>
          <w:sz w:val="28"/>
          <w:szCs w:val="28"/>
        </w:rPr>
        <w:t xml:space="preserve"> о) / (</w:t>
      </w:r>
      <w:r>
        <w:rPr>
          <w:rFonts w:ascii="Times New Roman CYR" w:hAnsi="Times New Roman CYR" w:cs="Times New Roman CYR"/>
          <w:sz w:val="28"/>
          <w:szCs w:val="28"/>
          <w:vertAlign w:val="superscript"/>
          <w:lang w:val="en-US"/>
        </w:rPr>
        <w:t>t</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w:t>
      </w:r>
      <w:r>
        <w:rPr>
          <w:rFonts w:ascii="Times New Roman CYR" w:hAnsi="Times New Roman CYR" w:cs="Times New Roman CYR"/>
          <w:sz w:val="28"/>
          <w:szCs w:val="28"/>
          <w:vertAlign w:val="superscript"/>
          <w:lang w:val="en-US"/>
        </w:rPr>
        <w:t>t</w:t>
      </w:r>
      <w:r>
        <w:rPr>
          <w:rFonts w:ascii="Times New Roman CYR" w:hAnsi="Times New Roman CYR" w:cs="Times New Roman CYR"/>
          <w:sz w:val="28"/>
          <w:szCs w:val="28"/>
        </w:rPr>
        <w:t xml:space="preserve"> о)</w:t>
      </w:r>
    </w:p>
    <w:p w14:paraId="5DA0CD89" w14:textId="77777777" w:rsidR="00000000" w:rsidRDefault="00A04E8E">
      <w:pPr>
        <w:widowControl w:val="0"/>
        <w:tabs>
          <w:tab w:val="left" w:leader="hyphen" w:pos="1450"/>
        </w:tabs>
        <w:autoSpaceDE w:val="0"/>
        <w:autoSpaceDN w:val="0"/>
        <w:adjustRightInd w:val="0"/>
        <w:spacing w:after="0" w:line="360" w:lineRule="auto"/>
        <w:ind w:firstLine="709"/>
        <w:jc w:val="both"/>
        <w:rPr>
          <w:rFonts w:ascii="Times New Roman CYR" w:hAnsi="Times New Roman CYR" w:cs="Times New Roman CYR"/>
          <w:sz w:val="28"/>
          <w:szCs w:val="28"/>
        </w:rPr>
      </w:pPr>
    </w:p>
    <w:p w14:paraId="7CF9E91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rPr>
        <w:t xml:space="preserve"> - время удерживания (или объём) или расстояние, измеренное по базовой линии от точки вв</w:t>
      </w:r>
      <w:r>
        <w:rPr>
          <w:rFonts w:ascii="Times New Roman CYR" w:hAnsi="Times New Roman CYR" w:cs="Times New Roman CYR"/>
          <w:sz w:val="28"/>
          <w:szCs w:val="28"/>
        </w:rPr>
        <w:t>ода пробы до перпендикуляра, опущенного из максимума пика, соответствующего компоненту,</w:t>
      </w:r>
    </w:p>
    <w:p w14:paraId="1A6F2B6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rPr>
        <w:t>0 - «мёртвое» время (или объём): время (или объём) или расстояние, измеренное по базовой линии от точки ввода пробы до перпендикуляра, опущенного из максимума пика, со</w:t>
      </w:r>
      <w:r>
        <w:rPr>
          <w:rFonts w:ascii="Times New Roman CYR" w:hAnsi="Times New Roman CYR" w:cs="Times New Roman CYR"/>
          <w:sz w:val="28"/>
          <w:szCs w:val="28"/>
        </w:rPr>
        <w:t>ответствующего неудерживаемому компоненту,</w:t>
      </w:r>
    </w:p>
    <w:p w14:paraId="35E0325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tt</w:t>
      </w:r>
      <w:r>
        <w:rPr>
          <w:rFonts w:ascii="Times New Roman CYR" w:hAnsi="Times New Roman CYR" w:cs="Times New Roman CYR"/>
          <w:sz w:val="28"/>
          <w:szCs w:val="28"/>
        </w:rPr>
        <w:t xml:space="preserve"> - время удерживания (или объём) или расстояние, измеренное по базовой линии от точки ввода пробы до перпендикуляра, опущенного из максимума пика, соответствующего компоненту, который полностью проникает в поры </w:t>
      </w:r>
      <w:r>
        <w:rPr>
          <w:rFonts w:ascii="Times New Roman CYR" w:hAnsi="Times New Roman CYR" w:cs="Times New Roman CYR"/>
          <w:sz w:val="28"/>
          <w:szCs w:val="28"/>
        </w:rPr>
        <w:t>неподвижной фазы.</w:t>
      </w:r>
    </w:p>
    <w:p w14:paraId="74F7B7A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удерживания (подвижности)</w:t>
      </w:r>
    </w:p>
    <w:p w14:paraId="5E4D542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Фактор удерживания (подвижности </w:t>
      </w:r>
      <w:r>
        <w:rPr>
          <w:rFonts w:ascii="Times New Roman CYR" w:hAnsi="Times New Roman CYR" w:cs="Times New Roman CYR"/>
          <w:sz w:val="28"/>
          <w:szCs w:val="28"/>
          <w:lang w:val="en-US"/>
        </w:rPr>
        <w:t>R</w:t>
      </w:r>
      <w:r>
        <w:rPr>
          <w:rFonts w:ascii="Times New Roman CYR" w:hAnsi="Times New Roman CYR" w:cs="Times New Roman CYR"/>
          <w:sz w:val="28"/>
          <w:szCs w:val="28"/>
          <w:vertAlign w:val="subscript"/>
          <w:lang w:val="en-US"/>
        </w:rPr>
        <w:t>F</w:t>
      </w:r>
      <w:r>
        <w:rPr>
          <w:rFonts w:ascii="Times New Roman CYR" w:hAnsi="Times New Roman CYR" w:cs="Times New Roman CYR"/>
          <w:sz w:val="28"/>
          <w:szCs w:val="28"/>
        </w:rPr>
        <w:t xml:space="preserve"> ), используемый в плоскостной хроматографии, представляет собой отношение расстояния от точки нанесения пробы до центра пятна и расстояния, пройденного фронтом растворите</w:t>
      </w:r>
      <w:r>
        <w:rPr>
          <w:rFonts w:ascii="Times New Roman CYR" w:hAnsi="Times New Roman CYR" w:cs="Times New Roman CYR"/>
          <w:sz w:val="28"/>
          <w:szCs w:val="28"/>
        </w:rPr>
        <w:t>ля от точки нанесения пробы.</w:t>
      </w:r>
    </w:p>
    <w:p w14:paraId="57A2A8A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2CB68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lang w:val="en-US"/>
        </w:rPr>
        <w:t>R</w:t>
      </w:r>
      <w:r>
        <w:rPr>
          <w:rFonts w:ascii="Times New Roman CYR" w:hAnsi="Times New Roman CYR" w:cs="Times New Roman CYR"/>
          <w:sz w:val="28"/>
          <w:szCs w:val="28"/>
          <w:vertAlign w:val="subscript"/>
          <w:lang w:val="en-US"/>
        </w:rPr>
        <w:t>F</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a</w:t>
      </w:r>
    </w:p>
    <w:p w14:paraId="4C634B2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472FE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 расстояние, пройденное веществом,</w:t>
      </w:r>
    </w:p>
    <w:p w14:paraId="7E045EE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 расстояние, пройденное фронтом растворителя.</w:t>
      </w:r>
    </w:p>
    <w:p w14:paraId="08B94BB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9A5AC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Хроматографические параметры.</w:t>
      </w:r>
    </w:p>
    <w:p w14:paraId="0798B5E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 может быть охарактеризован площадью пика (</w:t>
      </w:r>
      <w:r>
        <w:rPr>
          <w:rFonts w:ascii="Times New Roman CYR" w:hAnsi="Times New Roman CYR" w:cs="Times New Roman CYR"/>
          <w:sz w:val="28"/>
          <w:szCs w:val="28"/>
          <w:lang w:val="en-US"/>
        </w:rPr>
        <w:t>A</w:t>
      </w:r>
      <w:r>
        <w:rPr>
          <w:rFonts w:ascii="Times New Roman CYR" w:hAnsi="Times New Roman CYR" w:cs="Times New Roman CYR"/>
          <w:sz w:val="28"/>
          <w:szCs w:val="28"/>
        </w:rPr>
        <w:t>) или высотой пика (</w:t>
      </w: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и шириной пика на половине </w:t>
      </w:r>
      <w:r>
        <w:rPr>
          <w:rFonts w:ascii="Times New Roman CYR" w:hAnsi="Times New Roman CYR" w:cs="Times New Roman CYR"/>
          <w:sz w:val="28"/>
          <w:szCs w:val="28"/>
        </w:rPr>
        <w:t>высоты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 или высотой пика (</w:t>
      </w:r>
      <w:r>
        <w:rPr>
          <w:rFonts w:ascii="Times New Roman CYR" w:hAnsi="Times New Roman CYR" w:cs="Times New Roman CYR"/>
          <w:sz w:val="28"/>
          <w:szCs w:val="28"/>
          <w:lang w:val="en-US"/>
        </w:rPr>
        <w:t>h</w:t>
      </w:r>
      <w:r>
        <w:rPr>
          <w:rFonts w:ascii="Times New Roman CYR" w:hAnsi="Times New Roman CYR" w:cs="Times New Roman CYR"/>
          <w:sz w:val="28"/>
          <w:szCs w:val="28"/>
        </w:rPr>
        <w:t>) и шириной пика между точками перегиба (</w:t>
      </w:r>
      <w:r>
        <w:rPr>
          <w:rFonts w:ascii="Times New Roman CYR" w:hAnsi="Times New Roman CYR" w:cs="Times New Roman CYR"/>
          <w:sz w:val="28"/>
          <w:szCs w:val="28"/>
          <w:lang w:val="en-US"/>
        </w:rPr>
        <w:t>w</w:t>
      </w:r>
      <w:r>
        <w:rPr>
          <w:rFonts w:ascii="Times New Roman CYR" w:hAnsi="Times New Roman CYR" w:cs="Times New Roman CYR"/>
          <w:sz w:val="28"/>
          <w:szCs w:val="28"/>
        </w:rPr>
        <w:t>). Для гауссовских пиков справедливо соотношение:</w:t>
      </w:r>
    </w:p>
    <w:p w14:paraId="0887D25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9DF30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rPr>
        <w:t xml:space="preserve"> = 1,18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lang w:val="en-US"/>
        </w:rPr>
        <w:t>t</w:t>
      </w:r>
    </w:p>
    <w:p w14:paraId="0F814B0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29270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noProof/>
          <w:sz w:val="24"/>
          <w:szCs w:val="24"/>
        </w:rPr>
      </w:pPr>
    </w:p>
    <w:p w14:paraId="3BCC5586" w14:textId="6813CDDA" w:rsidR="00000000" w:rsidRDefault="007617DA">
      <w:pPr>
        <w:widowControl w:val="0"/>
        <w:pBdr>
          <w:top w:val="single" w:sz="8" w:space="0" w:color="000000"/>
          <w:left w:val="single" w:sz="8" w:space="0" w:color="000000"/>
          <w:bottom w:val="single" w:sz="8" w:space="0" w:color="000000"/>
          <w:right w:val="single" w:sz="8" w:space="0" w:color="000000"/>
        </w:pBdr>
        <w:autoSpaceDE w:val="0"/>
        <w:autoSpaceDN w:val="0"/>
        <w:adjustRightInd w:val="0"/>
        <w:spacing w:after="0" w:line="240" w:lineRule="auto"/>
        <w:rPr>
          <w:rFonts w:ascii="Times New Roman CYR" w:hAnsi="Times New Roman CYR" w:cs="Times New Roman CYR"/>
          <w:noProof/>
          <w:sz w:val="24"/>
          <w:szCs w:val="24"/>
        </w:rPr>
      </w:pPr>
      <w:r>
        <w:rPr>
          <w:rFonts w:ascii="Microsoft Sans Serif" w:hAnsi="Microsoft Sans Serif" w:cs="Microsoft Sans Serif"/>
          <w:noProof/>
          <w:sz w:val="17"/>
          <w:szCs w:val="17"/>
        </w:rPr>
        <w:drawing>
          <wp:inline distT="0" distB="0" distL="0" distR="0" wp14:anchorId="154B7628" wp14:editId="62B22A76">
            <wp:extent cx="3133725" cy="1895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1895475"/>
                    </a:xfrm>
                    <a:prstGeom prst="rect">
                      <a:avLst/>
                    </a:prstGeom>
                    <a:noFill/>
                    <a:ln>
                      <a:noFill/>
                    </a:ln>
                  </pic:spPr>
                </pic:pic>
              </a:graphicData>
            </a:graphic>
          </wp:inline>
        </w:drawing>
      </w:r>
    </w:p>
    <w:p w14:paraId="28F9BEE3" w14:textId="54A03EA3" w:rsidR="00000000" w:rsidRDefault="007617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0B00A358" wp14:editId="40353788">
            <wp:extent cx="3124200" cy="2305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2305050"/>
                    </a:xfrm>
                    <a:prstGeom prst="rect">
                      <a:avLst/>
                    </a:prstGeom>
                    <a:noFill/>
                    <a:ln>
                      <a:noFill/>
                    </a:ln>
                  </pic:spPr>
                </pic:pic>
              </a:graphicData>
            </a:graphic>
          </wp:inline>
        </w:drawing>
      </w:r>
    </w:p>
    <w:p w14:paraId="101CCFB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58D99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асимметрии.</w:t>
      </w:r>
    </w:p>
    <w:p w14:paraId="379FA42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асимметрии пика</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vertAlign w:val="subscript"/>
          <w:lang w:val="en-US"/>
        </w:rPr>
        <w:t>s</w:t>
      </w:r>
      <w:r>
        <w:rPr>
          <w:rFonts w:ascii="Times New Roman CYR" w:hAnsi="Times New Roman CYR" w:cs="Times New Roman CYR"/>
          <w:sz w:val="28"/>
          <w:szCs w:val="28"/>
        </w:rPr>
        <w:t>) (Рисунок 2.2.46.-2) рассчитывается из выражения:</w:t>
      </w:r>
    </w:p>
    <w:p w14:paraId="026A795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BEB9E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lastRenderedPageBreak/>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w</w:t>
      </w:r>
      <w:r>
        <w:rPr>
          <w:rFonts w:ascii="Times New Roman CYR" w:hAnsi="Times New Roman CYR" w:cs="Times New Roman CYR"/>
          <w:sz w:val="28"/>
          <w:szCs w:val="28"/>
        </w:rPr>
        <w:t xml:space="preserve">0,05 / </w:t>
      </w:r>
      <w:r>
        <w:rPr>
          <w:rFonts w:ascii="Times New Roman CYR" w:hAnsi="Times New Roman CYR" w:cs="Times New Roman CYR"/>
          <w:smallCaps/>
          <w:sz w:val="28"/>
          <w:szCs w:val="28"/>
        </w:rPr>
        <w:t>2</w:t>
      </w:r>
      <w:r>
        <w:rPr>
          <w:rFonts w:ascii="Times New Roman CYR" w:hAnsi="Times New Roman CYR" w:cs="Times New Roman CYR"/>
          <w:sz w:val="28"/>
          <w:szCs w:val="28"/>
        </w:rPr>
        <w:t>d</w:t>
      </w:r>
    </w:p>
    <w:p w14:paraId="34EEB9F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60606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wo</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rPr>
        <w:t>5 - ширина пика на одной двадцатой высоты,</w:t>
      </w:r>
    </w:p>
    <w:p w14:paraId="1D5EB04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расстояние между перпендикуляром, опущенным из максимума пика и передним краем пика на одной двадцатой высоты.</w:t>
      </w:r>
    </w:p>
    <w:p w14:paraId="549C4B8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фактор ассимет</w:t>
      </w:r>
      <w:r>
        <w:rPr>
          <w:rFonts w:ascii="Times New Roman CYR" w:hAnsi="Times New Roman CYR" w:cs="Times New Roman CYR"/>
          <w:sz w:val="28"/>
          <w:szCs w:val="28"/>
        </w:rPr>
        <w:t>рии равен 1,0 - это означает полную (идеальную) симметрию.</w:t>
      </w:r>
    </w:p>
    <w:p w14:paraId="0B09A64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Параметры разделения.</w:t>
      </w:r>
    </w:p>
    <w:p w14:paraId="0C3CA26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w:t>
      </w:r>
    </w:p>
    <w:p w14:paraId="0D2FDEA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Разрешение </w:t>
      </w:r>
      <w:r>
        <w:rPr>
          <w:rFonts w:ascii="Times New Roman CYR" w:hAnsi="Times New Roman CYR" w:cs="Times New Roman CYR"/>
          <w:smallCaps/>
          <w:sz w:val="28"/>
          <w:szCs w:val="28"/>
        </w:rPr>
        <w:t>(</w:t>
      </w:r>
      <w:r>
        <w:rPr>
          <w:rFonts w:ascii="Times New Roman CYR" w:hAnsi="Times New Roman CYR" w:cs="Times New Roman CYR"/>
          <w:smallCaps/>
          <w:sz w:val="28"/>
          <w:szCs w:val="28"/>
          <w:lang w:val="en-US"/>
        </w:rPr>
        <w:t>R</w:t>
      </w:r>
      <w:r>
        <w:rPr>
          <w:rFonts w:ascii="Times New Roman CYR" w:hAnsi="Times New Roman CYR" w:cs="Times New Roman CYR"/>
          <w:smallCaps/>
          <w:sz w:val="28"/>
          <w:szCs w:val="28"/>
          <w:vertAlign w:val="subscript"/>
          <w:lang w:val="en-US"/>
        </w:rPr>
        <w:t>s</w:t>
      </w:r>
      <w:r>
        <w:rPr>
          <w:rFonts w:ascii="Times New Roman CYR" w:hAnsi="Times New Roman CYR" w:cs="Times New Roman CYR"/>
          <w:smallCaps/>
          <w:sz w:val="28"/>
          <w:szCs w:val="28"/>
        </w:rPr>
        <w:t xml:space="preserve">) </w:t>
      </w:r>
      <w:r>
        <w:rPr>
          <w:rFonts w:ascii="Times New Roman CYR" w:hAnsi="Times New Roman CYR" w:cs="Times New Roman CYR"/>
          <w:sz w:val="28"/>
          <w:szCs w:val="28"/>
        </w:rPr>
        <w:t>близких по высоте пиков двух компонентов может быть рассчитано из выражения:</w:t>
      </w:r>
    </w:p>
    <w:p w14:paraId="007D893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05763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4"/>
          <w:szCs w:val="24"/>
          <w:lang w:val="en-US"/>
        </w:rPr>
      </w:pPr>
      <w:r>
        <w:rPr>
          <w:rFonts w:ascii="Times New Roman CYR" w:hAnsi="Times New Roman CYR" w:cs="Times New Roman CYR"/>
          <w:sz w:val="28"/>
          <w:szCs w:val="28"/>
          <w:lang w:val="en-US"/>
        </w:rPr>
        <w:t xml:space="preserve">R = l,18(tR2 - tRi) / </w:t>
      </w:r>
      <w:r>
        <w:rPr>
          <w:rFonts w:ascii="Arial CYR" w:hAnsi="Arial CYR" w:cs="Arial CYR"/>
          <w:sz w:val="24"/>
          <w:szCs w:val="24"/>
          <w:lang w:val="en-US"/>
        </w:rPr>
        <w:t xml:space="preserve"> Wh1+Wh2</w:t>
      </w:r>
    </w:p>
    <w:p w14:paraId="4B96070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1&gt;</w:t>
      </w:r>
      <w:r>
        <w:rPr>
          <w:rFonts w:ascii="Times New Roman CYR" w:hAnsi="Times New Roman CYR" w:cs="Times New Roman CYR"/>
          <w:sz w:val="28"/>
          <w:szCs w:val="28"/>
          <w:lang w:val="en-US"/>
        </w:rPr>
        <w:t>tR</w:t>
      </w:r>
      <w:r>
        <w:rPr>
          <w:rFonts w:ascii="Times New Roman CYR" w:hAnsi="Times New Roman CYR" w:cs="Times New Roman CYR"/>
          <w:sz w:val="28"/>
          <w:szCs w:val="28"/>
        </w:rPr>
        <w:t>2</w:t>
      </w:r>
    </w:p>
    <w:p w14:paraId="5597BF0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89421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времена удерживания</w:t>
      </w:r>
      <w:r>
        <w:rPr>
          <w:rFonts w:ascii="Times New Roman CYR" w:hAnsi="Times New Roman CYR" w:cs="Times New Roman CYR"/>
          <w:sz w:val="28"/>
          <w:szCs w:val="28"/>
        </w:rPr>
        <w:t xml:space="preserve"> или расстояния, измеренное по базовой линии от точки ввода пробы до перпендикуляров, опущенных из максимумов двух соседних пиков,</w:t>
      </w:r>
    </w:p>
    <w:p w14:paraId="61B8790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ширина пиков на половине высоты.</w:t>
      </w:r>
    </w:p>
    <w:p w14:paraId="7D085FE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более 1,5 соответствует разделению пиков до базовой линии.</w:t>
      </w:r>
    </w:p>
    <w:p w14:paraId="45550B7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w:t>
      </w:r>
      <w:r>
        <w:rPr>
          <w:rFonts w:ascii="Times New Roman CYR" w:hAnsi="Times New Roman CYR" w:cs="Times New Roman CYR"/>
          <w:sz w:val="28"/>
          <w:szCs w:val="28"/>
        </w:rPr>
        <w:t>, приведенное выше, не может быть использовано в случае, когда пики сильно различаются по высоте.</w:t>
      </w:r>
    </w:p>
    <w:p w14:paraId="6AA6DF7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количественной плоскостной хроматографии вместо времён удерживания используются пройденные расстояния, и разрешение может быть рассчитано с использованием в</w:t>
      </w:r>
      <w:r>
        <w:rPr>
          <w:rFonts w:ascii="Times New Roman CYR" w:hAnsi="Times New Roman CYR" w:cs="Times New Roman CYR"/>
          <w:sz w:val="28"/>
          <w:szCs w:val="28"/>
        </w:rPr>
        <w:t>ыражения:</w:t>
      </w:r>
    </w:p>
    <w:p w14:paraId="1ED82B1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F97D5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4"/>
          <w:szCs w:val="24"/>
          <w:lang w:val="en-US"/>
        </w:rPr>
      </w:pPr>
      <w:r>
        <w:rPr>
          <w:rFonts w:ascii="Times New Roman CYR" w:hAnsi="Times New Roman CYR" w:cs="Times New Roman CYR"/>
          <w:sz w:val="28"/>
          <w:szCs w:val="28"/>
          <w:lang w:val="en-US"/>
        </w:rPr>
        <w:t>R = 8a(R</w:t>
      </w:r>
      <w:r>
        <w:rPr>
          <w:rFonts w:ascii="Times New Roman CYR" w:hAnsi="Times New Roman CYR" w:cs="Times New Roman CYR"/>
          <w:sz w:val="28"/>
          <w:szCs w:val="28"/>
          <w:vertAlign w:val="subscript"/>
          <w:lang w:val="en-US"/>
        </w:rPr>
        <w:t>Pl</w:t>
      </w:r>
      <w:r>
        <w:rPr>
          <w:rFonts w:ascii="Times New Roman CYR" w:hAnsi="Times New Roman CYR" w:cs="Times New Roman CYR"/>
          <w:sz w:val="28"/>
          <w:szCs w:val="28"/>
          <w:lang w:val="en-US"/>
        </w:rPr>
        <w:t xml:space="preserve"> -R</w:t>
      </w:r>
      <w:r>
        <w:rPr>
          <w:rFonts w:ascii="Times New Roman CYR" w:hAnsi="Times New Roman CYR" w:cs="Times New Roman CYR"/>
          <w:sz w:val="28"/>
          <w:szCs w:val="28"/>
          <w:vertAlign w:val="subscript"/>
          <w:lang w:val="en-US"/>
        </w:rPr>
        <w:t>Pl</w:t>
      </w:r>
      <w:r>
        <w:rPr>
          <w:rFonts w:ascii="Times New Roman CYR" w:hAnsi="Times New Roman CYR" w:cs="Times New Roman CYR"/>
          <w:sz w:val="28"/>
          <w:szCs w:val="28"/>
          <w:lang w:val="en-US"/>
        </w:rPr>
        <w:t>) / (</w:t>
      </w:r>
      <w:r>
        <w:rPr>
          <w:rFonts w:ascii="Arial CYR" w:hAnsi="Arial CYR" w:cs="Arial CYR"/>
          <w:sz w:val="24"/>
          <w:szCs w:val="24"/>
          <w:lang w:val="en-US"/>
        </w:rPr>
        <w:t>Wh1+Wh2)</w:t>
      </w:r>
    </w:p>
    <w:p w14:paraId="2F4AAC6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EC5BD6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lastRenderedPageBreak/>
        <w:t>R</w:t>
      </w:r>
      <w:r>
        <w:rPr>
          <w:rFonts w:ascii="Times New Roman CYR" w:hAnsi="Times New Roman CYR" w:cs="Times New Roman CYR"/>
          <w:sz w:val="28"/>
          <w:szCs w:val="28"/>
          <w:vertAlign w:val="subscript"/>
          <w:lang w:val="en-US"/>
        </w:rPr>
        <w:t>F</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R</w:t>
      </w:r>
      <w:r>
        <w:rPr>
          <w:rFonts w:ascii="Times New Roman CYR" w:hAnsi="Times New Roman CYR" w:cs="Times New Roman CYR"/>
          <w:sz w:val="28"/>
          <w:szCs w:val="28"/>
          <w:vertAlign w:val="subscript"/>
          <w:lang w:val="en-US"/>
        </w:rPr>
        <w:t>F</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отношения расстояний от точки нанесения пробы до центров пятен и расстояния, прошедшего фронтом растворителя от точки нанесения пробы (фактор подвижности),</w:t>
      </w:r>
    </w:p>
    <w:p w14:paraId="63009A5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w</w:t>
      </w:r>
      <w:r>
        <w:rPr>
          <w:rFonts w:ascii="Times New Roman CYR" w:hAnsi="Times New Roman CYR" w:cs="Times New Roman CYR"/>
          <w:sz w:val="28"/>
          <w:szCs w:val="28"/>
          <w:vertAlign w:val="subscript"/>
          <w:lang w:val="en-US"/>
        </w:rPr>
        <w:t>h</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ширина пиков на половине высоты,</w:t>
      </w:r>
    </w:p>
    <w:p w14:paraId="292D1D9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w:t>
      </w:r>
      <w:r>
        <w:rPr>
          <w:rFonts w:ascii="Times New Roman CYR" w:hAnsi="Times New Roman CYR" w:cs="Times New Roman CYR"/>
          <w:sz w:val="28"/>
          <w:szCs w:val="28"/>
        </w:rPr>
        <w:t>- расстояние, прошедшее фронтом растворителя.</w:t>
      </w:r>
    </w:p>
    <w:p w14:paraId="42D4457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разделения пиков.</w:t>
      </w:r>
    </w:p>
    <w:p w14:paraId="64793DB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разделения неполностью разделённых пиков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-параметр) может быть использован в качестве требования пригодности хроматографической системы при выполнении испытания на </w:t>
      </w:r>
      <w:r>
        <w:rPr>
          <w:rFonts w:ascii="Times New Roman CYR" w:hAnsi="Times New Roman CYR" w:cs="Times New Roman CYR"/>
          <w:sz w:val="28"/>
          <w:szCs w:val="28"/>
        </w:rPr>
        <w:t xml:space="preserve">родственные соединения в случае неполного отделения примеси от анализируемого вещества (аналита). </w:t>
      </w:r>
    </w:p>
    <w:p w14:paraId="1A40A53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0FEB4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Hp</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Hv</w:t>
      </w:r>
    </w:p>
    <w:p w14:paraId="26C0EB2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09855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Hp</w:t>
      </w:r>
      <w:r>
        <w:rPr>
          <w:rFonts w:ascii="Times New Roman CYR" w:hAnsi="Times New Roman CYR" w:cs="Times New Roman CYR"/>
          <w:sz w:val="28"/>
          <w:szCs w:val="28"/>
        </w:rPr>
        <w:t xml:space="preserve"> - высота пика примеси относительно экстраполированной базовой линии,</w:t>
      </w:r>
    </w:p>
    <w:p w14:paraId="524D3C7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Относительное удерживание.</w:t>
      </w:r>
    </w:p>
    <w:p w14:paraId="78155D3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Относительное удерживание (г) рассчитыва</w:t>
      </w:r>
      <w:r>
        <w:rPr>
          <w:rFonts w:ascii="Times New Roman CYR" w:hAnsi="Times New Roman CYR" w:cs="Times New Roman CYR"/>
          <w:sz w:val="28"/>
          <w:szCs w:val="28"/>
        </w:rPr>
        <w:t>ется из выражения:</w:t>
      </w:r>
    </w:p>
    <w:p w14:paraId="66A726A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Hv</w:t>
      </w:r>
      <w:r>
        <w:rPr>
          <w:rFonts w:ascii="Times New Roman CYR" w:hAnsi="Times New Roman CYR" w:cs="Times New Roman CYR"/>
          <w:sz w:val="28"/>
          <w:szCs w:val="28"/>
        </w:rPr>
        <w:t xml:space="preserve"> - расстояние между экстраполированной базовой линией и нижней точкой</w:t>
      </w:r>
    </w:p>
    <w:p w14:paraId="3583D78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F00241" w14:textId="77777777" w:rsidR="00000000" w:rsidRDefault="00A04E8E">
      <w:pPr>
        <w:widowControl w:val="0"/>
        <w:tabs>
          <w:tab w:val="left" w:leader="hyphen" w:pos="54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tR</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w:t>
      </w:r>
      <w:r>
        <w:rPr>
          <w:rFonts w:ascii="Times New Roman CYR" w:hAnsi="Times New Roman CYR" w:cs="Times New Roman CYR"/>
          <w:sz w:val="28"/>
          <w:szCs w:val="28"/>
          <w:vertAlign w:val="subscript"/>
        </w:rPr>
        <w:t xml:space="preserve">м1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1 / (</w:t>
      </w:r>
      <w:r>
        <w:rPr>
          <w:rFonts w:ascii="Times New Roman CYR" w:hAnsi="Times New Roman CYR" w:cs="Times New Roman CYR"/>
          <w:sz w:val="28"/>
          <w:szCs w:val="28"/>
          <w:lang w:val="en-US"/>
        </w:rPr>
        <w:t>tR</w:t>
      </w:r>
      <w:r>
        <w:rPr>
          <w:rFonts w:ascii="Times New Roman CYR" w:hAnsi="Times New Roman CYR" w:cs="Times New Roman CYR"/>
          <w:sz w:val="28"/>
          <w:szCs w:val="28"/>
        </w:rPr>
        <w:t xml:space="preserve">1 - </w:t>
      </w:r>
      <w:r>
        <w:rPr>
          <w:rFonts w:ascii="Times New Roman CYR" w:hAnsi="Times New Roman CYR" w:cs="Times New Roman CYR"/>
          <w:sz w:val="28"/>
          <w:szCs w:val="28"/>
          <w:lang w:val="en-US"/>
        </w:rPr>
        <w:t>tM</w:t>
      </w:r>
      <w:r>
        <w:rPr>
          <w:rFonts w:ascii="Times New Roman CYR" w:hAnsi="Times New Roman CYR" w:cs="Times New Roman CYR"/>
          <w:sz w:val="28"/>
          <w:szCs w:val="28"/>
        </w:rPr>
        <w:t>)</w:t>
      </w:r>
    </w:p>
    <w:p w14:paraId="1B933189" w14:textId="77777777" w:rsidR="00000000" w:rsidRDefault="00A04E8E">
      <w:pPr>
        <w:widowControl w:val="0"/>
        <w:tabs>
          <w:tab w:val="left" w:leader="hyphen" w:pos="5467"/>
        </w:tabs>
        <w:autoSpaceDE w:val="0"/>
        <w:autoSpaceDN w:val="0"/>
        <w:adjustRightInd w:val="0"/>
        <w:spacing w:after="0" w:line="360" w:lineRule="auto"/>
        <w:ind w:firstLine="709"/>
        <w:jc w:val="both"/>
        <w:rPr>
          <w:rFonts w:ascii="Times New Roman CYR" w:hAnsi="Times New Roman CYR" w:cs="Times New Roman CYR"/>
          <w:sz w:val="28"/>
          <w:szCs w:val="28"/>
        </w:rPr>
      </w:pPr>
    </w:p>
    <w:p w14:paraId="78E017E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время удерживания интересующего пика,</w:t>
      </w:r>
    </w:p>
    <w:p w14:paraId="4801EF8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 время удерживания пика сравнения (обычно пик, соответствующий исследуемому веществу</w:t>
      </w:r>
      <w:r>
        <w:rPr>
          <w:rFonts w:ascii="Times New Roman CYR" w:hAnsi="Times New Roman CYR" w:cs="Times New Roman CYR"/>
          <w:sz w:val="28"/>
          <w:szCs w:val="28"/>
        </w:rPr>
        <w:t>),</w:t>
      </w:r>
    </w:p>
    <w:p w14:paraId="0D4EFC9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vertAlign w:val="subscript"/>
          <w:lang w:val="en-US"/>
        </w:rPr>
        <w:t>M</w:t>
      </w:r>
      <w:r>
        <w:rPr>
          <w:rFonts w:ascii="Times New Roman CYR" w:hAnsi="Times New Roman CYR" w:cs="Times New Roman CYR"/>
          <w:sz w:val="28"/>
          <w:szCs w:val="28"/>
        </w:rPr>
        <w:t xml:space="preserve"> - «мёртвое» время (или объём): время (или объём) или расстояние, измеренное по базовой линии от точки ввода пробы до перпендикуляра, </w:t>
      </w:r>
      <w:r>
        <w:rPr>
          <w:rFonts w:ascii="Times New Roman CYR" w:hAnsi="Times New Roman CYR" w:cs="Times New Roman CYR"/>
          <w:sz w:val="28"/>
          <w:szCs w:val="28"/>
        </w:rPr>
        <w:lastRenderedPageBreak/>
        <w:t>опущенного из максимума пика, соответствующего неудерживаемому компоненту.</w:t>
      </w:r>
    </w:p>
    <w:p w14:paraId="2A3BF71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плоскостной хроматографии вместо </w:t>
      </w:r>
      <w:r>
        <w:rPr>
          <w:rFonts w:ascii="Times New Roman CYR" w:hAnsi="Times New Roman CYR" w:cs="Times New Roman CYR"/>
          <w:sz w:val="28"/>
          <w:szCs w:val="28"/>
          <w:lang w:val="en-US"/>
        </w:rPr>
        <w:t>t</w:t>
      </w:r>
      <w:r>
        <w:rPr>
          <w:rFonts w:ascii="Times New Roman CYR" w:hAnsi="Times New Roman CYR" w:cs="Times New Roman CYR"/>
          <w:smallCaps/>
          <w:sz w:val="28"/>
          <w:szCs w:val="28"/>
          <w:lang w:val="en-US"/>
        </w:rPr>
        <w:t>r</w:t>
      </w:r>
      <w:r>
        <w:rPr>
          <w:rFonts w:ascii="Times New Roman CYR" w:hAnsi="Times New Roman CYR" w:cs="Times New Roman CYR"/>
          <w:smallCaps/>
          <w:sz w:val="28"/>
          <w:szCs w:val="28"/>
        </w:rPr>
        <w:t xml:space="preserve">2 </w:t>
      </w:r>
      <w:r>
        <w:rPr>
          <w:rFonts w:ascii="Times New Roman CYR" w:hAnsi="Times New Roman CYR" w:cs="Times New Roman CYR"/>
          <w:sz w:val="28"/>
          <w:szCs w:val="28"/>
        </w:rPr>
        <w:t xml:space="preserve">и </w:t>
      </w:r>
      <w:r>
        <w:rPr>
          <w:rFonts w:ascii="Times New Roman CYR" w:hAnsi="Times New Roman CYR" w:cs="Times New Roman CYR"/>
          <w:sz w:val="28"/>
          <w:szCs w:val="28"/>
          <w:lang w:val="en-US"/>
        </w:rPr>
        <w:t>t</w:t>
      </w:r>
      <w:r>
        <w:rPr>
          <w:rFonts w:ascii="Times New Roman CYR" w:hAnsi="Times New Roman CYR" w:cs="Times New Roman CYR"/>
          <w:smallCaps/>
          <w:sz w:val="28"/>
          <w:szCs w:val="28"/>
          <w:lang w:val="en-US"/>
        </w:rPr>
        <w:t>r</w:t>
      </w:r>
      <w:r>
        <w:rPr>
          <w:rFonts w:ascii="Times New Roman CYR" w:hAnsi="Times New Roman CYR" w:cs="Times New Roman CYR"/>
          <w:smallCaps/>
          <w:sz w:val="28"/>
          <w:szCs w:val="28"/>
        </w:rPr>
        <w:t xml:space="preserve">1 </w:t>
      </w:r>
      <w:r>
        <w:rPr>
          <w:rFonts w:ascii="Times New Roman CYR" w:hAnsi="Times New Roman CYR" w:cs="Times New Roman CYR"/>
          <w:sz w:val="28"/>
          <w:szCs w:val="28"/>
        </w:rPr>
        <w:t>используются факторы подвижности</w:t>
      </w:r>
    </w:p>
    <w:p w14:paraId="5982A12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сигнал/шум (</w:t>
      </w:r>
      <w:r>
        <w:rPr>
          <w:rFonts w:ascii="Times New Roman CYR" w:hAnsi="Times New Roman CYR" w:cs="Times New Roman CYR"/>
          <w:sz w:val="28"/>
          <w:szCs w:val="28"/>
          <w:lang w:val="en-US"/>
        </w:rPr>
        <w:t>S</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 влияет на воспроизводимость (прецизионность) количественного определения и рассчитывается из уравнения:</w:t>
      </w:r>
    </w:p>
    <w:p w14:paraId="036CCAF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B3BE0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2</w:t>
      </w:r>
      <w:r>
        <w:rPr>
          <w:rFonts w:ascii="Times New Roman CYR" w:hAnsi="Times New Roman CYR" w:cs="Times New Roman CYR"/>
          <w:sz w:val="28"/>
          <w:szCs w:val="28"/>
          <w:lang w:val="en-US"/>
        </w:rPr>
        <w:t>H</w:t>
      </w:r>
      <w:r>
        <w:rPr>
          <w:rFonts w:ascii="Times New Roman CYR" w:hAnsi="Times New Roman CYR" w:cs="Times New Roman CYR"/>
          <w:sz w:val="28"/>
          <w:szCs w:val="28"/>
        </w:rPr>
        <w:t>/</w:t>
      </w:r>
      <w:r>
        <w:rPr>
          <w:rFonts w:ascii="Times New Roman CYR" w:hAnsi="Times New Roman CYR" w:cs="Times New Roman CYR"/>
          <w:sz w:val="28"/>
          <w:szCs w:val="28"/>
          <w:lang w:val="en-US"/>
        </w:rPr>
        <w:t>h</w:t>
      </w:r>
    </w:p>
    <w:p w14:paraId="2D8EBB6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B8781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 высота пика, соответствующая рассматриваемому компоненту, на хроматогр</w:t>
      </w:r>
      <w:r>
        <w:rPr>
          <w:rFonts w:ascii="Times New Roman CYR" w:hAnsi="Times New Roman CYR" w:cs="Times New Roman CYR"/>
          <w:sz w:val="28"/>
          <w:szCs w:val="28"/>
        </w:rPr>
        <w:t>амме, полученной при использовании рекомендованного раствора сравнения, измеренная от максимума пика до экстраполированной базовой линии для сигнала, величина которого эквивалентна двадцатикратному превышению величины ширины пика на половине высоты,</w:t>
      </w:r>
    </w:p>
    <w:p w14:paraId="5AE41F7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 ра</w:t>
      </w:r>
      <w:r>
        <w:rPr>
          <w:rFonts w:ascii="Times New Roman CYR" w:hAnsi="Times New Roman CYR" w:cs="Times New Roman CYR"/>
          <w:sz w:val="28"/>
          <w:szCs w:val="28"/>
        </w:rPr>
        <w:t xml:space="preserve">змах для фонового шума (уровень шума) на хроматограмме, полученной при введении или нанесении холостой пробы, величина которого эквивалентна двадцатикратному превышению щирины пика на половине высоты для пика на хроматограмме, полученной при использовании </w:t>
      </w:r>
      <w:r>
        <w:rPr>
          <w:rFonts w:ascii="Times New Roman CYR" w:hAnsi="Times New Roman CYR" w:cs="Times New Roman CYR"/>
          <w:sz w:val="28"/>
          <w:szCs w:val="28"/>
        </w:rPr>
        <w:t>рекомендованного раствора сравнения и, если возможно, расположенного на одном и том же расстоянии от места возможного обнаружения пика.</w:t>
      </w:r>
    </w:p>
    <w:p w14:paraId="7C97DD8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Сходимость (повторность) отклика выражается в виде рассчитанного процентного относительного стандартного отклонения (</w:t>
      </w:r>
      <w:r>
        <w:rPr>
          <w:rFonts w:ascii="Times New Roman CYR" w:hAnsi="Times New Roman CYR" w:cs="Times New Roman CYR"/>
          <w:sz w:val="28"/>
          <w:szCs w:val="28"/>
          <w:lang w:val="en-US"/>
        </w:rPr>
        <w:t>RSD</w:t>
      </w:r>
      <w:r>
        <w:rPr>
          <w:rFonts w:ascii="Times New Roman CYR" w:hAnsi="Times New Roman CYR" w:cs="Times New Roman CYR"/>
          <w:sz w:val="28"/>
          <w:szCs w:val="28"/>
        </w:rPr>
        <w:t>, %) последовательных серий измерений с участием исследуемой пробы или раствора сравнения.</w:t>
      </w:r>
    </w:p>
    <w:p w14:paraId="691AD1A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у1 - индивидуальное значение площади пика, высоты пика или отношения площадей методе внутреннего стандарта.</w:t>
      </w:r>
    </w:p>
    <w:p w14:paraId="44E990F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 среднее индивидуальное значение.</w:t>
      </w:r>
    </w:p>
    <w:p w14:paraId="4F6B2E6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 число индивидуал</w:t>
      </w:r>
      <w:r>
        <w:rPr>
          <w:rFonts w:ascii="Times New Roman CYR" w:hAnsi="Times New Roman CYR" w:cs="Times New Roman CYR"/>
          <w:sz w:val="28"/>
          <w:szCs w:val="28"/>
        </w:rPr>
        <w:t>ьных значений.</w:t>
      </w:r>
    </w:p>
    <w:p w14:paraId="5DDFAA4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Пригодность системы</w:t>
      </w:r>
    </w:p>
    <w:p w14:paraId="6894AB4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 на определение пригодности системы являются неотъемлемой частью методики и используются для того, чтобы удостовериться в адекватном функционировании хроматографической системы. Для оценки работы колонки обычно испол</w:t>
      </w:r>
      <w:r>
        <w:rPr>
          <w:rFonts w:ascii="Times New Roman CYR" w:hAnsi="Times New Roman CYR" w:cs="Times New Roman CYR"/>
          <w:sz w:val="28"/>
          <w:szCs w:val="28"/>
        </w:rPr>
        <w:t>ьзуются следующие параметры: эффективность, концентрационный коэффициент распределения, разрешение, относительное удерживание и фактор асимметрии.</w:t>
      </w:r>
    </w:p>
    <w:p w14:paraId="2A7CA1A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хроматографическое поведение могут влиять такие факторы, как состав, ионная сила, температура и рН подвижн</w:t>
      </w:r>
      <w:r>
        <w:rPr>
          <w:rFonts w:ascii="Times New Roman CYR" w:hAnsi="Times New Roman CYR" w:cs="Times New Roman CYR"/>
          <w:sz w:val="28"/>
          <w:szCs w:val="28"/>
        </w:rPr>
        <w:t xml:space="preserve">ой фазы, скорость потока, длина колонки, температура, давление, а также характеристики неподвижной фазы: пористость, размер частиц, удельная площадь поверхности, а в случае обращённой фазы степень химической модификации (блокирование концевых групп, число </w:t>
      </w:r>
      <w:r>
        <w:rPr>
          <w:rFonts w:ascii="Times New Roman CYR" w:hAnsi="Times New Roman CYR" w:cs="Times New Roman CYR"/>
          <w:sz w:val="28"/>
          <w:szCs w:val="28"/>
        </w:rPr>
        <w:t>атомов углерода и т.д.).</w:t>
      </w:r>
    </w:p>
    <w:p w14:paraId="0A5381F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компоненты используемого оборудования должны быть проверены на соответствие их качества и должны обладать точностью измерений требуемой для проведения испытания или количественного определения.</w:t>
      </w:r>
    </w:p>
    <w:p w14:paraId="40AD3D2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Должны быть соблюдены следу</w:t>
      </w:r>
      <w:r>
        <w:rPr>
          <w:rFonts w:ascii="Times New Roman CYR" w:hAnsi="Times New Roman CYR" w:cs="Times New Roman CYR"/>
          <w:sz w:val="28"/>
          <w:szCs w:val="28"/>
        </w:rPr>
        <w:t>ющие требования при отсутствии других указаний в частной статье.</w:t>
      </w:r>
    </w:p>
    <w:p w14:paraId="510F5D34" w14:textId="77777777" w:rsidR="00000000" w:rsidRDefault="00A04E8E" w:rsidP="007617DA">
      <w:pPr>
        <w:widowControl w:val="0"/>
        <w:numPr>
          <w:ilvl w:val="0"/>
          <w:numId w:val="1"/>
        </w:numPr>
        <w:tabs>
          <w:tab w:val="left" w:pos="1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Величина фактора асимметрии основного пика должна находиться в пределах от 0,8 до 1,5, если только нет иных указаний в частной статье. Данное требование распространяется как на тесты, так </w:t>
      </w:r>
      <w:r>
        <w:rPr>
          <w:rFonts w:ascii="Times New Roman CYR" w:hAnsi="Times New Roman CYR" w:cs="Times New Roman CYR"/>
          <w:sz w:val="28"/>
          <w:szCs w:val="28"/>
        </w:rPr>
        <w:t>и на количественные определения, описанные в частных статьях.</w:t>
      </w:r>
    </w:p>
    <w:p w14:paraId="55776689" w14:textId="77777777" w:rsidR="00000000" w:rsidRDefault="00A04E8E" w:rsidP="007617DA">
      <w:pPr>
        <w:widowControl w:val="0"/>
        <w:numPr>
          <w:ilvl w:val="0"/>
          <w:numId w:val="1"/>
        </w:numPr>
        <w:tabs>
          <w:tab w:val="left" w:pos="1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Максимальное допустимое относительное стандартное отклонение для повторных измерений для предписанного раствора сравнения не должно превышать величин, приведенных в государственной фармакопее</w:t>
      </w:r>
      <w:r>
        <w:rPr>
          <w:rFonts w:ascii="Times New Roman CYR" w:hAnsi="Times New Roman CYR" w:cs="Times New Roman CYR"/>
          <w:sz w:val="28"/>
          <w:szCs w:val="28"/>
        </w:rPr>
        <w:t>. Данное требование распространяется только на количественное определение вещества и не используется в случае проведения испытания на родственные соединения.</w:t>
      </w:r>
    </w:p>
    <w:p w14:paraId="60A57D05" w14:textId="77777777" w:rsidR="00000000" w:rsidRDefault="00A04E8E" w:rsidP="007617DA">
      <w:pPr>
        <w:widowControl w:val="0"/>
        <w:numPr>
          <w:ilvl w:val="0"/>
          <w:numId w:val="1"/>
        </w:numPr>
        <w:tabs>
          <w:tab w:val="left" w:pos="1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Предел обнаружения пика (соответствующий отношению сигнал/шум равному 3) находится ниже допустим</w:t>
      </w:r>
      <w:r>
        <w:rPr>
          <w:rFonts w:ascii="Times New Roman CYR" w:hAnsi="Times New Roman CYR" w:cs="Times New Roman CYR"/>
          <w:sz w:val="28"/>
          <w:szCs w:val="28"/>
        </w:rPr>
        <w:t>ого содержания примеси (порога, ниже которого присутствие примеси отрицается) в тесте на родственные соединения.</w:t>
      </w:r>
    </w:p>
    <w:p w14:paraId="47BA0E32" w14:textId="77777777" w:rsidR="00000000" w:rsidRDefault="00A04E8E">
      <w:pPr>
        <w:widowControl w:val="0"/>
        <w:tabs>
          <w:tab w:val="left" w:pos="3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Предел количественного определения пика (соответствующий отношению сигнал/шум равному 10) равен или меньше, чем порог обнаружения примесей (п</w:t>
      </w:r>
      <w:r>
        <w:rPr>
          <w:rFonts w:ascii="Times New Roman CYR" w:hAnsi="Times New Roman CYR" w:cs="Times New Roman CYR"/>
          <w:sz w:val="28"/>
          <w:szCs w:val="28"/>
        </w:rPr>
        <w:t>орог, при котором отрицается присутствие примеси) в тесте на родственные соединения. Проверка пригодности системы включена для того, чтобы гарантировать требуемое разделение для удовлетворительного проведения теста или количественного определения. Неподвиж</w:t>
      </w:r>
      <w:r>
        <w:rPr>
          <w:rFonts w:ascii="Times New Roman CYR" w:hAnsi="Times New Roman CYR" w:cs="Times New Roman CYR"/>
          <w:sz w:val="28"/>
          <w:szCs w:val="28"/>
        </w:rPr>
        <w:t>ные фазы описаны только в общем виде, так как существует огромное количество их доступных коммерческих разновидностей, отличающихся по хроматографическому поведению и для того, чтобы достигнуть предписанных требований пригодности системы, в ряде случаев пр</w:t>
      </w:r>
      <w:r>
        <w:rPr>
          <w:rFonts w:ascii="Times New Roman CYR" w:hAnsi="Times New Roman CYR" w:cs="Times New Roman CYR"/>
          <w:sz w:val="28"/>
          <w:szCs w:val="28"/>
        </w:rPr>
        <w:t>иходится вносить некоторые изменения в хроматографические условия. В методиках обращено-фазовой хроматографии, в особенности, регулирование различных параметров не всегда приводит к удовлетворительному разделению. В этом случае может возникнуть необходимос</w:t>
      </w:r>
      <w:r>
        <w:rPr>
          <w:rFonts w:ascii="Times New Roman CYR" w:hAnsi="Times New Roman CYR" w:cs="Times New Roman CYR"/>
          <w:sz w:val="28"/>
          <w:szCs w:val="28"/>
        </w:rPr>
        <w:t>ть заменить одну колонку другой, обеспечивающей желаемое хроматографическое поведение, такого же типа (например, октадецилсиликагель), но от другого производителя.</w:t>
      </w:r>
    </w:p>
    <w:p w14:paraId="47BF64C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Регулирование критических параметров для гарантии пригодности системы чётко указывается в ча</w:t>
      </w:r>
      <w:r>
        <w:rPr>
          <w:rFonts w:ascii="Times New Roman CYR" w:hAnsi="Times New Roman CYR" w:cs="Times New Roman CYR"/>
          <w:sz w:val="28"/>
          <w:szCs w:val="28"/>
        </w:rPr>
        <w:t xml:space="preserve">стной статье. Следует избегать множественных изменений условий, которые могут оказать совместное влияние на эффективность системы. </w:t>
      </w:r>
    </w:p>
    <w:p w14:paraId="148A5DF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42C81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Аппаратура для жидкостной хроматографии </w:t>
      </w:r>
    </w:p>
    <w:p w14:paraId="6C03A0AD" w14:textId="77777777" w:rsidR="00000000" w:rsidRDefault="00A04E8E">
      <w:pPr>
        <w:widowControl w:val="0"/>
        <w:tabs>
          <w:tab w:val="left" w:pos="322"/>
        </w:tabs>
        <w:autoSpaceDE w:val="0"/>
        <w:autoSpaceDN w:val="0"/>
        <w:adjustRightInd w:val="0"/>
        <w:spacing w:after="0" w:line="360" w:lineRule="auto"/>
        <w:ind w:firstLine="709"/>
        <w:jc w:val="both"/>
        <w:rPr>
          <w:rFonts w:ascii="Times New Roman CYR" w:hAnsi="Times New Roman CYR" w:cs="Times New Roman CYR"/>
          <w:sz w:val="28"/>
          <w:szCs w:val="28"/>
        </w:rPr>
      </w:pPr>
    </w:p>
    <w:p w14:paraId="62380A20" w14:textId="77777777" w:rsidR="00000000" w:rsidRDefault="00A04E8E">
      <w:pPr>
        <w:widowControl w:val="0"/>
        <w:tabs>
          <w:tab w:val="left" w:pos="3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жидкостной хроматографии используют приборы различной степени сло</w:t>
      </w:r>
      <w:r>
        <w:rPr>
          <w:rFonts w:ascii="Times New Roman CYR" w:hAnsi="Times New Roman CYR" w:cs="Times New Roman CYR"/>
          <w:sz w:val="28"/>
          <w:szCs w:val="28"/>
        </w:rPr>
        <w:t>жности - от наиболее простых систем, до хроматографов высокого класса, снабженных различными дополнительными устройствами.[15]</w:t>
      </w:r>
    </w:p>
    <w:p w14:paraId="1AE96271" w14:textId="1BE9D4E8"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7617DA">
        <w:rPr>
          <w:rFonts w:ascii="Microsoft Sans Serif" w:hAnsi="Microsoft Sans Serif" w:cs="Microsoft Sans Serif"/>
          <w:noProof/>
          <w:sz w:val="17"/>
          <w:szCs w:val="17"/>
        </w:rPr>
        <w:drawing>
          <wp:inline distT="0" distB="0" distL="0" distR="0" wp14:anchorId="32870D09" wp14:editId="4AF45EE8">
            <wp:extent cx="3152775" cy="1876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876425"/>
                    </a:xfrm>
                    <a:prstGeom prst="rect">
                      <a:avLst/>
                    </a:prstGeom>
                    <a:noFill/>
                    <a:ln>
                      <a:noFill/>
                    </a:ln>
                  </pic:spPr>
                </pic:pic>
              </a:graphicData>
            </a:graphic>
          </wp:inline>
        </w:drawing>
      </w:r>
    </w:p>
    <w:p w14:paraId="0672435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Блок-схема жидкостного хроматографа</w:t>
      </w:r>
    </w:p>
    <w:p w14:paraId="688E6CF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F661E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насос предназначен для создания постоянного пот</w:t>
      </w:r>
      <w:r>
        <w:rPr>
          <w:rFonts w:ascii="Times New Roman CYR" w:hAnsi="Times New Roman CYR" w:cs="Times New Roman CYR"/>
          <w:sz w:val="28"/>
          <w:szCs w:val="28"/>
        </w:rPr>
        <w:t>ока растворителя. Его конструкция определяется, прежде всего, рабочим давлением в системе. Для работы в диапазоне 10-500 МПа используются насосы плунжерного (шприцевого), либо пистонного типов. Недостатком первых является необходимость периодических остано</w:t>
      </w:r>
      <w:r>
        <w:rPr>
          <w:rFonts w:ascii="Times New Roman CYR" w:hAnsi="Times New Roman CYR" w:cs="Times New Roman CYR"/>
          <w:sz w:val="28"/>
          <w:szCs w:val="28"/>
        </w:rPr>
        <w:t>вок для заполнения элюентом, а вторых - большая сложность конструкции и, как следствие, высокая цена. Для простых систем с невысокими рабочими давлениями 1-5 МПа с успехом применяют недорогие перистальтические насосы, но так как при этом трудно добиться по</w:t>
      </w:r>
      <w:r>
        <w:rPr>
          <w:rFonts w:ascii="Times New Roman CYR" w:hAnsi="Times New Roman CYR" w:cs="Times New Roman CYR"/>
          <w:sz w:val="28"/>
          <w:szCs w:val="28"/>
        </w:rPr>
        <w:t>стоянства давления и скорости потока, их использование ограничено препаративными задачами.</w:t>
      </w:r>
    </w:p>
    <w:p w14:paraId="191764B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инжектор,обеспечивающий ввод пробы смеси разделяемых компонентов в колонку с достаточно высокой воспроизводимостью( используют толстостенные стеклянные колонки).</w:t>
      </w:r>
    </w:p>
    <w:p w14:paraId="317E987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термостат обеспечивает постоянноство температуры.</w:t>
      </w:r>
    </w:p>
    <w:p w14:paraId="60ACEA7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детектор(проточная кювета, в которой происходит непрерывное измерение какого-либо свойства протекающего элюента).</w:t>
      </w:r>
    </w:p>
    <w:p w14:paraId="64ABEF7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регистрирующая система (дифференциальный усилитель или самописец). </w:t>
      </w:r>
    </w:p>
    <w:p w14:paraId="330F457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Желательно также н</w:t>
      </w:r>
      <w:r>
        <w:rPr>
          <w:rFonts w:ascii="Times New Roman CYR" w:hAnsi="Times New Roman CYR" w:cs="Times New Roman CYR"/>
          <w:sz w:val="28"/>
          <w:szCs w:val="28"/>
        </w:rPr>
        <w:t>аличие интегратора, позволяющего рассчитывать относительные площади получаемых пиков. В сложных хроматографических системах используется блок интерфейса, соединяющий хроматограф с персональным компьютером, который осуществляет не только сбор и обработку ин</w:t>
      </w:r>
      <w:r>
        <w:rPr>
          <w:rFonts w:ascii="Times New Roman CYR" w:hAnsi="Times New Roman CYR" w:cs="Times New Roman CYR"/>
          <w:sz w:val="28"/>
          <w:szCs w:val="28"/>
        </w:rPr>
        <w:t>формации, но и управляет прибором.[15]</w:t>
      </w:r>
    </w:p>
    <w:p w14:paraId="6BE96CE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04B9D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Жидкостную колоночную хроматографию</w:t>
      </w:r>
    </w:p>
    <w:p w14:paraId="515AE6D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56AFA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Жидкостную колоночную хроматографию используют преимущественно для выделения и очистки простых эфиров и перекисей. Классическую жидкостную колоночную хроматографию при низких да</w:t>
      </w:r>
      <w:r>
        <w:rPr>
          <w:rFonts w:ascii="Times New Roman CYR" w:hAnsi="Times New Roman CYR" w:cs="Times New Roman CYR"/>
          <w:sz w:val="28"/>
          <w:szCs w:val="28"/>
        </w:rPr>
        <w:t xml:space="preserve">влениях и неоднородных сорбентах используют в основном для предварительного разделения. В подавляющем большинстве случаев применяют жидкостную хроматографию высокой эффективности ( ВЭЖХ) с высокими давлениями, обусловливающими высокие скорости разделения, </w:t>
      </w:r>
      <w:r>
        <w:rPr>
          <w:rFonts w:ascii="Times New Roman CYR" w:hAnsi="Times New Roman CYR" w:cs="Times New Roman CYR"/>
          <w:sz w:val="28"/>
          <w:szCs w:val="28"/>
        </w:rPr>
        <w:t>и сорбентами высокой степени однородности.</w:t>
      </w:r>
    </w:p>
    <w:p w14:paraId="439E7D6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распределительная жидкостная колоночная хроматография, строго говоря, предполагает наличие двух жидких фаз, неподвижной и подвижной, при том, что неподвижность одной из них обусловлена ее связью с твердой м</w:t>
      </w:r>
      <w:r>
        <w:rPr>
          <w:rFonts w:ascii="Times New Roman CYR" w:hAnsi="Times New Roman CYR" w:cs="Times New Roman CYR"/>
          <w:sz w:val="28"/>
          <w:szCs w:val="28"/>
        </w:rPr>
        <w:t>атрицей, заполняющей хромато-графическую колонку. Этот вид хроматографии базируется на явлении растворимости. Движение хроматографических зон по колонке и элюция пиков подвижной фазой происходят в направлении от % менее гидрофильных к более гидрофильным ко</w:t>
      </w:r>
      <w:r>
        <w:rPr>
          <w:rFonts w:ascii="Times New Roman CYR" w:hAnsi="Times New Roman CYR" w:cs="Times New Roman CYR"/>
          <w:sz w:val="28"/>
          <w:szCs w:val="28"/>
        </w:rPr>
        <w:t>мпонентам смеси. При изократической элюции последние лишь понемногу и с трудом диффундируют от неподвижной водной фазы в подвижную. Для ускорения их элюции можно постепенно (градиентно) увеличивать полярность подвижной фазы, например уменьшая в ней содержа</w:t>
      </w:r>
      <w:r>
        <w:rPr>
          <w:rFonts w:ascii="Times New Roman CYR" w:hAnsi="Times New Roman CYR" w:cs="Times New Roman CYR"/>
          <w:sz w:val="28"/>
          <w:szCs w:val="28"/>
        </w:rPr>
        <w:t>ние органического растворителя в пользу воды.</w:t>
      </w:r>
    </w:p>
    <w:p w14:paraId="323EA8E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жидкостной колоночной хроматографии является разделение веществ, находящихся в растворе (подвижная фаза), на колонках, заполненных неподвижной фазой. Подвижная фаза перемещается ( фильтруется) вдоль сло</w:t>
      </w:r>
      <w:r>
        <w:rPr>
          <w:rFonts w:ascii="Times New Roman CYR" w:hAnsi="Times New Roman CYR" w:cs="Times New Roman CYR"/>
          <w:sz w:val="28"/>
          <w:szCs w:val="28"/>
        </w:rPr>
        <w:t>я неподвижной фазы со скоростью, зависящей от силы взаимодействия компонентов с подвижной и неподвижной фазами.[12]</w:t>
      </w:r>
    </w:p>
    <w:p w14:paraId="28E335E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7. Жидкостная бумажная хроматография </w:t>
      </w:r>
    </w:p>
    <w:p w14:paraId="2F97ECC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62A26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Жидкостная бумажная хроматография - хроматография на бумаге - метод разделения и анализа смесей веще</w:t>
      </w:r>
      <w:r>
        <w:rPr>
          <w:rFonts w:ascii="Times New Roman CYR" w:hAnsi="Times New Roman CYR" w:cs="Times New Roman CYR"/>
          <w:sz w:val="28"/>
          <w:szCs w:val="28"/>
        </w:rPr>
        <w:t>ств, основанный на их распределении между подвижной и неподвижной жидкими фазами; в качестве носителя неподвижной жидкой фазы используют бумагу. Метод предложен англ. учёными А. Мартином и Р. Синго в 1941. В Б. х. используют специальные сорта бумаги, разли</w:t>
      </w:r>
      <w:r>
        <w:rPr>
          <w:rFonts w:ascii="Times New Roman CYR" w:hAnsi="Times New Roman CYR" w:cs="Times New Roman CYR"/>
          <w:sz w:val="28"/>
          <w:szCs w:val="28"/>
        </w:rPr>
        <w:t>чающиеся по номерам, с возрастанием к-рых плотность бумаги увеличивается. Бумага удерживает в порах воду, которая и является неподвижной жидкой фазой. Раствор пробы наносят в виде капель на лист бумаги на некотором расстоянии от края. После испарения раств</w:t>
      </w:r>
      <w:r>
        <w:rPr>
          <w:rFonts w:ascii="Times New Roman CYR" w:hAnsi="Times New Roman CYR" w:cs="Times New Roman CYR"/>
          <w:sz w:val="28"/>
          <w:szCs w:val="28"/>
        </w:rPr>
        <w:t xml:space="preserve">орителя край листа помещают в герметичную камеру, содержащую проявитель - подвижную жидкую фазу (напр., спирты, кетоны, фенолы, четырёххлористый углерод, хлороформ и др., их смеси, а также смеси с неорганического растворителями). </w:t>
      </w:r>
    </w:p>
    <w:p w14:paraId="4CFCE75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происходит перед</w:t>
      </w:r>
      <w:r>
        <w:rPr>
          <w:rFonts w:ascii="Times New Roman CYR" w:hAnsi="Times New Roman CYR" w:cs="Times New Roman CYR"/>
          <w:sz w:val="28"/>
          <w:szCs w:val="28"/>
        </w:rPr>
        <w:t>вижение исходного пятна по току проявителя и разделение смеси на компоненты. Если вещества не окрашены, то хроматограмму проявляют, напр., опрыскиванием раствором индикатора, рассматривают в ультрафиолетовых лучах и пр. Отношение расстояния Rf, пройденного</w:t>
      </w:r>
      <w:r>
        <w:rPr>
          <w:rFonts w:ascii="Times New Roman CYR" w:hAnsi="Times New Roman CYR" w:cs="Times New Roman CYR"/>
          <w:sz w:val="28"/>
          <w:szCs w:val="28"/>
        </w:rPr>
        <w:t xml:space="preserve"> пятном I, к расстоянию, пройденному фронтом проявителя m, при одинаковых условиях эксперимента является постоянной величиной; Rf для разл. веществ отличаются по значению и могут быть использованы для идентификации соединений. Количественные определения ра</w:t>
      </w:r>
      <w:r>
        <w:rPr>
          <w:rFonts w:ascii="Times New Roman CYR" w:hAnsi="Times New Roman CYR" w:cs="Times New Roman CYR"/>
          <w:sz w:val="28"/>
          <w:szCs w:val="28"/>
        </w:rPr>
        <w:t>зличных веществ в пятнах хроматограммы ведутся обычными аналитическими методами. Различают одномерные, двумерные, круговые, колоночные и электрофоретические хроматограммы. [11]</w:t>
      </w:r>
    </w:p>
    <w:p w14:paraId="1D42D43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D2ED0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8. Жидкостно-адсорбционная хроматография</w:t>
      </w:r>
    </w:p>
    <w:p w14:paraId="61DC439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18EE9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адсорбционной хроматографи</w:t>
      </w:r>
      <w:r>
        <w:rPr>
          <w:rFonts w:ascii="Times New Roman CYR" w:hAnsi="Times New Roman CYR" w:cs="Times New Roman CYR"/>
          <w:sz w:val="28"/>
          <w:szCs w:val="28"/>
        </w:rPr>
        <w:t>и лежит различная адсорбционная способность компонентов разделяемой смеси на поверхности выбранного адсорбента. Адсорбенты представляют собой пористые твердые вещества с сильно развитой поверхностью. Адсорбент должен быть химически инертным к компонентам р</w:t>
      </w:r>
      <w:r>
        <w:rPr>
          <w:rFonts w:ascii="Times New Roman CYR" w:hAnsi="Times New Roman CYR" w:cs="Times New Roman CYR"/>
          <w:sz w:val="28"/>
          <w:szCs w:val="28"/>
        </w:rPr>
        <w:t>азделяемой смеси, избирательным , механически прочным и термически устойчивым. Наиболее широко применяемыми адсорбентами являются углекислый кальций, окись магния, окись кальция, окись алюминия, cиликагель, активированный уголь и цеолиты (алюмосиликаты). О</w:t>
      </w:r>
      <w:r>
        <w:rPr>
          <w:rFonts w:ascii="Times New Roman CYR" w:hAnsi="Times New Roman CYR" w:cs="Times New Roman CYR"/>
          <w:sz w:val="28"/>
          <w:szCs w:val="28"/>
        </w:rPr>
        <w:t xml:space="preserve">дной из наиболее распространенных теорий адсорбции является теория Лэнгмюра. Согласно этой теории на поверхности твердого тела (адсорбента) имеются активные центры, на которых и происходит адсорбция молекул из раствора или газа. </w:t>
      </w:r>
    </w:p>
    <w:p w14:paraId="0985D35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Адсорбция обуславливается </w:t>
      </w:r>
      <w:r>
        <w:rPr>
          <w:rFonts w:ascii="Times New Roman CYR" w:hAnsi="Times New Roman CYR" w:cs="Times New Roman CYR"/>
          <w:sz w:val="28"/>
          <w:szCs w:val="28"/>
        </w:rPr>
        <w:t>или физическими ван-дер-ваальсовыми силами межмолекулярного взаимодействия (молекулярная хроматография), или силами химического сродства, действующими, например, в процессе реакции при обмене ионов разделяемых компонентов на подвижные ионы применяемого ион</w:t>
      </w:r>
      <w:r>
        <w:rPr>
          <w:rFonts w:ascii="Times New Roman CYR" w:hAnsi="Times New Roman CYR" w:cs="Times New Roman CYR"/>
          <w:sz w:val="28"/>
          <w:szCs w:val="28"/>
        </w:rPr>
        <w:t xml:space="preserve">ообменного адсорбента (ионообменная хроматография). Адсорбция зависит от температуры, концентрации раствора, давления газа, от природы вещества и от природы и структуры адсорбента. [11] </w:t>
      </w:r>
    </w:p>
    <w:p w14:paraId="6E08E10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ADCD7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Эксклюзионная жидкостная хроматография</w:t>
      </w:r>
    </w:p>
    <w:p w14:paraId="57B12FA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7E853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Эксклюзионная жидкостная х</w:t>
      </w:r>
      <w:r>
        <w:rPr>
          <w:rFonts w:ascii="Times New Roman CYR" w:hAnsi="Times New Roman CYR" w:cs="Times New Roman CYR"/>
          <w:sz w:val="28"/>
          <w:szCs w:val="28"/>
        </w:rPr>
        <w:t>роматография -  (ситовая хроматография), жидкостная хроматография, основанная на различной способности молекул разного размера проникать в поры неионогенного геля, который служит неподвижной фазой. Различают гель-проникающую хроматографию (элюент - орг. ра</w:t>
      </w:r>
      <w:r>
        <w:rPr>
          <w:rFonts w:ascii="Times New Roman CYR" w:hAnsi="Times New Roman CYR" w:cs="Times New Roman CYR"/>
          <w:sz w:val="28"/>
          <w:szCs w:val="28"/>
        </w:rPr>
        <w:t>створитель) и гель-фильтрацию (элюент - вода). Ддя эксклюзионной хроматографии используют макропористые неорганические. или полимерные сорбенты. Для эксклюзионной хроматографии полярных полимеров неорганические. сорбенты (силикагели и макропористые стекла)</w:t>
      </w:r>
      <w:r>
        <w:rPr>
          <w:rFonts w:ascii="Times New Roman CYR" w:hAnsi="Times New Roman CYR" w:cs="Times New Roman CYR"/>
          <w:sz w:val="28"/>
          <w:szCs w:val="28"/>
        </w:rPr>
        <w:t xml:space="preserve"> модифицируют кремнийорг. радикалами, а для эксклюзионной хроматографии гидрофильных полимеров -гидрофильными группами. </w:t>
      </w:r>
    </w:p>
    <w:p w14:paraId="67CA785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полимерных сорбентов наиболее распространены стирол-дивинилбензольные (для эксклюзионной хроматографии высокополимеров и олигомер</w:t>
      </w:r>
      <w:r>
        <w:rPr>
          <w:rFonts w:ascii="Times New Roman CYR" w:hAnsi="Times New Roman CYR" w:cs="Times New Roman CYR"/>
          <w:sz w:val="28"/>
          <w:szCs w:val="28"/>
        </w:rPr>
        <w:t>ов). Для гель-фильтрации биополимеров, прежде всего белков, используют гидрофильные полимерные сорбенты (сефадексы - декстраны с поперечными сшивками, а также полиакриламидные гели) или модифицированные полисахаридами макропористые силикагели. Эксклюзионну</w:t>
      </w:r>
      <w:r>
        <w:rPr>
          <w:rFonts w:ascii="Times New Roman CYR" w:hAnsi="Times New Roman CYR" w:cs="Times New Roman CYR"/>
          <w:sz w:val="28"/>
          <w:szCs w:val="28"/>
        </w:rPr>
        <w:t>ю хроматографию эффективно применяют при разработке новых полимеров, технологических процессов их получения, контроле производства и стандартизации полимеров. Эксклюзионную хроматографию используют для анализа ММР полимеров, исследования, выделения и очист</w:t>
      </w:r>
      <w:r>
        <w:rPr>
          <w:rFonts w:ascii="Times New Roman CYR" w:hAnsi="Times New Roman CYR" w:cs="Times New Roman CYR"/>
          <w:sz w:val="28"/>
          <w:szCs w:val="28"/>
        </w:rPr>
        <w:t>ки полимеров, в т. ч. биополимеров.[12]</w:t>
      </w:r>
    </w:p>
    <w:p w14:paraId="5D783D4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D3E78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Реакционная жидкостная хроматография </w:t>
      </w:r>
    </w:p>
    <w:p w14:paraId="2465B68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18316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Реакционная жидкостная хроматография - метод анализа и физ.-хим. исследования, в котором наряду с хроматографическим разделением осуществляют химические превращения исследуем</w:t>
      </w:r>
      <w:r>
        <w:rPr>
          <w:rFonts w:ascii="Times New Roman CYR" w:hAnsi="Times New Roman CYR" w:cs="Times New Roman CYR"/>
          <w:sz w:val="28"/>
          <w:szCs w:val="28"/>
        </w:rPr>
        <w:t xml:space="preserve">ых веществ. Термин "реакционная хроматография" применяют в основном в газовой хроматографии. Аналогичные разновидности жидкостной хроматографии обычно называют терминами, например "реакционное детектирование"-совокупность методов превращения анализируемых </w:t>
      </w:r>
      <w:r>
        <w:rPr>
          <w:rFonts w:ascii="Times New Roman CYR" w:hAnsi="Times New Roman CYR" w:cs="Times New Roman CYR"/>
          <w:sz w:val="28"/>
          <w:szCs w:val="28"/>
        </w:rPr>
        <w:t>соединения после их выхода из колонки с целью улучшения характеристик последующего детектирования, "химическая дериватизация" - методы получения производных анализируемых соединения с целью улучшения характеристик разделения и детектирования. Иногда ионооб</w:t>
      </w:r>
      <w:r>
        <w:rPr>
          <w:rFonts w:ascii="Times New Roman CYR" w:hAnsi="Times New Roman CYR" w:cs="Times New Roman CYR"/>
          <w:sz w:val="28"/>
          <w:szCs w:val="28"/>
        </w:rPr>
        <w:t>менную и лигандообменную (с использованием хелатообразующих сорбентов) хроматографию рассматривают как частный случай реакций жидкостной хроматографии. Химические реакции проводят в хроматографической системе (в спец. микрореакторе или устройстве для ввода</w:t>
      </w:r>
      <w:r>
        <w:rPr>
          <w:rFonts w:ascii="Times New Roman CYR" w:hAnsi="Times New Roman CYR" w:cs="Times New Roman CYR"/>
          <w:sz w:val="28"/>
          <w:szCs w:val="28"/>
        </w:rPr>
        <w:t xml:space="preserve"> пробы, хроматографич. колонке, детекторе) или вне ее для улучшения разделения веществ, понижения предела их обнаружения, повышения селективности и т. д. [13]</w:t>
      </w:r>
    </w:p>
    <w:p w14:paraId="542B5C5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8314A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 качества лекарственных средств</w:t>
      </w:r>
    </w:p>
    <w:p w14:paraId="25BC45B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CAC79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качества лекарственных средств можно осущес</w:t>
      </w:r>
      <w:r>
        <w:rPr>
          <w:rFonts w:ascii="Times New Roman CYR" w:hAnsi="Times New Roman CYR" w:cs="Times New Roman CYR"/>
          <w:sz w:val="28"/>
          <w:szCs w:val="28"/>
        </w:rPr>
        <w:t>твить с помощью жидкостной хроматографии. Общие принципы использования данных методов изложены в общих и частных фармакопейных статьях.</w:t>
      </w:r>
    </w:p>
    <w:p w14:paraId="78586E8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944BF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Кальция глюконат для инъекций</w:t>
      </w:r>
    </w:p>
    <w:p w14:paraId="1B331B6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ADE0D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Calcii gluconas at iniectabile GLUCONATE FOR INJECTION</w:t>
      </w:r>
    </w:p>
    <w:p w14:paraId="33980721" w14:textId="0CB20581" w:rsidR="00000000" w:rsidRDefault="007617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20BD03D" wp14:editId="353350DD">
            <wp:extent cx="2000250" cy="94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942975"/>
                    </a:xfrm>
                    <a:prstGeom prst="rect">
                      <a:avLst/>
                    </a:prstGeom>
                    <a:noFill/>
                    <a:ln>
                      <a:noFill/>
                    </a:ln>
                  </pic:spPr>
                </pic:pic>
              </a:graphicData>
            </a:graphic>
          </wp:inline>
        </w:drawing>
      </w:r>
    </w:p>
    <w:p w14:paraId="6A564119" w14:textId="77777777" w:rsidR="00000000" w:rsidRDefault="00A04E8E">
      <w:pPr>
        <w:widowControl w:val="0"/>
        <w:tabs>
          <w:tab w:val="left" w:pos="35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rPr>
        <w:t>12</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rPr>
        <w:t>22</w:t>
      </w:r>
      <w:r>
        <w:rPr>
          <w:rFonts w:ascii="Times New Roman CYR" w:hAnsi="Times New Roman CYR" w:cs="Times New Roman CYR"/>
          <w:sz w:val="28"/>
          <w:szCs w:val="28"/>
          <w:lang w:val="en-US"/>
        </w:rPr>
        <w:t>Ca</w:t>
      </w:r>
      <w:r>
        <w:rPr>
          <w:rFonts w:ascii="Times New Roman CYR" w:hAnsi="Times New Roman CYR" w:cs="Times New Roman CYR"/>
          <w:sz w:val="28"/>
          <w:szCs w:val="28"/>
        </w:rPr>
        <w:t>0</w:t>
      </w:r>
      <w:r>
        <w:rPr>
          <w:rFonts w:ascii="Times New Roman CYR" w:hAnsi="Times New Roman CYR" w:cs="Times New Roman CYR"/>
          <w:sz w:val="28"/>
          <w:szCs w:val="28"/>
          <w:vertAlign w:val="subscript"/>
        </w:rPr>
        <w:t>14</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rPr>
        <w:t>2</w:t>
      </w:r>
      <w:r>
        <w:rPr>
          <w:rFonts w:ascii="Times New Roman CYR" w:hAnsi="Times New Roman CYR" w:cs="Times New Roman CYR"/>
          <w:sz w:val="28"/>
          <w:szCs w:val="28"/>
          <w:lang w:val="en-US"/>
        </w:rPr>
        <w:t>Q</w:t>
      </w:r>
      <w:r>
        <w:rPr>
          <w:rFonts w:ascii="Times New Roman CYR" w:hAnsi="Times New Roman CYR" w:cs="Times New Roman CYR"/>
          <w:sz w:val="28"/>
          <w:szCs w:val="28"/>
        </w:rPr>
        <w:tab/>
      </w:r>
      <w:r>
        <w:rPr>
          <w:rFonts w:ascii="Times New Roman CYR" w:hAnsi="Times New Roman CYR" w:cs="Times New Roman CYR"/>
          <w:sz w:val="28"/>
          <w:szCs w:val="28"/>
          <w:lang w:val="en-US"/>
        </w:rPr>
        <w:t>M</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448,4</w:t>
      </w:r>
    </w:p>
    <w:p w14:paraId="0A0C3A3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21490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w:t>
      </w:r>
    </w:p>
    <w:p w14:paraId="21FBB2F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Кальция глюконат для инъекций содержит не менее 99,0% и не более 101,0% кальция </w:t>
      </w:r>
      <w:r>
        <w:rPr>
          <w:rFonts w:ascii="Times New Roman CYR" w:hAnsi="Times New Roman CYR" w:cs="Times New Roman CYR"/>
          <w:sz w:val="28"/>
          <w:szCs w:val="28"/>
          <w:lang w:val="en-US"/>
        </w:rPr>
        <w:t>D</w:t>
      </w:r>
      <w:r>
        <w:rPr>
          <w:rFonts w:ascii="Times New Roman CYR" w:hAnsi="Times New Roman CYR" w:cs="Times New Roman CYR"/>
          <w:sz w:val="28"/>
          <w:szCs w:val="28"/>
        </w:rPr>
        <w:t>-глюконата моногидрата. Белый или почти белый кристаллический или гранулированный порошок. Умеренно растворим в воде, легкораст</w:t>
      </w:r>
      <w:r>
        <w:rPr>
          <w:rFonts w:ascii="Times New Roman CYR" w:hAnsi="Times New Roman CYR" w:cs="Times New Roman CYR"/>
          <w:sz w:val="28"/>
          <w:szCs w:val="28"/>
        </w:rPr>
        <w:t>ворим в кипящей воде.</w:t>
      </w:r>
    </w:p>
    <w:p w14:paraId="500C84C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жидкостной хроматографии для испытания данного вещества на примеси - оксалаты.</w:t>
      </w:r>
    </w:p>
    <w:p w14:paraId="0B4E3C6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Оксалаты. Не более 0,01 % (100 ррт). Жидкостная хроматография </w:t>
      </w:r>
    </w:p>
    <w:p w14:paraId="5370162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Испытуемый раствор. 1,00 г испытуемого образна растворяют в воде для хроматографи</w:t>
      </w:r>
      <w:r>
        <w:rPr>
          <w:rFonts w:ascii="Times New Roman CYR" w:hAnsi="Times New Roman CYR" w:cs="Times New Roman CYR"/>
          <w:sz w:val="28"/>
          <w:szCs w:val="28"/>
        </w:rPr>
        <w:t>и. Р и доводят до объема 100,0 мл этим же растворителем.</w:t>
      </w:r>
    </w:p>
    <w:p w14:paraId="0E0ED51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сравнения. 1,00 г испытуемого .образца растворяют в воде для хроматографии Р. прибавляют 0,5 мл раствора 0,152 г/л натрия оксалата Р в воде для хроматографии Р и доводят водой для хроматограф</w:t>
      </w:r>
      <w:r>
        <w:rPr>
          <w:rFonts w:ascii="Times New Roman CYR" w:hAnsi="Times New Roman CYR" w:cs="Times New Roman CYR"/>
          <w:sz w:val="28"/>
          <w:szCs w:val="28"/>
        </w:rPr>
        <w:t>ии Р до объема 100,0 мл.</w:t>
      </w:r>
    </w:p>
    <w:p w14:paraId="6A11EE6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хроматографирования:</w:t>
      </w:r>
    </w:p>
    <w:p w14:paraId="4CF2F852" w14:textId="77777777" w:rsidR="00000000" w:rsidRDefault="00A04E8E">
      <w:pPr>
        <w:widowControl w:val="0"/>
        <w:tabs>
          <w:tab w:val="left" w:pos="5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предколонка длиной 30 мм и внутренним диаметром 4 мм, заполненная подходящей смолой анионообменной сильноосновной с размером частиц 30-50 мкм;</w:t>
      </w:r>
    </w:p>
    <w:p w14:paraId="202D500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колонки 1 и 2 длиной 0,25 м и внутренним диаметром</w:t>
      </w:r>
      <w:r>
        <w:rPr>
          <w:rFonts w:ascii="Times New Roman CYR" w:hAnsi="Times New Roman CYR" w:cs="Times New Roman CYR"/>
          <w:sz w:val="28"/>
          <w:szCs w:val="28"/>
        </w:rPr>
        <w:t xml:space="preserve"> 4 мм, заполненные подходящей смолой анионообменной сильноосновной с размером частиц 30-50 мкм;</w:t>
      </w:r>
    </w:p>
    <w:p w14:paraId="05633DFD" w14:textId="77777777" w:rsidR="00000000" w:rsidRDefault="00A04E8E">
      <w:pPr>
        <w:widowControl w:val="0"/>
        <w:tabs>
          <w:tab w:val="left" w:pos="5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анион-подавляющая колонка: расположена между предколонкой и аналитическими колонками, снабжена микромембраной, которая отделяет подвижную фазу от регенерирующ</w:t>
      </w:r>
      <w:r>
        <w:rPr>
          <w:rFonts w:ascii="Times New Roman CYR" w:hAnsi="Times New Roman CYR" w:cs="Times New Roman CYR"/>
          <w:sz w:val="28"/>
          <w:szCs w:val="28"/>
        </w:rPr>
        <w:t>его раствора, двигающегося противотоком подвижной фазе;</w:t>
      </w:r>
    </w:p>
    <w:p w14:paraId="4B4DBD8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подвижная фаза: 0,212 г натрия карбоната безводного Р и 63 мг натрия гидрокарбоната Р</w:t>
      </w:r>
    </w:p>
    <w:p w14:paraId="006D64E7" w14:textId="77777777" w:rsidR="00000000" w:rsidRDefault="00A04E8E">
      <w:pPr>
        <w:widowControl w:val="0"/>
        <w:tabs>
          <w:tab w:val="left" w:pos="5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растворяют в воде для хроматографии Р и доводят до объема 1000,0 мл этим же растворителем;</w:t>
      </w:r>
    </w:p>
    <w:p w14:paraId="7FC49881" w14:textId="77777777" w:rsidR="00000000" w:rsidRDefault="00A04E8E">
      <w:pPr>
        <w:widowControl w:val="0"/>
        <w:tabs>
          <w:tab w:val="left" w:pos="5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скорость подвижной</w:t>
      </w:r>
      <w:r>
        <w:rPr>
          <w:rFonts w:ascii="Times New Roman CYR" w:hAnsi="Times New Roman CYR" w:cs="Times New Roman CYR"/>
          <w:sz w:val="28"/>
          <w:szCs w:val="28"/>
        </w:rPr>
        <w:t xml:space="preserve"> фазы: 2 мл/мин;</w:t>
      </w:r>
    </w:p>
    <w:p w14:paraId="341B7B9C" w14:textId="77777777" w:rsidR="00000000" w:rsidRDefault="00A04E8E">
      <w:pPr>
        <w:widowControl w:val="0"/>
        <w:tabs>
          <w:tab w:val="left" w:pos="5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регенерирующий раствор: раствор 1,23 г/л кислоты серной Р в воде для хроматографии Р;</w:t>
      </w:r>
    </w:p>
    <w:p w14:paraId="1D61E086" w14:textId="77777777" w:rsidR="00000000" w:rsidRDefault="00A04E8E">
      <w:pPr>
        <w:widowControl w:val="0"/>
        <w:tabs>
          <w:tab w:val="left" w:pos="582"/>
        </w:tab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скорость регенерирующего раствора:</w:t>
      </w:r>
    </w:p>
    <w:p w14:paraId="4EEF27C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мл/мин;</w:t>
      </w:r>
    </w:p>
    <w:p w14:paraId="47D5F8D9" w14:textId="77777777" w:rsidR="00000000" w:rsidRDefault="00A04E8E">
      <w:pPr>
        <w:widowControl w:val="0"/>
        <w:tabs>
          <w:tab w:val="left" w:pos="582"/>
        </w:tab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кондуктометрический детектор;</w:t>
      </w:r>
    </w:p>
    <w:p w14:paraId="76B88AD3" w14:textId="77777777" w:rsidR="00000000" w:rsidRDefault="00A04E8E">
      <w:pPr>
        <w:widowControl w:val="0"/>
        <w:tabs>
          <w:tab w:val="left" w:pos="5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объем вводимой пробы: по 50 мкл каждого раствора трижды.</w:t>
      </w:r>
    </w:p>
    <w:p w14:paraId="20B2B35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Пригодность х</w:t>
      </w:r>
      <w:r>
        <w:rPr>
          <w:rFonts w:ascii="Times New Roman CYR" w:hAnsi="Times New Roman CYR" w:cs="Times New Roman CYR"/>
          <w:sz w:val="28"/>
          <w:szCs w:val="28"/>
        </w:rPr>
        <w:t>роматографической системы: раствор сравнения:</w:t>
      </w:r>
    </w:p>
    <w:p w14:paraId="0297FA97" w14:textId="77777777" w:rsidR="00000000" w:rsidRDefault="00A04E8E">
      <w:pPr>
        <w:widowControl w:val="0"/>
        <w:tabs>
          <w:tab w:val="left" w:pos="5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color w:val="000000"/>
          <w:sz w:val="19"/>
          <w:szCs w:val="19"/>
        </w:rPr>
        <w:t>-</w:t>
      </w:r>
      <w:r>
        <w:rPr>
          <w:rFonts w:ascii="Arial CYR" w:hAnsi="Arial CYR" w:cs="Arial CYR"/>
          <w:color w:val="000000"/>
          <w:sz w:val="19"/>
          <w:szCs w:val="19"/>
        </w:rPr>
        <w:tab/>
      </w:r>
      <w:r>
        <w:rPr>
          <w:rFonts w:ascii="Times New Roman CYR" w:hAnsi="Times New Roman CYR" w:cs="Times New Roman CYR"/>
          <w:sz w:val="28"/>
          <w:szCs w:val="28"/>
        </w:rPr>
        <w:t>относительное стандартное отклонение: не более 2,0% для пика оксалата при пяти повторных вводах пробы.</w:t>
      </w:r>
    </w:p>
    <w:p w14:paraId="1B75136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оксалатов в одной части на миллион частей (ррт) рассчитывают по формуле:</w:t>
      </w:r>
    </w:p>
    <w:p w14:paraId="75751D4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p>
    <w:p w14:paraId="28F0D74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lang w:val="en-US"/>
        </w:rPr>
        <w:t>S</w:t>
      </w:r>
      <w:r>
        <w:rPr>
          <w:rFonts w:ascii="Times New Roman CYR" w:hAnsi="Times New Roman CYR" w:cs="Times New Roman CYR"/>
          <w:sz w:val="28"/>
          <w:szCs w:val="28"/>
          <w:u w:val="single"/>
          <w:vertAlign w:val="subscript"/>
          <w:lang w:val="en-US"/>
        </w:rPr>
        <w:t>T</w:t>
      </w:r>
      <w:r>
        <w:rPr>
          <w:rFonts w:ascii="Times New Roman CYR" w:hAnsi="Times New Roman CYR" w:cs="Times New Roman CYR"/>
          <w:sz w:val="28"/>
          <w:szCs w:val="28"/>
          <w:u w:val="single"/>
        </w:rPr>
        <w:t xml:space="preserve"> -50</w:t>
      </w:r>
    </w:p>
    <w:p w14:paraId="3A7F985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vertAlign w:val="subscript"/>
          <w:lang w:val="en-US"/>
        </w:rPr>
        <w:t>T</w:t>
      </w:r>
    </w:p>
    <w:p w14:paraId="4C03D10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77568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S</w:t>
      </w:r>
      <w:r>
        <w:rPr>
          <w:rFonts w:ascii="Times New Roman CYR" w:hAnsi="Times New Roman CYR" w:cs="Times New Roman CYR"/>
          <w:sz w:val="28"/>
          <w:szCs w:val="28"/>
          <w:vertAlign w:val="subscript"/>
          <w:lang w:val="en-US"/>
        </w:rPr>
        <w:t>T</w:t>
      </w:r>
      <w:r>
        <w:rPr>
          <w:rFonts w:ascii="Times New Roman CYR" w:hAnsi="Times New Roman CYR" w:cs="Times New Roman CYR"/>
          <w:sz w:val="28"/>
          <w:szCs w:val="28"/>
        </w:rPr>
        <w:t xml:space="preserve"> - площадь пика оксалата на хроматограмме испытуемого раствора:</w:t>
      </w:r>
    </w:p>
    <w:p w14:paraId="023E85F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vertAlign w:val="subscript"/>
          <w:lang w:val="en-US"/>
        </w:rPr>
        <w:t>R</w:t>
      </w:r>
      <w:r>
        <w:rPr>
          <w:rFonts w:ascii="Times New Roman CYR" w:hAnsi="Times New Roman CYR" w:cs="Times New Roman CYR"/>
          <w:sz w:val="28"/>
          <w:szCs w:val="28"/>
        </w:rPr>
        <w:t xml:space="preserve"> - площадь пика оксалата на хроматограмме раствора сравнения.[1,6]</w:t>
      </w:r>
    </w:p>
    <w:p w14:paraId="33A5BB7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162F5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rPr>
        <w:t>3</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Бетаметазона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валериат</w:t>
      </w:r>
    </w:p>
    <w:p w14:paraId="0623A67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B5754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Betamethasoni valeras</w:t>
      </w:r>
    </w:p>
    <w:p w14:paraId="6C61D78C" w14:textId="4681E410" w:rsidR="00000000" w:rsidRDefault="007617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A406FF5" wp14:editId="6DB7FD6B">
            <wp:extent cx="2990850" cy="1552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552575"/>
                    </a:xfrm>
                    <a:prstGeom prst="rect">
                      <a:avLst/>
                    </a:prstGeom>
                    <a:noFill/>
                    <a:ln>
                      <a:noFill/>
                    </a:ln>
                  </pic:spPr>
                </pic:pic>
              </a:graphicData>
            </a:graphic>
          </wp:inline>
        </w:drawing>
      </w:r>
    </w:p>
    <w:p w14:paraId="0097082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BETAMETHASONE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VALE</w:t>
      </w:r>
    </w:p>
    <w:p w14:paraId="3D1F8D9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889FA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диен-17-илпентаноата в пересчете на сухое вещество.</w:t>
      </w:r>
    </w:p>
    <w:p w14:paraId="5A61598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(свойства)</w:t>
      </w:r>
    </w:p>
    <w:p w14:paraId="63B5638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Белый или почти белый кристаллический порошок.</w:t>
      </w:r>
    </w:p>
    <w:p w14:paraId="40B8A5D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нерастворим в воде, легкорастворим в ацетоне и в метилехлориде, раст</w:t>
      </w:r>
      <w:r>
        <w:rPr>
          <w:rFonts w:ascii="Times New Roman CYR" w:hAnsi="Times New Roman CYR" w:cs="Times New Roman CYR"/>
          <w:sz w:val="28"/>
          <w:szCs w:val="28"/>
        </w:rPr>
        <w:t>ворим в 96% спирте.</w:t>
      </w:r>
    </w:p>
    <w:p w14:paraId="06BFC50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плавления: около 192°С (с разложением).</w:t>
      </w:r>
    </w:p>
    <w:p w14:paraId="05F5C0A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жидкостной хроматографии для испытания данного вещества на примеси - сопутствующие примеси.</w:t>
      </w:r>
    </w:p>
    <w:p w14:paraId="3FEBD7B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Раствор А. К 1000 мл подвижной фазь прибавляют 1 мл кислоты уксусной ледяно1 Р и </w:t>
      </w:r>
      <w:r>
        <w:rPr>
          <w:rFonts w:ascii="Times New Roman CYR" w:hAnsi="Times New Roman CYR" w:cs="Times New Roman CYR"/>
          <w:sz w:val="28"/>
          <w:szCs w:val="28"/>
        </w:rPr>
        <w:t>тщательно перемешивают.</w:t>
      </w:r>
    </w:p>
    <w:p w14:paraId="55BEC77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Испытуемый раствор. 62,5 мг испытуе мого образца растворяют в растворе А и до водят до объема 25,0 мл этим же раствори телем.</w:t>
      </w:r>
    </w:p>
    <w:p w14:paraId="12F801F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Раствор сравнения (а). 2 мг ФСО бетаметазона 17-валериата и 2 мг ФСО бетаметазона 21-валериата растворяют </w:t>
      </w:r>
      <w:r>
        <w:rPr>
          <w:rFonts w:ascii="Times New Roman CYR" w:hAnsi="Times New Roman CYR" w:cs="Times New Roman CYR"/>
          <w:sz w:val="28"/>
          <w:szCs w:val="28"/>
        </w:rPr>
        <w:t>в растворе А и доводят до объема 50,0 мл этим же растворителем.</w:t>
      </w:r>
    </w:p>
    <w:p w14:paraId="4F704EB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сравнения (Ь). 1,0 мл испытуемого раствора доводят раствором А до объема 50,0 мл.</w:t>
      </w:r>
    </w:p>
    <w:p w14:paraId="228901E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хроматографирования:</w:t>
      </w:r>
    </w:p>
    <w:p w14:paraId="7D1B9817" w14:textId="77777777" w:rsidR="00000000" w:rsidRDefault="00A04E8E">
      <w:pPr>
        <w:widowControl w:val="0"/>
        <w:tabs>
          <w:tab w:val="left" w:pos="60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колонка из нержавеющей стали длиной 0,25 м и внутренним диаметром 4,6 м</w:t>
      </w:r>
      <w:r>
        <w:rPr>
          <w:rFonts w:ascii="Times New Roman CYR" w:hAnsi="Times New Roman CYR" w:cs="Times New Roman CYR"/>
          <w:sz w:val="28"/>
          <w:szCs w:val="28"/>
        </w:rPr>
        <w:t>м, заполненная силикагелем октадецилсилильным для хроматографии Р с размером частиц 5 мкм;</w:t>
      </w:r>
    </w:p>
    <w:p w14:paraId="26A6B6FF" w14:textId="77777777" w:rsidR="00000000" w:rsidRDefault="00A04E8E">
      <w:pPr>
        <w:widowControl w:val="0"/>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подвижная фаза: смешивают 350 мл воды Р с 600 мл ацетонитрила Р, выдерживают до установления равновесия, доводят объем раствора водой Р до объема 1000 мл и снова п</w:t>
      </w:r>
      <w:r>
        <w:rPr>
          <w:rFonts w:ascii="Times New Roman CYR" w:hAnsi="Times New Roman CYR" w:cs="Times New Roman CYR"/>
          <w:sz w:val="28"/>
          <w:szCs w:val="28"/>
        </w:rPr>
        <w:t>еремешивают;</w:t>
      </w:r>
    </w:p>
    <w:p w14:paraId="64C72C3A" w14:textId="77777777" w:rsidR="00000000" w:rsidRDefault="00A04E8E">
      <w:pPr>
        <w:widowControl w:val="0"/>
        <w:tabs>
          <w:tab w:val="left" w:pos="6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скорость подвижной фазы: 1 мл/мин;</w:t>
      </w:r>
    </w:p>
    <w:p w14:paraId="47F893DF" w14:textId="77777777" w:rsidR="00000000" w:rsidRDefault="00A04E8E">
      <w:pPr>
        <w:widowControl w:val="0"/>
        <w:tabs>
          <w:tab w:val="left" w:pos="6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спектрофотометрический детектор, длина волны 254 нм;</w:t>
      </w:r>
    </w:p>
    <w:p w14:paraId="264DB3F2" w14:textId="77777777" w:rsidR="00000000" w:rsidRDefault="00A04E8E">
      <w:pPr>
        <w:widowControl w:val="0"/>
        <w:tabs>
          <w:tab w:val="left" w:pos="6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объем вводимой пробы: 20 мкл;</w:t>
      </w:r>
    </w:p>
    <w:p w14:paraId="0DFD0DE7" w14:textId="77777777" w:rsidR="00000000" w:rsidRDefault="00A04E8E">
      <w:pPr>
        <w:widowControl w:val="0"/>
        <w:tabs>
          <w:tab w:val="left" w:pos="60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время установления равновесия: не менее 45 мин;</w:t>
      </w:r>
    </w:p>
    <w:p w14:paraId="400B193B" w14:textId="77777777" w:rsidR="00000000" w:rsidRDefault="00A04E8E">
      <w:pPr>
        <w:widowControl w:val="0"/>
        <w:tabs>
          <w:tab w:val="left" w:pos="6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время хроматографирования: 2,5-крат- ное время удерживания бетамет</w:t>
      </w:r>
      <w:r>
        <w:rPr>
          <w:rFonts w:ascii="Times New Roman CYR" w:hAnsi="Times New Roman CYR" w:cs="Times New Roman CYR"/>
          <w:sz w:val="28"/>
          <w:szCs w:val="28"/>
        </w:rPr>
        <w:t>азона 17-валериата.</w:t>
      </w:r>
    </w:p>
    <w:p w14:paraId="04D3BCC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удерживания пиков (раствор сравнения (а)): бетаметазона 17-валериат - около</w:t>
      </w:r>
    </w:p>
    <w:p w14:paraId="49FD2D87" w14:textId="77777777" w:rsidR="00000000" w:rsidRDefault="00A04E8E">
      <w:pPr>
        <w:widowControl w:val="0"/>
        <w:tabs>
          <w:tab w:val="left" w:pos="6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мин; бетаметазона 21-валериат - около</w:t>
      </w:r>
    </w:p>
    <w:p w14:paraId="10C85FB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мин.</w:t>
      </w:r>
    </w:p>
    <w:p w14:paraId="720D013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Пригодность хроматографической системы: раствор сравнения (а):</w:t>
      </w:r>
    </w:p>
    <w:p w14:paraId="77F47FF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не менее 5,0 между пиками бетаме</w:t>
      </w:r>
      <w:r>
        <w:rPr>
          <w:rFonts w:ascii="Times New Roman CYR" w:hAnsi="Times New Roman CYR" w:cs="Times New Roman CYR"/>
          <w:sz w:val="28"/>
          <w:szCs w:val="28"/>
        </w:rPr>
        <w:t>тазона 17-валериата и бетаметазона 21-валериата; при необходимости изменяют концентрацию ацетонитрила в подвижной фазе.</w:t>
      </w:r>
    </w:p>
    <w:p w14:paraId="79DEBAB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Предельное содержание примесей:</w:t>
      </w:r>
    </w:p>
    <w:p w14:paraId="70ACF18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примесь (не более 1,5%): на хроматограмме испытуемого раствора площадь любого пика, кроме основног</w:t>
      </w:r>
      <w:r>
        <w:rPr>
          <w:rFonts w:ascii="Times New Roman CYR" w:hAnsi="Times New Roman CYR" w:cs="Times New Roman CYR"/>
          <w:sz w:val="28"/>
          <w:szCs w:val="28"/>
        </w:rPr>
        <w:t>о, не должна превышать 0,75 площади основного пика на хроматограмме раствора сравнения (Ь), и площадь не более чем одного из таких пиков может превышать 0,5 площади основного пика на хроматограмме раствора сравнения (Ь) (1 %);</w:t>
      </w:r>
    </w:p>
    <w:p w14:paraId="35BB21D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примесей (не более 3,0%</w:t>
      </w:r>
      <w:r>
        <w:rPr>
          <w:rFonts w:ascii="Times New Roman CYR" w:hAnsi="Times New Roman CYR" w:cs="Times New Roman CYR"/>
          <w:sz w:val="28"/>
          <w:szCs w:val="28"/>
        </w:rPr>
        <w:t>): на хроматограмме испытуемого раствора сумма площадей всех пиков, кроме основного, не должна превышать 1,5-кратную площадь основного пика на хроматограмме раствора сравнения (Ь).</w:t>
      </w:r>
    </w:p>
    <w:p w14:paraId="670ECFF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хроматограмме испытуемого раствора не учитывают пики с площадью менее 0,</w:t>
      </w:r>
      <w:r>
        <w:rPr>
          <w:rFonts w:ascii="Times New Roman CYR" w:hAnsi="Times New Roman CYR" w:cs="Times New Roman CYR"/>
          <w:sz w:val="28"/>
          <w:szCs w:val="28"/>
        </w:rPr>
        <w:t>025 площади основного пика на хроматограмме раствора сравнения (Ь) (0,05%).[6]</w:t>
      </w:r>
    </w:p>
    <w:p w14:paraId="3E4CDE7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FE793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rPr>
        <w:t>4</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Бетаметазона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дипропионат</w:t>
      </w:r>
      <w:r>
        <w:rPr>
          <w:rFonts w:ascii="Times New Roman CYR" w:hAnsi="Times New Roman CYR" w:cs="Times New Roman CYR"/>
          <w:sz w:val="28"/>
          <w:szCs w:val="28"/>
          <w:lang w:val="en-US"/>
        </w:rPr>
        <w:t xml:space="preserve"> </w:t>
      </w:r>
    </w:p>
    <w:p w14:paraId="2E7DA0A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8906C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Betamethasoni dipropionas DIPROPIONATE</w:t>
      </w:r>
    </w:p>
    <w:p w14:paraId="37D6C209" w14:textId="78111791" w:rsidR="00000000" w:rsidRDefault="007617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513BB89" wp14:editId="026BAE79">
            <wp:extent cx="2295525" cy="148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1485900"/>
                    </a:xfrm>
                    <a:prstGeom prst="rect">
                      <a:avLst/>
                    </a:prstGeom>
                    <a:noFill/>
                    <a:ln>
                      <a:noFill/>
                    </a:ln>
                  </pic:spPr>
                </pic:pic>
              </a:graphicData>
            </a:graphic>
          </wp:inline>
        </w:drawing>
      </w:r>
    </w:p>
    <w:p w14:paraId="44DEABC3" w14:textId="77777777" w:rsidR="00000000" w:rsidRDefault="00A04E8E">
      <w:pPr>
        <w:widowControl w:val="0"/>
        <w:tabs>
          <w:tab w:val="left" w:pos="363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rPr>
        <w:t>28</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rPr>
        <w:t>37</w:t>
      </w:r>
      <w:r>
        <w:rPr>
          <w:rFonts w:ascii="Times New Roman CYR" w:hAnsi="Times New Roman CYR" w:cs="Times New Roman CYR"/>
          <w:sz w:val="28"/>
          <w:szCs w:val="28"/>
          <w:lang w:val="en-US"/>
        </w:rPr>
        <w:t>F</w:t>
      </w:r>
      <w:r>
        <w:rPr>
          <w:rFonts w:ascii="Times New Roman CYR" w:hAnsi="Times New Roman CYR" w:cs="Times New Roman CYR"/>
          <w:sz w:val="28"/>
          <w:szCs w:val="28"/>
        </w:rPr>
        <w:t>0</w:t>
      </w:r>
      <w:r>
        <w:rPr>
          <w:rFonts w:ascii="Times New Roman CYR" w:hAnsi="Times New Roman CYR" w:cs="Times New Roman CYR"/>
          <w:sz w:val="28"/>
          <w:szCs w:val="28"/>
          <w:vertAlign w:val="subscript"/>
        </w:rPr>
        <w:t>7</w:t>
      </w:r>
      <w:r>
        <w:rPr>
          <w:rFonts w:ascii="Times New Roman CYR" w:hAnsi="Times New Roman CYR" w:cs="Times New Roman CYR"/>
          <w:sz w:val="28"/>
          <w:szCs w:val="28"/>
        </w:rPr>
        <w:tab/>
      </w:r>
      <w:r>
        <w:rPr>
          <w:rFonts w:ascii="Times New Roman CYR" w:hAnsi="Times New Roman CYR" w:cs="Times New Roman CYR"/>
          <w:smallCaps/>
          <w:sz w:val="28"/>
          <w:szCs w:val="28"/>
          <w:lang w:val="en-US"/>
        </w:rPr>
        <w:t>Mm</w:t>
      </w:r>
      <w:r>
        <w:rPr>
          <w:rFonts w:ascii="Times New Roman CYR" w:hAnsi="Times New Roman CYR" w:cs="Times New Roman CYR"/>
          <w:smallCaps/>
          <w:sz w:val="28"/>
          <w:szCs w:val="28"/>
        </w:rPr>
        <w:t>.</w:t>
      </w:r>
      <w:r>
        <w:rPr>
          <w:rFonts w:ascii="Times New Roman CYR" w:hAnsi="Times New Roman CYR" w:cs="Times New Roman CYR"/>
          <w:sz w:val="28"/>
          <w:szCs w:val="28"/>
        </w:rPr>
        <w:t xml:space="preserve"> 504,6</w:t>
      </w:r>
    </w:p>
    <w:p w14:paraId="2D701F2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68B1D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w:t>
      </w:r>
    </w:p>
    <w:p w14:paraId="687AD97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Бетаметазона дипропионат содержит не</w:t>
      </w:r>
      <w:r>
        <w:rPr>
          <w:rFonts w:ascii="Times New Roman CYR" w:hAnsi="Times New Roman CYR" w:cs="Times New Roman CYR"/>
          <w:sz w:val="28"/>
          <w:szCs w:val="28"/>
        </w:rPr>
        <w:t xml:space="preserve"> менее 97,0% и не более 103,0% 9-фтор-11р- гидрокси-16(3-метил-3,20-диоксопрегна-1,4- диен-17,21-диилдипропионата в пересчете на сухое вещество.</w:t>
      </w:r>
    </w:p>
    <w:p w14:paraId="4BF6C1E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(свойства)</w:t>
      </w:r>
    </w:p>
    <w:p w14:paraId="547A139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Белый или почти белый кристаллический порошок.</w:t>
      </w:r>
    </w:p>
    <w:p w14:paraId="6A4F2D3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нерастворим в воде, легкораствор</w:t>
      </w:r>
      <w:r>
        <w:rPr>
          <w:rFonts w:ascii="Times New Roman CYR" w:hAnsi="Times New Roman CYR" w:cs="Times New Roman CYR"/>
          <w:sz w:val="28"/>
          <w:szCs w:val="28"/>
        </w:rPr>
        <w:t>им в ацетоне и в метилехпориде. умеренно растворим в 96% спирте.</w:t>
      </w:r>
    </w:p>
    <w:p w14:paraId="7A85DC1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жидкостной хроматографии для испытания данного вещества на примеси - сопутствующие примеси.</w:t>
      </w:r>
    </w:p>
    <w:p w14:paraId="7C591AA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Испытуемый раствор. 62,5 мг испытуемого образца растворяют в подвижной фазе и доводят до</w:t>
      </w:r>
      <w:r>
        <w:rPr>
          <w:rFonts w:ascii="Times New Roman CYR" w:hAnsi="Times New Roman CYR" w:cs="Times New Roman CYR"/>
          <w:sz w:val="28"/>
          <w:szCs w:val="28"/>
        </w:rPr>
        <w:t xml:space="preserve"> объема 25,0 мл этим же растворителем.</w:t>
      </w:r>
    </w:p>
    <w:p w14:paraId="01611AD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сравнения (а). 2,5 мг ФСО бетаметазона дипропионата и 2,5 мг ФСО беклометазона дипропионата безводного растворяют в подвижной фазе и доводят до объема 50,0 мл этим же растворителем.</w:t>
      </w:r>
    </w:p>
    <w:p w14:paraId="05507D2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Раствор сравнения (Ь). 1,0 </w:t>
      </w:r>
      <w:r>
        <w:rPr>
          <w:rFonts w:ascii="Times New Roman CYR" w:hAnsi="Times New Roman CYR" w:cs="Times New Roman CYR"/>
          <w:sz w:val="28"/>
          <w:szCs w:val="28"/>
        </w:rPr>
        <w:t>мл испытуемого раствора доводят подвижной фазой до объема 50,0 мл.</w:t>
      </w:r>
    </w:p>
    <w:p w14:paraId="7BDE3E7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хроматографирования:</w:t>
      </w:r>
    </w:p>
    <w:p w14:paraId="180E9BBA" w14:textId="77777777" w:rsidR="00000000" w:rsidRDefault="00A04E8E">
      <w:pPr>
        <w:widowControl w:val="0"/>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колонка из нержавеющей стали длиной 0,25 м и внутренним диаметром 4.6 мм, заполненная силикагелем сктасеиилсилильным для хроматографии Р с размером частиц 5 м</w:t>
      </w:r>
      <w:r>
        <w:rPr>
          <w:rFonts w:ascii="Times New Roman CYR" w:hAnsi="Times New Roman CYR" w:cs="Times New Roman CYR"/>
          <w:sz w:val="28"/>
          <w:szCs w:val="28"/>
        </w:rPr>
        <w:t>км;</w:t>
      </w:r>
    </w:p>
    <w:p w14:paraId="0378EFF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подвижная фаза: смешивают 350 мл воды Р с 600 мл ацетонитрила Р, выдерживают до установления равновесия, доводят объем раствора водой Р до объема 1000 мп и снова перемешивают;</w:t>
      </w:r>
    </w:p>
    <w:p w14:paraId="519B5FFA" w14:textId="77777777" w:rsidR="00000000" w:rsidRDefault="00A04E8E">
      <w:pPr>
        <w:widowControl w:val="0"/>
        <w:tabs>
          <w:tab w:val="left" w:pos="6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скорость подвижной фазы: 1 мп/мин:</w:t>
      </w:r>
    </w:p>
    <w:p w14:paraId="50BDD3F5" w14:textId="77777777" w:rsidR="00000000" w:rsidRDefault="00A04E8E">
      <w:pPr>
        <w:widowControl w:val="0"/>
        <w:tabs>
          <w:tab w:val="left" w:pos="64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спектрофотометрический детектор. дл</w:t>
      </w:r>
      <w:r>
        <w:rPr>
          <w:rFonts w:ascii="Times New Roman CYR" w:hAnsi="Times New Roman CYR" w:cs="Times New Roman CYR"/>
          <w:sz w:val="28"/>
          <w:szCs w:val="28"/>
        </w:rPr>
        <w:t>ина волны 254 нм;</w:t>
      </w:r>
    </w:p>
    <w:p w14:paraId="1D794B8D" w14:textId="77777777" w:rsidR="00000000" w:rsidRDefault="00A04E8E">
      <w:pPr>
        <w:widowControl w:val="0"/>
        <w:tabs>
          <w:tab w:val="left" w:pos="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объем вводимой пробы: 20 мкл;</w:t>
      </w:r>
    </w:p>
    <w:p w14:paraId="51542921" w14:textId="77777777" w:rsidR="00000000" w:rsidRDefault="00A04E8E">
      <w:pPr>
        <w:widowControl w:val="0"/>
        <w:tabs>
          <w:tab w:val="left" w:pos="6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время установления равновесия: не менее 45 мин;</w:t>
      </w:r>
    </w:p>
    <w:p w14:paraId="24BAA6B7" w14:textId="77777777" w:rsidR="00000000" w:rsidRDefault="00A04E8E">
      <w:pPr>
        <w:widowControl w:val="0"/>
        <w:tabs>
          <w:tab w:val="left" w:pos="63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время хроматографирования: 2,5-кратное время удерживания бетаметазона дипропионата.</w:t>
      </w:r>
    </w:p>
    <w:p w14:paraId="279A782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удерживания пиков (раствор сравнения (а)): бетаметазона дипропи</w:t>
      </w:r>
      <w:r>
        <w:rPr>
          <w:rFonts w:ascii="Times New Roman CYR" w:hAnsi="Times New Roman CYR" w:cs="Times New Roman CYR"/>
          <w:sz w:val="28"/>
          <w:szCs w:val="28"/>
        </w:rPr>
        <w:t>онат - около</w:t>
      </w:r>
    </w:p>
    <w:p w14:paraId="6C001016" w14:textId="77777777" w:rsidR="00000000" w:rsidRDefault="00A04E8E">
      <w:pPr>
        <w:widowControl w:val="0"/>
        <w:tabs>
          <w:tab w:val="left" w:pos="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мин, бекпометазона дипропионат - около 10,7 мин.</w:t>
      </w:r>
    </w:p>
    <w:p w14:paraId="5976045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Пригодность хроматографической системы: раствор сравнения (а):</w:t>
      </w:r>
    </w:p>
    <w:p w14:paraId="1F92650A" w14:textId="77777777" w:rsidR="00000000" w:rsidRDefault="00A04E8E">
      <w:pPr>
        <w:widowControl w:val="0"/>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разрешение: не менее 2,5 между пиками бетаметазона дипропионата и беклометазона дипропионата. При необходимости изменяют концен</w:t>
      </w:r>
      <w:r>
        <w:rPr>
          <w:rFonts w:ascii="Times New Roman CYR" w:hAnsi="Times New Roman CYR" w:cs="Times New Roman CYR"/>
          <w:sz w:val="28"/>
          <w:szCs w:val="28"/>
        </w:rPr>
        <w:t>трацию ацетонитрила в подвижной фазе.</w:t>
      </w:r>
    </w:p>
    <w:p w14:paraId="4E3AF0C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Предельное содержание примесей:</w:t>
      </w:r>
    </w:p>
    <w:p w14:paraId="4633A1FD" w14:textId="77777777" w:rsidR="00000000" w:rsidRDefault="00A04E8E">
      <w:pPr>
        <w:widowControl w:val="0"/>
        <w:tabs>
          <w:tab w:val="left" w:pos="6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любая примесь: на хроматограмме испытуемого раствора площадь любого пика, кроме основного, не должна превышать 0,75 площади основного пика на хроматограмме раствора сравнения (Ь) (1,5%</w:t>
      </w:r>
      <w:r>
        <w:rPr>
          <w:rFonts w:ascii="Times New Roman CYR" w:hAnsi="Times New Roman CYR" w:cs="Times New Roman CYR"/>
          <w:sz w:val="28"/>
          <w:szCs w:val="28"/>
        </w:rPr>
        <w:t>) и площадь не более одного из таких пиков может превышать 0,5 площади основного пика на хроматограмме раствора сравнения (Ь) (1 %);</w:t>
      </w:r>
    </w:p>
    <w:p w14:paraId="45DA3A6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сумма примесей (не более 2,5%); на хроматограмме испытуемого раствора сумма площадей всех пиков, кроме основного, не долж</w:t>
      </w:r>
      <w:r>
        <w:rPr>
          <w:rFonts w:ascii="Times New Roman CYR" w:hAnsi="Times New Roman CYR" w:cs="Times New Roman CYR"/>
          <w:sz w:val="28"/>
          <w:szCs w:val="28"/>
        </w:rPr>
        <w:t>на превышать 1,25-кратную площадь основного пика на хроматограмме раствора сравнения (Ь).</w:t>
      </w:r>
    </w:p>
    <w:p w14:paraId="5FFE826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хроматограмме испытуемого раствора не учитывают пики с площадью менее 0,025 площади основного пика на хроматограмме раствора сравнения (Ь) (0,05%).</w:t>
      </w:r>
    </w:p>
    <w:p w14:paraId="41DDFAE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Потеря в массе </w:t>
      </w:r>
      <w:r>
        <w:rPr>
          <w:rFonts w:ascii="Times New Roman CYR" w:hAnsi="Times New Roman CYR" w:cs="Times New Roman CYR"/>
          <w:sz w:val="28"/>
          <w:szCs w:val="28"/>
        </w:rPr>
        <w:t>при высушивании (2.2.32). Не более 1,0%. 0,500 г испытуемого образца сушат при температуре 105°С.[6]</w:t>
      </w:r>
    </w:p>
    <w:p w14:paraId="7BEFDE1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28E91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Бисопролола фумарат</w:t>
      </w:r>
    </w:p>
    <w:p w14:paraId="0882AFD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A14D9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Bisoprololi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fumaras</w:t>
      </w:r>
      <w:r>
        <w:rPr>
          <w:rFonts w:ascii="Times New Roman CYR" w:hAnsi="Times New Roman CYR" w:cs="Times New Roman CYR"/>
          <w:sz w:val="28"/>
          <w:szCs w:val="28"/>
        </w:rPr>
        <w:t xml:space="preserve"> </w:t>
      </w:r>
    </w:p>
    <w:p w14:paraId="7F2B267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BISOPROLOL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FUMARATE</w:t>
      </w:r>
    </w:p>
    <w:p w14:paraId="356FD0C4" w14:textId="2245693C" w:rsidR="00000000" w:rsidRDefault="007617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10E43B8" wp14:editId="0C473192">
            <wp:extent cx="1971675" cy="1371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371600"/>
                    </a:xfrm>
                    <a:prstGeom prst="rect">
                      <a:avLst/>
                    </a:prstGeom>
                    <a:noFill/>
                    <a:ln>
                      <a:noFill/>
                    </a:ln>
                  </pic:spPr>
                </pic:pic>
              </a:graphicData>
            </a:graphic>
          </wp:inline>
        </w:drawing>
      </w:r>
    </w:p>
    <w:p w14:paraId="1DA8BCC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М.м. 767</w:t>
      </w:r>
    </w:p>
    <w:p w14:paraId="6D5E11E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E0AF71"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w:t>
      </w:r>
    </w:p>
    <w:p w14:paraId="62B75FA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Бисопролола фумарат содержит не менее 99,0% и не более 101,0% (</w:t>
      </w:r>
      <w:r>
        <w:rPr>
          <w:rFonts w:ascii="Times New Roman CYR" w:hAnsi="Times New Roman CYR" w:cs="Times New Roman CYR"/>
          <w:sz w:val="28"/>
          <w:szCs w:val="28"/>
          <w:lang w:val="en-US"/>
        </w:rPr>
        <w:t>RS</w:t>
      </w:r>
      <w:r>
        <w:rPr>
          <w:rFonts w:ascii="Times New Roman CYR" w:hAnsi="Times New Roman CYR" w:cs="Times New Roman CYR"/>
          <w:sz w:val="28"/>
          <w:szCs w:val="28"/>
        </w:rPr>
        <w:t>)-1-[4-[[2-(1- метилэтокси)этокси]метил]фенокси]-3-[(1 - метилэтил)амино]пропан-2-ола фумарата в пересчете на безводное вещество.</w:t>
      </w:r>
    </w:p>
    <w:p w14:paraId="2FDCC50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w:t>
      </w:r>
      <w:r>
        <w:rPr>
          <w:rFonts w:ascii="Times New Roman CYR" w:hAnsi="Times New Roman CYR" w:cs="Times New Roman CYR"/>
          <w:sz w:val="28"/>
          <w:szCs w:val="28"/>
        </w:rPr>
        <w:t>сание (свойства)</w:t>
      </w:r>
    </w:p>
    <w:p w14:paraId="437FB56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Белый или почти белый порошок. Слегка гигроскопичен.</w:t>
      </w:r>
    </w:p>
    <w:p w14:paraId="155FD13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легко растворим в воде, легкорастворим в метаноле.</w:t>
      </w:r>
    </w:p>
    <w:p w14:paraId="17E9204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Обладает полиморфизмом</w:t>
      </w:r>
    </w:p>
    <w:p w14:paraId="6588886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жидкостной хроматографии для испытания данного вещества на примеси - сопутствующие примеси.</w:t>
      </w:r>
    </w:p>
    <w:p w14:paraId="41E5C93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w:t>
      </w:r>
      <w:r>
        <w:rPr>
          <w:rFonts w:ascii="Times New Roman CYR" w:hAnsi="Times New Roman CYR" w:cs="Times New Roman CYR"/>
          <w:sz w:val="28"/>
          <w:szCs w:val="28"/>
        </w:rPr>
        <w:t>сь растворителей. Ацетонитрил р1 - вода для хроматографии Р (20:80, об/об).</w:t>
      </w:r>
    </w:p>
    <w:p w14:paraId="2765D94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Испытуемый раствор. 25 мг испытуемого образца растворяют в смеси растворителей и доводят до объема 25,0 мл этим же растворителем.</w:t>
      </w:r>
    </w:p>
    <w:p w14:paraId="094CD0B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сравнения (а). 1,0 мл испытуемого раствора</w:t>
      </w:r>
      <w:r>
        <w:rPr>
          <w:rFonts w:ascii="Times New Roman CYR" w:hAnsi="Times New Roman CYR" w:cs="Times New Roman CYR"/>
          <w:sz w:val="28"/>
          <w:szCs w:val="28"/>
        </w:rPr>
        <w:t xml:space="preserve"> доводят смесью растворителей до объема 100,0 мл. 2,0 мл полученного раствора доводит см.есью растворителей до объема 10,0 мл.</w:t>
      </w:r>
    </w:p>
    <w:p w14:paraId="62EF82C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сравнения (</w:t>
      </w:r>
      <w:r>
        <w:rPr>
          <w:rFonts w:ascii="Times New Roman CYR" w:hAnsi="Times New Roman CYR" w:cs="Times New Roman CYR"/>
          <w:sz w:val="28"/>
          <w:szCs w:val="28"/>
          <w:lang w:val="en-US"/>
        </w:rPr>
        <w:t>b</w:t>
      </w:r>
      <w:r>
        <w:rPr>
          <w:rFonts w:ascii="Times New Roman CYR" w:hAnsi="Times New Roman CYR" w:cs="Times New Roman CYR"/>
          <w:sz w:val="28"/>
          <w:szCs w:val="28"/>
        </w:rPr>
        <w:t>). Содержимое контейнера ФСО бисопролола для проверки пригодности хроматографической системы метода В (содерж</w:t>
      </w:r>
      <w:r>
        <w:rPr>
          <w:rFonts w:ascii="Times New Roman CYR" w:hAnsi="Times New Roman CYR" w:cs="Times New Roman CYR"/>
          <w:sz w:val="28"/>
          <w:szCs w:val="28"/>
        </w:rPr>
        <w:t xml:space="preserve">ит примеси А и </w:t>
      </w:r>
      <w:r>
        <w:rPr>
          <w:rFonts w:ascii="Times New Roman CYR" w:hAnsi="Times New Roman CYR" w:cs="Times New Roman CYR"/>
          <w:sz w:val="28"/>
          <w:szCs w:val="28"/>
          <w:lang w:val="en-US"/>
        </w:rPr>
        <w:t>G</w:t>
      </w:r>
      <w:r>
        <w:rPr>
          <w:rFonts w:ascii="Times New Roman CYR" w:hAnsi="Times New Roman CYR" w:cs="Times New Roman CYR"/>
          <w:sz w:val="28"/>
          <w:szCs w:val="28"/>
        </w:rPr>
        <w:t>) растворяют в 1,0 мл смеси растворителей.</w:t>
      </w:r>
    </w:p>
    <w:p w14:paraId="1978C9A9"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хроматографирования:</w:t>
      </w:r>
    </w:p>
    <w:p w14:paraId="49DD292B" w14:textId="77777777" w:rsidR="00000000" w:rsidRDefault="00A04E8E">
      <w:pPr>
        <w:widowControl w:val="0"/>
        <w:tabs>
          <w:tab w:val="left" w:pos="6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колонка длиной 0,25 м и внутренним диаметром 4,6 мм, заполненная силикагелем октадецилсилильным для хроматографии Р с размером частиц 5 мкм;</w:t>
      </w:r>
    </w:p>
    <w:p w14:paraId="4481291E" w14:textId="77777777" w:rsidR="00000000" w:rsidRDefault="00A04E8E">
      <w:pPr>
        <w:widowControl w:val="0"/>
        <w:tabs>
          <w:tab w:val="left" w:pos="67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температура: 30°С;</w:t>
      </w:r>
    </w:p>
    <w:p w14:paraId="2A133D37" w14:textId="77777777" w:rsidR="00000000" w:rsidRDefault="00A04E8E">
      <w:pPr>
        <w:widowControl w:val="0"/>
        <w:tabs>
          <w:tab w:val="left" w:pos="67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п</w:t>
      </w:r>
      <w:r>
        <w:rPr>
          <w:rFonts w:ascii="Times New Roman CYR" w:hAnsi="Times New Roman CYR" w:cs="Times New Roman CYR"/>
          <w:sz w:val="28"/>
          <w:szCs w:val="28"/>
        </w:rPr>
        <w:t>одвижная фаза:</w:t>
      </w:r>
    </w:p>
    <w:p w14:paraId="3F202E3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-подвижная фаза А: раствор 10 г/л кислоты фосфорной Р</w:t>
      </w:r>
    </w:p>
    <w:p w14:paraId="509AAA0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подвижная фаза В: раствор 10 г/л кислоты фосфорной Р в ацетонитриле Р1</w:t>
      </w:r>
    </w:p>
    <w:p w14:paraId="5879E6DF" w14:textId="77777777" w:rsidR="00000000" w:rsidRDefault="00A04E8E">
      <w:pPr>
        <w:widowControl w:val="0"/>
        <w:tabs>
          <w:tab w:val="left" w:pos="6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скорость подвижной фазы: 1,0 мл/мин;</w:t>
      </w:r>
    </w:p>
    <w:p w14:paraId="579ADD6A" w14:textId="77777777" w:rsidR="00000000" w:rsidRDefault="00A04E8E">
      <w:pPr>
        <w:widowControl w:val="0"/>
        <w:tabs>
          <w:tab w:val="left" w:pos="6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спектрофотометрический детектор, длина волны 225 нм;</w:t>
      </w:r>
    </w:p>
    <w:p w14:paraId="6B2D14A1" w14:textId="77777777" w:rsidR="00000000" w:rsidRDefault="00A04E8E">
      <w:pPr>
        <w:widowControl w:val="0"/>
        <w:tabs>
          <w:tab w:val="left" w:pos="6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объем вводимой пробы</w:t>
      </w:r>
      <w:r>
        <w:rPr>
          <w:rFonts w:ascii="Times New Roman CYR" w:hAnsi="Times New Roman CYR" w:cs="Times New Roman CYR"/>
          <w:sz w:val="28"/>
          <w:szCs w:val="28"/>
        </w:rPr>
        <w:t>: 10 мкл.</w:t>
      </w:r>
    </w:p>
    <w:p w14:paraId="3B7D5E9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320"/>
        <w:gridCol w:w="2905"/>
        <w:gridCol w:w="2933"/>
      </w:tblGrid>
      <w:tr w:rsidR="00000000" w14:paraId="198B35B9" w14:textId="77777777">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14:paraId="53A3D699"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Время (мин)</w:t>
            </w:r>
          </w:p>
        </w:tc>
        <w:tc>
          <w:tcPr>
            <w:tcW w:w="2905" w:type="dxa"/>
            <w:tcBorders>
              <w:top w:val="single" w:sz="6" w:space="0" w:color="auto"/>
              <w:left w:val="single" w:sz="6" w:space="0" w:color="auto"/>
              <w:bottom w:val="single" w:sz="6" w:space="0" w:color="auto"/>
              <w:right w:val="single" w:sz="6" w:space="0" w:color="auto"/>
            </w:tcBorders>
          </w:tcPr>
          <w:p w14:paraId="4F6C8772"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Подвижная фаза А (%, об/об\</w:t>
            </w:r>
          </w:p>
        </w:tc>
        <w:tc>
          <w:tcPr>
            <w:tcW w:w="2933" w:type="dxa"/>
            <w:tcBorders>
              <w:top w:val="single" w:sz="6" w:space="0" w:color="auto"/>
              <w:left w:val="single" w:sz="6" w:space="0" w:color="auto"/>
              <w:bottom w:val="single" w:sz="6" w:space="0" w:color="auto"/>
              <w:right w:val="single" w:sz="6" w:space="0" w:color="auto"/>
            </w:tcBorders>
          </w:tcPr>
          <w:p w14:paraId="1194EE6B"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Подвижная фаза В (%, об/об]</w:t>
            </w:r>
          </w:p>
        </w:tc>
      </w:tr>
      <w:tr w:rsidR="00000000" w14:paraId="762013F6" w14:textId="77777777">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14:paraId="0C98AC30"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w:t>
            </w:r>
          </w:p>
        </w:tc>
        <w:tc>
          <w:tcPr>
            <w:tcW w:w="2905" w:type="dxa"/>
            <w:tcBorders>
              <w:top w:val="single" w:sz="6" w:space="0" w:color="auto"/>
              <w:left w:val="single" w:sz="6" w:space="0" w:color="auto"/>
              <w:bottom w:val="single" w:sz="6" w:space="0" w:color="auto"/>
              <w:right w:val="single" w:sz="6" w:space="0" w:color="auto"/>
            </w:tcBorders>
          </w:tcPr>
          <w:p w14:paraId="581266D5"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90 -&gt; 20</w:t>
            </w:r>
          </w:p>
        </w:tc>
        <w:tc>
          <w:tcPr>
            <w:tcW w:w="2933" w:type="dxa"/>
            <w:tcBorders>
              <w:top w:val="single" w:sz="6" w:space="0" w:color="auto"/>
              <w:left w:val="single" w:sz="6" w:space="0" w:color="auto"/>
              <w:bottom w:val="single" w:sz="6" w:space="0" w:color="auto"/>
              <w:right w:val="single" w:sz="6" w:space="0" w:color="auto"/>
            </w:tcBorders>
          </w:tcPr>
          <w:p w14:paraId="54FFD876"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F9C5556" w14:textId="77777777">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14:paraId="47AAB030"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35-40</w:t>
            </w:r>
          </w:p>
        </w:tc>
        <w:tc>
          <w:tcPr>
            <w:tcW w:w="2905" w:type="dxa"/>
            <w:tcBorders>
              <w:top w:val="single" w:sz="6" w:space="0" w:color="auto"/>
              <w:left w:val="single" w:sz="6" w:space="0" w:color="auto"/>
              <w:bottom w:val="single" w:sz="6" w:space="0" w:color="auto"/>
              <w:right w:val="single" w:sz="6" w:space="0" w:color="auto"/>
            </w:tcBorders>
          </w:tcPr>
          <w:p w14:paraId="7A3609F6"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 90</w:t>
            </w:r>
          </w:p>
        </w:tc>
        <w:tc>
          <w:tcPr>
            <w:tcW w:w="2933" w:type="dxa"/>
            <w:tcBorders>
              <w:top w:val="single" w:sz="6" w:space="0" w:color="auto"/>
              <w:left w:val="single" w:sz="6" w:space="0" w:color="auto"/>
              <w:bottom w:val="single" w:sz="6" w:space="0" w:color="auto"/>
              <w:right w:val="single" w:sz="6" w:space="0" w:color="auto"/>
            </w:tcBorders>
          </w:tcPr>
          <w:p w14:paraId="06290B1F"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CD6E2F9" w14:textId="77777777">
        <w:tblPrEx>
          <w:tblCellMar>
            <w:top w:w="0" w:type="dxa"/>
            <w:bottom w:w="0" w:type="dxa"/>
          </w:tblCellMar>
        </w:tblPrEx>
        <w:trPr>
          <w:jc w:val="center"/>
        </w:trPr>
        <w:tc>
          <w:tcPr>
            <w:tcW w:w="1320" w:type="dxa"/>
            <w:tcBorders>
              <w:top w:val="single" w:sz="6" w:space="0" w:color="auto"/>
              <w:left w:val="single" w:sz="6" w:space="0" w:color="auto"/>
              <w:bottom w:val="single" w:sz="6" w:space="0" w:color="auto"/>
              <w:right w:val="single" w:sz="6" w:space="0" w:color="auto"/>
            </w:tcBorders>
          </w:tcPr>
          <w:p w14:paraId="5B82C378"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40-50</w:t>
            </w:r>
          </w:p>
        </w:tc>
        <w:tc>
          <w:tcPr>
            <w:tcW w:w="2905" w:type="dxa"/>
            <w:tcBorders>
              <w:top w:val="single" w:sz="6" w:space="0" w:color="auto"/>
              <w:left w:val="single" w:sz="6" w:space="0" w:color="auto"/>
              <w:bottom w:val="single" w:sz="6" w:space="0" w:color="auto"/>
              <w:right w:val="single" w:sz="6" w:space="0" w:color="auto"/>
            </w:tcBorders>
          </w:tcPr>
          <w:p w14:paraId="4291BCEB"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2933" w:type="dxa"/>
            <w:tcBorders>
              <w:top w:val="single" w:sz="6" w:space="0" w:color="auto"/>
              <w:left w:val="single" w:sz="6" w:space="0" w:color="auto"/>
              <w:bottom w:val="single" w:sz="6" w:space="0" w:color="auto"/>
              <w:right w:val="single" w:sz="6" w:space="0" w:color="auto"/>
            </w:tcBorders>
          </w:tcPr>
          <w:p w14:paraId="6C09538B" w14:textId="77777777" w:rsidR="00000000" w:rsidRDefault="00A04E8E">
            <w:pPr>
              <w:widowControl w:val="0"/>
              <w:autoSpaceDE w:val="0"/>
              <w:autoSpaceDN w:val="0"/>
              <w:adjustRightInd w:val="0"/>
              <w:spacing w:after="0" w:line="240" w:lineRule="auto"/>
              <w:rPr>
                <w:rFonts w:ascii="Times New Roman CYR" w:hAnsi="Times New Roman CYR" w:cs="Times New Roman CYR"/>
                <w:sz w:val="20"/>
                <w:szCs w:val="20"/>
              </w:rPr>
            </w:pPr>
          </w:p>
        </w:tc>
      </w:tr>
    </w:tbl>
    <w:p w14:paraId="1ACE3E7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3EB35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Идентификация пиков примесей: идентифицируют пики примесей А и </w:t>
      </w:r>
      <w:r>
        <w:rPr>
          <w:rFonts w:ascii="Times New Roman CYR" w:hAnsi="Times New Roman CYR" w:cs="Times New Roman CYR"/>
          <w:sz w:val="28"/>
          <w:szCs w:val="28"/>
          <w:lang w:val="en-US"/>
        </w:rPr>
        <w:t>G</w:t>
      </w:r>
      <w:r>
        <w:rPr>
          <w:rFonts w:ascii="Times New Roman CYR" w:hAnsi="Times New Roman CYR" w:cs="Times New Roman CYR"/>
          <w:sz w:val="28"/>
          <w:szCs w:val="28"/>
        </w:rPr>
        <w:t>, используя хроматограмму раствора сравнения (</w:t>
      </w:r>
      <w:r>
        <w:rPr>
          <w:rFonts w:ascii="Times New Roman CYR" w:hAnsi="Times New Roman CYR" w:cs="Times New Roman CYR"/>
          <w:sz w:val="28"/>
          <w:szCs w:val="28"/>
          <w:lang w:val="en-US"/>
        </w:rPr>
        <w:t>b</w:t>
      </w:r>
      <w:r>
        <w:rPr>
          <w:rFonts w:ascii="Times New Roman CYR" w:hAnsi="Times New Roman CYR" w:cs="Times New Roman CYR"/>
          <w:sz w:val="28"/>
          <w:szCs w:val="28"/>
        </w:rPr>
        <w:t>) и хрома</w:t>
      </w:r>
      <w:r>
        <w:rPr>
          <w:rFonts w:ascii="Times New Roman CYR" w:hAnsi="Times New Roman CYR" w:cs="Times New Roman CYR"/>
          <w:sz w:val="28"/>
          <w:szCs w:val="28"/>
        </w:rPr>
        <w:t>тограмму, прилагаемую к ФСО бисопролола для проверки пригодности хроматографической системы метода В.</w:t>
      </w:r>
    </w:p>
    <w:p w14:paraId="0174051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Относительное удерживание (по отношению к бисопрололу; время удерживания - около 13,4 мин): примесь А - около 0,4; примесь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 около 1,02; примесь Е - око</w:t>
      </w:r>
      <w:r>
        <w:rPr>
          <w:rFonts w:ascii="Times New Roman CYR" w:hAnsi="Times New Roman CYR" w:cs="Times New Roman CYR"/>
          <w:sz w:val="28"/>
          <w:szCs w:val="28"/>
        </w:rPr>
        <w:t>ло 1,2.</w:t>
      </w:r>
    </w:p>
    <w:p w14:paraId="5AF3815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Пригодность хроматографической системы: раствор сравнения (Ь):</w:t>
      </w:r>
    </w:p>
    <w:p w14:paraId="4AB5E5D6" w14:textId="77777777" w:rsidR="00000000" w:rsidRDefault="00A04E8E">
      <w:pPr>
        <w:widowControl w:val="0"/>
        <w:tabs>
          <w:tab w:val="left" w:pos="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коэффициент разделения пиков: не менее 2,5 (Н</w:t>
      </w:r>
      <w:r>
        <w:rPr>
          <w:rFonts w:ascii="Times New Roman CYR" w:hAnsi="Times New Roman CYR" w:cs="Times New Roman CYR"/>
          <w:sz w:val="28"/>
          <w:szCs w:val="28"/>
          <w:vertAlign w:val="subscript"/>
        </w:rPr>
        <w:t>р</w:t>
      </w:r>
      <w:r>
        <w:rPr>
          <w:rFonts w:ascii="Times New Roman CYR" w:hAnsi="Times New Roman CYR" w:cs="Times New Roman CYR"/>
          <w:sz w:val="28"/>
          <w:szCs w:val="28"/>
        </w:rPr>
        <w:t xml:space="preserve"> - высота пика примеси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относительно базовой линии; </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en-US"/>
        </w:rPr>
        <w:t>v</w:t>
      </w:r>
      <w:r>
        <w:rPr>
          <w:rFonts w:ascii="Times New Roman CYR" w:hAnsi="Times New Roman CYR" w:cs="Times New Roman CYR"/>
          <w:sz w:val="28"/>
          <w:szCs w:val="28"/>
        </w:rPr>
        <w:t xml:space="preserve"> - расстояние между базовой линией и нижней точкой кривой, разделяющей пики приме</w:t>
      </w:r>
      <w:r>
        <w:rPr>
          <w:rFonts w:ascii="Times New Roman CYR" w:hAnsi="Times New Roman CYR" w:cs="Times New Roman CYR"/>
          <w:sz w:val="28"/>
          <w:szCs w:val="28"/>
        </w:rPr>
        <w:t xml:space="preserve">си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и бисопролола).</w:t>
      </w:r>
    </w:p>
    <w:p w14:paraId="3F3F120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Предельное содержание примесей:</w:t>
      </w:r>
    </w:p>
    <w:p w14:paraId="71A30408" w14:textId="77777777" w:rsidR="00000000" w:rsidRDefault="00A04E8E">
      <w:pPr>
        <w:widowControl w:val="0"/>
        <w:tabs>
          <w:tab w:val="left" w:pos="642"/>
          <w:tab w:val="left" w:pos="1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 xml:space="preserve">примесь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(не более 0,5 %): на хроматограмме испытуемого раствора площадь пика, соответствующего примеси </w:t>
      </w:r>
      <w:r>
        <w:rPr>
          <w:rFonts w:ascii="Times New Roman CYR" w:hAnsi="Times New Roman CYR" w:cs="Times New Roman CYR"/>
          <w:sz w:val="28"/>
          <w:szCs w:val="28"/>
          <w:lang w:val="en-US"/>
        </w:rPr>
        <w:t>G</w:t>
      </w:r>
      <w:r>
        <w:rPr>
          <w:rFonts w:ascii="Times New Roman CYR" w:hAnsi="Times New Roman CYR" w:cs="Times New Roman CYR"/>
          <w:sz w:val="28"/>
          <w:szCs w:val="28"/>
        </w:rPr>
        <w:t>, не должна превышать 2,5-кратную площадь основного пика на хроматограмме раствора сравнения (а</w:t>
      </w:r>
      <w:r>
        <w:rPr>
          <w:rFonts w:ascii="Times New Roman CYR" w:hAnsi="Times New Roman CYR" w:cs="Times New Roman CYR"/>
          <w:sz w:val="28"/>
          <w:szCs w:val="28"/>
        </w:rPr>
        <w:t>);</w:t>
      </w:r>
    </w:p>
    <w:p w14:paraId="15DEAC48" w14:textId="77777777" w:rsidR="00000000" w:rsidRDefault="00A04E8E">
      <w:pPr>
        <w:widowControl w:val="0"/>
        <w:tabs>
          <w:tab w:val="left" w:pos="656"/>
          <w:tab w:val="left" w:pos="1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примесь А (не более 0,3 %): на хроматограмме испытуемого раствора площадь пика, соответствующего примеси А, не должна превышать 1,5-кратную площадь основного пика на хроматограмме раствора сравнения (а);</w:t>
      </w:r>
    </w:p>
    <w:p w14:paraId="1A8405EC" w14:textId="77777777" w:rsidR="00000000" w:rsidRDefault="00A04E8E">
      <w:pPr>
        <w:widowControl w:val="0"/>
        <w:tabs>
          <w:tab w:val="left" w:pos="646"/>
          <w:tab w:val="left" w:pos="12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неспецифицированные примеси (не более 0,10 %У</w:t>
      </w:r>
      <w:r>
        <w:rPr>
          <w:rFonts w:ascii="Times New Roman CYR" w:hAnsi="Times New Roman CYR" w:cs="Times New Roman CYR"/>
          <w:sz w:val="28"/>
          <w:szCs w:val="28"/>
        </w:rPr>
        <w:t xml:space="preserve">- на хроматограмме испытуемого раствора площадь любого пика, кроме основного и пиков примесей А и </w:t>
      </w:r>
      <w:r>
        <w:rPr>
          <w:rFonts w:ascii="Times New Roman CYR" w:hAnsi="Times New Roman CYR" w:cs="Times New Roman CYR"/>
          <w:sz w:val="28"/>
          <w:szCs w:val="28"/>
          <w:lang w:val="en-US"/>
        </w:rPr>
        <w:t>G</w:t>
      </w:r>
      <w:r>
        <w:rPr>
          <w:rFonts w:ascii="Times New Roman CYR" w:hAnsi="Times New Roman CYR" w:cs="Times New Roman CYR"/>
          <w:sz w:val="28"/>
          <w:szCs w:val="28"/>
        </w:rPr>
        <w:t>, не должна превышать 0,5 площади основного пика на хроматограмме раствора сравнения (а);</w:t>
      </w:r>
    </w:p>
    <w:p w14:paraId="55E3F850" w14:textId="77777777" w:rsidR="00000000" w:rsidRDefault="00A04E8E">
      <w:pPr>
        <w:widowControl w:val="0"/>
        <w:tabs>
          <w:tab w:val="left" w:pos="6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noProof/>
          <w:color w:val="000000"/>
          <w:sz w:val="19"/>
          <w:szCs w:val="19"/>
        </w:rPr>
        <w:t>-</w:t>
      </w:r>
      <w:r>
        <w:rPr>
          <w:rFonts w:ascii="Arial CYR" w:hAnsi="Arial CYR" w:cs="Arial CYR"/>
          <w:i/>
          <w:iCs/>
          <w:noProof/>
          <w:color w:val="000000"/>
          <w:sz w:val="19"/>
          <w:szCs w:val="19"/>
        </w:rPr>
        <w:tab/>
      </w:r>
      <w:r>
        <w:rPr>
          <w:rFonts w:ascii="Times New Roman CYR" w:hAnsi="Times New Roman CYR" w:cs="Times New Roman CYR"/>
          <w:sz w:val="28"/>
          <w:szCs w:val="28"/>
        </w:rPr>
        <w:t>-сумма примесей (не более 0,5%): на хроматограмме испытуемого рас</w:t>
      </w:r>
      <w:r>
        <w:rPr>
          <w:rFonts w:ascii="Times New Roman CYR" w:hAnsi="Times New Roman CYR" w:cs="Times New Roman CYR"/>
          <w:sz w:val="28"/>
          <w:szCs w:val="28"/>
        </w:rPr>
        <w:t>твора сумма площадей всех пиков, кроме основного, не должна превышать 2,5-кратную площадь основного пика на хроматограмме раствора сравнения.[6]</w:t>
      </w:r>
    </w:p>
    <w:p w14:paraId="25B9FD2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310D0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.Гидроксикарбамид</w:t>
      </w:r>
    </w:p>
    <w:p w14:paraId="53CD427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7BE4B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lang w:val="en-US"/>
        </w:rPr>
        <w:t>Hydroxycarbamidum</w:t>
      </w:r>
    </w:p>
    <w:p w14:paraId="2002024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HYDROXYCARBAMID</w:t>
      </w:r>
      <w:r>
        <w:rPr>
          <w:rFonts w:ascii="Times New Roman CYR" w:hAnsi="Times New Roman CYR" w:cs="Times New Roman CYR"/>
          <w:color w:val="000000"/>
          <w:sz w:val="28"/>
          <w:szCs w:val="28"/>
        </w:rPr>
        <w:t>Е</w:t>
      </w:r>
    </w:p>
    <w:p w14:paraId="081DD6FA" w14:textId="1A71882A" w:rsidR="00000000" w:rsidRDefault="007617D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2B48D897" wp14:editId="3118AB54">
            <wp:extent cx="923925" cy="552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552450"/>
                    </a:xfrm>
                    <a:prstGeom prst="rect">
                      <a:avLst/>
                    </a:prstGeom>
                    <a:noFill/>
                    <a:ln>
                      <a:noFill/>
                    </a:ln>
                  </pic:spPr>
                </pic:pic>
              </a:graphicData>
            </a:graphic>
          </wp:inline>
        </w:drawing>
      </w:r>
    </w:p>
    <w:p w14:paraId="7BCCFA5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mallCaps/>
          <w:color w:val="000000"/>
          <w:sz w:val="28"/>
          <w:szCs w:val="28"/>
          <w:lang w:val="en-US"/>
        </w:rPr>
        <w:t>ch</w:t>
      </w:r>
      <w:r>
        <w:rPr>
          <w:rFonts w:ascii="Times New Roman CYR" w:hAnsi="Times New Roman CYR" w:cs="Times New Roman CYR"/>
          <w:smallCaps/>
          <w:color w:val="000000"/>
          <w:sz w:val="28"/>
          <w:szCs w:val="28"/>
          <w:vertAlign w:val="subscript"/>
        </w:rPr>
        <w:t>4</w:t>
      </w:r>
      <w:r>
        <w:rPr>
          <w:rFonts w:ascii="Times New Roman CYR" w:hAnsi="Times New Roman CYR" w:cs="Times New Roman CYR"/>
          <w:smallCaps/>
          <w:color w:val="000000"/>
          <w:sz w:val="28"/>
          <w:szCs w:val="28"/>
          <w:lang w:val="en-US"/>
        </w:rPr>
        <w:t>n</w:t>
      </w:r>
      <w:r>
        <w:rPr>
          <w:rFonts w:ascii="Times New Roman CYR" w:hAnsi="Times New Roman CYR" w:cs="Times New Roman CYR"/>
          <w:smallCaps/>
          <w:color w:val="000000"/>
          <w:sz w:val="28"/>
          <w:szCs w:val="28"/>
          <w:vertAlign w:val="subscript"/>
        </w:rPr>
        <w:t>2</w:t>
      </w:r>
      <w:r>
        <w:rPr>
          <w:rFonts w:ascii="Times New Roman CYR" w:hAnsi="Times New Roman CYR" w:cs="Times New Roman CYR"/>
          <w:smallCaps/>
          <w:color w:val="000000"/>
          <w:sz w:val="28"/>
          <w:szCs w:val="28"/>
          <w:lang w:val="en-US"/>
        </w:rPr>
        <w:t>o</w:t>
      </w:r>
      <w:r>
        <w:rPr>
          <w:rFonts w:ascii="Times New Roman CYR" w:hAnsi="Times New Roman CYR" w:cs="Times New Roman CYR"/>
          <w:smallCaps/>
          <w:color w:val="000000"/>
          <w:sz w:val="28"/>
          <w:szCs w:val="28"/>
          <w:vertAlign w:val="subscript"/>
        </w:rPr>
        <w:t>2</w:t>
      </w:r>
    </w:p>
    <w:p w14:paraId="01AD3E1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34BC4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w:t>
      </w:r>
      <w:r>
        <w:rPr>
          <w:rFonts w:ascii="Times New Roman CYR" w:hAnsi="Times New Roman CYR" w:cs="Times New Roman CYR"/>
          <w:sz w:val="28"/>
          <w:szCs w:val="28"/>
        </w:rPr>
        <w:t>е</w:t>
      </w:r>
    </w:p>
    <w:p w14:paraId="782785D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Гидроксикарбамид содержит не менее 97,5% и не более 102,0% </w:t>
      </w:r>
      <w:r>
        <w:rPr>
          <w:rFonts w:ascii="Times New Roman CYR" w:hAnsi="Times New Roman CYR" w:cs="Times New Roman CYR"/>
          <w:sz w:val="28"/>
          <w:szCs w:val="28"/>
          <w:lang w:val="en-US"/>
        </w:rPr>
        <w:t>N</w:t>
      </w:r>
      <w:r>
        <w:rPr>
          <w:rFonts w:ascii="Times New Roman CYR" w:hAnsi="Times New Roman CYR" w:cs="Times New Roman CYR"/>
          <w:sz w:val="28"/>
          <w:szCs w:val="28"/>
        </w:rPr>
        <w:t>-гидроксимочевинь.</w:t>
      </w:r>
    </w:p>
    <w:p w14:paraId="1F45C9A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(свойства)</w:t>
      </w:r>
    </w:p>
    <w:p w14:paraId="5355784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Белый или почти белый кристаллический порошок. Гигроскопичен.</w:t>
      </w:r>
    </w:p>
    <w:p w14:paraId="10F37A75"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Легкорастворим в воде, практически нерастворим в 96% спирте.</w:t>
      </w:r>
    </w:p>
    <w:p w14:paraId="67ADA55B"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Обладает полиморфизмом</w:t>
      </w:r>
    </w:p>
    <w:p w14:paraId="0BAD7F8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w:t>
      </w:r>
      <w:r>
        <w:rPr>
          <w:rFonts w:ascii="Times New Roman CYR" w:hAnsi="Times New Roman CYR" w:cs="Times New Roman CYR"/>
          <w:sz w:val="28"/>
          <w:szCs w:val="28"/>
        </w:rPr>
        <w:t>е жидкостной хроматографии для испытания данного вещества на примеси - сопутствующие примеси.</w:t>
      </w:r>
    </w:p>
    <w:p w14:paraId="1A0163D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Испытуемый раствор (а). 0,100 г испытуемого образца растворяют в подвижной фазе и доводят до объема 10,0 мл этим же растворите- л«ем.</w:t>
      </w:r>
    </w:p>
    <w:p w14:paraId="425FD8C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Испытуемый раствор (</w:t>
      </w:r>
      <w:r>
        <w:rPr>
          <w:rFonts w:ascii="Times New Roman CYR" w:hAnsi="Times New Roman CYR" w:cs="Times New Roman CYR"/>
          <w:sz w:val="28"/>
          <w:szCs w:val="28"/>
          <w:lang w:val="en-US"/>
        </w:rPr>
        <w:t>b</w:t>
      </w:r>
      <w:r>
        <w:rPr>
          <w:rFonts w:ascii="Times New Roman CYR" w:hAnsi="Times New Roman CYR" w:cs="Times New Roman CYR"/>
          <w:sz w:val="28"/>
          <w:szCs w:val="28"/>
        </w:rPr>
        <w:t>). 5,0 мл испытуемого раствора (а) доводят подвижной фазой до объема 50,0 мл.</w:t>
      </w:r>
    </w:p>
    <w:p w14:paraId="720BB0B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сравнения (а). Раствор готовят непосредственно перед использованием. 0,100 г гидроксиламина гидрохлорида Р и 5 мг испытуемого образца растворяют в подвижной фазе и доводя</w:t>
      </w:r>
      <w:r>
        <w:rPr>
          <w:rFonts w:ascii="Times New Roman CYR" w:hAnsi="Times New Roman CYR" w:cs="Times New Roman CYR"/>
          <w:sz w:val="28"/>
          <w:szCs w:val="28"/>
        </w:rPr>
        <w:t>т до объема 10,0 мл этим же растворителем.</w:t>
      </w:r>
    </w:p>
    <w:p w14:paraId="4588452F"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 сравнения (</w:t>
      </w:r>
      <w:r>
        <w:rPr>
          <w:rFonts w:ascii="Times New Roman CYR" w:hAnsi="Times New Roman CYR" w:cs="Times New Roman CYR"/>
          <w:sz w:val="28"/>
          <w:szCs w:val="28"/>
          <w:lang w:val="en-US"/>
        </w:rPr>
        <w:t>b</w:t>
      </w:r>
      <w:r>
        <w:rPr>
          <w:rFonts w:ascii="Times New Roman CYR" w:hAnsi="Times New Roman CYR" w:cs="Times New Roman CYR"/>
          <w:sz w:val="28"/>
          <w:szCs w:val="28"/>
        </w:rPr>
        <w:t>). 0,1 мл испытуемого раствора (а) доводят подвижной фазой до объема 100,0 мл.</w:t>
      </w:r>
    </w:p>
    <w:p w14:paraId="17D3061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Раствор сравнения (с). 0,100 г ФСО гидроксикарбамида растворяют в подвижной фазе и доводят до объема 10,0 мл этим </w:t>
      </w:r>
      <w:r>
        <w:rPr>
          <w:rFonts w:ascii="Times New Roman CYR" w:hAnsi="Times New Roman CYR" w:cs="Times New Roman CYR"/>
          <w:sz w:val="28"/>
          <w:szCs w:val="28"/>
        </w:rPr>
        <w:t>же растворителем. 5,0 мл полученного раствора доводят подвижной фазой до объема 50,0 мл.</w:t>
      </w:r>
    </w:p>
    <w:p w14:paraId="159DC7C0"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хроматографирования:</w:t>
      </w:r>
    </w:p>
    <w:p w14:paraId="6104BBFB" w14:textId="77777777" w:rsidR="00000000" w:rsidRDefault="00A04E8E">
      <w:pPr>
        <w:widowControl w:val="0"/>
        <w:tabs>
          <w:tab w:val="left" w:pos="5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 xml:space="preserve">колонка длиной 0,25 м и внутренним диаметром 4,6 мм, заполненная силикагелем окта- децилсилильным для хроматографии Р с размером частиц </w:t>
      </w:r>
      <w:r>
        <w:rPr>
          <w:rFonts w:ascii="Times New Roman CYR" w:hAnsi="Times New Roman CYR" w:cs="Times New Roman CYR"/>
          <w:sz w:val="28"/>
          <w:szCs w:val="28"/>
        </w:rPr>
        <w:t>5 мкм;</w:t>
      </w:r>
    </w:p>
    <w:p w14:paraId="0DAC84F9" w14:textId="77777777" w:rsidR="00000000" w:rsidRDefault="00A04E8E">
      <w:pPr>
        <w:widowControl w:val="0"/>
        <w:tabs>
          <w:tab w:val="left" w:pos="5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подвижная фаза: метанол Р - вода Р (5:95, об/об);</w:t>
      </w:r>
    </w:p>
    <w:p w14:paraId="2E75F071" w14:textId="77777777" w:rsidR="00000000" w:rsidRDefault="00A04E8E">
      <w:pPr>
        <w:widowControl w:val="0"/>
        <w:tabs>
          <w:tab w:val="left" w:pos="60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скорость подвижной фазы: 0,5 мл/мин;</w:t>
      </w:r>
    </w:p>
    <w:p w14:paraId="7D95EA6D" w14:textId="77777777" w:rsidR="00000000" w:rsidRDefault="00A04E8E">
      <w:pPr>
        <w:widowControl w:val="0"/>
        <w:tabs>
          <w:tab w:val="left" w:pos="60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спектрофотометрический детектор, длина волны 214 нм;</w:t>
      </w:r>
    </w:p>
    <w:p w14:paraId="7B4F4D75" w14:textId="77777777" w:rsidR="00000000" w:rsidRDefault="00A04E8E">
      <w:pPr>
        <w:widowControl w:val="0"/>
        <w:tabs>
          <w:tab w:val="left" w:pos="5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объем вводимой пробы: по 20 мкл испытуемого раствора (а) и растворов сравнения (а) и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p>
    <w:p w14:paraId="2C5B7711" w14:textId="77777777" w:rsidR="00000000" w:rsidRDefault="00A04E8E">
      <w:pPr>
        <w:widowControl w:val="0"/>
        <w:tabs>
          <w:tab w:val="left" w:pos="5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время хр</w:t>
      </w:r>
      <w:r>
        <w:rPr>
          <w:rFonts w:ascii="Times New Roman CYR" w:hAnsi="Times New Roman CYR" w:cs="Times New Roman CYR"/>
          <w:sz w:val="28"/>
          <w:szCs w:val="28"/>
        </w:rPr>
        <w:t>оматографирования: 3-кратное время удерживания гидроксикарбамида.</w:t>
      </w:r>
    </w:p>
    <w:p w14:paraId="4BF3A0DD"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Пригодность хроматографической системы: раствор сравнения (а):</w:t>
      </w:r>
    </w:p>
    <w:p w14:paraId="5C6F286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не менее 1,0 между пиками примеси А и гидроксикарбамида.</w:t>
      </w:r>
    </w:p>
    <w:p w14:paraId="2F6D193C"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Предельное содержание примесей:</w:t>
      </w:r>
    </w:p>
    <w:p w14:paraId="076DE047"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примесь (не более 0,</w:t>
      </w:r>
      <w:r>
        <w:rPr>
          <w:rFonts w:ascii="Times New Roman CYR" w:hAnsi="Times New Roman CYR" w:cs="Times New Roman CYR"/>
          <w:sz w:val="28"/>
          <w:szCs w:val="28"/>
        </w:rPr>
        <w:t>1%): на хроматограмме испытуемого раствора площадь любого пика, кроме основного, не должна превышать площадь основного пика на хроматограмме раствора сравнения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p>
    <w:p w14:paraId="1D41B03A" w14:textId="77777777" w:rsidR="00000000" w:rsidRDefault="00A04E8E">
      <w:pPr>
        <w:widowControl w:val="0"/>
        <w:tabs>
          <w:tab w:val="left" w:pos="5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i/>
          <w:iCs/>
          <w:color w:val="000000"/>
          <w:sz w:val="19"/>
          <w:szCs w:val="19"/>
        </w:rPr>
        <w:t>-</w:t>
      </w:r>
      <w:r>
        <w:rPr>
          <w:rFonts w:ascii="Arial CYR" w:hAnsi="Arial CYR" w:cs="Arial CYR"/>
          <w:i/>
          <w:iCs/>
          <w:color w:val="000000"/>
          <w:sz w:val="19"/>
          <w:szCs w:val="19"/>
        </w:rPr>
        <w:tab/>
      </w:r>
      <w:r>
        <w:rPr>
          <w:rFonts w:ascii="Times New Roman CYR" w:hAnsi="Times New Roman CYR" w:cs="Times New Roman CYR"/>
          <w:sz w:val="28"/>
          <w:szCs w:val="28"/>
        </w:rPr>
        <w:t>сумма примесей (не более 0,2 %): на хроматограмме испытуемого раствора сумма площадей все</w:t>
      </w:r>
      <w:r>
        <w:rPr>
          <w:rFonts w:ascii="Times New Roman CYR" w:hAnsi="Times New Roman CYR" w:cs="Times New Roman CYR"/>
          <w:sz w:val="28"/>
          <w:szCs w:val="28"/>
        </w:rPr>
        <w:t>х пиков, кроме основного, не должна превышать 2-кратную площадь основного пика на хроматограмме раствора сравнения (</w:t>
      </w:r>
      <w:r>
        <w:rPr>
          <w:rFonts w:ascii="Times New Roman CYR" w:hAnsi="Times New Roman CYR" w:cs="Times New Roman CYR"/>
          <w:sz w:val="28"/>
          <w:szCs w:val="28"/>
          <w:lang w:val="en-US"/>
        </w:rPr>
        <w:t>b</w:t>
      </w:r>
      <w:r>
        <w:rPr>
          <w:rFonts w:ascii="Times New Roman CYR" w:hAnsi="Times New Roman CYR" w:cs="Times New Roman CYR"/>
          <w:sz w:val="28"/>
          <w:szCs w:val="28"/>
        </w:rPr>
        <w:t>).</w:t>
      </w:r>
    </w:p>
    <w:p w14:paraId="7C126FE4"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хроматограмме испытуемого раствора не учитывают пики с площадью менее 0,2 площади основного пика раствора сравнения (</w:t>
      </w:r>
      <w:r>
        <w:rPr>
          <w:rFonts w:ascii="Times New Roman CYR" w:hAnsi="Times New Roman CYR" w:cs="Times New Roman CYR"/>
          <w:sz w:val="28"/>
          <w:szCs w:val="28"/>
          <w:lang w:val="en-US"/>
        </w:rPr>
        <w:t>b</w:t>
      </w:r>
      <w:r>
        <w:rPr>
          <w:rFonts w:ascii="Times New Roman CYR" w:hAnsi="Times New Roman CYR" w:cs="Times New Roman CYR"/>
          <w:sz w:val="28"/>
          <w:szCs w:val="28"/>
        </w:rPr>
        <w:t>) (0,02%).[6]</w:t>
      </w:r>
    </w:p>
    <w:p w14:paraId="6A5B8153"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Заключение</w:t>
      </w:r>
    </w:p>
    <w:p w14:paraId="537D44F6"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CB7C38"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ХХ века ознаменовалось открытием хроматографического метода анализа, обогатившего и объединившего различные области науки, без которых немыслим научный прогресс XXI века. Внедрение хроматографических методов, и в первую очередь жидкостно</w:t>
      </w:r>
      <w:r>
        <w:rPr>
          <w:rFonts w:ascii="Times New Roman CYR" w:hAnsi="Times New Roman CYR" w:cs="Times New Roman CYR"/>
          <w:sz w:val="28"/>
          <w:szCs w:val="28"/>
        </w:rPr>
        <w:t>й хроматографии, в медицину позволило решить многие жизненно важные проблемы: исследование степени чистоты и стабильности лекарственных средств, препаративное выделение индивидуальных гормональных препаратов (например, инсулина, интерферона), количественно</w:t>
      </w:r>
      <w:r>
        <w:rPr>
          <w:rFonts w:ascii="Times New Roman CYR" w:hAnsi="Times New Roman CYR" w:cs="Times New Roman CYR"/>
          <w:sz w:val="28"/>
          <w:szCs w:val="28"/>
        </w:rPr>
        <w:t>е определение в биологических объектах нейромедиаторов: адреналина, норадреналина. С наличием этих веществ в живом организме связывают способность к запоминанию, обучению, приобретению каких-либо навыков. Идентификация методами ВЭЖХ стероидов, аминокислот,</w:t>
      </w:r>
      <w:r>
        <w:rPr>
          <w:rFonts w:ascii="Times New Roman CYR" w:hAnsi="Times New Roman CYR" w:cs="Times New Roman CYR"/>
          <w:sz w:val="28"/>
          <w:szCs w:val="28"/>
        </w:rPr>
        <w:t xml:space="preserve"> аминов и других соединений оказалась крайне важной при диагностике некоторых наследственных заболеваний: инфаркта миокарда, диабета, различных заболеваний нервной системы. Одной из актуальных задач клинической медицины для экспресс-диагностики является пр</w:t>
      </w:r>
      <w:r>
        <w:rPr>
          <w:rFonts w:ascii="Times New Roman CYR" w:hAnsi="Times New Roman CYR" w:cs="Times New Roman CYR"/>
          <w:sz w:val="28"/>
          <w:szCs w:val="28"/>
        </w:rPr>
        <w:t>оведение так называемого профильного анализа компонентов биологического объекта, осуществляемого методами жидкостной хроматографии, что позволяет не проводить идентификацию каждого пика, а сопоставлять профили хроматограмм для заключения о норме или патоло</w:t>
      </w:r>
      <w:r>
        <w:rPr>
          <w:rFonts w:ascii="Times New Roman CYR" w:hAnsi="Times New Roman CYR" w:cs="Times New Roman CYR"/>
          <w:sz w:val="28"/>
          <w:szCs w:val="28"/>
        </w:rPr>
        <w:t xml:space="preserve">гии. </w:t>
      </w:r>
    </w:p>
    <w:p w14:paraId="24692492"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моей работе были изучены и проанализированы возможности использования жидкостной хроматографии для количественного и качественного анализа различных классов лекарственных средств.</w:t>
      </w:r>
    </w:p>
    <w:p w14:paraId="70ACBFA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41D9AA"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2F4820CE" w14:textId="77777777" w:rsidR="00000000" w:rsidRDefault="00A04E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1F54B3" w14:textId="77777777" w:rsidR="00000000" w:rsidRDefault="00A04E8E">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Жерносек А.К. Аналитическая химия для будущ</w:t>
      </w:r>
      <w:r>
        <w:rPr>
          <w:rFonts w:ascii="Times New Roman CYR" w:hAnsi="Times New Roman CYR" w:cs="Times New Roman CYR"/>
          <w:sz w:val="28"/>
          <w:szCs w:val="28"/>
        </w:rPr>
        <w:t xml:space="preserve">их провизоров. Часть 1. Учебное пособие / А.К. Жерносек, Т.Е. Талуть; Под ред. А.И. Жебентяева. </w:t>
      </w:r>
      <w:r>
        <w:rPr>
          <w:rFonts w:ascii="Times New Roman" w:hAnsi="Times New Roman" w:cs="Times New Roman"/>
          <w:sz w:val="28"/>
          <w:szCs w:val="28"/>
        </w:rPr>
        <w:t>−</w:t>
      </w:r>
      <w:r>
        <w:rPr>
          <w:rFonts w:ascii="Times New Roman CYR" w:hAnsi="Times New Roman CYR" w:cs="Times New Roman CYR"/>
          <w:sz w:val="28"/>
          <w:szCs w:val="28"/>
        </w:rPr>
        <w:t xml:space="preserve"> Витебск: ВГМУ, 2003. - 362 с.</w:t>
      </w:r>
    </w:p>
    <w:p w14:paraId="36015D60"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Википедия. Свободная энциклопедия</w:t>
      </w:r>
    </w:p>
    <w:p w14:paraId="6D67F993"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Химик. Сайт о химии </w:t>
      </w:r>
    </w:p>
    <w:p w14:paraId="48DE641A"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Государственная Фармакопея Республики Беларусь. Т.1: Общие методы </w:t>
      </w:r>
      <w:r>
        <w:rPr>
          <w:rFonts w:ascii="Times New Roman CYR" w:hAnsi="Times New Roman CYR" w:cs="Times New Roman CYR"/>
          <w:sz w:val="28"/>
          <w:szCs w:val="28"/>
        </w:rPr>
        <w:t xml:space="preserve">контроля качества лекарственных средств / МЗ РБ, УП «Центр экспертиз и испытаний в здравоохранении» // Под общ.ред. Г.В. Годовальникова - Минск: Минский госуд. ПТК полиграфии. </w:t>
      </w:r>
      <w:r>
        <w:rPr>
          <w:rFonts w:ascii="Times New Roman" w:hAnsi="Times New Roman" w:cs="Times New Roman"/>
          <w:sz w:val="28"/>
          <w:szCs w:val="28"/>
        </w:rPr>
        <w:t>−</w:t>
      </w:r>
      <w:r>
        <w:rPr>
          <w:rFonts w:ascii="Times New Roman CYR" w:hAnsi="Times New Roman CYR" w:cs="Times New Roman CYR"/>
          <w:sz w:val="28"/>
          <w:szCs w:val="28"/>
        </w:rPr>
        <w:t xml:space="preserve"> 2006. - 656 с.</w:t>
      </w:r>
    </w:p>
    <w:p w14:paraId="16B32246"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Эпштейн Н.А. О требованиях и пригодности хроматографической с</w:t>
      </w:r>
      <w:r>
        <w:rPr>
          <w:rFonts w:ascii="Times New Roman CYR" w:hAnsi="Times New Roman CYR" w:cs="Times New Roman CYR"/>
          <w:sz w:val="28"/>
          <w:szCs w:val="28"/>
        </w:rPr>
        <w:t xml:space="preserve">истемы при контроле качества лекартсвенных субстанций и препаратов методом ВЭЖХ / Н.А. Эпштейн, С.В. Ешманова // Химико-фармацевтический журнал. - 2008. </w:t>
      </w:r>
      <w:r>
        <w:rPr>
          <w:rFonts w:ascii="Times New Roman" w:hAnsi="Times New Roman" w:cs="Times New Roman"/>
          <w:sz w:val="28"/>
          <w:szCs w:val="28"/>
        </w:rPr>
        <w:t>−</w:t>
      </w:r>
      <w:r>
        <w:rPr>
          <w:rFonts w:ascii="Times New Roman CYR" w:hAnsi="Times New Roman CYR" w:cs="Times New Roman CYR"/>
          <w:sz w:val="28"/>
          <w:szCs w:val="28"/>
        </w:rPr>
        <w:t xml:space="preserve"> № 11. - С. 34-40.</w:t>
      </w:r>
    </w:p>
    <w:p w14:paraId="71368F53"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Государственная Фармакопея Республики Беларусь. Т.3. Контроль качества фармацевти</w:t>
      </w:r>
      <w:r>
        <w:rPr>
          <w:rFonts w:ascii="Times New Roman CYR" w:hAnsi="Times New Roman CYR" w:cs="Times New Roman CYR"/>
          <w:sz w:val="28"/>
          <w:szCs w:val="28"/>
        </w:rPr>
        <w:t>ческих субстанций / МЗ РБ, УП «Центр экспертиз и испытаний в здравоохранении» // Под общ. ред. А.А. Шерякова - Молодечно: «Победа». - 2009. - 728 с.</w:t>
      </w:r>
    </w:p>
    <w:p w14:paraId="55255052"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Беликов В.Г. Фармацевтическая химия. В 2 частях: Ч. 1 Общая фармацевтическая химия; Ч. 2 Специальная фарм</w:t>
      </w:r>
      <w:r>
        <w:rPr>
          <w:rFonts w:ascii="Times New Roman CYR" w:hAnsi="Times New Roman CYR" w:cs="Times New Roman CYR"/>
          <w:sz w:val="28"/>
          <w:szCs w:val="28"/>
        </w:rPr>
        <w:t>ацевтическая химия: Учеб. пособие / В.Г. Беликов - 2-е изд. - М.: МЕДпресс-информ, 2008. - 616 с.</w:t>
      </w:r>
    </w:p>
    <w:p w14:paraId="13874CA8"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Спутник хроматографиста. Методы жидкостной хроматографии / О.Б. Рудаков [и др.]; под ред. В.Ф. Селеменева. - Воронеж: Водолей, 2004. - 528 с.</w:t>
      </w:r>
    </w:p>
    <w:p w14:paraId="48948DF7"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Сычев К.И. О</w:t>
      </w:r>
      <w:r>
        <w:rPr>
          <w:rFonts w:ascii="Times New Roman CYR" w:hAnsi="Times New Roman CYR" w:cs="Times New Roman CYR"/>
          <w:sz w:val="28"/>
          <w:szCs w:val="28"/>
        </w:rPr>
        <w:t>формление методик жидкостной хроматографии / К.И. Сычев // научно-технологический журнал. - 2004. - т.44, №7. - С. 12-14.</w:t>
      </w:r>
    </w:p>
    <w:p w14:paraId="06171AC5"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Параметры хромматографической системы </w:t>
      </w:r>
    </w:p>
    <w:p w14:paraId="3F6AA978"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Колоночная жидкостная хроматография </w:t>
      </w:r>
    </w:p>
    <w:p w14:paraId="79F43961"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Бумажно-абсорбционная хроматография </w:t>
      </w:r>
    </w:p>
    <w:p w14:paraId="294A47CF"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Эклюзионная х</w:t>
      </w:r>
      <w:r>
        <w:rPr>
          <w:rFonts w:ascii="Times New Roman CYR" w:hAnsi="Times New Roman CYR" w:cs="Times New Roman CYR"/>
          <w:sz w:val="28"/>
          <w:szCs w:val="28"/>
        </w:rPr>
        <w:t xml:space="preserve">роматография </w:t>
      </w:r>
    </w:p>
    <w:p w14:paraId="21B1968F"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Реакционная хроматография </w:t>
      </w:r>
    </w:p>
    <w:p w14:paraId="34E9B4EE"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Хроматографический прибор </w:t>
      </w:r>
    </w:p>
    <w:p w14:paraId="04CEE528" w14:textId="77777777" w:rsidR="00000000" w:rsidRDefault="00A04E8E">
      <w:pPr>
        <w:widowControl w:val="0"/>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 xml:space="preserve">Фармацевтическая химия: учебное пособие / под ред. А.П. Арзамасцева. - 3 -е изд., испр. - М.: ГЭОТАР - Медиа, 2006. </w:t>
      </w:r>
    </w:p>
    <w:p w14:paraId="1039E914" w14:textId="77777777" w:rsidR="00000000" w:rsidRDefault="00A04E8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Фармацевтическая химия / Глущенко Н.Н., Плетнева Т.В., Попк</w:t>
      </w:r>
      <w:r>
        <w:rPr>
          <w:rFonts w:ascii="Times New Roman CYR" w:hAnsi="Times New Roman CYR" w:cs="Times New Roman CYR"/>
          <w:sz w:val="28"/>
          <w:szCs w:val="28"/>
        </w:rPr>
        <w:t xml:space="preserve">ов В.А. </w:t>
      </w:r>
    </w:p>
    <w:p w14:paraId="18AF6AED" w14:textId="77777777" w:rsidR="00000000" w:rsidRDefault="00A04E8E">
      <w:pPr>
        <w:widowControl w:val="0"/>
        <w:shd w:val="clear" w:color="auto" w:fill="FFFFFF"/>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 М., 2004.- 382с.</w:t>
      </w:r>
    </w:p>
    <w:p w14:paraId="1CA5C497" w14:textId="77777777" w:rsidR="00000000" w:rsidRDefault="00A04E8E">
      <w:pPr>
        <w:widowControl w:val="0"/>
        <w:shd w:val="clear" w:color="auto" w:fill="FFFFFF"/>
        <w:tabs>
          <w:tab w:val="left" w:pos="55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Адсорбционная хроматография </w:t>
      </w:r>
    </w:p>
    <w:p w14:paraId="1E739B11" w14:textId="77777777" w:rsidR="00000000" w:rsidRDefault="00A04E8E">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Лабораторное пособие под ред. Пол С. Садек. - "Как избежать ошибок в Высокоэффективной Жидкостной Хроматографии." - М.,2000. - 447с.</w:t>
      </w:r>
    </w:p>
    <w:p w14:paraId="54109638" w14:textId="77777777" w:rsidR="00000000" w:rsidRDefault="00A04E8E">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Высокоэффективная жидкостная хроматография: Основы тео</w:t>
      </w:r>
      <w:r>
        <w:rPr>
          <w:rFonts w:ascii="Times New Roman CYR" w:hAnsi="Times New Roman CYR" w:cs="Times New Roman CYR"/>
          <w:sz w:val="28"/>
          <w:szCs w:val="28"/>
        </w:rPr>
        <w:t>рии. Методология. Применение в лекарственной химии / под ред. В.Д. Шатц - М., 2006. - 267с.</w:t>
      </w:r>
    </w:p>
    <w:p w14:paraId="1B5FC148" w14:textId="77777777" w:rsidR="00000000" w:rsidRDefault="00A04E8E">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Высокоэффективная жидкостная хроматография на микроколоночных хроматографах серии «Милихром» / под ред. С.Н. Сычев - М.,2000. - 345с.</w:t>
      </w:r>
    </w:p>
    <w:p w14:paraId="43869FF4" w14:textId="77777777" w:rsidR="00000000" w:rsidRDefault="00A04E8E">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Сычев С.Н., Сычев К.С., Га</w:t>
      </w:r>
      <w:r>
        <w:rPr>
          <w:rFonts w:ascii="Times New Roman CYR" w:hAnsi="Times New Roman CYR" w:cs="Times New Roman CYR"/>
          <w:sz w:val="28"/>
          <w:szCs w:val="28"/>
        </w:rPr>
        <w:t>врилина В.А. "Высокоэффективная жидкостная хроматография на микроколоночных хроматографах серии "Миллихром" Орел 2002 / С.Н. Сычев - 2002. - 656с.</w:t>
      </w:r>
    </w:p>
    <w:p w14:paraId="1EB32158" w14:textId="77777777" w:rsidR="00000000" w:rsidRDefault="00A04E8E">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Рудаков О.Б. Методы жидкостной хроматографии / О.Б. Рудаков. - 2007. - С. 234.</w:t>
      </w:r>
    </w:p>
    <w:p w14:paraId="5912EE4E" w14:textId="77777777" w:rsidR="00000000" w:rsidRDefault="00A04E8E">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Бражников В.В. Детекторы д</w:t>
      </w:r>
      <w:r>
        <w:rPr>
          <w:rFonts w:ascii="Times New Roman CYR" w:hAnsi="Times New Roman CYR" w:cs="Times New Roman CYR"/>
          <w:sz w:val="28"/>
          <w:szCs w:val="28"/>
        </w:rPr>
        <w:t>ля хроматографии / В.В. Бражников. 2004. - С. 241.</w:t>
      </w:r>
    </w:p>
    <w:p w14:paraId="464D0F29" w14:textId="77777777" w:rsidR="00A04E8E" w:rsidRDefault="00A04E8E">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Хроматография </w:t>
      </w:r>
    </w:p>
    <w:sectPr w:rsidR="00A04E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C25842"/>
    <w:lvl w:ilvl="0">
      <w:numFmt w:val="bullet"/>
      <w:lvlText w:val="*"/>
      <w:lvlJc w:val="left"/>
    </w:lvl>
  </w:abstractNum>
  <w:num w:numId="1">
    <w:abstractNumId w:val="0"/>
    <w:lvlOverride w:ilvl="0">
      <w:lvl w:ilvl="0">
        <w:numFmt w:val="bullet"/>
        <w:lvlText w:val=""/>
        <w:legacy w:legacy="1" w:legacySpace="0" w:legacyIndent="158"/>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DA"/>
    <w:rsid w:val="007617DA"/>
    <w:rsid w:val="00A0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CCBC6"/>
  <w14:defaultImageDpi w14:val="0"/>
  <w15:docId w15:val="{8EA20039-263D-4C43-8C0A-551BE652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6280</Words>
  <Characters>35801</Characters>
  <Application>Microsoft Office Word</Application>
  <DocSecurity>0</DocSecurity>
  <Lines>298</Lines>
  <Paragraphs>83</Paragraphs>
  <ScaleCrop>false</ScaleCrop>
  <Company/>
  <LinksUpToDate>false</LinksUpToDate>
  <CharactersWithSpaces>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2025-01-01T14:00:00Z</dcterms:created>
  <dcterms:modified xsi:type="dcterms:W3CDTF">2025-01-01T14:00:00Z</dcterms:modified>
</cp:coreProperties>
</file>