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08D6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2FED83A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5BA04C8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C565316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6BE3214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9942739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3B17625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A0E4B60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16E64DC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1320349A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58EA1E7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BE61054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40D588F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F0B2AF6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A7BDE02" w14:textId="77777777" w:rsidR="00000000" w:rsidRDefault="00224442">
      <w:pPr>
        <w:pStyle w:val="2"/>
        <w:spacing w:line="360" w:lineRule="auto"/>
        <w:jc w:val="center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Клиническое исследование</w:t>
      </w:r>
    </w:p>
    <w:p w14:paraId="5D00C6DF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1DA322E" w14:textId="77777777" w:rsidR="00000000" w:rsidRDefault="0022444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</w:t>
      </w:r>
      <w:r>
        <w:rPr>
          <w:b/>
          <w:bCs/>
          <w:color w:val="000000"/>
          <w:sz w:val="28"/>
          <w:szCs w:val="28"/>
          <w:lang w:val="ru-BY"/>
        </w:rPr>
        <w:tab/>
      </w: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Регистрация животного</w:t>
      </w:r>
    </w:p>
    <w:p w14:paraId="2AC3C808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  <w:lang w:val="ru-BY"/>
        </w:rPr>
      </w:pPr>
    </w:p>
    <w:p w14:paraId="33DDB306" w14:textId="77777777" w:rsidR="00000000" w:rsidRDefault="00224442">
      <w:pPr>
        <w:pStyle w:val="2"/>
        <w:spacing w:line="360" w:lineRule="auto"/>
        <w:ind w:left="1069" w:hanging="360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Дата исследования:</w:t>
      </w:r>
    </w:p>
    <w:p w14:paraId="5B29CF09" w14:textId="77777777" w:rsidR="00000000" w:rsidRDefault="00224442">
      <w:pPr>
        <w:pStyle w:val="2"/>
        <w:spacing w:line="360" w:lineRule="auto"/>
        <w:ind w:left="1069" w:hanging="360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Владелец животного:</w:t>
      </w:r>
    </w:p>
    <w:p w14:paraId="6DF86EA6" w14:textId="77777777" w:rsidR="00000000" w:rsidRDefault="00224442">
      <w:pPr>
        <w:pStyle w:val="2"/>
        <w:spacing w:line="360" w:lineRule="auto"/>
        <w:ind w:left="1069" w:hanging="360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Подробный адрес владельца:</w:t>
      </w:r>
    </w:p>
    <w:p w14:paraId="6EB9C319" w14:textId="77777777" w:rsidR="00000000" w:rsidRDefault="00224442">
      <w:pPr>
        <w:pStyle w:val="2"/>
        <w:spacing w:line="360" w:lineRule="auto"/>
        <w:ind w:left="1069" w:hanging="360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Вид животного: крупный рогатый скот.</w:t>
      </w:r>
    </w:p>
    <w:p w14:paraId="677E8C64" w14:textId="77777777" w:rsidR="00000000" w:rsidRDefault="00224442">
      <w:pPr>
        <w:pStyle w:val="2"/>
        <w:spacing w:line="360" w:lineRule="auto"/>
        <w:ind w:left="1069" w:hanging="360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Пол: корова.</w:t>
      </w:r>
    </w:p>
    <w:p w14:paraId="7CDCD155" w14:textId="77777777" w:rsidR="00000000" w:rsidRDefault="00224442">
      <w:pPr>
        <w:pStyle w:val="2"/>
        <w:spacing w:line="360" w:lineRule="auto"/>
        <w:ind w:left="1069" w:hanging="360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Возраст: 3 года.</w:t>
      </w:r>
    </w:p>
    <w:p w14:paraId="3E57B77E" w14:textId="77777777" w:rsidR="00000000" w:rsidRDefault="00224442">
      <w:pPr>
        <w:pStyle w:val="2"/>
        <w:spacing w:line="360" w:lineRule="auto"/>
        <w:ind w:left="1069" w:hanging="360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Порода: черно-пестрая.</w:t>
      </w:r>
    </w:p>
    <w:p w14:paraId="4627424D" w14:textId="77777777" w:rsidR="00000000" w:rsidRDefault="00224442">
      <w:pPr>
        <w:pStyle w:val="2"/>
        <w:spacing w:line="360" w:lineRule="auto"/>
        <w:ind w:left="1069" w:hanging="360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Масть, окрас: че</w:t>
      </w:r>
      <w:r>
        <w:rPr>
          <w:color w:val="000000"/>
          <w:sz w:val="28"/>
          <w:szCs w:val="28"/>
          <w:lang w:val="ru-BY"/>
        </w:rPr>
        <w:t>рно-пестрая.</w:t>
      </w:r>
    </w:p>
    <w:p w14:paraId="6B276288" w14:textId="77777777" w:rsidR="00000000" w:rsidRDefault="00224442">
      <w:pPr>
        <w:pStyle w:val="2"/>
        <w:spacing w:line="360" w:lineRule="auto"/>
        <w:ind w:left="1069" w:hanging="360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Кличка, бирка, инвентарный номер: Эстафета №2066.</w:t>
      </w:r>
    </w:p>
    <w:p w14:paraId="60FBDE16" w14:textId="77777777" w:rsidR="00000000" w:rsidRDefault="00224442">
      <w:pPr>
        <w:pStyle w:val="2"/>
        <w:spacing w:line="360" w:lineRule="auto"/>
        <w:ind w:left="1069" w:hanging="360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Дата последнего отела: 15.01.2013.</w:t>
      </w:r>
    </w:p>
    <w:p w14:paraId="3983D460" w14:textId="77777777" w:rsidR="00000000" w:rsidRDefault="00224442">
      <w:pPr>
        <w:pStyle w:val="2"/>
        <w:spacing w:line="360" w:lineRule="auto"/>
        <w:ind w:left="1069" w:hanging="360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Масса тела: 515 кг.</w:t>
      </w:r>
    </w:p>
    <w:p w14:paraId="11772D50" w14:textId="77777777" w:rsidR="00000000" w:rsidRDefault="00224442">
      <w:pPr>
        <w:pStyle w:val="2"/>
        <w:spacing w:line="360" w:lineRule="auto"/>
        <w:ind w:left="1069" w:hanging="360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·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Направление: молочное.</w:t>
      </w:r>
    </w:p>
    <w:p w14:paraId="2411FFA6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18955E0" w14:textId="77777777" w:rsidR="00000000" w:rsidRDefault="0022444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</w:t>
      </w:r>
      <w:r>
        <w:rPr>
          <w:b/>
          <w:bCs/>
          <w:color w:val="000000"/>
          <w:sz w:val="28"/>
          <w:szCs w:val="28"/>
          <w:lang w:val="ru-BY"/>
        </w:rPr>
        <w:tab/>
        <w:t>Анамнез жизни</w:t>
      </w:r>
    </w:p>
    <w:p w14:paraId="6CB052A8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435FE088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Животное чистопородное, без наследственных заболеваний; выращено в данном хозяйстве. Сод</w:t>
      </w:r>
      <w:r>
        <w:rPr>
          <w:color w:val="000000"/>
          <w:sz w:val="28"/>
          <w:szCs w:val="28"/>
          <w:lang w:val="ru-BY"/>
        </w:rPr>
        <w:t>ержание привязно-выгульное, в помещении из ж/бетона, с зоогигиеническими параметрами, удовлетворяющими нормативам. Подстилка опилочная. Уборка навоза автоматизированная, регулярная. Моцион ежедневный двухразовый, пассивный. Кормление по сбалансированным ра</w:t>
      </w:r>
      <w:r>
        <w:rPr>
          <w:color w:val="000000"/>
          <w:sz w:val="28"/>
          <w:szCs w:val="28"/>
          <w:lang w:val="ru-BY"/>
        </w:rPr>
        <w:t>ционам, по большей части доброкачественными кормами, с наличием подкормки из витаминов и микроэлементов; поение вволю, из автопоилки, качество воды удовлетворяет зоогигиеническим нормативам. Используется для получения молока, суточный удой 20 л. Ежегодно о</w:t>
      </w:r>
      <w:r>
        <w:rPr>
          <w:color w:val="000000"/>
          <w:sz w:val="28"/>
          <w:szCs w:val="28"/>
          <w:lang w:val="ru-BY"/>
        </w:rPr>
        <w:t>семеняется (3 отела), послеродовой период протекал благополучно.</w:t>
      </w:r>
    </w:p>
    <w:p w14:paraId="503591A7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lastRenderedPageBreak/>
        <w:t>3.</w:t>
      </w:r>
      <w:r>
        <w:rPr>
          <w:b/>
          <w:bCs/>
          <w:color w:val="000000"/>
          <w:sz w:val="28"/>
          <w:szCs w:val="28"/>
          <w:lang w:val="ru-BY"/>
        </w:rPr>
        <w:tab/>
      </w: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Клиническое исследование животного</w:t>
      </w:r>
    </w:p>
    <w:p w14:paraId="3221A21D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  <w:lang w:val="ru-BY"/>
        </w:rPr>
      </w:pPr>
    </w:p>
    <w:p w14:paraId="4F550255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Status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praises</w:t>
      </w:r>
    </w:p>
    <w:p w14:paraId="0B4761E1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 - 38,4 °С; П - 71 уд/мин; Д - 22 дв/мин. Общее состояние животного удовлетворительное.</w:t>
      </w:r>
    </w:p>
    <w:p w14:paraId="4C82B6E6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габитуса:</w:t>
      </w:r>
    </w:p>
    <w:p w14:paraId="4DAF7E4E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Телосложение исследуемой </w:t>
      </w:r>
      <w:r>
        <w:rPr>
          <w:color w:val="000000"/>
          <w:sz w:val="28"/>
          <w:szCs w:val="28"/>
        </w:rPr>
        <w:t>коровы сильное. Упитанность удовлетворительная. Поза коровы при осмотре естественная, положение тела стоячее. Конституция крепкая. Темперамент живой. Тип темперамента сильный, уравновешенный, подвижный.</w:t>
      </w:r>
    </w:p>
    <w:p w14:paraId="608D4DA0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Кожа и ее производные:</w:t>
      </w:r>
    </w:p>
    <w:p w14:paraId="27E7E46B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Волосяной покров: имеет длину </w:t>
      </w:r>
      <w:r>
        <w:rPr>
          <w:color w:val="000000"/>
          <w:sz w:val="28"/>
          <w:szCs w:val="28"/>
        </w:rPr>
        <w:t>1-2 см, густой, плотно прилегает к коже, расположен правильно (потоками). Волосяной покров чистый, блестящий, эластичный, умеренно удерживается в волосяной луковице.</w:t>
      </w:r>
    </w:p>
    <w:p w14:paraId="0632A8ED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Кожа исследуемой коровы бледно-розового цвета, эластичная, без посторонних запахов. Влажно</w:t>
      </w:r>
      <w:r>
        <w:rPr>
          <w:color w:val="000000"/>
          <w:sz w:val="28"/>
          <w:szCs w:val="28"/>
        </w:rPr>
        <w:t>сть кожи умеренная. Патологических изменений на коже не обнаружено.</w:t>
      </w:r>
    </w:p>
    <w:p w14:paraId="60874D95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Видимые слизистые оболочки:</w:t>
      </w:r>
    </w:p>
    <w:p w14:paraId="41B843E4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Конъюнктива: розового цвета, влажная. Истечений, нарушений целостности и припуханий не обнаружено.</w:t>
      </w:r>
    </w:p>
    <w:p w14:paraId="551157D8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Слизистая оболочка носовой полости: бледно-розовая, влажность</w:t>
      </w:r>
      <w:r>
        <w:rPr>
          <w:color w:val="000000"/>
          <w:sz w:val="28"/>
          <w:szCs w:val="28"/>
        </w:rPr>
        <w:t xml:space="preserve"> умеренная. Истечений, нарушений целостности и припуханий не обнаружено.</w:t>
      </w:r>
    </w:p>
    <w:p w14:paraId="1563E764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Слизистая оболочка ротовой полости: бледно-розового цвета, нарушений целостности и припуханий не обнаружено.</w:t>
      </w:r>
    </w:p>
    <w:p w14:paraId="34B0ACB6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Слизистая оболочка влагалища: бледно-розового цвета со слабо желтоватым от</w:t>
      </w:r>
      <w:r>
        <w:rPr>
          <w:color w:val="000000"/>
          <w:sz w:val="28"/>
          <w:szCs w:val="28"/>
        </w:rPr>
        <w:t>тенком. Нарушений целостности и припуханий не обнаружено.</w:t>
      </w:r>
    </w:p>
    <w:p w14:paraId="78DEA399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Поверхностные лимфатические узлы:</w:t>
      </w:r>
    </w:p>
    <w:p w14:paraId="10370A7D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крупного рогатого скота исследуют подчелюстные, предлопаточные, </w:t>
      </w:r>
      <w:r>
        <w:rPr>
          <w:color w:val="000000"/>
          <w:sz w:val="28"/>
          <w:szCs w:val="28"/>
        </w:rPr>
        <w:lastRenderedPageBreak/>
        <w:t>коленной складки и надвыменные лимфатические узлы. Лимфатические узлы не увеличены, бобовидной фо</w:t>
      </w:r>
      <w:r>
        <w:rPr>
          <w:color w:val="000000"/>
          <w:sz w:val="28"/>
          <w:szCs w:val="28"/>
        </w:rPr>
        <w:t>рмы, упругие, гладкие, подвижные. Болезненности не обнаружено. Температура кожи над лимфоузлами не повышена.</w:t>
      </w:r>
    </w:p>
    <w:p w14:paraId="2A9A1216" w14:textId="77777777" w:rsidR="00000000" w:rsidRDefault="00224442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73B4A411" w14:textId="77777777" w:rsidR="00000000" w:rsidRDefault="0022444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  <w:t>Специальные исследования</w:t>
      </w:r>
    </w:p>
    <w:p w14:paraId="7407045A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4C3EEB5A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Сердечнососудистая система</w:t>
      </w:r>
    </w:p>
    <w:p w14:paraId="24D7C2E0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сердечного толчка: смещения не обнаружено.</w:t>
      </w:r>
    </w:p>
    <w:p w14:paraId="045BC36D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 сердечного толчка: локал</w:t>
      </w:r>
      <w:r>
        <w:rPr>
          <w:color w:val="000000"/>
          <w:sz w:val="28"/>
          <w:szCs w:val="28"/>
        </w:rPr>
        <w:t>изован в4-м межреберье, на 3 см выше локтевого бугра, на площади 5-7 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 Толчок диффузный, его выраженность мала. Сила толчка умеренная. Область сердечного толчка безболезненна. Осязаемых шумов не обнаружено, отрицательного сердечного толчка нет.</w:t>
      </w:r>
    </w:p>
    <w:p w14:paraId="4F64DAFA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</w:t>
      </w:r>
      <w:r>
        <w:rPr>
          <w:color w:val="000000"/>
          <w:sz w:val="28"/>
          <w:szCs w:val="28"/>
        </w:rPr>
        <w:t>я сердечного толчка: область относительной сердечной тупости слева обнаружена в 3-4 межреберье. Верхняя граница находится на 4-5 см ниже плечевого сустава, задняя граница доходит до 5 межреберья.</w:t>
      </w:r>
    </w:p>
    <w:p w14:paraId="6B31935E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Аускультация сердца: различают первый и второй тоны. Тоны ум</w:t>
      </w:r>
      <w:r>
        <w:rPr>
          <w:color w:val="000000"/>
          <w:sz w:val="28"/>
          <w:szCs w:val="28"/>
        </w:rPr>
        <w:t>еренной силы, ясные, ритмичные. Первый тон слышен отчетливее второго. Шумы сердца отсутствуют.</w:t>
      </w:r>
    </w:p>
    <w:p w14:paraId="67EF6239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артерий: у исследуемой коровы артериальный пульс равен 68 ударов в минуту, ритмичный, умеренный, мягкий, полный.</w:t>
      </w:r>
    </w:p>
    <w:p w14:paraId="65982642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вен: вены умеренно нап</w:t>
      </w:r>
      <w:r>
        <w:rPr>
          <w:color w:val="000000"/>
          <w:sz w:val="28"/>
          <w:szCs w:val="28"/>
        </w:rPr>
        <w:t>олнены, эластичные, их целостность не нарушена. Венный пульс отрицательный, ундуляции вен нет. Болезненность не обнаружена.</w:t>
      </w:r>
    </w:p>
    <w:p w14:paraId="19008DFE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Дыхательная система</w:t>
      </w:r>
    </w:p>
    <w:p w14:paraId="4553FED9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Верхние дыхательные пути:</w:t>
      </w:r>
    </w:p>
    <w:p w14:paraId="42649FCD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Носовое истечение: отсутствует.</w:t>
      </w:r>
    </w:p>
    <w:p w14:paraId="29535490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Выдыхаемый воздух: сила струи нормальная из обеих нозд</w:t>
      </w:r>
      <w:r>
        <w:rPr>
          <w:color w:val="000000"/>
          <w:sz w:val="28"/>
          <w:szCs w:val="28"/>
        </w:rPr>
        <w:t xml:space="preserve">рей. </w:t>
      </w:r>
      <w:r>
        <w:rPr>
          <w:color w:val="000000"/>
          <w:sz w:val="28"/>
          <w:szCs w:val="28"/>
        </w:rPr>
        <w:lastRenderedPageBreak/>
        <w:t>Выдыхаемый воздух умеренно теплый. Запаха нет, наличие шумов не обнаружено.</w:t>
      </w:r>
    </w:p>
    <w:p w14:paraId="7CDFF106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Слизистая носовой полости: контуры носовых отверстий без изменений. Слизистая бледно-розового цвета, нарушений целостности и припуханий не обнаружено.</w:t>
      </w:r>
    </w:p>
    <w:p w14:paraId="362E75C8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Придаточные полости носа</w:t>
      </w:r>
      <w:r>
        <w:rPr>
          <w:color w:val="000000"/>
          <w:sz w:val="28"/>
          <w:szCs w:val="28"/>
        </w:rPr>
        <w:t>: контурные линии пазух не изменены, симметричны. Кожа подвижна, местная температура в норме. Болезненности не обнаружено. Костная основа прочная. Характер перкуторного звука тимпанический.</w:t>
      </w:r>
    </w:p>
    <w:p w14:paraId="2F694436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Гортань и трахея: положение головы естественное, припухлости отсут</w:t>
      </w:r>
      <w:r>
        <w:rPr>
          <w:color w:val="000000"/>
          <w:sz w:val="28"/>
          <w:szCs w:val="28"/>
        </w:rPr>
        <w:t>ствуют. Гортань не увеличена, местная температура не повышена, болезненность не обнаружена. Трахея безболезненна, температура не повышена.</w:t>
      </w:r>
    </w:p>
    <w:p w14:paraId="746A9B30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Щитовидная железа: пальпируется слабо, консистенция упругая.</w:t>
      </w:r>
    </w:p>
    <w:p w14:paraId="38D07CE5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Грудная клетка:</w:t>
      </w:r>
    </w:p>
    <w:p w14:paraId="31542BCB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грудной клетки коровы уплощенная, </w:t>
      </w:r>
      <w:r>
        <w:rPr>
          <w:color w:val="000000"/>
          <w:sz w:val="28"/>
          <w:szCs w:val="28"/>
        </w:rPr>
        <w:t>симметричная. Дыхательные движения ритмичные, симметричные, умеренной силы. Дыхание поверхностное. Частота дыхания 25 движений в минуту. Одышки не обнаружено.</w:t>
      </w:r>
    </w:p>
    <w:p w14:paraId="0520D2FB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Местная температура в норме, болезненности не отмечено, осязаемых шумов не обнаружено.</w:t>
      </w:r>
    </w:p>
    <w:p w14:paraId="574A9E8E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Перкуторны</w:t>
      </w:r>
      <w:r>
        <w:rPr>
          <w:color w:val="000000"/>
          <w:sz w:val="28"/>
          <w:szCs w:val="28"/>
        </w:rPr>
        <w:t>е границы легких не смещены: по линии маклока слева - 11-е межреберье, справа - 10-е; по линии плече-лопаточного сочленения справа и слева - 8-е межреберье. Перкуторный звук ясный легочной.</w:t>
      </w:r>
    </w:p>
    <w:p w14:paraId="64B19057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Дыхательные шумы: дыхание везикулярное, умеренной силы.</w:t>
      </w:r>
    </w:p>
    <w:p w14:paraId="0AFB42E2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Пищеварит</w:t>
      </w:r>
      <w:r>
        <w:rPr>
          <w:color w:val="000000"/>
          <w:sz w:val="28"/>
          <w:szCs w:val="28"/>
        </w:rPr>
        <w:t>ельная система</w:t>
      </w:r>
    </w:p>
    <w:p w14:paraId="64419371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Исследование приема корма и питья: аппетит хороший, жажда умеренная. Способ приема корма и питья характерен для крупного рогатого скота, </w:t>
      </w:r>
      <w:r>
        <w:rPr>
          <w:color w:val="000000"/>
          <w:sz w:val="28"/>
          <w:szCs w:val="28"/>
        </w:rPr>
        <w:lastRenderedPageBreak/>
        <w:t>энергичный. Жевание энергичное, безболезненное. Глотание свободное, безболезненное. Жвачка умеренная, бе</w:t>
      </w:r>
      <w:r>
        <w:rPr>
          <w:color w:val="000000"/>
          <w:sz w:val="28"/>
          <w:szCs w:val="28"/>
        </w:rPr>
        <w:t>зболезненная, на пережевывание одного пищевого кома затрачивается около 80 жевательных движений, продолжительность примерно 40 минут. Отрыжка коровы нормальная, с запахом корма. Рвота отсутствует.</w:t>
      </w:r>
    </w:p>
    <w:p w14:paraId="42C250DC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ротовой полости: тонус губ не нарушен, состоян</w:t>
      </w:r>
      <w:r>
        <w:rPr>
          <w:color w:val="000000"/>
          <w:sz w:val="28"/>
          <w:szCs w:val="28"/>
        </w:rPr>
        <w:t>ие губ без видимых изменений. Ротовая щель закрыта, открывается свободно. Запах изо рта специфический. Слизистая оболочка пигментирована, нарушений целостности не обнаружено. Слюнотечение умеренное.</w:t>
      </w:r>
    </w:p>
    <w:p w14:paraId="33A4D699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органов ротовой полости: зубы правильной фор</w:t>
      </w:r>
      <w:r>
        <w:rPr>
          <w:color w:val="000000"/>
          <w:sz w:val="28"/>
          <w:szCs w:val="28"/>
        </w:rPr>
        <w:t>мы, подвижности и болезненности не отмечено. Язык чистый, подвижный, без нарушений целостности. Десны не повреждены.</w:t>
      </w:r>
    </w:p>
    <w:p w14:paraId="55C97AC8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Исследование глотки: положение головы и шеи свободное. Припуханий, болезненности в области глотки не обнаружено. Прохождение пищевого кома </w:t>
      </w:r>
      <w:r>
        <w:rPr>
          <w:color w:val="000000"/>
          <w:sz w:val="28"/>
          <w:szCs w:val="28"/>
        </w:rPr>
        <w:t>не затруднено, инородных тел не обнаружено.</w:t>
      </w:r>
    </w:p>
    <w:p w14:paraId="2D782446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пищевода: прохождение пищевого кома не затруднено. Увеличение объема пищевода не наблюдается. Местная температура не увеличена, болевой чувствительности, припуханий, инородных тел не обнаружено. Зонд</w:t>
      </w:r>
      <w:r>
        <w:rPr>
          <w:color w:val="000000"/>
          <w:sz w:val="28"/>
          <w:szCs w:val="28"/>
        </w:rPr>
        <w:t>ирование не проводилось.</w:t>
      </w:r>
    </w:p>
    <w:p w14:paraId="75144E32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живота: живот подтянутый, умеренно округлый, симметричный. Болезненности не отмечено, местная температура не повышена. Тонус мышц брюшного пресса умеренный.</w:t>
      </w:r>
    </w:p>
    <w:p w14:paraId="2708B9EB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рубца: рубец практически полностью занимает леву</w:t>
      </w:r>
      <w:r>
        <w:rPr>
          <w:color w:val="000000"/>
          <w:sz w:val="28"/>
          <w:szCs w:val="28"/>
        </w:rPr>
        <w:t>ю половину брюшной полости. Голодная ямка умеренно выполнена, безболезненная, умеренно напряжена, консистенция мягкая. Число сокращений рубца 4 сокращения за 2 минуты. Сокращения рубца умеренной силы, частые, продолжительные, ритмичные. Характер перкуссион</w:t>
      </w:r>
      <w:r>
        <w:rPr>
          <w:color w:val="000000"/>
          <w:sz w:val="28"/>
          <w:szCs w:val="28"/>
        </w:rPr>
        <w:t>ного звука в области левой голодной ямки тимпанический. При аускультации шумы умеренные.</w:t>
      </w:r>
    </w:p>
    <w:p w14:paraId="14D139A0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Исследование сетки: сетка располагается внизу брюшной полости, передней частью доходит до 6-7 ребра и прилегает к диафрагме. А задняя часть лежит непосредственно над м</w:t>
      </w:r>
      <w:r>
        <w:rPr>
          <w:color w:val="000000"/>
          <w:sz w:val="28"/>
          <w:szCs w:val="28"/>
        </w:rPr>
        <w:t>ечевидным хрящом грудной кости. С целью диагностики травматического ретикулита применяют пробы (не менее 3):</w:t>
      </w:r>
    </w:p>
    <w:p w14:paraId="399C6D04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Сильно надавливают кулаком на брюшную стенку в области мечевидного хряща снизу вверх. У исследуемой коровы болезненности не обнаружено;</w:t>
      </w:r>
    </w:p>
    <w:p w14:paraId="410F0DA4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Собиран</w:t>
      </w:r>
      <w:r>
        <w:rPr>
          <w:color w:val="000000"/>
          <w:sz w:val="28"/>
          <w:szCs w:val="28"/>
        </w:rPr>
        <w:t>ие в складку кожу на заднем склоне холки. Болезненности не обнаружено;</w:t>
      </w:r>
    </w:p>
    <w:p w14:paraId="798B2896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Перкуссия по линии прикрепления диафрагмы. Болезненности не обнаружено.</w:t>
      </w:r>
    </w:p>
    <w:p w14:paraId="6AA104CA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книжки: книжка располагается в правой половине брюшной полости, прилегая к грудной стенке в област</w:t>
      </w:r>
      <w:r>
        <w:rPr>
          <w:color w:val="000000"/>
          <w:sz w:val="28"/>
          <w:szCs w:val="28"/>
        </w:rPr>
        <w:t>и 7-10 ребра на уровне плечевого сустава. Болезненность при пальпации не обнаружено. Перистальтические шумы крепитирующие, периодические. Перкуторный звук притупленный.</w:t>
      </w:r>
    </w:p>
    <w:p w14:paraId="3E41B4CA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сычуга: сычуг располагается в правом подреберье. Непосредственно прилегает</w:t>
      </w:r>
      <w:r>
        <w:rPr>
          <w:color w:val="000000"/>
          <w:sz w:val="28"/>
          <w:szCs w:val="28"/>
        </w:rPr>
        <w:t xml:space="preserve"> к брюшной стенке в области правой реберной дуги, начиная от мечевидного отростка грудной кости и до соединения 12 ребра с его хрящом. Болезненности брюшной стенки в области сычуга не обнаружено. Перкуторный звук притупленный. Перистальтические шумы период</w:t>
      </w:r>
      <w:r>
        <w:rPr>
          <w:color w:val="000000"/>
          <w:sz w:val="28"/>
          <w:szCs w:val="28"/>
        </w:rPr>
        <w:t>ические, умеренные.</w:t>
      </w:r>
    </w:p>
    <w:p w14:paraId="79C18970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кишечника: увеличения объема живота не обнаружено. Чувствительность и напряженность живота в норме. Болезненности не отмечено. Перистальтика кишечника умеренная, редкая, короткая. Перкуторный звук громкий тимпанический.</w:t>
      </w:r>
    </w:p>
    <w:p w14:paraId="10C288A6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</w:t>
      </w:r>
      <w:r>
        <w:rPr>
          <w:color w:val="000000"/>
          <w:sz w:val="28"/>
          <w:szCs w:val="28"/>
        </w:rPr>
        <w:t xml:space="preserve">ледование акта дефекации: частота акта дефекации не нарушена. Поза во время акта дефекации естественная. Акт свободный. Продолжительность акта дефекации в среднем 8 секунд. Цвет фекалий буро-зеленый, запах </w:t>
      </w:r>
      <w:r>
        <w:rPr>
          <w:color w:val="000000"/>
          <w:sz w:val="28"/>
          <w:szCs w:val="28"/>
        </w:rPr>
        <w:lastRenderedPageBreak/>
        <w:t>специфический, консистенция кашицеобразная, постор</w:t>
      </w:r>
      <w:r>
        <w:rPr>
          <w:color w:val="000000"/>
          <w:sz w:val="28"/>
          <w:szCs w:val="28"/>
        </w:rPr>
        <w:t>онних примесей не обнаружено.</w:t>
      </w:r>
    </w:p>
    <w:p w14:paraId="1200FEA1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печени: при осмотре выпячивания правого подреберья не отмечено. Увеличения и болезненности не отмечено. Граница печеночной тупости в 11-м межреберье достигает середины лопатки, в 12-м межреберье - выше линии седал</w:t>
      </w:r>
      <w:r>
        <w:rPr>
          <w:color w:val="000000"/>
          <w:sz w:val="28"/>
          <w:szCs w:val="28"/>
        </w:rPr>
        <w:t>ищного бугра. Следовательно граница печеночной тупости не увеличена и не смещена.</w:t>
      </w:r>
    </w:p>
    <w:p w14:paraId="4B35346A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селезенки: при перкуссии установлен тимпанический звук.</w:t>
      </w:r>
    </w:p>
    <w:p w14:paraId="53289CC0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Мочеполовая система</w:t>
      </w:r>
    </w:p>
    <w:p w14:paraId="58124E36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Мочеиспускание: поза животного во время мочеиспускания естественная, частота нормальн</w:t>
      </w:r>
      <w:r>
        <w:rPr>
          <w:color w:val="000000"/>
          <w:sz w:val="28"/>
          <w:szCs w:val="28"/>
        </w:rPr>
        <w:t>ая, акт мочеиспускания свободный.</w:t>
      </w:r>
    </w:p>
    <w:p w14:paraId="514F4D00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Почки: у исследуемой коровы почечных отеков, которые локализуются в области век, подгрудка и области живота, не обнаружено. Наружной пальпации доступна только правая почка. Она находится под концами поперечных отростков 1,</w:t>
      </w:r>
      <w:r>
        <w:rPr>
          <w:color w:val="000000"/>
          <w:sz w:val="28"/>
          <w:szCs w:val="28"/>
        </w:rPr>
        <w:t>2 и 3-го поясничных позвонков. Левую почку исследуют ректально. Она находится под 3-5 поясничными позвонками. Увеличения и болезненности почек не установлено.</w:t>
      </w:r>
    </w:p>
    <w:p w14:paraId="6A49DB9A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Влагалище: слизистая бледно-розового цвета с желтоватым оттенком, умеренно-влажная. Истечений, на</w:t>
      </w:r>
      <w:r>
        <w:rPr>
          <w:color w:val="000000"/>
          <w:sz w:val="28"/>
          <w:szCs w:val="28"/>
        </w:rPr>
        <w:t>рушений целостности не обнаружено.</w:t>
      </w:r>
    </w:p>
    <w:p w14:paraId="2E7AA4A6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Вымя: большое, ваннообразной формы, умеренно-плотной консистенции. Кожа бледно-розового цвета, эластичная, целостность не нарушена. Болезненности не отмечено. 4 соска конической формы, длинные, чистые, безболезненные. Нар</w:t>
      </w:r>
      <w:r>
        <w:rPr>
          <w:color w:val="000000"/>
          <w:sz w:val="28"/>
          <w:szCs w:val="28"/>
        </w:rPr>
        <w:t>ушений проходимости канала не обнаружено. Молоко представляет собой однородную жидкость белого цвета со слегка желтоватым оттенком, запах специфичный, вкус молока приятный, слегка сладковатый.</w:t>
      </w:r>
    </w:p>
    <w:p w14:paraId="320B37E4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Нервная система</w:t>
      </w:r>
    </w:p>
    <w:p w14:paraId="736BF985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Поведение животного: поведение адекватное, темп</w:t>
      </w:r>
      <w:r>
        <w:rPr>
          <w:color w:val="000000"/>
          <w:sz w:val="28"/>
          <w:szCs w:val="28"/>
        </w:rPr>
        <w:t xml:space="preserve">ерамент живой; тип темперамента сильный, уравновешенный, подвижный. Расстройств поведения </w:t>
      </w:r>
      <w:r>
        <w:rPr>
          <w:color w:val="000000"/>
          <w:sz w:val="28"/>
          <w:szCs w:val="28"/>
        </w:rPr>
        <w:lastRenderedPageBreak/>
        <w:t>не наблюдалось.</w:t>
      </w:r>
    </w:p>
    <w:p w14:paraId="10505F67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Череп и позвоночный столб: контурные линии черепа симметричные, форма и объем черепа не изменены. Искривление позвоночника, болезненность отсутствуют.</w:t>
      </w:r>
      <w:r>
        <w:rPr>
          <w:color w:val="000000"/>
          <w:sz w:val="28"/>
          <w:szCs w:val="28"/>
        </w:rPr>
        <w:t xml:space="preserve"> Местная температура не повышена. Кости прочные. Перкуссионный звук тупой.</w:t>
      </w:r>
    </w:p>
    <w:p w14:paraId="76689E19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зрения: положение век, глазного яблока не нарушено, зрачок и роговица в норме. Нарушений зрения, целостности органов зрения не обнаружено.</w:t>
      </w:r>
    </w:p>
    <w:p w14:paraId="26862151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слуха: слуховая способность</w:t>
      </w:r>
      <w:r>
        <w:rPr>
          <w:color w:val="000000"/>
          <w:sz w:val="28"/>
          <w:szCs w:val="28"/>
        </w:rPr>
        <w:t xml:space="preserve"> не нарушена, наружный слуховой проход в норме. Истечений из уха, болезненности и нарушений слуха не отмечено.</w:t>
      </w:r>
    </w:p>
    <w:p w14:paraId="02B8DA33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обоняния: реакция животного на обычные и необычные запахи корма не нарушена.</w:t>
      </w:r>
    </w:p>
    <w:p w14:paraId="08978BBB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вкуса: реакция животного на обычные и необычные запахи</w:t>
      </w:r>
      <w:r>
        <w:rPr>
          <w:color w:val="000000"/>
          <w:sz w:val="28"/>
          <w:szCs w:val="28"/>
        </w:rPr>
        <w:t xml:space="preserve"> корма не нарушена.</w:t>
      </w:r>
    </w:p>
    <w:p w14:paraId="38D83710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Поверхностная (экстероцептивная) чувствительность: болевая и тактильная чувствительности сохранены, поверхностные рефлексы и рефлексы слизистых оболочек сохранены.</w:t>
      </w:r>
    </w:p>
    <w:p w14:paraId="59C53F23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Глубокая чувствительность: сохранена.</w:t>
      </w:r>
    </w:p>
    <w:p w14:paraId="7F140691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Двигательная сфера: мышечный тонус</w:t>
      </w:r>
      <w:r>
        <w:rPr>
          <w:color w:val="000000"/>
          <w:sz w:val="28"/>
          <w:szCs w:val="28"/>
        </w:rPr>
        <w:t xml:space="preserve"> умеренный, движения хорошо координированы, способность к активным движениям сохранена. Непроизвольных движений не наблюдалось. Механическая возбудимость мышц сохранена, в норме.</w:t>
      </w:r>
    </w:p>
    <w:p w14:paraId="3E4CD53F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Поверхностные рефлексы: рефлексы кожи и слизистых оболочек сохранены. Вегетат</w:t>
      </w:r>
      <w:r>
        <w:rPr>
          <w:color w:val="000000"/>
          <w:sz w:val="28"/>
          <w:szCs w:val="28"/>
        </w:rPr>
        <w:t>ивная нервная система: при проведении глазо-сердечного рефлекса Даньини-Ашнера произошло замедление пульса до 61 удара в минуту, что говорит о нормотонии.</w:t>
      </w:r>
    </w:p>
    <w:p w14:paraId="249DB35F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Органы движения: постановка конечностей исследуемой коровы </w:t>
      </w:r>
      <w:r>
        <w:rPr>
          <w:color w:val="000000"/>
          <w:sz w:val="28"/>
          <w:szCs w:val="28"/>
        </w:rPr>
        <w:lastRenderedPageBreak/>
        <w:t>правильная (конечности располагаются парал</w:t>
      </w:r>
      <w:r>
        <w:rPr>
          <w:color w:val="000000"/>
          <w:sz w:val="28"/>
          <w:szCs w:val="28"/>
        </w:rPr>
        <w:t>лельно друг другу). Хромота не наблюдается. Состояние суставов и копыт не нарушено.</w:t>
      </w:r>
    </w:p>
    <w:p w14:paraId="50F7030D" w14:textId="77777777" w:rsidR="00000000" w:rsidRDefault="0022444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2F3CE4C3" w14:textId="77777777" w:rsidR="00000000" w:rsidRDefault="00224442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скот габитус клинический рогатый</w:t>
      </w:r>
    </w:p>
    <w:p w14:paraId="4E20DAEA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клинического исследования коровы СПК «МИР» по кличке Эстафета 2066 поставлен диагноз «клинически здорова».</w:t>
      </w:r>
    </w:p>
    <w:p w14:paraId="5D7B272F" w14:textId="77777777" w:rsidR="00000000" w:rsidRDefault="00224442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9B30A8" w14:textId="77777777" w:rsidR="00000000" w:rsidRDefault="0022444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</w:t>
      </w:r>
      <w:r>
        <w:rPr>
          <w:b/>
          <w:bCs/>
          <w:color w:val="000000"/>
          <w:sz w:val="28"/>
          <w:szCs w:val="28"/>
        </w:rPr>
        <w:t>сок литературы</w:t>
      </w:r>
    </w:p>
    <w:p w14:paraId="54A67D2A" w14:textId="77777777" w:rsidR="00000000" w:rsidRDefault="00224442">
      <w:pPr>
        <w:pStyle w:val="2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121C8FD3" w14:textId="77777777" w:rsidR="00000000" w:rsidRDefault="00224442">
      <w:pPr>
        <w:pStyle w:val="2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Методические указания по выполнению и оформлению курсовой работы: / Сост.: Д.Р. Амиров, ФГОУ ВПО ИжГСХА, 2005;</w:t>
      </w:r>
    </w:p>
    <w:p w14:paraId="6CC643C7" w14:textId="77777777" w:rsidR="00000000" w:rsidRDefault="00224442">
      <w:pPr>
        <w:pStyle w:val="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Уша Б.В., Беляков И.М., Пушкарев Р.П. «Клиническая диагностика внутренних незаразных болезней животных»: - М.: КолосС, 2003</w:t>
      </w:r>
      <w:r>
        <w:rPr>
          <w:color w:val="000000"/>
          <w:sz w:val="28"/>
          <w:szCs w:val="28"/>
        </w:rPr>
        <w:t>;</w:t>
      </w:r>
    </w:p>
    <w:p w14:paraId="0D2316FE" w14:textId="77777777" w:rsidR="00000000" w:rsidRDefault="00224442">
      <w:pPr>
        <w:pStyle w:val="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Ветеринарное акушерство, гинекология и биотехника размножения/ А.П. Студенцов, В.С. Шипилов, В.Я. Никитин и др.; под ред. В.Я. Никитина и М.Г. Миролюбова. - 7-е изд., перераб. И доп. - М.: Колос, 1999. - 495 с.</w:t>
      </w:r>
    </w:p>
    <w:p w14:paraId="1635BEC1" w14:textId="77777777" w:rsidR="00000000" w:rsidRDefault="00224442">
      <w:pPr>
        <w:pStyle w:val="2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Основы физиологии и этологии животных. </w:t>
      </w:r>
      <w:r>
        <w:rPr>
          <w:color w:val="000000"/>
          <w:sz w:val="28"/>
          <w:szCs w:val="28"/>
        </w:rPr>
        <w:t>- КолосС, 2004. - 248 с.</w:t>
      </w:r>
    </w:p>
    <w:p w14:paraId="26E3B999" w14:textId="77777777" w:rsidR="00224442" w:rsidRDefault="00224442">
      <w:pPr>
        <w:pStyle w:val="2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2244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E6"/>
    <w:rsid w:val="00224442"/>
    <w:rsid w:val="0035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B7C3D"/>
  <w14:defaultImageDpi w14:val="0"/>
  <w15:docId w15:val="{3363239A-BF02-4E8C-B9EF-57D245C3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1875</Words>
  <Characters>10691</Characters>
  <Application>Microsoft Office Word</Application>
  <DocSecurity>0</DocSecurity>
  <Lines>89</Lines>
  <Paragraphs>25</Paragraphs>
  <ScaleCrop>false</ScaleCrop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2025-01-13T10:04:00Z</dcterms:created>
  <dcterms:modified xsi:type="dcterms:W3CDTF">2025-01-13T10:04:00Z</dcterms:modified>
</cp:coreProperties>
</file>