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A91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УНИВЕРСИТЕТ</w:t>
      </w:r>
    </w:p>
    <w:p w14:paraId="1E156E7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ГУМАНИТАРНЫЙ ФАКУЛЬТЕТ</w:t>
      </w:r>
    </w:p>
    <w:p w14:paraId="373A701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клинической психологии</w:t>
      </w:r>
    </w:p>
    <w:p w14:paraId="57EA0A8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A39CE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780B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A2DAA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AB2C8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D74A0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3F970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90DE8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B4A5D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C3FE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3BEC8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EE346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МОДЕЛЬ ТРЕВОЖНЫХ РАССТРОЙСТВ</w:t>
      </w:r>
    </w:p>
    <w:p w14:paraId="455CAB0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0F1A2F6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A99E9B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DA82D7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7E5A86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Иеропес Анна Константиновна</w:t>
      </w:r>
    </w:p>
    <w:p w14:paraId="007AD78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AB3AE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FF4FC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A3D8B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ED70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AFD0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D8FFA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D59AC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9F38F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 2013</w:t>
      </w:r>
    </w:p>
    <w:p w14:paraId="7D59BE9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76F2672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CF09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A573A4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</w:t>
      </w:r>
      <w:r>
        <w:rPr>
          <w:rFonts w:ascii="Times New Roman CYR" w:hAnsi="Times New Roman CYR" w:cs="Times New Roman CYR"/>
          <w:sz w:val="28"/>
          <w:szCs w:val="28"/>
        </w:rPr>
        <w:t>ЫЕ АСПЕКТЫ ТРЕВОЖНЫХ РАССТРОЙСТВ</w:t>
      </w:r>
    </w:p>
    <w:p w14:paraId="4F62C88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и симптомы тревожного расстройства</w:t>
      </w:r>
    </w:p>
    <w:p w14:paraId="1BB4832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и характеристика тревожных расстройств</w:t>
      </w:r>
    </w:p>
    <w:p w14:paraId="7717E59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Предрасполагающие факторы и причины возникновения ТР</w:t>
      </w:r>
    </w:p>
    <w:p w14:paraId="6ACF2F0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Этапы диагностики тревожных расстройств</w:t>
      </w:r>
    </w:p>
    <w:p w14:paraId="294B749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КОГН</w:t>
      </w:r>
      <w:r>
        <w:rPr>
          <w:rFonts w:ascii="Times New Roman CYR" w:hAnsi="Times New Roman CYR" w:cs="Times New Roman CYR"/>
          <w:sz w:val="28"/>
          <w:szCs w:val="28"/>
        </w:rPr>
        <w:t>ИТИВНОЙ МОДЕЛИ ТРЕВОЖНЫХ РАССТРОЙСТВ</w:t>
      </w:r>
    </w:p>
    <w:p w14:paraId="4EC55B8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Отличия когнитивного подхода к проблемам клиентов</w:t>
      </w:r>
    </w:p>
    <w:p w14:paraId="04549E7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Когнитивные модели эмоциональных и личностных расстройств</w:t>
      </w:r>
    </w:p>
    <w:p w14:paraId="3D4EED1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7EAE40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293B85E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C340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CB4ACD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8564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тревожных расстройств в наш век «хрониче</w:t>
      </w:r>
      <w:r>
        <w:rPr>
          <w:rFonts w:ascii="Times New Roman CYR" w:hAnsi="Times New Roman CYR" w:cs="Times New Roman CYR"/>
          <w:sz w:val="28"/>
          <w:szCs w:val="28"/>
        </w:rPr>
        <w:t>ского стресса» приобретают особую актуальность. Так в Республике Беларусь число больных с психическими расстройствами (без алкоголизма и наркомании), подлежащих обязательному диспансерному наблюдению ставило в 1990 г. - 5901человек, в 2000 г. - 7072 челове</w:t>
      </w:r>
      <w:r>
        <w:rPr>
          <w:rFonts w:ascii="Times New Roman CYR" w:hAnsi="Times New Roman CYR" w:cs="Times New Roman CYR"/>
          <w:sz w:val="28"/>
          <w:szCs w:val="28"/>
        </w:rPr>
        <w:t>ка, а в 2010 г. - 9147 человек [6, с. 167]. В настоящее время различными видами тревожных расстройств страдает до 15 - 18% взрослого населения. По данным зарубежной литературы за все время своей жизни тревожное расстройство переносят почти 25% людей.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невротических заболеваний распространенность тревожных расстройств уступает лишь депрессии.</w:t>
      </w:r>
    </w:p>
    <w:p w14:paraId="69F3B4D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главе моей работы я хочу отразить суть такого явления как тревожное расстройство, рассмотреть его причины и проявления. Вторая часть посвящена взгляду на </w:t>
      </w:r>
      <w:r>
        <w:rPr>
          <w:rFonts w:ascii="Times New Roman CYR" w:hAnsi="Times New Roman CYR" w:cs="Times New Roman CYR"/>
          <w:sz w:val="28"/>
          <w:szCs w:val="28"/>
        </w:rPr>
        <w:t>данную проблему с позиций когнитивной терапии.</w:t>
      </w:r>
    </w:p>
    <w:p w14:paraId="456D996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Конечной целью является ознакомление с тематической литературой, дальнейшее осмысление и закрепление теоретического материала с перспективой применения усвоенных знаний на практике.</w:t>
      </w:r>
    </w:p>
    <w:p w14:paraId="18A2396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тревожный расстройство ког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нитивный эмоциональный</w:t>
      </w:r>
    </w:p>
    <w:p w14:paraId="2281782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BC93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НЕКОТОРЫЕ АСПЕКТЫ ТРЕВОЖНЫХ РАССТРОЙСТВ</w:t>
      </w:r>
    </w:p>
    <w:p w14:paraId="7F93E4C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D7CC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и симптомы тревожного расстройства</w:t>
      </w:r>
    </w:p>
    <w:p w14:paraId="6B69360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49E8C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Термином тревожные расстройства определяются различные виды неврозов, общими признаками которых является наличие у пациента выраженной </w:t>
      </w:r>
      <w:r>
        <w:rPr>
          <w:rFonts w:ascii="Times New Roman CYR" w:hAnsi="Times New Roman CYR" w:cs="Times New Roman CYR"/>
          <w:sz w:val="28"/>
          <w:szCs w:val="28"/>
        </w:rPr>
        <w:t xml:space="preserve">тревоги и страха. </w:t>
      </w:r>
    </w:p>
    <w:p w14:paraId="3473220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и тревога являются естественными эмоциональными реакциями человека. По мнению Р. Мэй, «тревога есть опасение в ситуации, когда под угрозой оказывается ценность, которая, по ощущению человека, жизненно важна для существования его ли</w:t>
      </w:r>
      <w:r>
        <w:rPr>
          <w:rFonts w:ascii="Times New Roman CYR" w:hAnsi="Times New Roman CYR" w:cs="Times New Roman CYR"/>
          <w:sz w:val="28"/>
          <w:szCs w:val="28"/>
        </w:rPr>
        <w:t>чности» [9]. В данном контексте тревога является естественной, адекватной, полезной. Однако в тех случаях, когда страх и тревога являются чрезмерными или вовсе беспочвенными, эти эмоциональные реакции являются признаками невротического заболевания, относящ</w:t>
      </w:r>
      <w:r>
        <w:rPr>
          <w:rFonts w:ascii="Times New Roman CYR" w:hAnsi="Times New Roman CYR" w:cs="Times New Roman CYR"/>
          <w:sz w:val="28"/>
          <w:szCs w:val="28"/>
        </w:rPr>
        <w:t>егося к группе тревожных расстройств.</w:t>
      </w:r>
    </w:p>
    <w:p w14:paraId="3FED78A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ТР проявляются психическими и соматическими симптомами, важной отличительной чертой которых является полисистемность:</w:t>
      </w:r>
    </w:p>
    <w:p w14:paraId="143A802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психические проявления: опасения (беспокойство о будущих неудачах, ощущение волнения, </w:t>
      </w:r>
      <w:r>
        <w:rPr>
          <w:rFonts w:ascii="Times New Roman CYR" w:hAnsi="Times New Roman CYR" w:cs="Times New Roman CYR"/>
          <w:sz w:val="28"/>
          <w:szCs w:val="28"/>
        </w:rPr>
        <w:t>трудности в сосредоточении и др.); беспокойство по мелочам; раздражительность и нетерпеливость; ощущение напряженности, скованность; суетливость; неспособность расслабиться; ощущение взвинченности или пребывания «на грани срыва»; невозможность сконцентриро</w:t>
      </w:r>
      <w:r>
        <w:rPr>
          <w:rFonts w:ascii="Times New Roman CYR" w:hAnsi="Times New Roman CYR" w:cs="Times New Roman CYR"/>
          <w:sz w:val="28"/>
          <w:szCs w:val="28"/>
        </w:rPr>
        <w:t>ваться; ухудшение памяти; быстрая утомляемость; страхи; навязчивые мысли, образы;</w:t>
      </w:r>
    </w:p>
    <w:p w14:paraId="235317B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соматические (вегетативные) проявления: потливость, холодные и влажные ладони; сухость во рту; ощущение «кома» в горле; чувство нехватки воздуха; напряжение и боль в мышца</w:t>
      </w:r>
      <w:r>
        <w:rPr>
          <w:rFonts w:ascii="Times New Roman CYR" w:hAnsi="Times New Roman CYR" w:cs="Times New Roman CYR"/>
          <w:sz w:val="28"/>
          <w:szCs w:val="28"/>
        </w:rPr>
        <w:t xml:space="preserve">х; тошнота, понос, боли в животе; головокружение; предобморочное состояние; снижение либидо, импотенция;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напряжение и боль в мышцах; учащенное сердцебиение; приливы жара или холода. </w:t>
      </w:r>
    </w:p>
    <w:p w14:paraId="45C155C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того, по какому пути идет конкретизация (реализация) тревоги, зависит </w:t>
      </w:r>
      <w:r>
        <w:rPr>
          <w:rFonts w:ascii="Times New Roman CYR" w:hAnsi="Times New Roman CYR" w:cs="Times New Roman CYR"/>
          <w:sz w:val="28"/>
          <w:szCs w:val="28"/>
        </w:rPr>
        <w:t>формирование того или иного варианта ТР.</w:t>
      </w:r>
    </w:p>
    <w:p w14:paraId="25051AD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2CE7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и характеристика тревожных расстройств</w:t>
      </w:r>
    </w:p>
    <w:p w14:paraId="4B17A5D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0FCB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используют две классификационные системы МКБ-10 ВОЗ (WorldHealthOrganization, 1992), дополненную однозначно сформулированными диагностическ</w:t>
      </w:r>
      <w:r>
        <w:rPr>
          <w:rFonts w:ascii="Times New Roman CYR" w:hAnsi="Times New Roman CYR" w:cs="Times New Roman CYR"/>
          <w:sz w:val="28"/>
          <w:szCs w:val="28"/>
        </w:rPr>
        <w:t>ими критериями исследования (WorldHealthOrganization, 1993), и четвертую версию DSM Американской психиатрической ассоциации (DSM-IV; AmericanPsychiatricAssociation, 1994, 1996), содержащую более дифференцированные признаки расстройств.</w:t>
      </w:r>
    </w:p>
    <w:p w14:paraId="092B143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МКБ-10 трев</w:t>
      </w:r>
      <w:r>
        <w:rPr>
          <w:rFonts w:ascii="Times New Roman CYR" w:hAnsi="Times New Roman CYR" w:cs="Times New Roman CYR"/>
          <w:sz w:val="28"/>
          <w:szCs w:val="28"/>
        </w:rPr>
        <w:t>ожные расстройства делятся на [8]:. Тревожно-фобические:</w:t>
      </w:r>
    </w:p>
    <w:p w14:paraId="54B3CD8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агорафобия</w:t>
      </w:r>
    </w:p>
    <w:p w14:paraId="10E1D4A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фобия социальная </w:t>
      </w:r>
    </w:p>
    <w:p w14:paraId="42A794C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фобия специфическая . Другие тревожные расстройства:</w:t>
      </w:r>
    </w:p>
    <w:p w14:paraId="3203AA8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паническое расстройство</w:t>
      </w:r>
    </w:p>
    <w:p w14:paraId="51B0D54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генерализованное тревожное расстройство (ГТР)</w:t>
      </w:r>
    </w:p>
    <w:p w14:paraId="07F2EA6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смешанное тревожно-депрессивное рас</w:t>
      </w:r>
      <w:r>
        <w:rPr>
          <w:rFonts w:ascii="Times New Roman CYR" w:hAnsi="Times New Roman CYR" w:cs="Times New Roman CYR"/>
          <w:sz w:val="28"/>
          <w:szCs w:val="28"/>
        </w:rPr>
        <w:t>стройство</w:t>
      </w:r>
    </w:p>
    <w:p w14:paraId="0D170A3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обсессивно-компульсивные расстройства</w:t>
      </w:r>
    </w:p>
    <w:p w14:paraId="47EFE4E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реакции на тяжелый стресс и расстройства адаптации </w:t>
      </w:r>
    </w:p>
    <w:p w14:paraId="592D549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Тревожно-фобические расстройства. Возникают на особой психастенической конституциональной почве, для которой характерна мнительность, тревожность, эмо</w:t>
      </w:r>
      <w:r>
        <w:rPr>
          <w:rFonts w:ascii="Times New Roman CYR" w:hAnsi="Times New Roman CYR" w:cs="Times New Roman CYR"/>
          <w:sz w:val="28"/>
          <w:szCs w:val="28"/>
        </w:rPr>
        <w:t xml:space="preserve">циональность, застенчивость, робость. Начало по типу условного рефлекса (вначале страх возникает при наличии патогенной ситуации, затем при воспоминании и, наконец, превращается в навязчивость).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Проявляются тревогой и конкретным страхом, сопровождающимся в</w:t>
      </w:r>
      <w:r>
        <w:rPr>
          <w:rFonts w:ascii="Times New Roman CYR" w:hAnsi="Times New Roman CYR" w:cs="Times New Roman CYR"/>
          <w:sz w:val="28"/>
          <w:szCs w:val="28"/>
        </w:rPr>
        <w:t>егетативной дисфункцией. Для фобического страха характерна кондициональность - он появляется лишь при определенных условиях и вне этих условий не возникает. В результате пугающие ситуации или объекты избегаются или переносятся с чувством страха. Следует ди</w:t>
      </w:r>
      <w:r>
        <w:rPr>
          <w:rFonts w:ascii="Times New Roman CYR" w:hAnsi="Times New Roman CYR" w:cs="Times New Roman CYR"/>
          <w:sz w:val="28"/>
          <w:szCs w:val="28"/>
        </w:rPr>
        <w:t xml:space="preserve">фференцировать с органическими расстройствами, сопровождающимися тревогой (сердечно-сосудистыми, легочными, неврологическими, эндокринными, интоксикационными, абстинентными). </w:t>
      </w:r>
    </w:p>
    <w:p w14:paraId="3B1353E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Агорафобия. Проявляется как страх открытых пространств, толпы,потери сознания </w:t>
      </w:r>
      <w:r>
        <w:rPr>
          <w:rFonts w:ascii="Times New Roman CYR" w:hAnsi="Times New Roman CYR" w:cs="Times New Roman CYR"/>
          <w:sz w:val="28"/>
          <w:szCs w:val="28"/>
        </w:rPr>
        <w:t>в людном месте, отсутствия немедленного доступа к выходу,путешествия одному в транспорте и т.д. Одновременноприсутствует неспособность вернуться в безопасное место. Возникает психогенно у людей с достаточно развитым воображением, чаще у женщин. Симптоматик</w:t>
      </w:r>
      <w:r>
        <w:rPr>
          <w:rFonts w:ascii="Times New Roman CYR" w:hAnsi="Times New Roman CYR" w:cs="Times New Roman CYR"/>
          <w:sz w:val="28"/>
          <w:szCs w:val="28"/>
        </w:rPr>
        <w:t xml:space="preserve">а обогащается постепенно и в конечном итоге пациенты дезадаптируются и становятся прикованными к дому. Следует дифференцировать с депрессивным эпизодом, если к моменту появления фобии была отчетливая депрессия. </w:t>
      </w:r>
    </w:p>
    <w:p w14:paraId="6F86114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*Социальные фобии. Характеризуется как страх</w:t>
      </w:r>
      <w:r>
        <w:rPr>
          <w:rFonts w:ascii="Times New Roman CYR" w:hAnsi="Times New Roman CYR" w:cs="Times New Roman CYR"/>
          <w:sz w:val="28"/>
          <w:szCs w:val="28"/>
        </w:rPr>
        <w:t xml:space="preserve"> испытать внимание со стороны окружающих и обычно сочетается со сниженной самооценкой и боязнью критики. В анамнезе может быть строгое оценочное воспитание в детстве, отсутствие поощрения со стороны родителей, формирующие низкий уровень самооценки, стремле</w:t>
      </w:r>
      <w:r>
        <w:rPr>
          <w:rFonts w:ascii="Times New Roman CYR" w:hAnsi="Times New Roman CYR" w:cs="Times New Roman CYR"/>
          <w:sz w:val="28"/>
          <w:szCs w:val="28"/>
        </w:rPr>
        <w:t>ние любыми путями завоевать интерес и признание окружающих. Начало чаще в подростковом возрасте со страха ответа у классной доски или при любой иной оценочной ситуации, закрепляющейся рефлекторно. Социальные фобии могут носить изолированный характер и закл</w:t>
      </w:r>
      <w:r>
        <w:rPr>
          <w:rFonts w:ascii="Times New Roman CYR" w:hAnsi="Times New Roman CYR" w:cs="Times New Roman CYR"/>
          <w:sz w:val="28"/>
          <w:szCs w:val="28"/>
        </w:rPr>
        <w:t>ючаться в специфическом характере страха - при публичных выступлениях, еде, встречах с противоположным полом. Если фобические переживания распространяются на все ситуации вне семейного круга, говорят о диффузном характере социальной фобии. Больные жалуются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покраснение лица, чувство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кома в горле, сердцебиение, сухость во рту, слабость в ногах, невозможность сосредоточиться на действии. Формирующееся избегание критических ситуаций приводит к частичной или полной социальной изоляции. </w:t>
      </w:r>
    </w:p>
    <w:p w14:paraId="05523E5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*Специфические (изолир</w:t>
      </w:r>
      <w:r>
        <w:rPr>
          <w:rFonts w:ascii="Times New Roman CYR" w:hAnsi="Times New Roman CYR" w:cs="Times New Roman CYR"/>
          <w:sz w:val="28"/>
          <w:szCs w:val="28"/>
        </w:rPr>
        <w:t>ованные) фобии. Данные фобииограничены строго определенными ситуациями и не возникают вне таковых. Развиваются в детстве или подростковом возрасте. Сюда относят: боязнь животных, высоты, замкнутых пространств, экзаменов, грозы, темноты, полетов в самолетах</w:t>
      </w:r>
      <w:r>
        <w:rPr>
          <w:rFonts w:ascii="Times New Roman CYR" w:hAnsi="Times New Roman CYR" w:cs="Times New Roman CYR"/>
          <w:sz w:val="28"/>
          <w:szCs w:val="28"/>
        </w:rPr>
        <w:t>, мочеиспускания и дефекации в общественных туалетах, приема определенной пищи, лечения у зубного врача, вида крови или повреждений, страх заболеть определенным заболеванием и другие изолированные страхи.</w:t>
      </w:r>
    </w:p>
    <w:p w14:paraId="3F2D7BC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.Другие тревожные расстройства. Отличаются тем,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при данных расстройствах проявления тревоги сочетаются с другими симптомами и не ограничиваются особой ситуацией. Фобические элементы могут присутствовать, но они являются вторичными и менее тяжелыми.</w:t>
      </w:r>
    </w:p>
    <w:p w14:paraId="4EF2264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*Паническое расстройство (эпизодическая пароксизмальн</w:t>
      </w:r>
      <w:r>
        <w:rPr>
          <w:rFonts w:ascii="Times New Roman CYR" w:hAnsi="Times New Roman CYR" w:cs="Times New Roman CYR"/>
          <w:sz w:val="28"/>
          <w:szCs w:val="28"/>
        </w:rPr>
        <w:t>ая тревога).Расстройство проявляется в виде приступов, обычно возникающих без видимого повода, в том числе во время сна (больной внезапно просыпается). Интенсивная тревога-недомогание достигает максимума в течение нескольких минут и может длиться до получа</w:t>
      </w:r>
      <w:r>
        <w:rPr>
          <w:rFonts w:ascii="Times New Roman CYR" w:hAnsi="Times New Roman CYR" w:cs="Times New Roman CYR"/>
          <w:sz w:val="28"/>
          <w:szCs w:val="28"/>
        </w:rPr>
        <w:t>са. Больные опасаются остановки сердца, удушья, потери сознания, сумасшествия, смерти. Иногда они мечутся, пытаются быстро покинуть место, где находятся, а иногда просят о помощи, вызывают неотложку либо обращаются в поликлинику. Приступ может заканчиватьс</w:t>
      </w:r>
      <w:r>
        <w:rPr>
          <w:rFonts w:ascii="Times New Roman CYR" w:hAnsi="Times New Roman CYR" w:cs="Times New Roman CYR"/>
          <w:sz w:val="28"/>
          <w:szCs w:val="28"/>
        </w:rPr>
        <w:t>я обильным мочеиспусканием, рвотой или поносом, затем больной засыпает. Впоследствии пациенты оценивают свое поведение, как нерациональное и неадекватное, и между приступами их гнетет тревожное ожидание повторения.</w:t>
      </w:r>
    </w:p>
    <w:p w14:paraId="3AB4743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Паническое расстройство диагностируют, ко</w:t>
      </w:r>
      <w:r>
        <w:rPr>
          <w:rFonts w:ascii="Times New Roman CYR" w:hAnsi="Times New Roman CYR" w:cs="Times New Roman CYR"/>
          <w:sz w:val="28"/>
          <w:szCs w:val="28"/>
        </w:rPr>
        <w:t>гда четыре или более из нижеследующих четырнадцати симптомов возникают внезапно и достигают своего пика в течение 10 минут:</w:t>
      </w:r>
    </w:p>
    <w:p w14:paraId="37DA97A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ощущение нехватки воздуха, одышка;</w:t>
      </w:r>
    </w:p>
    <w:p w14:paraId="57F8B45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пульсации, сердцебиение;</w:t>
      </w:r>
    </w:p>
    <w:p w14:paraId="7B2A484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дискомфорт в левой половине грудной клетки;</w:t>
      </w:r>
    </w:p>
    <w:p w14:paraId="20250A7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головокружение, неус</w:t>
      </w:r>
      <w:r>
        <w:rPr>
          <w:rFonts w:ascii="Times New Roman CYR" w:hAnsi="Times New Roman CYR" w:cs="Times New Roman CYR"/>
          <w:sz w:val="28"/>
          <w:szCs w:val="28"/>
        </w:rPr>
        <w:t>тойчивость;</w:t>
      </w:r>
    </w:p>
    <w:p w14:paraId="480E61C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затруднение дыхания, удушье;</w:t>
      </w:r>
    </w:p>
    <w:p w14:paraId="6AC8CE4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слабость, дурнота, предобморочное состояние;</w:t>
      </w:r>
    </w:p>
    <w:p w14:paraId="349E573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озноб, тремор;</w:t>
      </w:r>
    </w:p>
    <w:p w14:paraId="3985396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волны жара и холода;</w:t>
      </w:r>
    </w:p>
    <w:p w14:paraId="46F78BB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потливость;</w:t>
      </w:r>
    </w:p>
    <w:p w14:paraId="21B6E16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ощущение дереализации, деперсонализации;</w:t>
      </w:r>
    </w:p>
    <w:p w14:paraId="7FF175D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сухость во рту, тошнота или абдоминальный дискомфорт;</w:t>
      </w:r>
    </w:p>
    <w:p w14:paraId="6D43BCD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ощущение он</w:t>
      </w:r>
      <w:r>
        <w:rPr>
          <w:rFonts w:ascii="Times New Roman CYR" w:hAnsi="Times New Roman CYR" w:cs="Times New Roman CYR"/>
          <w:sz w:val="28"/>
          <w:szCs w:val="28"/>
        </w:rPr>
        <w:t>емения или покалывания (парестезии);</w:t>
      </w:r>
    </w:p>
    <w:p w14:paraId="5AB11D7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смерти;</w:t>
      </w:r>
    </w:p>
    <w:p w14:paraId="57C4141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сойти с ума или совершить неконтролируемый поступок.</w:t>
      </w:r>
    </w:p>
    <w:p w14:paraId="18441A4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на протяжении четырех недель происходит, по крайней мере, четыре приступа. И, наконец, появление приступов не зависит от какого-либо </w:t>
      </w:r>
      <w:r>
        <w:rPr>
          <w:rFonts w:ascii="Times New Roman CYR" w:hAnsi="Times New Roman CYR" w:cs="Times New Roman CYR"/>
          <w:sz w:val="28"/>
          <w:szCs w:val="28"/>
        </w:rPr>
        <w:t>органического фактора (например, кофеиновой интоксикации или гипертиреоза).</w:t>
      </w:r>
    </w:p>
    <w:p w14:paraId="07B1517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атипичных случаях приступы более длительные, эмоциональный компонент тревоги в них выражен мало, преобладают локальные боли (головная боль, боли в животе), рвота, сенестопатии, м</w:t>
      </w:r>
      <w:r>
        <w:rPr>
          <w:rFonts w:ascii="Times New Roman CYR" w:hAnsi="Times New Roman CYR" w:cs="Times New Roman CYR"/>
          <w:sz w:val="28"/>
          <w:szCs w:val="28"/>
        </w:rPr>
        <w:t xml:space="preserve">ышечное напряжение. Такие состояния диагностируются как алекситимические панические атаки. </w:t>
      </w:r>
    </w:p>
    <w:p w14:paraId="389002A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вегетативные проявления преобладают над тревогой, расстройство обозначается как вегетативный криз. У женщин вегетативные кризы чаще появляются после аборта, н</w:t>
      </w:r>
      <w:r>
        <w:rPr>
          <w:rFonts w:ascii="Times New Roman CYR" w:hAnsi="Times New Roman CYR" w:cs="Times New Roman CYR"/>
          <w:sz w:val="28"/>
          <w:szCs w:val="28"/>
        </w:rPr>
        <w:t>а фоне токсикоза беременности. У 90% из них отмечается сексуальная дисгармония с партнером. У мужчин на первом месте стоят алкогольные эксцессы и физическое переутомление.</w:t>
      </w:r>
    </w:p>
    <w:p w14:paraId="07C1824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*Генерализованное тревожное расстройство (ГТР).</w:t>
      </w:r>
    </w:p>
    <w:p w14:paraId="25AFA29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результатом хронического ст</w:t>
      </w:r>
      <w:r>
        <w:rPr>
          <w:rFonts w:ascii="Times New Roman CYR" w:hAnsi="Times New Roman CYR" w:cs="Times New Roman CYR"/>
          <w:sz w:val="28"/>
          <w:szCs w:val="28"/>
        </w:rPr>
        <w:t>ресса, чаще встречается у женщин. Возникают жалобы на нервозность,страх, что больной или его родственники скоро заболеют или с ними произойдет несчастный случай, а также другие волнения и дурные предчувствия. Основной чертой ГТР (самого частого из психичес</w:t>
      </w:r>
      <w:r>
        <w:rPr>
          <w:rFonts w:ascii="Times New Roman CYR" w:hAnsi="Times New Roman CYR" w:cs="Times New Roman CYR"/>
          <w:sz w:val="28"/>
          <w:szCs w:val="28"/>
        </w:rPr>
        <w:t>ких расстройств) является тревога, которая носит генерализованный и стойкий характер, не ограничивается какими-либо определенными обстоятельствами и даже не возникает с явной предпочтительностью в этих обстоятельствах, т.е. является нефиксированной. В каче</w:t>
      </w:r>
      <w:r>
        <w:rPr>
          <w:rFonts w:ascii="Times New Roman CYR" w:hAnsi="Times New Roman CYR" w:cs="Times New Roman CYR"/>
          <w:sz w:val="28"/>
          <w:szCs w:val="28"/>
        </w:rPr>
        <w:t xml:space="preserve">стве клиники выступают: </w:t>
      </w:r>
    </w:p>
    <w:p w14:paraId="5DFCD7D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опасения: беспокойство о будущих неудачах, ощущение волнения, трудности в сосредоточении и д.р.</w:t>
      </w:r>
    </w:p>
    <w:p w14:paraId="47F219C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моторное напряжение: суетливость, головные боли напряжения, дрожь, невозможность расслабиться </w:t>
      </w:r>
    </w:p>
    <w:p w14:paraId="2DD458C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вегетативная гиперактивность: потливость</w:t>
      </w:r>
      <w:r>
        <w:rPr>
          <w:rFonts w:ascii="Times New Roman CYR" w:hAnsi="Times New Roman CYR" w:cs="Times New Roman CYR"/>
          <w:sz w:val="28"/>
          <w:szCs w:val="28"/>
        </w:rPr>
        <w:t>, тахикардия или тахипноэ, эпигастральный дискомфорт, головокружение, сухость во рту и пр.</w:t>
      </w:r>
    </w:p>
    <w:p w14:paraId="465F014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 высокую сопряженность ГТР с такими соматическими заболеваниями, как аллергия, бронхиальная астма, люмбалгия, мигрень, болезни обмена веществ, ж</w:t>
      </w:r>
      <w:r>
        <w:rPr>
          <w:rFonts w:ascii="Times New Roman CYR" w:hAnsi="Times New Roman CYR" w:cs="Times New Roman CYR"/>
          <w:sz w:val="28"/>
          <w:szCs w:val="28"/>
        </w:rPr>
        <w:t>елудочно-кишечного тракта.</w:t>
      </w:r>
    </w:p>
    <w:p w14:paraId="45C07D4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*Обсессивно-компульсивное расстройство. Развиваются на такой конституциональной почве как педантичность, застреваемость, порядочность, ригидность. Играют роль биологические (травма в родах, изменения при ЭЭГ), генетические (часто</w:t>
      </w:r>
      <w:r>
        <w:rPr>
          <w:rFonts w:ascii="Times New Roman CYR" w:hAnsi="Times New Roman CYR" w:cs="Times New Roman CYR"/>
          <w:sz w:val="28"/>
          <w:szCs w:val="28"/>
        </w:rPr>
        <w:t xml:space="preserve">та патологии у ближайших родственников 3-7%), психогенные факторы (нарушение нормального роста и развития, связанное с анально-садистской фазой). </w:t>
      </w:r>
    </w:p>
    <w:p w14:paraId="0492ABA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жалобы на повторяющиеся, тягостные для больного, абсурдные и иррациональные мысли (обсессии), образ</w:t>
      </w:r>
      <w:r>
        <w:rPr>
          <w:rFonts w:ascii="Times New Roman CYR" w:hAnsi="Times New Roman CYR" w:cs="Times New Roman CYR"/>
          <w:sz w:val="28"/>
          <w:szCs w:val="28"/>
        </w:rPr>
        <w:t xml:space="preserve">ы или влечения, воспринимающиеся как бессмысленные, которые в стереотипной форме вновь и вновь приходят на ум и вызывают безуспешную попытку сопротивления. </w:t>
      </w:r>
    </w:p>
    <w:p w14:paraId="09D06C4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Смысл ритуалов и компульсивных действий заключается в предотвращении каких-либо объективно маловер</w:t>
      </w:r>
      <w:r>
        <w:rPr>
          <w:rFonts w:ascii="Times New Roman CYR" w:hAnsi="Times New Roman CYR" w:cs="Times New Roman CYR"/>
          <w:sz w:val="28"/>
          <w:szCs w:val="28"/>
        </w:rPr>
        <w:t>оятных событий. Наиболее часто встречается навязчивый страх загрязнения (мизофобия), навязчивые сомнения, сопровождающиеся компульсивными проверками, и навязчивая медлительность, при которой обсессии и компульсии объединены и пациент очень медленно выполня</w:t>
      </w:r>
      <w:r>
        <w:rPr>
          <w:rFonts w:ascii="Times New Roman CYR" w:hAnsi="Times New Roman CYR" w:cs="Times New Roman CYR"/>
          <w:sz w:val="28"/>
          <w:szCs w:val="28"/>
        </w:rPr>
        <w:t xml:space="preserve">ет повседневные дела. </w:t>
      </w:r>
    </w:p>
    <w:p w14:paraId="1BD7B41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*Реакция на тяжелый стресс и нарушения адаптации. Важным моментом является относительный характер психотравмы, то есть индивидуальная, часто особая уязвимость. Расстройства препятствуют социальному функционированию и продуктивности. </w:t>
      </w:r>
      <w:r>
        <w:rPr>
          <w:rFonts w:ascii="Times New Roman CYR" w:hAnsi="Times New Roman CYR" w:cs="Times New Roman CYR"/>
          <w:sz w:val="28"/>
          <w:szCs w:val="28"/>
        </w:rPr>
        <w:t>Сюда относятся: острая реакция на стресс, посттравматическое стрессовое расстройство и нарушение адаптации.</w:t>
      </w:r>
    </w:p>
    <w:p w14:paraId="3D25BD3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7AF8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Предрасполагающие факторы и причины возникновения ТР</w:t>
      </w:r>
    </w:p>
    <w:p w14:paraId="4C76C19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E749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биологические и психологические предпосылки формирования тревожных расстройств. </w:t>
      </w:r>
    </w:p>
    <w:p w14:paraId="10FB5C1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аспекты представлены в рамках различных психологических теорий. В частности, психоаналитическая теория рассматривает тревогу как сигнал появления неприемлемой, запретной потребности или импульса, которые побуждают индивида бессознательно пр</w:t>
      </w:r>
      <w:r>
        <w:rPr>
          <w:rFonts w:ascii="Times New Roman CYR" w:hAnsi="Times New Roman CYR" w:cs="Times New Roman CYR"/>
          <w:sz w:val="28"/>
          <w:szCs w:val="28"/>
        </w:rPr>
        <w:t>едотвращать их выражение. С позиций бихевиоризма тревога и, в частности, фобии первоначально возникают как условно-рефлекторная реакция на болезненные или устрашающие стимулы. Когнитивная психология делает акцент на ошибочных и искаженных мыслительных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зах, предшествующих появлению тревоги. </w:t>
      </w:r>
    </w:p>
    <w:p w14:paraId="1608775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Биологические теории берут в основу специфическое состояние мозгового субстрата. Любые расстройства рассматриваются как следствие церебральных патологических изменений. В частности, исследования биоэлектрической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</w:t>
      </w:r>
      <w:r>
        <w:rPr>
          <w:rFonts w:ascii="Times New Roman CYR" w:hAnsi="Times New Roman CYR" w:cs="Times New Roman CYR"/>
          <w:sz w:val="28"/>
          <w:szCs w:val="28"/>
        </w:rPr>
        <w:t>вности мозга пациентов показывают различия пространственно-частотных характеристик электроэнцефалограммы у лиц с повышенным уровнем тревожности[3]. Исследование уровня церебрального метаболизма позволяет предполагать, что реактивную тревожность обеспечиваю</w:t>
      </w:r>
      <w:r>
        <w:rPr>
          <w:rFonts w:ascii="Times New Roman CYR" w:hAnsi="Times New Roman CYR" w:cs="Times New Roman CYR"/>
          <w:sz w:val="28"/>
          <w:szCs w:val="28"/>
        </w:rPr>
        <w:t xml:space="preserve">т такие структуры, как верхнетеменная ассоциативная кора, парагиппокампальная извилина, таламус и хвостатое ядро, амигдалярный отдел мозга. </w:t>
      </w:r>
    </w:p>
    <w:p w14:paraId="5DD5EED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Отдельная роль отводится психотравмирующим раздражителям: информации о семейных или любовных неприятностях, потере </w:t>
      </w:r>
      <w:r>
        <w:rPr>
          <w:rFonts w:ascii="Times New Roman CYR" w:hAnsi="Times New Roman CYR" w:cs="Times New Roman CYR"/>
          <w:sz w:val="28"/>
          <w:szCs w:val="28"/>
        </w:rPr>
        <w:t xml:space="preserve">близких, крахе надежд, неприятностях по месту работы, предстоящем наказании за правонарушение, угрозе жизни, здоровью или благополучию. Раздражитель может быть однократный сверхсильный - соответствует острой психической травме, или многократно действующий </w:t>
      </w:r>
      <w:r>
        <w:rPr>
          <w:rFonts w:ascii="Times New Roman CYR" w:hAnsi="Times New Roman CYR" w:cs="Times New Roman CYR"/>
          <w:sz w:val="28"/>
          <w:szCs w:val="28"/>
        </w:rPr>
        <w:t xml:space="preserve">слабый раздражитель - тогда речь идет о хронической психической травме или психотравмирующей ситуации. Значимость информации для данного конкретного индивидуума определяет степень ее патогенности. </w:t>
      </w:r>
    </w:p>
    <w:p w14:paraId="7338591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возникновению психогенных заболеваний предрасполагают та</w:t>
      </w:r>
      <w:r>
        <w:rPr>
          <w:rFonts w:ascii="Times New Roman CYR" w:hAnsi="Times New Roman CYR" w:cs="Times New Roman CYR"/>
          <w:sz w:val="28"/>
          <w:szCs w:val="28"/>
        </w:rPr>
        <w:t>кие факторы как: ослабляющие нервную систему заболевания (черепно-мозговые травмы, инфекции, интоксикации, заболевания внутренних органов и желез внутренней секреции), а также длительное недосыпание, переутомление, нарушение питания и длительное эмоциональ</w:t>
      </w:r>
      <w:r>
        <w:rPr>
          <w:rFonts w:ascii="Times New Roman CYR" w:hAnsi="Times New Roman CYR" w:cs="Times New Roman CYR"/>
          <w:sz w:val="28"/>
          <w:szCs w:val="28"/>
        </w:rPr>
        <w:t>ное напряжение.</w:t>
      </w:r>
    </w:p>
    <w:p w14:paraId="53BF916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современного подхода состоит в представлении о многофакторной природе тревоги, признании единства биологических, психологических и социальных составляющих.</w:t>
      </w:r>
    </w:p>
    <w:p w14:paraId="773A6E4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6047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Этапы диагностики тревожных расстройств</w:t>
      </w:r>
    </w:p>
    <w:p w14:paraId="5706458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67FB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ТР необходи</w:t>
      </w:r>
      <w:r>
        <w:rPr>
          <w:rFonts w:ascii="Times New Roman CYR" w:hAnsi="Times New Roman CYR" w:cs="Times New Roman CYR"/>
          <w:sz w:val="28"/>
          <w:szCs w:val="28"/>
        </w:rPr>
        <w:t>мо соблюдение определенной последовательности (этапности).</w:t>
      </w:r>
    </w:p>
    <w:p w14:paraId="5C7EA5B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Этап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сбор информации:</w:t>
      </w:r>
    </w:p>
    <w:p w14:paraId="01A8183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Вопросы врача в начале интервью должны быть только открытыми, важно сразу побудить пациента как можно свободнее сформулировать причины обращения за помощью и поддержать 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бые его попытки обсудить психологические или межличностные проблемы. Первые 2-3 минуты пациента нельзя перебивать, останавливать. Наличие тревожного расстройства следует предположить уже тогда, когда пациент описывает симптоматику функционирования нескольк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органов и систем, которая не укладывается в ясную картину какого-либо распространенного соматического заболевания, а среди жалоб пациента есть хотя бы 3-4 симптома из числа описанных ранее проявлений тревоги. После такого, предположения следует целенапр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авленно ставить полуоткрытые и закрытые вопросы для проверки наличия остальных симптомов.</w:t>
      </w:r>
    </w:p>
    <w:p w14:paraId="28B62C2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оценка психического состояния:</w:t>
      </w:r>
    </w:p>
    <w:p w14:paraId="6FC7DDA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обратить внимание на различные внешние проявления тревоги - неусидчивость, сидение на краешке стула, потребность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енять положение тела, беспокойные руки и ноги, стремление увеличить дистанцию с собеседником или спрятаться за физическим барьером (закрытая поза, скрещенные руки, сумка на коленях), избегание взгляда, учащенное дыхание, отрывистая речь, вздрагивание при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осторонних звуках, потные ладони и т.д.</w:t>
      </w:r>
    </w:p>
    <w:p w14:paraId="618E678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соматическое обследование:</w:t>
      </w:r>
    </w:p>
    <w:p w14:paraId="2F2790C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первой встрече с пациентом соматическое обследование должно быть проведено обязательно, даже если врач убежден, что перед ним пациент с диагнозом патологической тревоги.</w:t>
      </w:r>
    </w:p>
    <w:p w14:paraId="1BE9BBC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постановка диагноза и информирование пациента:</w:t>
      </w:r>
    </w:p>
    <w:p w14:paraId="70D5451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того как диагноз тревожного расстройства поставлен, очень важно достаточно полно проинформировать пациента о его заболевании. Это имеет большой психотерапевтический смысл.</w:t>
      </w:r>
    </w:p>
    <w:p w14:paraId="40C94D7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E9A3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ОСОБЕННОСТИ КОГНИТИВ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МОДЕЛИ ТРЕВОЖНЫХ РАССТРОЙСТВ</w:t>
      </w:r>
    </w:p>
    <w:p w14:paraId="165FEA3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A9ABA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Отличия когнитивного подхода к проблемам клиентов</w:t>
      </w:r>
    </w:p>
    <w:p w14:paraId="202A234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98CBF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Когнитивная терапия предполагает, что проблемы пациента вытекают из субъективных искажений реальности, основанных на ошибочных предубеждениях и предположениях. Эти иск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аженные представления возникают в результате неправильного научения в процессе познавательного (или когнитивного) развития личности. Исходя из этого, когнитивный терапевт помогает пациенту отыскать неполадки в мышлении и научиться альтернативным, более 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листическим, способам восприятия своего опыта.</w:t>
      </w:r>
    </w:p>
    <w:p w14:paraId="7FD6774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Джеймс Прохазка и Джон Норкрос сформулировали основные черты когнитивной терапии [4, с. 269]:</w:t>
      </w:r>
    </w:p>
    <w:p w14:paraId="61AB053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неудовлетворенность клинической теорией и результатами психоанализа;</w:t>
      </w:r>
    </w:p>
    <w:p w14:paraId="78F3AC6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когнитивная ориентация - помощь клиентам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остоит в том, чтобы научить их правильно мыслить, так как все проблемы проистекают из нарушений мышления;</w:t>
      </w:r>
    </w:p>
    <w:p w14:paraId="372ABA3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эмпиризм - теория должна отвечать принципам объективной науки, никакие мифы о природе человека недопустимы;</w:t>
      </w:r>
    </w:p>
    <w:p w14:paraId="7D35FFE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проблемная ориентация - направленность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решение конкретных проблем взаимоотношений, а не на проработку глубинных личностных травм;</w:t>
      </w:r>
    </w:p>
    <w:p w14:paraId="1BA6544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психотерапия является разновидностью обучения, а психотерапевт выполняет роли учителя и ученого;</w:t>
      </w:r>
    </w:p>
    <w:p w14:paraId="56FBCCE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обязательным элементом лечения является домашняя работа клие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нта.</w:t>
      </w:r>
    </w:p>
    <w:p w14:paraId="14EFD09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Когнитивный подход к эмоциональным расстройствам изменяет отношение человека к самому себе и своим проблемам. Отказавшись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представлений о себе как о беспомощном порождении биохимических реакций, слепых импульсов или автоматических рефлексов, челове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получает возможность увидеть в себе существо, склонное рождать ошибочные идеи, но и, самое главное - способное отучиться от них или исправить их. Определив и исправив ошибки мышления, клиент уже может моделировать реальность с более высоким уровнем самоо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существления. Таким образом, мишенью когнитивной терапии служат неправильные когнитивные образования - неадаптивные мысли, убеждения и образы [4, с. 269].</w:t>
      </w:r>
    </w:p>
    <w:p w14:paraId="4F213C0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Главная концепция когнитивной терапии состоит в том, что решающим фактором для выживания организма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переработка информации. Для человека жизненно необходимо наличие функционального аппарата для приема информации из окружающей среды, синтезирования ее и планирования действий на основе этого синтеза.</w:t>
      </w:r>
    </w:p>
    <w:p w14:paraId="4909450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различных психопатологических состояниях по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арону Беку на переработку информации оказывает влияние «систематическое предубеждение», проистекающее из болезненного внимания к неадаптивным автоматическим мыслям. Тревожный клиент из информации, предоставляемой окружающей средой, выборочно синтезирует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опасности. Например, человек, для которого идея возможности внезапной смерти имеет особое значение, может начать интерпретировать нормальные телесные ощущения как сигналы наступающей смерти, и тогда у него разовьются приступы паники.</w:t>
      </w:r>
    </w:p>
    <w:p w14:paraId="03A98E3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Когнитивный сдвиг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ожно сравнить с компьютерной программой. При чем для каждого расстройства она специфична. Программа диктует вид вводимой информации и определяет результирующее поведение. При тревожных расстройствах активируется «программа выживания»: индивид из потока инф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ормации выбирает сигналы опасности и блокирует сигналы безопасности. Результирующее поведение будет состоять в том, что он будет чрезмерно реагировать на относительно незначительные стимулы, как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сильную угрозу и будет отвечать избеганием.</w:t>
      </w:r>
    </w:p>
    <w:p w14:paraId="1AC071D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Активированная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программа напрямую ответственна за когнитивный сдвиг в переработке информации. Когда нормальная программа реагирования заменяется дезадаптивной, индивид испытывает симптомы тревоги, фобии или паники. Стратегии и техники когнитивной терапии предназначены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дезактивации таких программ и сдвига когнитивного аппарата переработки информации в более нейтральное положение.</w:t>
      </w:r>
    </w:p>
    <w:p w14:paraId="63DC645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Чтобы устранить нежелательную программу, необходимо знать каким же образом она формируются и закрепляются. </w:t>
      </w:r>
    </w:p>
    <w:p w14:paraId="1901C3D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каждого человека в когнитивном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функционировании имеется свое слабое место, так называемая «когнитивная уязвимость», которая располагает его к психологическому стрессу. Эти уязвимости относятся к структуре личности. Личность, в свою очередь, формируется схемами, или когнитивными структу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рами, которые представляют собой базальные убеждения или позиции. Эти схемы начинают формироваться в детстве на основе личного опыта и идентификации со значимыми другими. Например, за убеждением: «Я ответствен за счастье других» может скрываться другое,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ранящее убеждение - «Я ничего из себя не представляю, я не нужен другим людям» [4, с. 270].Люди формируют концепции о себе, других, о том, как функционирует мир. Эти концепции подкрепляются дальнейшим опытом научения и уже влияют на формирование других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убеждений, ценностей и позиций.</w:t>
      </w:r>
    </w:p>
    <w:p w14:paraId="73C289A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сказанного выше понятно, что схемы могут быть адаптивными или дисфункциональными. Схемы являются устойчивыми когнитивными структурами и включаются специфическими стимулами, стрессорами или обстоятельствами. У пациентов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пограничными личностными расстройствами имеются ранние негативные схемы или ядерные убеждения. Например, «со мной происходит что-то неладное», «люди должны поддерживать меня и не должны критиковать, не соглашаться со мной или неправильно понимать меня».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наличии таких убеждений у этих людей легко возникают эмоциональные расстройства.</w:t>
      </w:r>
    </w:p>
    <w:p w14:paraId="0927021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переработку информации по Аарону Беку также влияют «условные предположения», которые обычно начинаются с «если»:</w:t>
      </w:r>
    </w:p>
    <w:p w14:paraId="3887F81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«Если есть что-то опасное (или может стать таковым), 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овек должен быть очень этим обеспокоен и обязан концентрировать внимание на возможности его появления». </w:t>
      </w:r>
    </w:p>
    <w:p w14:paraId="5346162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«Если человек хочет считать себя стоящим, он должен быть абсолютно компетентным, адекватным и успешным во всех отношениях».</w:t>
      </w:r>
    </w:p>
    <w:p w14:paraId="42CC90B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«если» прекрасно илл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юстрируют философию долженствования, присущую людям с психологическими проблемами.</w:t>
      </w:r>
    </w:p>
    <w:p w14:paraId="3CD7847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Подводя итог, хочу еще раз подчеркнуть, что основной чертой когнитивного подхода является работа по выявлению и адаптации, насколько это возможно, дисфункциональных когнитив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схем. </w:t>
      </w:r>
    </w:p>
    <w:p w14:paraId="3301522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B946E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Когнитивные модели эмоциональных и личностных расстройств</w:t>
      </w:r>
    </w:p>
    <w:p w14:paraId="62E1261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7F1FF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Отталкиваясь от основных положений, теоретических концепций и эмпирических данных когнитивной психотерапии известные когнитивисты достаточно глубоко проработали модели различных псих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ических расстройств. Более того, наибольшее внимание в многочисленных работах исследователей отдается когнитивным моделям депрессии и разновидностям тревожных расстройств.</w:t>
      </w:r>
    </w:p>
    <w:p w14:paraId="11FA17E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1. Когнитивная модель депрессии.</w:t>
      </w:r>
    </w:p>
    <w:p w14:paraId="4272E1C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Бек описывает когнитивную триаду при депрессии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следующим образом:</w:t>
      </w:r>
    </w:p>
    <w:p w14:paraId="4C4CCE0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Негативное представление о себе (депрессивный индивид воспринимает себя как неприспособленного, никчемного, отверженного).</w:t>
      </w:r>
    </w:p>
    <w:p w14:paraId="398A00D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Негативный взгляд на мир (депрессивный индивид убежден в том, что мир предъявляет чрезмерные требования к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еловеку и воздвигает непреодолимые барьеры на пути к достижению целей; мир лишен удовольствия и удовлетворения).</w:t>
      </w:r>
    </w:p>
    <w:p w14:paraId="7E4E5D4A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Нигилистический взгляд на будущее (депрессивный индивид убежден в том, что переживаемые им трудности непреодолимы и эта безнадежность нере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дко приводит его к суицидным мыслям).</w:t>
      </w:r>
    </w:p>
    <w:p w14:paraId="1F5DDA6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у пациентов, склонных к депрессии имеются следующие условные предположения: «Если я не добьюсь успеха во всем, что я делаю, никто не будет уважать меня»; «Если человек не любит меня, значит, я недостоин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любви». Такие люди могут функционировать относительно хорошо до тех пор, пока не испытают поражения или отвержения. После этого они начинают считать, что никто не уважает их или что они недостойны любви. В большинстве случаев такие убеждения можно рассеять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краткосрочной когнитивной терапии, однако если они составляют ядро убеждений, то требуется более длительное лечение.</w:t>
      </w:r>
    </w:p>
    <w:p w14:paraId="6E90079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2. Когнитивная модель тревожных расстройств.</w:t>
      </w:r>
    </w:p>
    <w:p w14:paraId="267F2C5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важной отличительной чертой мышления тревожного пациента является доминирование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опасности. Такой человек постоянно предполагает события, которые окажутся пагубными для него, для его семьи или для его имущества и других ценностей. Чтобы избежать неожиданного удара, он пытается предсказать непредвиденные негативные события и с больши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усердием ищет новые знаки опасности. В результате, невольно читая такие знаки во вполне обычных ситуациях, раб собственной тревоги еще больше тревожится и попадает в замкнутый круг.</w:t>
      </w:r>
    </w:p>
    <w:p w14:paraId="77D466A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важной чертой является совершенная нечувствительность к сигналам,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свидетельствующим о снижении угрозы. Если нормальные индивиды могут контролировать свое неправильное восприятие, используя логику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очевидность, то тревожные индивиды испытывают трудность в распознавании сигналов безопасности и других признаков стабилизац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ии. </w:t>
      </w:r>
    </w:p>
    <w:p w14:paraId="2A733A9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мнению когнитивистов, восприятие опасности тревожным пациентом основано на определенном наборе ложных предположений. К наиболее частым базовым иррациональным убеждениям людей с ТР Альберт Эллис относит следующее: </w:t>
      </w:r>
    </w:p>
    <w:p w14:paraId="219A5FC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«Для взрослого человека совершенно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необходимо иметь любовь или одобрение практически каждого значительного человека в его окружении». </w:t>
      </w:r>
    </w:p>
    <w:p w14:paraId="3A5961B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«Это ужасно и катастрофично, когда что-то идет не так, как очень бы хотелось». </w:t>
      </w:r>
    </w:p>
    <w:p w14:paraId="120645B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«Если есть что-то опасное или страшное (или может стать таковым), человек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олжен быть очень этим обеспокоен и обязан концентрировать внимание на возможности его появления». </w:t>
      </w:r>
    </w:p>
    <w:p w14:paraId="15ADDCC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«Если человек хочет считать себя стоящим, он должен быть абсолютно компетентным, адекватным и успешным во всех отношениях».</w:t>
      </w:r>
    </w:p>
    <w:p w14:paraId="49FB302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люди с подобными базовыми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становками сталкиваются со стрессовым событием, таким как экзамен или встреча с незнакомым человеком, они склонны считать его опасным и угрожающим, принимать близко к сердцу и чувствовать страх. Если влияние этих посылок распространяется на все большее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ичество событий в жизни, у человека может развиться генерализованное тревожное расстройство. </w:t>
      </w:r>
    </w:p>
    <w:p w14:paraId="4472558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Подобным образом и Аарон Бек считает, что люди с генерализованным тревожным расстройством постоянно основываются на нереальных неосознаваемых посылках, которые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едполагают постоянное нахождение этих людей в непосредственной опасности: </w:t>
      </w:r>
    </w:p>
    <w:p w14:paraId="7147F95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«Любая странная ситуация должна считаться опасной». </w:t>
      </w:r>
    </w:p>
    <w:p w14:paraId="7134EAD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«Ситуация или человек являются опасными, пока не доказано обратное». </w:t>
      </w:r>
    </w:p>
    <w:p w14:paraId="16217C4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«Лучше всегда предполагать худшее». </w:t>
      </w:r>
    </w:p>
    <w:p w14:paraId="1DAA026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«Моя сохранность и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зопасность зависят от моего предвидения и моей ежеминутной готовности к любой возможной опасности».</w:t>
      </w:r>
    </w:p>
    <w:p w14:paraId="1E2B8D0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при тревожных расстройствах нормальный эволюционный механизм выживания, связанный с тревогой, становится преувеличенным и начинает работать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сбоями. Нельсон-Джоунс Р. В своей книге «Теория и практика консультирования» конспективно приводит вышеперечисленные когнитивные ошибки, отражающие дисфункциональную схему:</w:t>
      </w:r>
    </w:p>
    <w:p w14:paraId="07CEFED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переоценка вероятности и серьезности угрозы</w:t>
      </w:r>
    </w:p>
    <w:p w14:paraId="2B1282A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преувеличение значения отрицательных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последствий (предсказание катастрофы)</w:t>
      </w:r>
    </w:p>
    <w:p w14:paraId="002A00C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недооценку ресурсов, необходимых для того, чтобы справиться с угрозой</w:t>
      </w:r>
    </w:p>
    <w:p w14:paraId="666CA52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внимание к факторам поддержки</w:t>
      </w:r>
    </w:p>
    <w:p w14:paraId="7109120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преуменьшение своей способности справляться с трудностями</w:t>
      </w:r>
    </w:p>
    <w:p w14:paraId="0406642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Профессор кафедры психологии Принстонского уни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верситета Рональд Дж. Комер в книге «Нарушения и патология психики» ссылается на многочисленные исследования доказавшие, что:</w:t>
      </w:r>
    </w:p>
    <w:p w14:paraId="043BEC9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с ТР действительно имеют неадекватные убеждения, как утверждают Эллис и Бек</w:t>
      </w:r>
    </w:p>
    <w:p w14:paraId="09EFB22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человек с симптомами генерализованного трево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жного расстройства уделяют большую часть своего внимания беспокоящим сигналам</w:t>
      </w:r>
    </w:p>
    <w:p w14:paraId="4B92211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 более свойственны индивидам с различными психологическими проблемами</w:t>
      </w:r>
    </w:p>
    <w:p w14:paraId="400D300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группу риска составляют люди, в жизни которых часто происходили непредсказуемые негативные события </w:t>
      </w:r>
    </w:p>
    <w:p w14:paraId="54F9266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Заверш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характеристику когнитивной модели тревожного расстройства, хочется особо выделить склонность пациента преувеличивать вероятность вреда и уменьшать свою способность к совладанию.</w:t>
      </w:r>
    </w:p>
    <w:p w14:paraId="75425843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3. Когнитивная модель панического расстройства.</w:t>
      </w:r>
    </w:p>
    <w:p w14:paraId="0D40FA4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с паническим расст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ройством склонны рассматривать любой необъяснимый симптом или ощущение как признак неминуемой катастрофы. Главной чертой людей с паническими реакциями является наличие убеждения в том, что их витальные системы - кардиоваскулярная, респираторная, центральна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нервная - потерпят крах. Из-за своего страха они постоянно прислушиваются к внутренним ощущениям и поэтому замечают и преувеличивают ощущения, которые проходят незамеченными у других людей.</w:t>
      </w:r>
    </w:p>
    <w:p w14:paraId="10CF2E7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с паническими расстройствами имеют специфический когнит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ивный дефицит: они не способны реалистически воспринимать свои ощущения и катастрофически их интерпретируют.</w:t>
      </w:r>
    </w:p>
    <w:p w14:paraId="77368AE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Пациенты, у которых был один или несколько приступов паники в конкретной ситуации, начинают избегать этих ситуаций. Предчувствие такого приступа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пускает множество вегетативных симптомов, которые затем неправильно интерпретируются как признаки неминуемого несчастья (сердечного приступа, потери сознания, удушья), что может привести к полному разворачиванию панического приступа. Благодаря искаженным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огнитивным схемам пациенты так ограничивают свою деятельность, что не могут отходить далеко от дома и нуждаются в сопровождающем.</w:t>
      </w:r>
    </w:p>
    <w:p w14:paraId="027BD3E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4. Когнитивная модель фобии. </w:t>
      </w:r>
    </w:p>
    <w:p w14:paraId="637D14DD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фобиях имеется предчувствие физического или психологического ущерба в специфических ситуация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 Если пациент в состоянии избежать подобной ситуации, он не ощутит угрозы и сохранит спокойствие. Если же он попадет в такую ситуацию, то почувствует субъективные и физиологические симптомы тревоги.</w:t>
      </w:r>
    </w:p>
    <w:p w14:paraId="50965B3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Страх перед отдельными ситуациями основан на преувеличе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нном представлении пациента об особых пагубных свойствах этих ситуаций. Так, пациент с фобией тоннелей испытывает страх перед крушением в тоннеле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собственной смертью от удушья; другого пациента будет ужасать возможность наступления острого, смертельно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асного заболевания, если ему вовремя не окажут помощь. При оценочных фобиях имеется страх неудачи в социальных ситуациях. </w:t>
      </w:r>
    </w:p>
    <w:p w14:paraId="33366AA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Интересно, что поведенческие и физиологические реакции на потенциальную «опасность» (отвержение, недооценка, неудача) могут мешать фу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нкционированию пациента до такой степени, что способны вызывать как раз то, чего боится пациент.</w:t>
      </w:r>
    </w:p>
    <w:p w14:paraId="49A582EC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5. Когнитивная модель обсессий и компульсий. </w:t>
      </w:r>
    </w:p>
    <w:p w14:paraId="6D9C68C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с обсессиями подвергают сомнению ситуации, которые большинством людей считаются безопасными. Сомнение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ычно касается ситуаций, которые являются лишь потенциально опасными.</w:t>
      </w:r>
    </w:p>
    <w:p w14:paraId="246D953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Обсессивные пациенты постоянно сомневаются, совершили ли они действие, необходимое для безопасности (например, выключили ли газовую плиту, заперли ли на ночь дверь, они могут бояться микр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обов). Никакое разубеждение не устраняет страха. Главная их черта - чувство ответственности и убеждение, что они ответственны за совершение действия, которое может повредить им и их близким.</w:t>
      </w:r>
    </w:p>
    <w:p w14:paraId="1B01DB2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Компульсивные пациенты предпринимают попытки уменьшить чрезмерные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сомнения, выполняя своеобразные ритуалы, предназначенные для нейтрализации и предупреждения несчастья. Так компульсивное мытье рук основывается на убеждении пациента, что он не устранил всю грязь со своего тела.</w:t>
      </w:r>
    </w:p>
    <w:p w14:paraId="3141839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Рассмотрев более подробно когнитивные модел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ряда психопатологических расстройств, хочется подчеркнуть, что когнитивные профили тревоги, депрессии и других расстройств весьма различны, а потому требуют совершенно разных терапевтических подходов.</w:t>
      </w:r>
    </w:p>
    <w:p w14:paraId="3963286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12CA3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67E594E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8E165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заключение своей работы, хочу изложит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ряд выводов, возникших у меня в процессе изучения материала по избранной теме: </w:t>
      </w:r>
    </w:p>
    <w:p w14:paraId="7EFCF3AE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Несмотря на множество особенностей, когнитивные модели различных видов тревожных расстройств объединены одним общим признаком - высоким уровнем тревоги.</w:t>
      </w:r>
    </w:p>
    <w:p w14:paraId="491D4AD4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Тревожные расстро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йства имеют сложную биопсихосоциальную детерминацию. Однако в системе психологических факторов когнитивная модель психических расстройств отводит центральную роль процессам переработки информации: то, как люди думают, определяет, что они чувствуют и как 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действуют [2, с. 104].</w:t>
      </w:r>
    </w:p>
    <w:p w14:paraId="03CC812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принципам когнитивная терапия наиболее близка бихевиоральной и их общими чертами являются эмпиричность, центрированность на настоящем, ориентация на проблему. В отличие от психоаналитиков когнитивные терапевты работают с созна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тельным содержанием, а не с подсознанием.</w:t>
      </w:r>
    </w:p>
    <w:p w14:paraId="5783A2B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Максимальной эффективности в работе с тревожными пациентами можно достичь благодаря комплексному подходу, сочетающему когнитивную психотерапию, психофармакотерапию и социально-средовое воздействие.</w:t>
      </w:r>
    </w:p>
    <w:p w14:paraId="70060F62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повсе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местный рост психических расстройств в современном обществе и социальный аспект данной патологии, мне представляется важным повышение информированности специалистов широкого профиля (социальных работников, педагогов, психологов работников поликлинических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чреждений) об особенностях диагностики и терапии тревожных расстройств и когнитивного подхода к проблемам клиента.</w:t>
      </w:r>
    </w:p>
    <w:p w14:paraId="338918B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силу различных причин когнитивная психотерапия не способна в одно мгновение в корне изменить основную структуру личности, тем не менее, 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достаточно эффективно помогает пациентам становиться более гибкими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удовлетворении своих потребностей и использовании способностей, а значит, налаживает их социальное функционирование.</w:t>
      </w:r>
    </w:p>
    <w:p w14:paraId="2D84FBF8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C31F6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ИСПОЛЬЗОВАННЫХ ИСТОЧНИКОВ</w:t>
      </w:r>
    </w:p>
    <w:p w14:paraId="15978E41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39080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Бек, А. Техники когнитивной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сихотерапии / Московский психиатрич. журнал. Спецвыпуск по когнитивной терапии. - 1996. - №3, с.40 - 49.</w:t>
      </w:r>
    </w:p>
    <w:p w14:paraId="10F72D59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Боковикова, А.М., Гаранян Н.Г., Холмогорова А.Б. // Основные направления современной психотерапии. М.: «Когито-центр», 2000. - 379 с.</w:t>
      </w:r>
    </w:p>
    <w:p w14:paraId="75937995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Будик, А.М.,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Корабельникова Е.А. Тревога как клинико-психофизиологический феномен // Обозрение психиатрии и медицинской психологии. 2009, № 4, с. 73-75.</w:t>
      </w:r>
    </w:p>
    <w:p w14:paraId="35AC498F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Бурлачук, Л., Кочарян А., Жидко М,. // Психотерапия. Учебник для ВУЗов. - Издательство «СамИздат» - 2003. - 324 с.</w:t>
      </w:r>
    </w:p>
    <w:p w14:paraId="2D8EB350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Доморацкий, В.А. Современная психотерапия (краткосрочные подходы): пособие для студентов. - Минск: БГУ, 2008. - 219 с.</w:t>
      </w:r>
    </w:p>
    <w:p w14:paraId="5681DF0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Здравоохранение в Республике Беларусь: офиц. стат. сб. за 2011 г. - Минск: ГУ РНМБ, 2012. - 304 с.: табл. </w:t>
      </w:r>
    </w:p>
    <w:p w14:paraId="4F55D6A6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Комер, Р. / Патопсихоло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гия поведения. Нарушения и патологии психики. 4-е изд. - СПб.: Прайм-ЕВРОЗНАК, 2007. - 608 с.</w:t>
      </w:r>
    </w:p>
    <w:p w14:paraId="2B18869B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Международная классификация болезней (10-й пересмотр). Классификация психических и поведенческих расстройств. Клинические описания и указания по диагностике.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ВОЗ, Россия, Санкт-Петербург. - АДИС, 1994.</w:t>
      </w:r>
    </w:p>
    <w:p w14:paraId="66F0BC27" w14:textId="77777777" w:rsidR="00000000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Мэй, Р. Смысл тревоги. / Пер. М.И. Завалова и А.Ю. Сибуриной. М.: Независимая фирма «Класс», 2001.</w:t>
      </w:r>
    </w:p>
    <w:p w14:paraId="3C6F07D3" w14:textId="77777777" w:rsidR="007508AC" w:rsidRDefault="007508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.Нельсон-Джоунс, Р. / Теория и практика консультирования. - СПб.: Питер, 2000. - 464 с.</w:t>
      </w:r>
    </w:p>
    <w:sectPr w:rsidR="007508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C"/>
    <w:rsid w:val="007508AC"/>
    <w:rsid w:val="00E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7A61F"/>
  <w14:defaultImageDpi w14:val="0"/>
  <w15:docId w15:val="{3DD3048A-734D-4B2A-BA6E-2AC69FC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5153</Words>
  <Characters>29375</Characters>
  <Application>Microsoft Office Word</Application>
  <DocSecurity>0</DocSecurity>
  <Lines>244</Lines>
  <Paragraphs>68</Paragraphs>
  <ScaleCrop>false</ScaleCrop>
  <Company/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2025-01-13T10:04:00Z</dcterms:created>
  <dcterms:modified xsi:type="dcterms:W3CDTF">2025-01-13T10:04:00Z</dcterms:modified>
</cp:coreProperties>
</file>