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056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АВТОНОМНАЯ НЕКОММЕРЧЕСКАЯ ОБРАЗОВАТЕЛЬНАЯ ОРГАНИЗАЦИЯ</w:t>
      </w:r>
    </w:p>
    <w:p w14:paraId="270811A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7B99968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«ИНСТИТУТ ЭКОНОМИКИ И УПРАВЛЕНИЯ В МЕДИЦИНЕ</w:t>
      </w:r>
    </w:p>
    <w:p w14:paraId="4E30534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СОЦИАЛЬНОЙ СФЕРЕ»</w:t>
      </w:r>
    </w:p>
    <w:p w14:paraId="2EF747B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 и социальной работы</w:t>
      </w:r>
    </w:p>
    <w:p w14:paraId="5F874CE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и социальной психологии</w:t>
      </w:r>
    </w:p>
    <w:p w14:paraId="649D81A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83875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ДОПУЩЕНА К ЗАЩИТЕ</w:t>
      </w:r>
    </w:p>
    <w:p w14:paraId="15EBB36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аведующий кафедрой общей</w:t>
      </w:r>
    </w:p>
    <w:p w14:paraId="0E4E42F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социальной психологии</w:t>
      </w:r>
    </w:p>
    <w:p w14:paraId="6B6CFC8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канд. биол. наук, доцент</w:t>
      </w:r>
    </w:p>
    <w:p w14:paraId="4F21140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 Е.В. Харитонова</w:t>
      </w:r>
    </w:p>
    <w:p w14:paraId="430AE90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«___» ______________ 2013 г.</w:t>
      </w:r>
    </w:p>
    <w:p w14:paraId="14997A45" w14:textId="77777777" w:rsidR="00000000" w:rsidRDefault="004C63BF">
      <w:pPr>
        <w:widowControl w:val="0"/>
        <w:tabs>
          <w:tab w:val="center" w:pos="73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F477A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639FA35A" w14:textId="77777777" w:rsidR="00000000" w:rsidRDefault="004C63BF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КОМПЕТЕНТНОСТЬ ФАРМАЦЕВТОВ-ПРОВИЗОРОВ АПТЕКИ С РАЗНЫМ УРОВНЕМ ПРОФЕССИОНАЛ</w:t>
      </w:r>
      <w:r>
        <w:rPr>
          <w:rFonts w:ascii="Times New Roman CYR" w:hAnsi="Times New Roman CYR" w:cs="Times New Roman CYR"/>
          <w:sz w:val="28"/>
          <w:szCs w:val="28"/>
        </w:rPr>
        <w:t>ЬНОЙ УСПЕШНОСТИ</w:t>
      </w:r>
    </w:p>
    <w:p w14:paraId="7E4A916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030301.65 - Психология</w:t>
      </w:r>
    </w:p>
    <w:p w14:paraId="0DBA0BB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6054E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студент: Толочко Оксана Михайловна</w:t>
      </w:r>
    </w:p>
    <w:p w14:paraId="4BA6119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канд. психол. наук,</w:t>
      </w:r>
    </w:p>
    <w:p w14:paraId="3CFC8D8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Курочкина Валентина Евгеньевна</w:t>
      </w:r>
    </w:p>
    <w:p w14:paraId="3FCDD06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Нормоконтролер: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канд. психол. наук,</w:t>
      </w:r>
    </w:p>
    <w:p w14:paraId="55BFE16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Левченко Анна Викторовна</w:t>
      </w:r>
    </w:p>
    <w:p w14:paraId="3D36B67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028D6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F6AB2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1042F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</w:t>
      </w:r>
      <w:r>
        <w:rPr>
          <w:rFonts w:ascii="Times New Roman CYR" w:hAnsi="Times New Roman CYR" w:cs="Times New Roman CYR"/>
          <w:sz w:val="28"/>
          <w:szCs w:val="28"/>
        </w:rPr>
        <w:t>нодар 2013</w:t>
      </w:r>
    </w:p>
    <w:p w14:paraId="43E5009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4354E0B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3EE03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92BABB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Теоретический анализ концептуальных единиц исследования</w:t>
      </w:r>
    </w:p>
    <w:p w14:paraId="2B67653F" w14:textId="77777777" w:rsidR="00000000" w:rsidRDefault="004C6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1.1Теоретические подходы к изучению профессиональной успешности</w:t>
      </w:r>
    </w:p>
    <w:p w14:paraId="38A3EC97" w14:textId="77777777" w:rsidR="00000000" w:rsidRDefault="004C6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профессиональной деятельности и профессиональной успешности фармацевтов-провизоров апт</w:t>
      </w:r>
      <w:r>
        <w:rPr>
          <w:rFonts w:ascii="Times New Roman CYR" w:hAnsi="Times New Roman CYR" w:cs="Times New Roman CYR"/>
          <w:sz w:val="28"/>
          <w:szCs w:val="28"/>
        </w:rPr>
        <w:t>ек</w:t>
      </w:r>
    </w:p>
    <w:p w14:paraId="03B83A5F" w14:textId="77777777" w:rsidR="00000000" w:rsidRDefault="004C6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Теоретический анализ понятия коммуникативной компетентности</w:t>
      </w:r>
    </w:p>
    <w:p w14:paraId="4DA3F60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Изучение связи профессиональной успешности фармацевтов-провизоров аптек с их коммуникативной компетентностью</w:t>
      </w:r>
    </w:p>
    <w:p w14:paraId="26212D4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и методическое обеспечение эмпирического исследования</w:t>
      </w:r>
    </w:p>
    <w:p w14:paraId="61D2B703" w14:textId="77777777" w:rsidR="00000000" w:rsidRDefault="004C6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 Анализ </w:t>
      </w:r>
      <w:r>
        <w:rPr>
          <w:rFonts w:ascii="Times New Roman CYR" w:hAnsi="Times New Roman CYR" w:cs="Times New Roman CYR"/>
          <w:sz w:val="28"/>
          <w:szCs w:val="28"/>
        </w:rPr>
        <w:t>результатов исследования коммуникативной компетентности фармацевтов-провизоров аптеки с разным уровнем профессиональной успешности</w:t>
      </w:r>
    </w:p>
    <w:p w14:paraId="6BC3CD1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Обоснование разделения фармацевтов-провизоров аптеки на группы «профессионально успешных» и «профессионально неуспешных»</w:t>
      </w:r>
    </w:p>
    <w:p w14:paraId="51A01E3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Сравнительный анализ показателей коммуникативной компетентности фармацевтов-провизоров аптеки с разным уровнем профессиональной успешности </w:t>
      </w:r>
    </w:p>
    <w:p w14:paraId="06B3C74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Выявление статистических различий в показателях коммуникативной компетентности фармацевтов-провизоров с разным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уровнем профессиональной успешности</w:t>
      </w:r>
    </w:p>
    <w:p w14:paraId="39F0911C" w14:textId="77777777" w:rsidR="00000000" w:rsidRDefault="004C63BF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 Выводы по результатам эмпирического исследования</w:t>
      </w:r>
    </w:p>
    <w:p w14:paraId="5CFBC05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10F2D1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E41908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51E48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4B9017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9CD5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Происходящие в нашей стране процессы развития малого и среднего бизнеса сегодня наиболее активно п</w:t>
      </w:r>
      <w:r>
        <w:rPr>
          <w:rFonts w:ascii="Times New Roman CYR" w:hAnsi="Times New Roman CYR" w:cs="Times New Roman CYR"/>
          <w:sz w:val="28"/>
          <w:szCs w:val="28"/>
        </w:rPr>
        <w:t>роникают в сферу сервиса и услуг, что сопровождается как ее качественным усовершенствованием, так и увеличением количества людей, занятых в профессиях типа «человек - человек». Одним из быстро наращивающих темпы роста направлений в этой сфере является апте</w:t>
      </w:r>
      <w:r>
        <w:rPr>
          <w:rFonts w:ascii="Times New Roman CYR" w:hAnsi="Times New Roman CYR" w:cs="Times New Roman CYR"/>
          <w:sz w:val="28"/>
          <w:szCs w:val="28"/>
        </w:rPr>
        <w:t>чно-фармацевтический бизнес.</w:t>
      </w:r>
    </w:p>
    <w:p w14:paraId="43C7EC75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сети аптек ведет, с одной стороны, к существенному повышению доступности товаров аптечного ассортимента для всех слоев населения, а также к улучшению обеспечения населения и конкретно каждого заинтересованного челове</w:t>
      </w:r>
      <w:r>
        <w:rPr>
          <w:rFonts w:ascii="Times New Roman CYR" w:hAnsi="Times New Roman CYR" w:cs="Times New Roman CYR"/>
          <w:sz w:val="28"/>
          <w:szCs w:val="28"/>
        </w:rPr>
        <w:t>ка информационно-консультационными услугами по вопросам выбора наиболее эффективных и безопасных лекарственных средств. С другой стороны, происходящее в последние десятилетия существенное увеличение персонала аптечных учреждений, особенно за счет роста кол</w:t>
      </w:r>
      <w:r>
        <w:rPr>
          <w:rFonts w:ascii="Times New Roman CYR" w:hAnsi="Times New Roman CYR" w:cs="Times New Roman CYR"/>
          <w:sz w:val="28"/>
          <w:szCs w:val="28"/>
        </w:rPr>
        <w:t>ичества фармацевтов-провизоров, не обеспечено наличием хорошо подготовленных и высокомотивированных претендентов на должность фармацевтов-провизоров на рынке труда.</w:t>
      </w:r>
    </w:p>
    <w:p w14:paraId="67C71A85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 также тот факт, что специфика работы фармацевтов-провизоров аптек состоит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в необходимости общаться в торговом зале с большим количеством посетителей, поэтому возрастает требование к владению ими наряду с собственно профессиональными знаниями коммуникативной компетентностью. Все это обуславливает появление социального заказа на </w:t>
      </w:r>
      <w:r>
        <w:rPr>
          <w:rFonts w:ascii="Times New Roman CYR" w:hAnsi="Times New Roman CYR" w:cs="Times New Roman CYR"/>
          <w:sz w:val="28"/>
          <w:szCs w:val="28"/>
        </w:rPr>
        <w:t>изучение успешности трудовой деятельности фармацевтов-провизоров аптек и их коммуникативной компетентности.</w:t>
      </w:r>
    </w:p>
    <w:p w14:paraId="5C514E3C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профессиональной деятельности в профессиях типа «человек - человек» исследовались в отечественной психологии Е.А. Климовым [28; 29; 30],</w:t>
      </w:r>
      <w:r>
        <w:rPr>
          <w:rFonts w:ascii="Times New Roman CYR" w:hAnsi="Times New Roman CYR" w:cs="Times New Roman CYR"/>
          <w:sz w:val="28"/>
          <w:szCs w:val="28"/>
        </w:rPr>
        <w:t xml:space="preserve"> В.А. Бодровым [10; 46], А.К. Марковой [39], В.А. Толочеком [62],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Н.В. Самоукиной [53] и др. Указанные авторы отмечают, что в большинстве профессий типа «человек - человек» нет жестких требований к результату и процессу деятельности. Критерии оценки деятел</w:t>
      </w:r>
      <w:r>
        <w:rPr>
          <w:rFonts w:ascii="Times New Roman CYR" w:hAnsi="Times New Roman CYR" w:cs="Times New Roman CYR"/>
          <w:sz w:val="28"/>
          <w:szCs w:val="28"/>
        </w:rPr>
        <w:t>ьности часто субъективны, варьируются в зависимости от решаемых профессионалом задач.</w:t>
      </w:r>
    </w:p>
    <w:p w14:paraId="36333F8B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Изучению проблемы успешности профессиональной деятельности посвящены исследования, проведенные в 80-е - 90-е гг. ХХ в. В.Д. Шадриковым [69], А.В. Либиным [36], О.Н. Родин</w:t>
      </w:r>
      <w:r>
        <w:rPr>
          <w:rFonts w:ascii="Times New Roman CYR" w:hAnsi="Times New Roman CYR" w:cs="Times New Roman CYR"/>
          <w:sz w:val="28"/>
          <w:szCs w:val="28"/>
        </w:rPr>
        <w:t>ой [51] и др. В них определено понятие, разработаны теоретические основы изучения успешности профессиональной деятельности, даны критерии ее оценки для профессий типа «человек - человек». Представляют особый интерес работы, посвященные проблемам успешности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в профессиональной деятельности Е.П. Ильина [25], А.Р. Фонарева [65], Н.Д. Твороговой [58] и др.</w:t>
      </w:r>
    </w:p>
    <w:p w14:paraId="671998F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становления гражданского общества и рыночной экономики социальная успешность личности обусловлена ее способностями к организации межличнос</w:t>
      </w:r>
      <w:r>
        <w:rPr>
          <w:rFonts w:ascii="Times New Roman CYR" w:hAnsi="Times New Roman CYR" w:cs="Times New Roman CYR"/>
          <w:sz w:val="28"/>
          <w:szCs w:val="28"/>
        </w:rPr>
        <w:t>тного взаимодействия, решению коммуникативных задач, что актуализирует изучение проблемы коммуникативной компетентности личности. Определению теоретических основ компетентности посвящены работы И.А. Зимней [22], А.К. Марковой [39], Л.А. Петровской [45], А.</w:t>
      </w:r>
      <w:r>
        <w:rPr>
          <w:rFonts w:ascii="Times New Roman CYR" w:hAnsi="Times New Roman CYR" w:cs="Times New Roman CYR"/>
          <w:sz w:val="28"/>
          <w:szCs w:val="28"/>
        </w:rPr>
        <w:t>В. Хуторского [66] и др.</w:t>
      </w:r>
    </w:p>
    <w:p w14:paraId="5C0E94B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коммуникативной компетентности рассматривается психологами в двух аспектах - сущность и структуру коммуникативной компетентности изучали Л.А. Петровская [45], Д.А. Иванов, К.Г. Митрофанов, О.В. Соколов [24] и др.; специфик</w:t>
      </w:r>
      <w:r>
        <w:rPr>
          <w:rFonts w:ascii="Times New Roman CYR" w:hAnsi="Times New Roman CYR" w:cs="Times New Roman CYR"/>
          <w:sz w:val="28"/>
          <w:szCs w:val="28"/>
        </w:rPr>
        <w:t>у коммуникативной компетентности - М.С. Каган [26], Л.А. Петровская [45], Ю.Н. Емельянов [18], Н.И. Королева [32] и др.</w:t>
      </w:r>
    </w:p>
    <w:p w14:paraId="366C583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Проведенный анализ литературы показывает, что на сегодняшний день остается неизученным содержание и </w:t>
      </w:r>
      <w:r>
        <w:rPr>
          <w:rFonts w:ascii="Times New Roman CYR" w:hAnsi="Times New Roman CYR" w:cs="Times New Roman CYR"/>
          <w:sz w:val="28"/>
          <w:szCs w:val="28"/>
        </w:rPr>
        <w:t xml:space="preserve">коммуникативный аспект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успешности п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рофессиональной деятельности фармацевтов-провизоров аптек.</w:t>
      </w:r>
    </w:p>
    <w:p w14:paraId="758236F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сформулировать проблему исследования: в 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заключаются различия в коммуникативной компетентности фармацевтов-провизоров аптеки с разным уровнем профессиональной успешности?</w:t>
      </w:r>
    </w:p>
    <w:p w14:paraId="1F835F8C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ъект исследования: профессиональная успешность фармацевтов-провизоров. Предмет исследования: коммуникативная компетентность фармацевтов-провизоров аптеки с разным уровнем профессиональной успешности.</w:t>
      </w:r>
    </w:p>
    <w:p w14:paraId="0DF5522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заключается в предположении о суще</w:t>
      </w:r>
      <w:r>
        <w:rPr>
          <w:rFonts w:ascii="Times New Roman CYR" w:hAnsi="Times New Roman CYR" w:cs="Times New Roman CYR"/>
          <w:sz w:val="28"/>
          <w:szCs w:val="28"/>
        </w:rPr>
        <w:t>ствовании различий в коммуникативной компетентности фармацевтов-провизоров аптеки с разным уровнем профессиональной успешности.</w:t>
      </w:r>
    </w:p>
    <w:p w14:paraId="175D894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различия в коммуникативной компетентности фармацевтов-провизоров аптеки с разным уровнем профессионал</w:t>
      </w:r>
      <w:r>
        <w:rPr>
          <w:rFonts w:ascii="Times New Roman CYR" w:hAnsi="Times New Roman CYR" w:cs="Times New Roman CYR"/>
          <w:sz w:val="28"/>
          <w:szCs w:val="28"/>
        </w:rPr>
        <w:t>ьной успешности.</w:t>
      </w:r>
    </w:p>
    <w:p w14:paraId="7A67F38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исследования.</w:t>
      </w:r>
    </w:p>
    <w:p w14:paraId="00F59B1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теоретический анализ подходов к проблеме успешности профессиональной деятельности, уточнить понятие профессиональная успешность.</w:t>
      </w:r>
    </w:p>
    <w:p w14:paraId="694BABA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профессиональную успешность фармацевтов-провизоров аптеки и кри</w:t>
      </w:r>
      <w:r>
        <w:rPr>
          <w:rFonts w:ascii="Times New Roman CYR" w:hAnsi="Times New Roman CYR" w:cs="Times New Roman CYR"/>
          <w:sz w:val="28"/>
          <w:szCs w:val="28"/>
        </w:rPr>
        <w:t>терии ее оценки; связь профессиональной успешности фармацевта-провизора аптеки с его коммуникативной компетентностью.</w:t>
      </w:r>
    </w:p>
    <w:p w14:paraId="1706026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Отобрать для участия в исследовании группы профессионально успешных и профессионально неуспешных фармацевтов-провизоров аптеки.</w:t>
      </w:r>
    </w:p>
    <w:p w14:paraId="5C965C8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отоб</w:t>
      </w:r>
      <w:r>
        <w:rPr>
          <w:rFonts w:ascii="Times New Roman CYR" w:hAnsi="Times New Roman CYR" w:cs="Times New Roman CYR"/>
          <w:sz w:val="28"/>
          <w:szCs w:val="28"/>
        </w:rPr>
        <w:t>ранных группах профессионально успешных и профессионально неуспешных фармацевтов-провизоров аптеки изучить показатели коммуникативной компетентности.</w:t>
      </w:r>
    </w:p>
    <w:p w14:paraId="0F690C6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сравнительный анализ и выявить различия в коммуникативной компетентности фармацевтов-провизоров</w:t>
      </w:r>
      <w:r>
        <w:rPr>
          <w:rFonts w:ascii="Times New Roman CYR" w:hAnsi="Times New Roman CYR" w:cs="Times New Roman CYR"/>
          <w:sz w:val="28"/>
          <w:szCs w:val="28"/>
        </w:rPr>
        <w:t xml:space="preserve"> аптеки с разным уровнем профессиональной успешности.</w:t>
      </w:r>
    </w:p>
    <w:p w14:paraId="4C0D7EF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Обобщить, интерпретировать и представить результаты исследования.</w:t>
      </w:r>
    </w:p>
    <w:p w14:paraId="3CCCC8BC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173DA991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теоретические: анализ литературы, синтез данных;</w:t>
      </w:r>
    </w:p>
    <w:p w14:paraId="339EEE47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эмпирические: беседа, анкетирование, тестирование;</w:t>
      </w:r>
    </w:p>
    <w:p w14:paraId="7327E205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методы матема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тической обработки: сравнение двух групп с применением параметрического критерия математической статистики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-критерия Стьюдента (данные проверены по критерию Ливена). Для подсчёта использовалась система автоматического подсчета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Statistika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C16DDE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Методики исследования.</w:t>
      </w:r>
    </w:p>
    <w:p w14:paraId="744C3CD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Тест-опросник </w:t>
      </w: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«Интегральная удовлетворенность трудом» А.В.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 xml:space="preserve">Батаршева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[64]</w:t>
      </w: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.</w:t>
      </w:r>
    </w:p>
    <w:p w14:paraId="2BC6CDF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Анкета «Удовлетворенность потребителей аптечных услуг».</w:t>
      </w:r>
    </w:p>
    <w:p w14:paraId="04D91A4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Тест-опросник «Коммуникативная компетентность», разработанный Э.Ф. Зеером, Э.Э. Сыманю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[20].</w:t>
      </w:r>
    </w:p>
    <w:p w14:paraId="17D21EE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Тест «Коммуникативные умения» Л. Михельсона в адаптации Ю.З. Гильбуха [8].</w:t>
      </w:r>
    </w:p>
    <w:p w14:paraId="72F8B9EA" w14:textId="77777777" w:rsidR="00000000" w:rsidRDefault="004C63B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База и выборка исследования. Исследование проводилось на базе сети аптек «Апрель» города Краснодара. В исследовании принимали участие 40 фармацевтов-провизоров аптеки в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зрасте от 22 до 55 лет (средний возраст - 31 год), стаж профессиональной деятельности в данной организации от 1 до 10 лет (средний стаж 5 лет). Фармацевты-провизоры аптеки были разделены на 2 группы.</w:t>
      </w:r>
    </w:p>
    <w:p w14:paraId="4B014E14" w14:textId="77777777" w:rsidR="00000000" w:rsidRDefault="004C63B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1: 20 «профессионально успешных» фармацевтов-пров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изоров в возрасте от 23 до 47 лет (средний возраст - 32 лет), стаж профессиональной деятельности в данной организации от 1 до 10 лет.</w:t>
      </w:r>
    </w:p>
    <w:p w14:paraId="0C1D29B7" w14:textId="77777777" w:rsidR="00000000" w:rsidRDefault="004C63B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2: 20 «профессионально неуспешных» фармацевтов-провизоров, в возрасте от 22 до 55 лет (средний возраст - 31 год),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таж профессиональной деятельности в данной организации от 1 до 10 лет.</w:t>
      </w:r>
    </w:p>
    <w:p w14:paraId="55D5F9C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Методологические и теоретические основы исследования:</w:t>
      </w:r>
    </w:p>
    <w:p w14:paraId="0CDCAFF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положения теории деятельности С.Л. Рубинштейна и А.Н. Леонтьева;</w:t>
      </w:r>
    </w:p>
    <w:p w14:paraId="0956B088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теоретические положения и результаты исследований успешности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ятельности, изложенные в работах В.А. Бодрова, Е.П. Климова, А.В. Либина Н.В. Самоукиной, В.А. Толочека;</w:t>
      </w:r>
    </w:p>
    <w:p w14:paraId="5DBF0E2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психологические аспекты коммуникативной компетентности, раскрываемые в исследованиях А.А. Бодалева, Л.А. Петровской, Д.А. Иванова, К.Г. Митрофанова,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О.В. Соколова, М.С. Кагана, и др.</w:t>
      </w:r>
    </w:p>
    <w:p w14:paraId="058F93B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Теоретическая значимость исследования. В работе проведен теоретический анализ подходов к проблеме успешности профессиональной деятельности, рассмотрена профессиональная успешность фармацевтов-провизоров аптеки и критерии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оценки.</w:t>
      </w:r>
    </w:p>
    <w:p w14:paraId="702386C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процессе проведенного исследования выявлены и описаны различия в показателях коммуникативной компетентности фармацевтов-провизоров аптеки с разным уровнем профессиональной успешности. Полученные результаты расширяют теоретические представления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роли коммуникативной компетентности в успешности профессиональной деятельности фармацевтов-провизоров аптеки.</w:t>
      </w:r>
    </w:p>
    <w:p w14:paraId="1DF5BD2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Практическая значимость исследования.</w:t>
      </w:r>
    </w:p>
    <w:p w14:paraId="77668AF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Полученные результаты исследования могут послужить основой для профотбора, аттестации, оценки и прогнозиро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 профессиональной успешности фармацевтов-провизоров аптек, построения системы профессионального обучения и развития профессиональной успешности и коммуникативной компетентности фармацевтов-провизоров аптек.</w:t>
      </w:r>
    </w:p>
    <w:p w14:paraId="33EDDAA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работы. Данная работа состоит из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ведения, трех глав (в первой главе описаны теоретические положения по данной проблематике, во второй - особенности организации и проведения эмпирического исследования, в третьей - анализ полученных эмпирических данных), выводов, заключения, списка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литерату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ры. Работа изложена на 69 страницах, содержит 6 таблиц и 4 рисунка. Библиографический указатель включает 70 источников.</w:t>
      </w:r>
    </w:p>
    <w:p w14:paraId="46E9359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1 ТЕОРЕТИЧЕСКИй АНАЛИЗ КОНЦЕПТУАЛЬНЫХ ЕДИНИЦ ИССЛЕДОВАНИЯ</w:t>
      </w:r>
    </w:p>
    <w:p w14:paraId="7BBAD42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4969A945" w14:textId="77777777" w:rsidR="00000000" w:rsidRDefault="004C63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1.1 Теоретические подходы к изучению профессиональной успешности</w:t>
      </w:r>
    </w:p>
    <w:p w14:paraId="758F9275" w14:textId="77777777" w:rsidR="00000000" w:rsidRDefault="004C63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F27CE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зарубежн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философии и психологии понятие успешность традиционно рассматривают в контексте личности. Успех - это результат того, что человек завоевывает, чего добивается, реализуя свою активность по достижению поставленных целей. В той или иной степени об успехе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исали и пытались исследовать его природу различные философы: Аристотель, Р. Декарт, Г. Лейбниц, И. Кант, Г.В.Ф. Гегель, Э. Шопенгауэр, К. Маркс и др. В рамках философских концепций о степени успешности личности в целом судят по результатам ее действий.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пространенной характеристикой успешности результата деятельности является его оценка с точки зрения наличия или отсутствия ошибочных действий, которые либо приводят к достижению поставленной цели, либо нет.</w:t>
      </w:r>
    </w:p>
    <w:p w14:paraId="34AE811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Этапом в развитии западных представлений об успеш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ности становится вторая половина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в., когда в 1870 г. при Кембриджском университете создается «метафизический клуб», в который входили У. Джеймс, Д. Дьюи, Ч. Пирс. Они создают философское учение прагматизма 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pragma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дело, действие), которое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ссматривает действия, целесообразную деятельность в качестве центрального, определяющего свойства человеческого бытия. Мышление человека ими рассматривается как средство приспособления организма к окружающей среде с целью увеличения количества успешных 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ствий.</w:t>
      </w:r>
    </w:p>
    <w:p w14:paraId="2599FFC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Успех как таковой имеет большое значение для человека. Нельзя не признать, что успех или неуспех в деятельности определяет ведущие тенденции развития человека. Согласно мнению У. Джеймса, «истина создается успехами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нашего опыта» [17, с. 34]. Ценност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мышления обуславливается его действенностью, эффективностью достижения успеха, при решении жизненных задач. Таким образом, прагматики формулировали идею значения рационального мышления для обеспечения успеха.</w:t>
      </w:r>
    </w:p>
    <w:p w14:paraId="1FF75622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психоаналитической теории личности З. Фрейд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нет прямого обращения к внутренним или внешним детерминантам успеха. Однако Фрейдом и его учениками дан анализ личности исторических и современных ему персоналий, чья творческая или художественная биография ассоциирована с успехом. Знакомство с интерпрет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ацией Фрейдом художественной и политической деятельности Леонардо да Винчи, Ф.М. Достоевского, Т. Вильсона дает возможность увидеть работу бессознательных механизмов психики персонажей, конвенционально причисленных к «успешным».</w:t>
      </w:r>
    </w:p>
    <w:p w14:paraId="6EB01716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точки зрения психоанализа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объяснение успеха индивида в той или иной области деятельности следует искать в динамических проявлениях «психической энергии», перемещающейся от оригинальных инстинктивных объект-выборов. В психоанализе «успех» - это гомеостатическое равновесие в удовлет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ворении инстинктивных потребностей. Уместно также воспользоваться понятием «идентификации» как бессознательного метода разрешения фрустрации и тревоги. В этом смысле «идентифицируясь», человек принимает черты другого и делает их корпоративной частью собств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енной личности.</w:t>
      </w:r>
    </w:p>
    <w:p w14:paraId="7472A4CB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К. Левина и Ф. Хоппе (1930 г.) показали, что притязания, достижения и удовлетворенность человека достигнутыми результатами имеют четкое соотношение, зависящее от его индивидуальных особенностей. Опыты Ф. Хоппе по изучению уровн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притязаний стали классическими, он считал, что основным критерием успеха-неуспеха является уровень притязаний [56, с. 58]. Если человек при решении задачи достиг или превзошел свои притязания, то он ощущает успех и повышает свои притязания; если же он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достиг их, то ощущает неуспех и снижение притязаний. Ф. Хоппе полагал, что счастье,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удовлетворенность приносит достижение человеком не всякой цели, а лишь достаточно трудной и, в то же время, посильной.</w:t>
      </w:r>
    </w:p>
    <w:p w14:paraId="6D28FF0C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Э. Фромм, говоря о критериях успеха, определял некий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рыночный тип человека, для которого принцип частной инициативы является главенствующим, определяет важность успеха в системе его жизненных ценностей. Успех для данного типа личности будет заключаться в умении выгодно «продать» себя обществу.</w:t>
      </w:r>
    </w:p>
    <w:p w14:paraId="58CD609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Гуманистическ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направление в психологии, связанное с именами А. Маслоу и К. Роджерса, отвергало представление о человеке как о существе, чье поведение строится лишь на основе детерминизма и полностью определяется стимулами внешней среды. А. Маслоу [40] прежде всего,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нтересовала проблема наивысших достижений человека и поэтому он начал с изучения сравнительно небольшой выборки людей неординарных, способных на поистине выдающиеся результаты в различных областях деятельности. Методологическим основанием понятия успеха,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точки зрения концепции Маслоу, является самоактуализация - наиболее полное раскрытие способностей и реализация потенциала человека. Такое активное стремление человека к раскрытию своих способностей есть наивысшая потребность человека.</w:t>
      </w:r>
    </w:p>
    <w:p w14:paraId="59FED2EC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классических толко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вых словарях русского языка (В.И. Даль, С.Н. Ожегов, Д.Н. Ушаков) успех трактуется как удача в задуманном деле, удачное достижение поставленной цели, внешнее общественное признание, часто противопоставляющееся душевному одиночеству [60].</w:t>
      </w:r>
    </w:p>
    <w:p w14:paraId="1FEE9AAD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отечественной пс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ихологической науке проблема успеха рассматривается в контексте категории деятельности, а не феномена личности, большинство специалистов сосредоточены на изучении различных видов индивидуальной и совместной деятельности - учебной, трудовой, управленческой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т.д. Методологию психологического исследования данного феномена в советской психологии определяли системный, деятельностный, субъектно-деятельностный и личностный подходы.</w:t>
      </w:r>
    </w:p>
    <w:p w14:paraId="1FB0AAC1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Теоретико-методологические основы психологии труда заложил Б.Ф. Ломов. Одним из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аиболее важных его достижений было создание системного подхода к анализу взаимодействия человека и профессии. В самом общем виде сущность системного подхода заключается в изучении явлений действительности как систем различной степени сложности. Изучение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офессиональной успешности человека с позиций системного подхода требует ее рассмотрения в различных планах. Так, «когда исследуемое явление рассматривается как некоторая система (качественная единица), то главная задача здесь состоит в том, чтобы выявить "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составляющие" этого явления и способ их организации» [37, с. 49].</w:t>
      </w:r>
    </w:p>
    <w:p w14:paraId="579361AA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 системном подходе происходит рассмотрение профессиональной успешности человека как системного свойства, которое образуется в связи с включением человека в профессиональную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еятельность, в результате этого появляется и оценивается в процессе выполнения функций организации, планирования, исполнения, корректирования деятельности, направленной на заданный результат. Системный подход в изучении профессиональной успешности человека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определяет положение о комплексном характере факторов, отражающихся в её показателях, о возможностях взаимной компенсации и стимуляции различных компонентов психики при поддержании требуемого уровня профессиональной успешности. Б.Ф. Ломов подчеркивает,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о, «с одной стороны психология рассматривает деятельность как детерминанту системы психических процессов, состояний и свойств субъекта. С другой стороны, она изучает влияние этой системы на эффективность и качество деятельности, то есть рассматривает психи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ческое как фактор деятельности» [37, с. 14].</w:t>
      </w:r>
    </w:p>
    <w:p w14:paraId="4C168F66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Деятельностный подход в изучении профессиональной успешности человека должен основываться на положениях теории деятельности, разработанной в трудах А.Н. Леонтьева, С.Л. Рубинштейна, Б.Г. Ананьева, А.Р. Лурии.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жно выделить основное направление разработки категории деятельности в психологии, которое имеет отношение к проблеме профессиональной успешности человека. По А.Н. Леонтьеву, для достижения счастья человек должен просто ставить перед собой какую-либо цель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стремиться к ней [35]. С.Л. Рубинштейн в своих работах особо подчеркивал, что в человеческой деятельности сознание не только проявляется, но и формируется. «Сознание человека - это свидетельство и производный компонент его реальной жизни. Содержание и смы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 сознания как реального психологического образования определяется контекстом жизни - реальными жизненными отношениями, в которые включен человек, его делами и поступками» [52, с. 158]. Важно подчеркнуть роль предмета профессиональной деятельности в форми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ровании психики человека.</w:t>
      </w:r>
    </w:p>
    <w:p w14:paraId="18881153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этого можно полагать, что, для выявления психологических характеристик специалиста в рамках какой-либо профессии, необходимо изучить предмет труда, определить требования к психике человека, им предъявляемые. Таким 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азом, деятельностный подход к изучению профессиональной успешности человека основан на следующих положениях: в деятельности психика формируется и проявляется; предмет профессиональной деятельности оказывает существенное влияние на психические особенности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еловека.</w:t>
      </w:r>
    </w:p>
    <w:p w14:paraId="370D6BC1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Субъектно-деятельностный подход в изучении профессиональной успешности опирается на научные идеи Л.С. Выготского, С.Л. Рубинштейна, А.Н. Леонтьева, Б.Г. Ананьева, и развит в трудах К.А. Абульхановой-Славской, А.В. Брушлинского, Е.А. Климова и друг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их. А.В. Брушлинский определяет, что понятие «субъект - это человек на высшем уровне деятельности, общения, целостности, автономности и т.д.» [12, с. 6]. Е.А. Климов сформулировал следующее определение этого понятия: «В общем виде под субъектом труда можно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понимать системную разноуровневую организацию психики, включающую ряд свойств человека как индивида и как личности, соответствующих социальной ситуации развития, предмету, целям, средствам и условиям деятельности» [28, с. 24]. Становление человека как суб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ъекта труда включает формирование широкой познавательной ориентированности, формирование направленности, в частности трудовой, усвоение общественно выработанных способов действий, развитие ряда личностных качеств, способностей. При этом Е.А. Климов поясняе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т: «… употребляя слово субъект, мы подчеркиваем роль человека как инициатора активности, зачинателя, творца в его отношениях к противостоящим ему объектам предметной и социальной среды, внутреннего и внешнего мира» [28, с. 28].</w:t>
      </w:r>
    </w:p>
    <w:p w14:paraId="18EB935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Концепция Е.А. Климова позво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 понять особенности формирования детерминант профессиональной успешности человека. Так, «развитие личности, и в частности способностей происходит не в любой деятельности, но в нормально напряженной за счет инициативы, активности, мотивов. Под нормально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напряженной деятельностью понимается труд, исполняющийся знающим и глубоко заинтересованным, "любящим" дело человеком» [28, с. 131].</w:t>
      </w:r>
    </w:p>
    <w:p w14:paraId="208074B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Представляя нам сам термин успеха в профессиональной деятельности, Н.В. Самоукина высказывается о нём следующим, вполне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ответствующим нашему пониманию, образом: «Успех в профессиональной деятельности проявляется, прежде всего, в достижении работником значимой цели и преодолении или преобразовании условий, препятствующих достижению этой цели» [53, с. 221].</w:t>
      </w:r>
    </w:p>
    <w:p w14:paraId="7B0A0025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ласно субъектно-деятельностному подходу человек, его психика формируются и проявляются в ходе деятельности, всегда социальной, творческой, самостоятельной, преобразующей. Субъектно-деятельностный подход к изучению профессиональной успешности человека долже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быть основан на реализации следующего положения: человек как субъект труда - это заинтересованный, обладающий необходимыми качествами инициатор целенаправленных, спланированных преобразующих воздействий в направлении объекта труда, с целью получения соци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 ценного результата, в ходе которых он сам активно развивается. Профессионализм и профессиональная успешность - это такие феномены, которые определяются уровнем субъектности.</w:t>
      </w:r>
    </w:p>
    <w:p w14:paraId="49B474B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современной психологии и акмеологии выделяют четыре основные формы успеха: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результативный успех, приносящий личности некоторое социальное признание и популярность; успех, выражающийся в признании личности со стороны «значимых других»; успех, как преодоление трудностей в форме личностного самоопределения и успех, как реализация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ризвания, когда, прежде всего, значим не деятельностный результат, а сама деятельность в ее содержательной и процессуальной самоценности.</w:t>
      </w:r>
    </w:p>
    <w:p w14:paraId="2AEE724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Успех всегда имеет две стороны. Субъективная состоит в самооценке деятельности, индивидуальном переживании радости.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ъективная - внешняя коллективная оценка достижений человека, отношение окружающих к деятельности члена коллектива, группы. Связь этих сторон несомненна. Позитивная мотивация является необходимым условием достижения успеха. С другой стороны, чем сильнее мот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 к достижению значимой для человека цели, тем больше угроза ее недостижения.</w:t>
      </w:r>
    </w:p>
    <w:p w14:paraId="18A24FC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Успех может быть частичным (решена поставленная задача, но не превзойден уровень предыдущих достижений и уровень социальных нормативов), или полным (достижение цели повышенной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рудности, которая заметно превышает предыдущие достижения человека, его возможности и способности, а также средние социальные нормативы).</w:t>
      </w:r>
    </w:p>
    <w:p w14:paraId="25DA69AB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Успешной можно считать деятельность, если ее результаты обладают необходимой социальной и личностной значимостью и,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целом, соответствуют первоначально поставленным целям. Успешность деятельности предполагает наличие обратной связи в виде оценок окружающими результатов и способов деятельностной активности личности, а также в различных формах собственной оценки личностью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своих удачных (или неудачных) способов, средств и результатов самовыражения. Реализованная в общении и деятельности, активность личности может быть оценена окружающими как бессмысленная, неуспешная. В этой связи возникает вопрос о внутренних результатах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зникшей обратной связи: проявляет ли личность в дальнейшем свою активность или подавляет ее, способна ли корректировать свои поведение и деятельность с целью достижения конечного успеха.</w:t>
      </w:r>
    </w:p>
    <w:p w14:paraId="471494B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А.В. Либин выделяет ряд компонентов поведенческих стратегий, которые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связаны с устойчивыми личными особенностями, влияющими на достижение успеха. К таким компонентам отнесены: соревновательность; преимущественная ориентация на успех (а не на избегание неудач); реалистично высокий уровень притязаний. Автор подчеркивает,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успех человека в большей степени связан с личностными предпосылками, чем с ситуационными (имея в виду обстоятельства, затрудняющие или облегчающие достижение намеченных целей) [36].</w:t>
      </w:r>
    </w:p>
    <w:p w14:paraId="7B9946C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Создатель праксиологии Т. Котарбинский включает в понятие успешность деяте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льности такие критерии, как: полезность, точность, искусность, чистота продукта [31]. При этом полезным с точки зрения заданной цели является такое действие, благодаря которому достижение цели становится возможным или легче достижимым. Точность определяетс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как степень отступления (несоответствия) продукта от образца. Искусность означает учет большого числа дополнительных соображений при обработке продукта или, с другой стороны, многофункциональность продукта. Чистота продукта определяется как степень отсут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ствия отрицательных черт, которые не соответствуют главным и вторичным целям.</w:t>
      </w:r>
    </w:p>
    <w:p w14:paraId="423C4F0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выделить несколько оснований (или критериев) для понимания профессионального и личностного успеха человека.</w:t>
      </w:r>
    </w:p>
    <w:p w14:paraId="1EAF9AA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Во-первых, успех может оцениваться по конкретным результатам (за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работанным деньгам, купленным благам, созданным шедеврам или сделанным открытиям, по полученным знаниям, премиям, наградам и т.д.).</w:t>
      </w:r>
    </w:p>
    <w:p w14:paraId="51CBCDFB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Во-вторых, успех может оцениваться по затраченным усилиям, поскольку одни и те же результаты у разных людей имеют разную 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ность.</w:t>
      </w:r>
    </w:p>
    <w:p w14:paraId="12A9F89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В-третьих, при оценке жизненного успеха бывает важно понять, чем пришлось заплатить данному человеку за свои достижения. Может оказаться, что за успех пришлось заплатить совестью, достоинством, благополучием близких людей, а средством для достижения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успеха стали предательство, разрыв значимых социальных связей, подлость.</w:t>
      </w:r>
    </w:p>
    <w:p w14:paraId="1DB1991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Поэтому обратим внимание на мысль Н.С. Пряжникова и Е.Ю. Пряжниковой о том, что «искусство построения жизненного успеха не в том, чтобы как в супермаркете покупать этот успех, платя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него своим достоинством, превращенным в «валюту», а в том, чтобы, достигая намеченных целей, еще и приумножать свое внутреннее достоинство» [48, с. 38].</w:t>
      </w:r>
    </w:p>
    <w:p w14:paraId="414B971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субъективного критерия успеха выступает удовлетворённость от достижения цели, поставленно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перед собой самим человеком. Ощущение человеком своего успеха связано с его системой отношений (к себе, к другим людям, к миру в целом).</w:t>
      </w:r>
    </w:p>
    <w:p w14:paraId="0BF152D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0395A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.2 Особенности профессиональной деятельности и профессиональной успешности фармацевтов-провизоров аптек</w:t>
      </w:r>
    </w:p>
    <w:p w14:paraId="58915DE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CBEA70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Латинское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лово «provisor» буквально означает «предвидящий»; также оно имело значения «поставщик», в Кратком словаре иностранных слов переводится как «тот, кто запасает съестные припасы» [33, с. 311].</w:t>
      </w:r>
    </w:p>
    <w:p w14:paraId="38EDB922" w14:textId="77777777" w:rsidR="00000000" w:rsidRDefault="004C63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Российской империи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&lt;http://ru.wikipedia.org/wiki/%D0%A0%D0%BE%D1%81%D1%81%D0%B8%D0%B9%D1%81%D0%BA%D0%B0%D1%8F_%D0%B8%D0%BC%D0%BF%D0%B5%D1%80%D0%B8%D1%8F&gt; звание провизора рассматривалось как фармацевтическая учёная степень &lt;http://ru.wikipedia.org/wiki/%D0%A3%D1%87%D1%91%D0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%BD%D0%B0%D1%8F_%D1%81%D1%82%D0%B5%D0%BF%D0%B5%D0%BD%D1%8C&gt;, выше аптекарского ученика &lt;http://ru.wikipedia.org/w/index.php?title=%D0%90%D0%BF%D1%82%D0%B5%D0%BA%D0%B0%D1%80%D1%81%D0%BA%D0%B8%D0%B9_%D1%83%D1%87%D0%B5%D0%BD%D0%B8%D0%BA&amp;action=edit&amp;redlink=1&gt;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аптекарского помощника &lt;http://ru.wikipedia.org/w/index.php?title=%D0%90%D0%BF%D1%82%D0%B5%D0%BA%D0%B0%D1%80%D1%81%D0%BA%D0%B8%D0%B9_%D0%BF%D0%BE%D0%BC%D0%BE%D1%89%D0%BD%D0%B8%D0%BA&amp;action=edit&amp;redlink=1&gt; и ниже магистра фармации &lt;http://ru.wikipedia.or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g/w/index.php?title=%D0%9C%D0%B0%D0%B3%D0%B8%D1%81%D1%82%D1%80_%D1%84%D0%B0%D1%80%D0%BC%D0%B0%D1%86%D0%B8%D0%B8&amp;action=edit&amp;redlink=1&gt;. Обычной аптекой &lt;http://ru.wikipedia.org/wiki/%D0%90%D0%BF%D1%82%D0%B5%D0%BA%D0%B0&gt; разрешалось управлять только фармаце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вту, имеющему степень магистра или провизора, возрастом не ниже 25 лет. В сельской местности аптеками могли управлять не только провизоры, но и помощники провизоров. Для получения степени провизора нужно было проработать в аптеке в качестве ученика не 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двух лет, сдать экзамен на аптекарского помощника, проработать в этом качестве не менее трех лет, прослушать университетский &lt;http://ru.wikipedia.org/wiki/%D0%A3%D0%BD%D0%B8%D0%B2%D0%B5%D1%80%D1%81%D0%B8%D1%82%D0%B5%D1%82%D1%81%D0%BA%D0%B8%D0%B9&gt; фармаце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втический курс и сдать экзамен &lt;http://ru.wikipedia.org/wiki/%D0%AD%D0%BA%D0%B7%D0%B0%D0%BC%D0%B5%D0%BD&gt; на степень провизора.</w:t>
      </w:r>
    </w:p>
    <w:p w14:paraId="12E41D2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фармацевт-провизор - это специалист с высшим фармацевтическим образованием, работающий в сфере производства, хранения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родажи лекарственных препаратов. Провизор - это профессионал в области знаний о лекарственных средствах (фармакология, фармакокинетика, фармакотерапия, фармацевтическая опека), технологий их приготовления (аптечная и заводская технологии), экономики (орган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изация экономики фармации, менеджмент и маркетинг лекарственных средств, технологии продаж), контроля качества, и, наконец, психологии общения.</w:t>
      </w:r>
    </w:p>
    <w:p w14:paraId="543F25CD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Международным стандартом надлежащей аптечной практики (Good Pharmacy Practice) фармацевт-провиз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 современной аптеки осуществляет такие функции: пропаганда здорового образа жизни; профилактика заболеваний; влияние на рациональное применение рецептурных лекарственных средств; консультирование населения по грамотному и ответственному самолечению.</w:t>
      </w:r>
    </w:p>
    <w:p w14:paraId="159A1200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ассификации профессий, выделенных по основанию предмета труда, разработанных Е.П. Климовым, А.К. Марковой [28; 29; 30; 39], определены пять основных типов профессий: «человек - живая природа», «человек - техника (и неживая природа)», «человек - знаковая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стема», «человек - художественный образ» и «человек - человек». По этой классификации деятельность фармацевта-провизора аптеки относится к профессии типа «человек - человек».</w:t>
      </w:r>
    </w:p>
    <w:p w14:paraId="52B14C6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указанных трудов показал, что авторы в виде методологических оснований для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выделения типов профессий используют следующие положения: возможность рассматривать любую профессию как сложное явление, при этом строго относящееся по тому или иному признаку к определенному роду сходных профессий, легкость использования, обеспечиваемая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непротиворечивостью оснований и четкостью описания. Актуальность и необходимость всестороннего изучения профессий типа «человек - человек» связана с широким распространением социономических профессий в современном обществе: с представителями этих профессий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люди имеют дело в различных сферах социальной практики.</w:t>
      </w:r>
    </w:p>
    <w:p w14:paraId="76CC4941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большинстве профессий типа «человек - человек» нет жестких требований к результату и процессу деятельности. Критерии успеха или неуспеха деятельности часто субъективны, варьируются в зависимости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решаемых профессионалом задач. Формальные показатели успешности (если они существуют) могут не входить в систему субъективных критериев, т.к. не соответствуют специфике деятельности. Отсутствие единых, четких и непротиворечивых объективных критериев может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вести к тому, что одна и та же ситуация будет оцениваться как успешная и как неуспешная разными наблюдателями, самим субъектом труда и потребителями.</w:t>
      </w:r>
    </w:p>
    <w:p w14:paraId="162333E8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социономических профессиях особенно высока роль социальных ожиданий, которые и выступают в качестве иде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ала деятельности. Социальная (внешняя) оценка деятельности профессионалов основывается на обобщенном идеальном представлении не только о деятельности, но и о самом профессионале, эту деятельность осуществляющем. Идеальные представления имеют характер социа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льных стереотипов и используются в качестве субъективных критериев успешности профессиональной деятельности. Выявление представлений об идеале успешности профессиональной деятельности получает особую значимость по сравнению с профессиями других типов.</w:t>
      </w:r>
    </w:p>
    <w:p w14:paraId="5F8B1755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ессии типа «человек - человек» отличаются особенностями предмета, средств, условий, продукта деятельности, что достаточно подробно описано Е.П. Климовым [30, с. 67]. Деятельность в социономических профессиях ориентирована на других людей (или их группы),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бладающих собственной активностью, оценивающих, содействующих (или противодействующих) действиям субъекта труда. Для обозначения второго участника процесса деятельности используется понятие «потребитель труда» - это люди, непосредственно взаимодействующие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профессионалом в ходе профессиональной деятельности, на которых направлены профессиональные усилия субъекта труда.</w:t>
      </w:r>
    </w:p>
    <w:p w14:paraId="760AFFBA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исследования В.А. Толочека [62] позволяют выделить следующие признаки совместной деятельности: общая цель участников; соподчинение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ндивидуальных мотивов деятельности; распределение действий, функций, ролей между участниками в ходе планирования деятельности; необходимость согласования индивидуальных действий; единый конечный результат деятельности; обращение к другим участникам за оцен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индивидуальных действий. Эти характеристики в разной степени имеют место в деятельности представителей различных профессий типа «человек - человек». Данное положение относится и к деятельности субъекта и потребителя труда в социономических профессиях.</w:t>
      </w:r>
    </w:p>
    <w:p w14:paraId="1F01795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несколько лет назад в объявлениях о приеме на работу фармацевтов и провизоров доминировали всего два пожелания: профильное образование и отсутствие вредных привычек. Сегодня требования работодателей существенно расширились: им нужен аккуратный, общител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ьный и добросовестный работник. Дополнительными психологическими требованиями для личности таких работников являются: уравновешенность, собранность, острота ощущений и восприятий, скорость реакции, хорошая память, внимание и наблюдательность.</w:t>
      </w:r>
    </w:p>
    <w:p w14:paraId="169887F9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Проведя анали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объявлений о вакансиях, выставленных в сети Интернет, удалось составить перечень качеств, которые работодатели хотят видеть у фармацевта-провизора аптеки: коммуникабельность, обаяние, контактность, образованность и обучаемость, расторопность, выносливост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ь, точность и аккуратность, честность, порядочность, любовь к людям и к своей профессии.</w:t>
      </w:r>
    </w:p>
    <w:p w14:paraId="74A529FB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торговом зале аптеки должна царить уютная и спокойная атмосфера, благоприятный психологический климат - покупатели должны быть довольны. Умение найти общий язык с 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бым клиентом - обязательное качество для хорошего фармацевта. Умение общаться и устанавливать отношения пригодятся и при коммуникации в коллективе аптеки.</w:t>
      </w:r>
    </w:p>
    <w:p w14:paraId="7F4869CE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Хороший фармацевт-провизор аптеки должен успевать усваивать информацию об инновационных лекарственных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средствах, следить за новинками фармацевтики и с удовольствием делится своими знаниями, как с покупателями, так и с коллегами. Причем для успешной работы аптечному сотруднику недостаточно профильных знаний. Иногда требуются умения психолога, иногда - 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джера, в другой ситуации - юриста. Большинство крупных аптек уже компьютеризированы, и знание современных информационных технологий вкупе с навыками пользователя сети Интернет фармацевту необходимы. Очень часто работодатель желает принять на работу специал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иста со знанием английского языка.</w:t>
      </w:r>
    </w:p>
    <w:p w14:paraId="18100C22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Деятельность фармацевта-провизора разнообразна и обширна: он должен принимать товар, вести внутреннюю документацию, поддерживать порядок и чистоту на рабочем месте, следить за правильностью выкладки, общаться с медицински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представителями компаний-производителей, поддерживать безупречный внешний вид. Причем необходимо помнить, что работа с покупателями - его главная обязанность. Все это предполагает выносливость и работоспособность фармацевта-провизора.</w:t>
      </w:r>
    </w:p>
    <w:p w14:paraId="3AAE376A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Внешний вид фармац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евта-провизора должен соответствовать имиджу организации: если руководство ввело обязательное ношение униформы, приказ един для всех. Безупречно отглаженный халат, всегда чистые руки, точные выверенные движения - отличия настоящего профессионала. Порядочны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 честный фармацевт не только сам не станет предпринимать каких-либо действий, наносящих материальный вред аптеке или ее посетителям, но и не позволит это делать своим коллегам.</w:t>
      </w:r>
    </w:p>
    <w:p w14:paraId="4890A6CA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уже говорилось выше, основная обязанность фармацевта-провизора - работа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людьми. Какое-либо конкретное лекарственное средство спрашивает треть от общего числа покупателей. Вместо вопроса о наличии препарата обычно звучат жалобы: болит зуб, болит голова, расстроился желудок, ослаб иммунитет, течет нос, появился кашель и так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лее. Аптечный сотрудник слушает и предлагает те или иные препараты, различные по цене и производителю. Идеальный (с точки зрения работодателя) фармацевт умеет грамотно предложить лучшие, и (желательно) дорогие препараты. Умелая презентация товара - один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высших показателей профессионализма фармацевта-провизора.</w:t>
      </w:r>
    </w:p>
    <w:p w14:paraId="705B5F95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Хороший фармацевт видит проблему клиента и предлагает дополнительные пути ее решения. Покупатель чувствует заботу и радуется, что ему напоминают о нужном, предвосхищая его вопросы. Руководитель рад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что средняя стоимость покупки, как и оборот аптеки в целом, растет, а число клиентов увеличивается.</w:t>
      </w:r>
    </w:p>
    <w:p w14:paraId="7C6ECCEA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менее важны для фармацевта-провизора аптеки терпимость и доброжелательность. Посетители аптек часто бывают раздраженными, нервничают, ведут себя агресс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ивно. Это неудивительно: у них проблемы со здоровьем, провоцирующие законный страх за свое будущее, часто - желание выплеснуть накопившиеся негативные эмоции. Задача фармацевта - развеять страхи, помочь, проявить сочувствие, предложить эффективное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о. Пригодится тут и умение сопереживать - поставить себя на место обратившегося посетителя аптеки.</w:t>
      </w:r>
    </w:p>
    <w:p w14:paraId="41B81B87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Какие бы слова не произносил фармацевт-провизор, убедить покупателя в своем к нему расположении можно только совокупностью искренних вербальных, вокальных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невербальных сигналов. Несмотря на то, что наши соотечественники достаточно доверчивы, «надетой» вышколенной улыбкой и ложными эмоциями их не обмануть - покупатель тонко чувствует, насколько расположен к нему фармацевт-провизор. В ответ на искреннюю заботу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умение слушать и сопереживать такой посетитель аптеки станет постоянным покупателем, и даже в том случае, если фармацевт-провизор сменит место работы, будет обращаться исключительно к нему.</w:t>
      </w:r>
    </w:p>
    <w:p w14:paraId="4F04E0E2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342BF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1.3 Теоретический анализ понятия коммуникативной компетентност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и</w:t>
      </w:r>
    </w:p>
    <w:p w14:paraId="3186C7B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профессиональный успешность провизор коммуникативный</w:t>
      </w:r>
    </w:p>
    <w:p w14:paraId="1AA7B6E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Понятия «компетенция», «компетентность» и производное «компетентный» в ХХ в. широко использовались в быту и литературе. Так, в «Кратком словаре иностранных слов» (1952 г.) приводится следующее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ение: «компетентный (от лат. competens - надлежащий, соответствующий, способный) - знающий, сведущий в определенной области; имеющий право по своим знаниям или полномочиям делать или решать что-либо, судить о чем-либо» [33, c. 176]. Авторы толкового словар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под редакцией Д.И. Ушакова впервые в отечественной литературе развели по смыслу понятия компетентность и компетенция: «Компетентность - осведомлённость, авторитетность; компетенция - круг вопросов, явлений, в которых данное лицо обладает авторитетностью,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познанием, опытом, кругом полномочий» [60, c. 319].</w:t>
      </w:r>
    </w:p>
    <w:p w14:paraId="2F20A17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зарубежной психологии термин «компетентность» (лат. competens - надлежащий, способный) широко используется, начиная с конца 1950-х годов (К. Данцигер, Дж. Уаймен, Ю. Хабермас и др.). Наиболее известным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учёным, исследовавшим данный вопрос, был Джон Равен [50]. Он определяет компетентность как специфическую способность эффективного выполнения конкретных действий в предметной области, включая узкопредметные знания, особого рода предметные навыки, способы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ышления, понимание ответственности за свои действия. Он также рассматривает компетентность как сочетание психических качеств, позволяющее действовать самостоятельно и ответственно, обладание человеком способностью и умением выполнять определенные функции.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Судить о наличии компетентности можно по характеру результата труда человека.</w:t>
      </w:r>
    </w:p>
    <w:p w14:paraId="11DE70F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Ю. Хабермас уже в работах 60-х годов, а также в двухтомнике «Теория коммуникативного действия» под коммуникативным действием понимает такое взаимодействие, по крайней мере, двух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индивидов, которое упорядочивается согласно нормам, принимаемым как обязательные. Если инструментальное действие ориентировано на успех, то коммуникативное действие - на взаимопонимание действующих индивидов, что предполагает координацию усилий людей. Впер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вые определение «коммуникативной компетенции» дает Д. Хаймз в 1972 г., он утверждал, что высказыванию присущи свои правила, которым подчиняются правила грамматики, и усвоение которых обеспечивает способность пользоваться языком в процессе коммуникации.</w:t>
      </w:r>
    </w:p>
    <w:p w14:paraId="1DA0E324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975 г. описание коммуникативной компетенции было дано британским лингвистом Яном Ван Эком на основе спецификаций Совета Европы. Он считал, что коммуникативная компетенция включает следующие компоненты: лингвистическая компетенция (знание грамматических 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вил); социо-лингвистическая компетенция (умение использовать и интерпретировать языковые формы в соответствии с ситуацией); дискурсная компетенция (умение понимать и логически выстраивать отдельные высказывания в целях смысловой коммуникации); стратегическ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компетенция (умение использовать вербальные и невербальные стратегии для компенсации недостающих знаний); социо-культурная компетенция (определённая степень знакомства с социо-культурным контекстом); социальная компетенция (желание и готовность взаимоде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йствия с другими, умение управлять ситуацией).</w:t>
      </w:r>
    </w:p>
    <w:p w14:paraId="40369805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«Общеевропейских компетенциях владения иностранным языком» приводятся такие компоненты коммуникативной компетентности, как лингвистические маркеры социальных отношений, нормы вежливости, выражения народной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удрости, регистры общения, диалекты и акценты. Маркеры социальных отношений, включающие выбор и использование формул приветствия, форм общения, восклицаний, условности при ведении диалога, варьируются в зависимости от статуса общающихся, их отношений, ситу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ации и регистра общения [43, c. 113].</w:t>
      </w:r>
    </w:p>
    <w:p w14:paraId="0972DDA6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подробное описание коммуникативной компетенции принадлежит Л. Бахману (1990 г.), он включает в нее следующие ключевые компетенции: лингвистическую (осуществление высказываний возможно только на основе усвоенны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знаний, понимания языка как системы); дискурсную (связанность, логичность, организация); прагматическую (умение передать коммуникативное содержание в соответствии с социальным контекстом); разговорную (на основе лингвистической и прагматической компетенц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ий, уметь говорить связно, без напряжения, в естественном темпе, без затяжных пауз для поиска языковых форм); социально-лингвистическую (знать, когда говорить, когда нет, с кем, когда, где и в какой манере); стратегическую (умение использовать коммуникатив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стратегии для компенсации недостающих знаний в условиях реального языкового общения); речемыслительную (готовность к созданию коммуникативного содержания в результате речемыслительной деятельности: взаимодействие проблемы, знания и исследования).</w:t>
      </w:r>
    </w:p>
    <w:p w14:paraId="16ADD70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вклад в разработку проблем компетентности в целом внесли отечественные исследователи: И.А. Зимняя, Н.В. Кузьмина, А.К. Маркова, Л.А. Петровская, А.В. Хуторской и др. Проблема коммуникативной компетентности рассматривается российскими психологами в двух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аспектах - сущность и структура коммуникативной компетентности (Л.А. Петровская, Д.А. Иванов, К.Г. Митрофанов, О.В. Соколов и др.); специфика коммуникативной компетентности (А.А. Бодалев, В.И. Загвязинский, М.С. Каган, Л.А. Петровская и др.).</w:t>
      </w:r>
    </w:p>
    <w:p w14:paraId="261E604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психологиче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ском словаре под редакцией А.В. Петровского коммуникативную компетентность определяют, как «способность устанавливать и поддерживать необходимые эффективные контакты с другими людьми» [49, c. 168]. В состав компетентности включают некоторую совокупность 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аний, умений, обеспечивающих эффективное протекание коммуникативного процесса.</w:t>
      </w:r>
    </w:p>
    <w:p w14:paraId="7660B45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А.В. Хуторской, исследуя проблемы компетентностного подхода в образовании, вводит понятие образовательной компетентности - это «совокупность смысловых ориентации, знаний, умений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навыков и опыта деятельности личности по отношению к определенному кругу объектов реальной действительности, необходимых для осуществления личностно и социально значимой продуктивной деятельности». Автор выделяет семь общеобразовательных ключевых компете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нтностей, среди которых рассматривается и коммуникативная компетентность [66].</w:t>
      </w:r>
    </w:p>
    <w:p w14:paraId="76F2ABE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Коммуникативная компетентность, по мнению А.В. Хуторского, включает в себя следующие компоненты:</w:t>
      </w:r>
    </w:p>
    <w:p w14:paraId="56B93EA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знания в области коммуникативных дисциплин (педагогики, психологии, конфликтолог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ии, культуры речи, риторики);</w:t>
      </w:r>
    </w:p>
    <w:p w14:paraId="1BA4FA5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владение языками, средствами вербального (техникой речи, аргументации и ведения спора) и невербального взаимодействия с окружающими;</w:t>
      </w:r>
    </w:p>
    <w:p w14:paraId="232395A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умения устанавливать контакты, работать в группе, находить продуктивные способы реагирования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конфликтных ситуациях, регулировать собственное поведение в общении, владение различными социальными ролями в коллективе;</w:t>
      </w:r>
    </w:p>
    <w:p w14:paraId="2730B8D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умения представить себя, написать письмо, анкету, заявление, задать вопрос, вести дискуссию, сделать выступление и др.;</w:t>
      </w:r>
    </w:p>
    <w:p w14:paraId="132F675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способность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эмпатии (умение сопереживать, чувствовать другого);</w:t>
      </w:r>
    </w:p>
    <w:p w14:paraId="1C9C7C0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коммуникативные и организаторские способности.</w:t>
      </w:r>
    </w:p>
    <w:p w14:paraId="3A4DEE7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коммуникативную компетентность Л.А. Петровская включает способность устанавливать и поддерживать необходимые контакты с другими людьми, удовлетворительно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владение определенными нормами общения, поведения, что в свою очередь, предполагает усвоение этно- и социально-психологических эталонов, стандартов, стереотипов поведения, овладение «техникой» общения (правилами вежливости и другими нормами поведения) [4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5].</w:t>
      </w:r>
    </w:p>
    <w:p w14:paraId="5AC1CBE7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Коммуникативная компетентность, по мнению Д.А. Иванова, О.В. Соколова, К.Г. Митрофанова, - это «готовность и способность к осуществлению успешной коммуникации» [24, c. 77]. Успешной авторы считают коммуникацию, участники которой либо достигли своих цел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ей, либо произошли изменения, которые рассматриваются ими как позитивные.</w:t>
      </w:r>
    </w:p>
    <w:p w14:paraId="57B84F1C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Авторы представляют состав коммуникативной компетентности в виде разного рода умений, которые сводятся в несколько списков. Требования, выдвигаемые к коммуникативной компетентности,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предусматривают как устную, так и письменную (чтение, понимание и написание различного рода текстов) формы коммуникации. Каждая из этих основных способностей или умений анализируется, т.е. подразделяется на свои составляющие, и переводится на язык действия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4BFB81E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для примера дискуссию [24].</w:t>
      </w:r>
    </w:p>
    <w:p w14:paraId="5A0733A9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Способность участвовать в дискуссии один на один или в группе означает, что человек, находящийся на первом уровне, умеет:</w:t>
      </w:r>
    </w:p>
    <w:p w14:paraId="6155AF49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получать информацию о предмете дискуссии, чтобы говорить то, что имеет к нему отношение;</w:t>
      </w:r>
    </w:p>
    <w:p w14:paraId="2F327C01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выражаться ясно и адекватно ситуации;</w:t>
      </w:r>
    </w:p>
    <w:p w14:paraId="3ECC0F3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слушать, понимать речь участников и соотносить свои высказывания с ними.</w:t>
      </w:r>
    </w:p>
    <w:p w14:paraId="356FF364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втором уровне человек умеет:</w:t>
      </w:r>
    </w:p>
    <w:p w14:paraId="22D91155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а) поддерживать дискуссию относительно простых предметов адекватно ее целям и ситуации, приводя аргументы,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высказывая мнения и идеи;</w:t>
      </w:r>
    </w:p>
    <w:p w14:paraId="7C7AA0B9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владея, в том числе, и невербальными средствами коммуникации: манера, жесты, громкость голоса и др.;</w:t>
      </w:r>
    </w:p>
    <w:p w14:paraId="0774D7EA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способствовать прогрессу дискуссии, например, подводя итог сказанного, фокусируя внимание участников на целях дискуссии и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.д.;</w:t>
      </w:r>
    </w:p>
    <w:p w14:paraId="288BE57B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г) продемонстрировать, что он слышит и понимает участников, например, с помощью языка телодвижений, показывая свой интерес;</w:t>
      </w:r>
    </w:p>
    <w:p w14:paraId="19EF5F60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д) адекватно реагирует, например, путем тактично высказанного комментария, вопроса и т.д.</w:t>
      </w:r>
    </w:p>
    <w:p w14:paraId="0F2AA87D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Первые два уровня являются фундаменто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т.е. все, что достигнуто на предыдущих ступенях, на дальнейших уровнях сохраняется [24].</w:t>
      </w:r>
    </w:p>
    <w:p w14:paraId="728E893E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третьем уровне человек умеет:</w:t>
      </w:r>
    </w:p>
    <w:p w14:paraId="6133F47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поддерживать дискуссию относительно сложных предметов адекватно ее целям и ситуации, т.е. решать, когда и в какой мере участвова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в дискуссии для достижения ее цели (например, дать сложное объяснение или аргументацию, объяснить событие, высказать мнение в соответствие с актуальной ситуацией);</w:t>
      </w:r>
    </w:p>
    <w:p w14:paraId="2135D365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при слушании других участников и соотнесении своих высказываний с ними учитывать 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тонкие их особенности, например, культурную принадлежность, тендерные аспекты и т.д.;</w:t>
      </w:r>
    </w:p>
    <w:p w14:paraId="28FB8795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стимулировать окружающих к эффективному участию в дискуссии, создавая возможность включения их в дискуссию.</w:t>
      </w:r>
    </w:p>
    <w:p w14:paraId="548D3A51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Все умения сгруппированы в несколько блоков, из которых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состоит коммуникативная компетентность. Это умения, связанные с анализом и обобщением информации, участием в обсуждениях и публичных выступлениях, составлением разных текстов (деловые документы, эссе, программы, письма и т.н.).</w:t>
      </w:r>
    </w:p>
    <w:p w14:paraId="49031170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целом коммуникативная комп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етентность, с одной стороны, рассматривается авторами как характеристика личности человека, его способность, с другой стороны, как поведение, позволяющее разрешать жизненные, практические ситуации (в том числе и коммуникативные). Часто в трактовках коммуни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кативной компетентности эти две стороны разводятся и противопоставляются друг другу.</w:t>
      </w:r>
    </w:p>
    <w:p w14:paraId="15C0D1A1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Логика рассмотрения коммуникативной компетентности как свойства личности приводит к пониманию, что есть люди как более, так и менее «коммуникативно способные». У одних 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муникативная компетентность проявляется ярко, у других ее развитие требует значительных усилий.</w:t>
      </w:r>
    </w:p>
    <w:p w14:paraId="2136BC19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Логика деятельностного рассмотрения коммуникативной компетентности диктует необходимость создания в процессе образования условий для осуществления успешной осмы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сленной деятельности, в которой человек приобретал бы опыт реализации коммуникативных умений и корректировки своего коммуникативного поведения. Коммуникативные умения помогают развить коммуникативную способность и достичь коммуникативной компетентности.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кая логика не отменяет понятия способности, но и не сводит коммуникативную компетентность целиком только к ней [24].</w:t>
      </w:r>
    </w:p>
    <w:p w14:paraId="4BDABDC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Общение, будучи сложным социально-психологическим процессом взаимопонимания между людьми, осуществляется посредством знаков, точнее знаковы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систем. Опыт общения занимает особое место в структуре коммуникативной компетентности личности. С одной стороны, он социален и включает интериоризированные нормы и ценности культуры, с другой - индивидуален, поскольку основывается на индивидуальных комму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никативных способностях и психологических событиях, связанных с общением в жизни личности. Динамический аспект этого опыта составляет процессы социализации и индивидуализации, реализуемые в общении, обеспечивающие социальное развитие человека, а также адек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ватность его реакций на ситуацию общения и их своеобразие. В общении особую роль играет овладение социальными ролями: организатора, участника общения и другими ролями.</w:t>
      </w:r>
    </w:p>
    <w:p w14:paraId="21B086EB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вербальную (в качестве знаковой системы используется речь) и невербальную комм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уникацию (используются различные неречевые знаковые системы). Невербальная коммуникация требует более детального деления на различные формы. Выделяют 4 формы: кинесика, паралингвистика, проксемика, визуальное общение. Каждая из них имеет свою собственную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наковую систему, и поэтому практически существует пять видов коммуникативного процесса.</w:t>
      </w:r>
    </w:p>
    <w:p w14:paraId="0C349B3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Вербальная коммуникация использует в качестве знаковой системы человеческую речь. Речь является самым универсальным средством коммуникации, поскольку при передаче инфор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мации при помощи речи менее всего теряется смысл сообщения. Правда, этому должна сопутствовать высокая степень общности понимания ситуации всеми участниками коммуникативного процесса.</w:t>
      </w:r>
    </w:p>
    <w:p w14:paraId="59348A5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помощи речи осуществляется кодирование и декодирование информации: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оммуникатор в процессе говорения декодирует эту информацию. Точность понимания слушающим смысла высказывания может стать очевидной для коммуникатора лишь тогда, когда произойдёт смена «коммуникативных ролей», - отмечает А.А. Бодалев, - т.е. когда реципиент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превратится в коммуникатора и своим высказыванием даст знать о том, как он раскрыл смысл принятой информации [9].</w:t>
      </w:r>
    </w:p>
    <w:p w14:paraId="4FAD00C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Речь, как средство общения, одновременно выступает и как источник информации, и как способ взаимодействия на собеседника. Чтобы полностью опи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сать процесс взаимовлияния, недостаточно только знать структуру коммуникативного акта, необходимо ещё проанализировать и мотивы общающихся, их цели, установки и пр. Для этого нужно обратиться к тем знаковым системам, которые включены в речевое общение, пом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имо речи.</w:t>
      </w:r>
    </w:p>
    <w:p w14:paraId="3B02C65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показали, что в ежедневном акте коммуникации человека слова составляют 7%, звуки и интонации 38%, неречевое взаимодействие 53%. Говорим мы голосом, беседуем всем телом: таким образом, коммуникативный процесс оказывается неполным, есл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мы отвлекаемся от невербальных его средств.</w:t>
      </w:r>
    </w:p>
    <w:p w14:paraId="747F52A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Первым среди них выделяется оптико-кинестическая система знаков, что включает в себя жесты, мимику, пантомимику. Значимость оптико-кинестической системы знаков в коммуникации настолько велика, что в настоящее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время выделилась особая область исследований - кинестика. Глаза, взгляд, лицо человека способны сказать больше, чем произнесённые слова, мимические выражения несут более 70% информации. Важно отметить, что познавательную основную нагрузку в ситуации распоз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навания истинных чувств человека несут брови и губы.</w:t>
      </w:r>
    </w:p>
    <w:p w14:paraId="53932EE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Паралингвистическая система - это система вокализации, т.е. качество голоса, его диапазон, тональность. Экстралингвистическая система - включение в речь пауз, других вкраплений, например, покашливания,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лача, смеха, наконец, сам темп речи. Все эти дополнения увеличивают семантически значимую информацию, но не посредством дополнительных речевых включений, а смежными путями, приёмами.</w:t>
      </w:r>
    </w:p>
    <w:p w14:paraId="507B4A8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Проксемика как специальная область, занимающаяся пространственной и време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нной организации общения, располагает в настоящее время уже большим экспериментальным материалом. Её основатель Э. Холл проксемику «Пространственной психологией». Пространство и время организации коммуникативного процесса выступают также особой знаковой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стемой, несут смысловую нагрузку, как компоненты коммуникативных ситуаций. Экспериментально доказано преимущество некоторых пространственных форм организации общения, как для двух партнёров по коммуникативному процессу, так и в массовых аудиториях.</w:t>
      </w:r>
    </w:p>
    <w:p w14:paraId="24E70B7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Ряд исс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ледований в этой области связан с изучением специфических наборов пространственных и временных констант коммуникативных ситуаций, они получили название «хронотопов».</w:t>
      </w:r>
    </w:p>
    <w:p w14:paraId="4EB08A3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Следующая специфическая знаковая система, используемая в коммуникативном процессе - это «к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онтакт глаз», имеющий место в визуальном общении. Контакт глазами на первый взгляд кажется такой знаковой системой, значение которой весьма ограничено. Английский исследователь М. Аргайл и его сотрудники разработали далее определённую «формулу интимности»,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выяснив зависимость степени интимности, в том числе и от такого параметра, как дистанция общения, в разной мере позволяющая использовать контакт глаз. Однако сейчас спектр таких исследований стал значительно шире: знаки, представляемые движением глаз, вкл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ючаются в более широкий диапазон ситуаций общения.</w:t>
      </w:r>
    </w:p>
    <w:p w14:paraId="65B2FE4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отмечает Л.А. Петровская, коммуникативная компетентность складывается из способностей [45]:</w:t>
      </w:r>
    </w:p>
    <w:p w14:paraId="1ED0C5C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давать социально-психологический прогноз коммуникативной ситуации, в которой предстоит общаться;</w:t>
      </w:r>
    </w:p>
    <w:p w14:paraId="4A4025A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социально-пс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ихологически программировать процесс общения, опираясь на своеобразие коммуникативной ситуации;</w:t>
      </w:r>
    </w:p>
    <w:p w14:paraId="19F25B8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осуществлять социально-психологическое управление процессами общения в коммуникативной ситуации.</w:t>
      </w:r>
    </w:p>
    <w:p w14:paraId="01AD2EC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формируется в процессе анализа коммуникативной ситуации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уровне коммуникативных установок.</w:t>
      </w:r>
    </w:p>
    <w:p w14:paraId="6BE8EDC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Коммуникативная установка партнёра - это своеобразная программа поведения личности в процессе общения. Уровень установки может прогнозироваться в ходе выявления: предметно-тематических интересов партнёра, эмоционально-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оценочных отношений к различным событиям, отношение к форме общения, включенности партнёров в систему коммуникативного взаимодействия. Это определяется в ходе изучения частоты коммуникативных контактов, типа темперамента партнёра, его предпочтений, эмоцион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альных оценок форм общения.</w:t>
      </w:r>
    </w:p>
    <w:p w14:paraId="61F792F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таком подходе к характеристике коммуникативной компетентности целесообразно рассмотреть общение как системно-интегрирующий процесс, который имеет следующие составляющие:</w:t>
      </w:r>
    </w:p>
    <w:p w14:paraId="71CDCED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коммуникативно-диагностическую (диагностика социопсихо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логической ситуации в условии будущей коммуникативной деятельности, выявление возможных социальных, социально-психологических и других противоречий, с которыми возможно предстоит столкнуться личности в общении);</w:t>
      </w:r>
    </w:p>
    <w:p w14:paraId="7F85086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коммуникативно-программирующую (подготовка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рограммы общения, разработка текстов для общения, выбор стиля, позиции и дистанции общения;</w:t>
      </w:r>
    </w:p>
    <w:p w14:paraId="2D9FA89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коммуникативно-организационную (организация внимания партнёров по общению, стимулирование их коммуникативной активности и т.д.);</w:t>
      </w:r>
    </w:p>
    <w:p w14:paraId="61136E9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коммуникативно-исполнительскую (диа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гноз коммуникативной ситуации, в которой разворачивается общение личности, прогноз развития этой ситуации, осуществляемый по заранее простроенной индивидуальной программе общения).</w:t>
      </w:r>
    </w:p>
    <w:p w14:paraId="41875AF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Эмоционально-психологическая саморегуляция создаёт настрой на общение в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тветствующих ситуациях, эмоциональный настрой на ситуацию общения, означает, прежде всего, перевод обыденных эмоций человека в тональность, соответствующую ситуации взаимодействия [45].</w:t>
      </w:r>
    </w:p>
    <w:p w14:paraId="00BAB9F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эмоционально-психологической саморегуляции следует различат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три фазы:</w:t>
      </w:r>
    </w:p>
    <w:p w14:paraId="167BE2B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длительное эмоциональное «заражение» проблемой, темой и материалами предстоящей ситуации общения;</w:t>
      </w:r>
    </w:p>
    <w:p w14:paraId="29B6292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эмоционально-психологическую идентификацию на стадии разработки модели своего поведения и программы предстоящего общения;</w:t>
      </w:r>
    </w:p>
    <w:p w14:paraId="4C54AC5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оперативную эмоционально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-психологическую перестройку в обстановке общения.</w:t>
      </w:r>
    </w:p>
    <w:p w14:paraId="67657E6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Эмоционально-психологическая саморегуляция приобретает характер целостного и завершенного акта в единстве с перцептивными и экспрессивными навыками, которые также составляют необходимую часть коммуникативн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о-исполнительского мастерства. Она проявляется в умении остро, активно реагировать на изменения обстановки общения, перестроить общение с учётом перемены эмоционального настроя партнёров. Психологическое самочувствие, эмоциональный настрой личности прямо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ависят от содержания и результативности общения.</w:t>
      </w:r>
    </w:p>
    <w:p w14:paraId="3BAE4AD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Перцептивные навыки личности проявляются в умении управлять своим восприятием и организовывать его:</w:t>
      </w:r>
    </w:p>
    <w:p w14:paraId="287B1B9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верно, оценивать социально-психологический настрой партнёров по общению;</w:t>
      </w:r>
    </w:p>
    <w:p w14:paraId="15DF1E4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устанавливать необходимый контакт;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первому впечатлению прогнозировать «ход» общения. Они позволяют личности, верно, оценивать эмоционально-психологические реакции партнёров по общению и даже прогнозировать эти реакции, избегая тех, которые помешают достигнуть цели общения.</w:t>
      </w:r>
    </w:p>
    <w:p w14:paraId="2B98F47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Экспрессивные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навыки коммуникативно-исполнительской деятельности принято рассматривать как систему умений, создающих единство голосовых, мимических, визуальных и моторнофизиолого-психологических процессов. По своей сути это навыки самоуправления выразительной сферой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ммуникативно-исполнительской деятельности.</w:t>
      </w:r>
    </w:p>
    <w:p w14:paraId="25E64F7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Связь эмоционально-психологической саморегуляции с выразительностью есть органическая связь внутреннего и внешнего психологического. Это стремление и обеспечивает внешнее поведение, выразительные действия личности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общении. Экспрессивные навыки личности проявляются как культура речевых высказываний, соответствующих нормам устной речи, жестов и пластики поз, эмоционально-мимического сопровождения высказывания, речевого тона и речевой громкости.</w:t>
      </w:r>
    </w:p>
    <w:p w14:paraId="0F828B5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27D0D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1.4 Изучение связи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 xml:space="preserve"> профессиональной успешности фармацевтов-провизоров аптек с их коммуникативной компетентностью</w:t>
      </w:r>
    </w:p>
    <w:p w14:paraId="78845C5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D850D4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Профессиональная деятельность в социономических профессиях имеет черты совместной деятельности субъекта и потребителя труда. Под совместной деятельностью в данн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 случае понимается деятельность не коллективного субъекта, а общая, «встречная» деятельность двух (и более) субъектов, от индивидуальных действий которых зависит единый итог деятельности. «Включенность» потребителя труда в данную деятельность может быть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различна, в связи с чем можно говорить о разной степени «совместности» деятельности в зависимости от особенностей конкретной профессии.</w:t>
      </w:r>
    </w:p>
    <w:p w14:paraId="6DA17E00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Схема профессиональной деятельности у фармацевта-провизора аптеки имеет общий вид «субъект (1) - деятельность - субъект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(2) - окружающий мир». При этом под субъектом (1) имеется в виду субъект труда (фармацевт-провизор аптеки), под субъектом (2) - потребитель его труда (посетитель аптеки). В этом случае как результат деятельности, ее успех/ неуспех, так и процесс ее протека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зависят от компетентности и объединенных усилий двух (или более) субъектов.</w:t>
      </w:r>
    </w:p>
    <w:p w14:paraId="676BAD8D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Сложившиеся за продолжительное время задачи фармацевтического персонала аптечного учреждения в последние десятилетия значительно расширились: кроме производства и отпуска лекар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ственных средств фармацевт-провизор получил новые функции - информировать и консультировать людей, приходящих в аптеку за помощью. В 1998 г. Советом Международной фармацевтической федерации (FIP - Federation International Pharmaceutical) была разработана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екларация, в которой дано четкое определение понятия фармацевтическая помощь: «это деятельность, имеющая целью, во-первых, обеспечение населения и конкретно каждого человека всеми товарами аптечного ассортимента и, во-вторых, оказание научно-консультационн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услуг медицинскому персоналу и отдельным гражданам по вопросам выбора наиболее эффективных и безопасных лекарственных средств и других предметов аптечного ассортимента, способов их хранения, использования, порядка приобретения и т.п.».</w:t>
      </w:r>
    </w:p>
    <w:p w14:paraId="28EDD54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Именно такой помо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щи от аптеки желают и потребители.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в. недостаточно просто продать посетителю лекарство, рекомендованное врачом - от фармацевта-провизора требуется квалифицированная и подробная консультация покупателя об особенностях применения каждого конкретного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епарата, условиях его домашнего хранения, грамотном сочетании с другими лекарственными средствами, следует также уточнить имеющиеся противопоказания, напомнить о возможных рисках развития побочных эффектов.</w:t>
      </w:r>
    </w:p>
    <w:p w14:paraId="471B396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этом нельзя забывать, что основная специфика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работы фармацевта-провизора аптеки состоит в том, что работникам постоянно приходится общаться в торговом зале с большим количеством различных людей, у которых имеются разнообразные проблемы. Поэтому возрастает требование к владению фармацевтами-провизорам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аптеки коммуникативной компетентностью, наряду с собственно профессиональными знаниями и склонностью к такому труду.</w:t>
      </w:r>
    </w:p>
    <w:p w14:paraId="7A767BAF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 профессиональной деятельности в профессиях типа «человек - человек» накладывают свой отпечаток на критерии успешности для соц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иономического типа профессий. В.А. Бодров [10], рассматривая специфические критерии успешности деятельности для представителей профессий типа «человек - человек», выделяет следующие: способность установить хорошие взаимоотношения с потребителем труда; дост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ижения и изменения потребителя труда после взаимодействия с профессионалом; удовлетворенность потребителя труда своим взаимодействием с профессионалом.</w:t>
      </w:r>
    </w:p>
    <w:p w14:paraId="2E73E329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Остановимся подробнее на особенностях оценки успешности профессиональной деятельности в профессии фармац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евт-провизор аптеки.</w:t>
      </w:r>
    </w:p>
    <w:p w14:paraId="2EDE55AA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Успешность профессиональной деятельности с позиции потребителя труда как субъекта оценивания. Специфической чертой для социономических профессий является то, что потребитель труда (посетитель аптеки) оценивает не только результат, но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сам процесс деятельности. Более того, потребитель выступает главным источником информации об успешности деятельности профессионала. В ряде случаев деятельность субъекта труда (фармацевта-провизора аптеки) юридически нормирована относительно взаимодействия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потребителем труда (например, «Закон о правах потребителя»). Все это приводит к тому, что потребители труда считают себя компетентными в оценке видов деятельности, осуществляемых профессионалами этого типа, способны дать комплексную оценку не только дея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тельности, но и личности субъекта труда.</w:t>
      </w:r>
    </w:p>
    <w:p w14:paraId="2289365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Черты совместной деятельности с потребителем труда накладывают свой отпечаток и на оценку собственной деятельности фармацевтом-провизором аптеки. В качестве одного из субъективных критериев может выступать удовлетво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ренность потребителя труда (посетителя аптеки). Поскольку деятельность профессионала направлена на потребителя, она может и оцениваться с опорой на оценку труда потребителем, а одним из субъективных критериев профессиональной успешности может являться удов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летворение второго участника трудового взаимодействия.</w:t>
      </w:r>
    </w:p>
    <w:p w14:paraId="04F5C04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Проведенный анализ должностной инструкции фармацевтов-провизоров аптеки показал, что их коммуникативная деятельность предполагает: эффективное ведение переговоров с поставщиками лекарственных средств,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способность управлять беседой, способность выяснять потребности покупателя, проведение презентации лекарственных средств, способность отвечать на возражения покупателя, установление, поддержание и завершение психологического контакта, ориентированность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клиента, способность выстраивать партнерские отношения.</w:t>
      </w:r>
    </w:p>
    <w:p w14:paraId="62DE517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Успешность осуществления этой деятельности напрямую зависит от уровня коммуникативной компетентности фармацевтов-провизоров аптеки. Коммуникативная компетентность рассматривается как система внутренни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ресурсов, необходимых для построения успешного действия в определенном круге ситуаций межличностного воздействия. Коммуникативный акт включает в себя анализ и оценку ситуации, формирование цели и операционального состава действия, реализацию плана или 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коррекцию, оценку успешности. Коммуникативная компетентность по мнению, представленному в исследовании Д.А. Иванова, К.Г. Митрофанова, О.В. Соколова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 также «готовность и способность к осуществлению успешной коммуникации» [24, с. 54]. Указанные иссле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дователи успешной считают коммуникацию, участники которой достигли своих целей, либо в их позициях произошли изменения, которые рассматриваются ими как позитивные.</w:t>
      </w:r>
    </w:p>
    <w:p w14:paraId="05E8FF4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Л.А. Петровская определяет коммуникативную компетентность через умение ставить и решать опре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деленные типы коммуникативных задач: определять цели коммуникации, оценивать ситуацию, учитывать намерения и способы коммуникации партнера (партнеров), выбирать адекватные стратегии коммуникации, оценивать успешность коммуникации, быть готовым к осмысленно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 изменению собственного речевого поведения [45]. Все перечисленное может рассматриваться как необходимые условия успешной профессиональной деятельности фармацевтов-провизоров аптеки.</w:t>
      </w:r>
    </w:p>
    <w:p w14:paraId="56952818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указывалось выше, профессиональная деятельность фармацевта-провизор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аптеки в основном сопряжена с работой в торговом зале, что предполагает постоянное и тесное общение с посетителями аптеки.</w:t>
      </w:r>
    </w:p>
    <w:p w14:paraId="3330058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Компетентность в общении предполагает готовность и умение строить контакт на разной психологической дистанции - отстранённой и близ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кой. Трудности порой могут быть связаны с инерционностью позиции - владением какой-либо одной из них и её реализацией повсеместно, независимо от характера партнера и своеобразия ситуации. В целом компетентность в общении обычно связана с овладением не како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й-либо одной позицией в качестве наилучшей, а с адекватным приобщением к их спектру. Гибкость в адекватной смене психологических позиций - один из существенных критериев успешности профессиональной деятельности фармацевтов-провизоров.</w:t>
      </w:r>
    </w:p>
    <w:p w14:paraId="544FBEB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компетентног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общения в современных условиях предполагает ряд принципиальных направлений его гармонизации. При этом для практики развития коммуникативной компетентности важно различать такие виды общения, как служебно-деловое или ролевое и интимно-личностное. Основани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для различия обычно является психологическая дистанция между партнёрами, это «Я - Ты» контакт. При определенных условиях другой человек приобретает статус ближнего, а общение становится доверительным в глубоком смысле, поскольку речь идет о доверии парт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нёру себя, своего внутреннего мира, а не только «внешних» сведений, например, связанных с совместно решаемой типовой служебной задачей. Умение управлять процессом общения, устанавливать доверительные отношения с посетителями аптеки - также важный критерий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оценки успешности профессиональной деятельности фармацевтов-провизоров.</w:t>
      </w:r>
    </w:p>
    <w:p w14:paraId="12553E3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коммуникативная компетентность является необходимым условием успешной профессиональной деятельности фармацевтов-провизоров аптек.</w:t>
      </w:r>
    </w:p>
    <w:p w14:paraId="6B3F95F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6A3A5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2. ОРГАНИЗАЦИЯ И МЕТОДИЧЕСКОЕ ОБЕСПЕЧ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ЭМПИРИЧЕСКОГО ИССЛЕДОВАНИЯ</w:t>
      </w:r>
    </w:p>
    <w:p w14:paraId="634C17CE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3A26A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и проведение эмпирического исследования направлено на достижение следующей цели: выявить различия в коммуникативной компетентности фармацевтов-провизоров аптеки с разным уровнем профессиональной успешности.</w:t>
      </w:r>
    </w:p>
    <w:p w14:paraId="46E8F04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рическое исследование проводилось для проверки гипотезы, заключающейся в предположении о существовании различий в коммуникативной компетентности фармацевтов-провизоров аптеки с разным уровнем профессиональной успешности.</w:t>
      </w:r>
    </w:p>
    <w:p w14:paraId="71562B41" w14:textId="77777777" w:rsidR="00000000" w:rsidRDefault="004C63BF">
      <w:pPr>
        <w:widowControl w:val="0"/>
        <w:tabs>
          <w:tab w:val="left" w:pos="83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Эмпирические задачи исследования.</w:t>
      </w:r>
    </w:p>
    <w:p w14:paraId="11C6528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Отобрать для участия в исследовании группы профессионально успешных и профессионально неуспешных фармацевтов-провизоров аптеки.</w:t>
      </w:r>
    </w:p>
    <w:p w14:paraId="0059C17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отобранных группах профессионально успешных и профессионально неуспешных фармацевтов-провизоров аптеки изучить показатели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коммуникативной компетентности.</w:t>
      </w:r>
    </w:p>
    <w:p w14:paraId="0E5FCEB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сравнительный анализ и выявить различия в коммуникативной компетентности фармацевтов-провизоров аптеки с разным уровнем профессиональной успешности.</w:t>
      </w:r>
    </w:p>
    <w:p w14:paraId="0C893BB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Обобщить, интерпретировать и представить результаты исследова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ния.</w:t>
      </w:r>
    </w:p>
    <w:p w14:paraId="07C3998D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Этапы проведения исследования.</w:t>
      </w:r>
    </w:p>
    <w:p w14:paraId="75E66E3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Эмпирическое исследование осуществлялось в три этапа.</w:t>
      </w:r>
    </w:p>
    <w:p w14:paraId="242069D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первом этапе с помощью анкеты «Удовлетворенность потребителей аптечных услуг» (разработана в рамках деятельности сети аптек «Апрель»), опросника «Интегральная удов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летворенность трудом» А.В. Батаршева, объективных показателей успешности профессиональной деятельности фармацевтов-провизоров аптеки был осуществлён подбор двух групп фармацевтов-провизоров аптеки для участия в исследовании: «профессионально успешные» и «п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рофессионально неуспешные».</w:t>
      </w:r>
    </w:p>
    <w:p w14:paraId="0A89525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втором этапе в отобранных группах «профессионально успешных» и «профессионально неуспешных» фармацевтов-провизоров аптеки изучались показатели коммуникативной компетентности с помощью опросника «Коммуникативная компетентность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Э.Ф. Зеера, Э.Э. Сыманюк, теста «Коммуникативные умения» Л. Михельсона.</w:t>
      </w:r>
    </w:p>
    <w:p w14:paraId="5129C44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Третий этап был посвящён сравнительному анализу и выявлению различий в показателях коммуникативной компетентности фармацевтов-провизоров аптеки с разным уровнем успешности профессион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альной деятельности.</w:t>
      </w:r>
    </w:p>
    <w:p w14:paraId="4A5ABED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База исследования. Исследование проводилось на базе сети аптек «Апрель» города Краснодара.</w:t>
      </w:r>
    </w:p>
    <w:p w14:paraId="1659088B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Сеть аптек «Апрель» функционирует в Краснодарском крае с 2000 г. (в г. Краснодаре с 2003 года). Компания динамично развивается и к настоящему 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емени представляет собой крупнейшую региональную аптечную сеть из более, чем 70 аптек в г. Краснодаре и Краснодарском крае, 80% из них составляют аптечные супермаркеты. В аптеках сети «Апрель» представлен широкий ассортимент продукции: лекарственные средст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ва, изделия медицинского назначения, лечебная косметика, товары для детей, медицинские приборы, предметы личной гигиены.</w:t>
      </w:r>
    </w:p>
    <w:p w14:paraId="70A97151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Фармацевты-провизоры аптеки проходят специальный отбор и обучение, всегда готовы дать посетителям сети аптек «Апрель» квалифицированный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совет и рассказать об особенностях того или иного препарата.</w:t>
      </w:r>
    </w:p>
    <w:p w14:paraId="2F6D32CD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Дополнительные услуги, которые предлагают сотрудники аптеки покупателям: бесплатное измерение веса, артериальное давление, консультации пенсионеров по организации здорового образа, профилактике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заболеваний сердечно-сосудистых заболеваний и др.</w:t>
      </w:r>
    </w:p>
    <w:p w14:paraId="0B42BE6A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сети аптек «Апрель» ведется рейтинг профессиональной успешности сотрудников с помощью анкеты «Удовлетворенность потребителей аптечных услуг», объективных показателей результативности труда (объем продаж,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обслуженных клиентов аптеки). Наиболее успешные сотрудники награждаются денежными премиями, туристическими путевками заграницу и другими ценными подарками.</w:t>
      </w:r>
    </w:p>
    <w:p w14:paraId="1A8F971E" w14:textId="77777777" w:rsidR="00000000" w:rsidRDefault="004C63B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Выборка исследования. В исследовании принимали участие 40 фармацевтов-провизоров аптек 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«Апрель» в возрасте от 22 до 55 лет (средний возраст - 31 год), стаж профессиональной деятельности в данной организации от 1 до 10 лет (средний стаж 5 лет).</w:t>
      </w:r>
    </w:p>
    <w:p w14:paraId="11A50CA1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Подбор фармацевтов-провизоров осуществлялся с помощью анкеты «Удовлетворенность потребителей апт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ечных услуг» (разработана в рамках деятельности сети аптек «Апрель»), опросника «Интегральная удовлетворенность трудом» А.В. Батаршева, объективных показателей (объем продаж, количество обслуженных клиентов аптеки) успешности профессиональной деятельности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фармацевтов-провизоров. На основании данных методик были выделены две группы фармацевтов-провизоров.</w:t>
      </w:r>
    </w:p>
    <w:p w14:paraId="03E22ED8" w14:textId="77777777" w:rsidR="00000000" w:rsidRDefault="004C63B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1: 20 «профессионально успешных» фармацевтов-провизоров в возрасте от 23 до 47 лет (средний возраст - 32 лет), стаж профессиональной деятельности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данной организации от 1 до 10 лет.</w:t>
      </w:r>
    </w:p>
    <w:p w14:paraId="172BCA58" w14:textId="77777777" w:rsidR="00000000" w:rsidRDefault="004C63B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 2: 20 «профессионально неуспешных» фармацевтов-провизоров аптек, в возрасте от 22 до 55 лет (средний возраст - 31 год), стаж профессиональной деятельности в данной организации от 1 до 10 лет.</w:t>
      </w:r>
    </w:p>
    <w:p w14:paraId="05FE5C7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 исследования:</w:t>
      </w:r>
    </w:p>
    <w:p w14:paraId="0A2D706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эмпирические: беседа, анкетирование, тестирование;</w:t>
      </w:r>
    </w:p>
    <w:p w14:paraId="0C3D39D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методы математической обработки: сравнение двух групп с применением параметрического критерия математической статистики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-критерия Стьюдента (данные проверены по критерию Ливена). Для подсчёта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-критерия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тьюдента использовалась система автоматического подсчета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Statistika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3DFD51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Методики исследования.</w:t>
      </w:r>
    </w:p>
    <w:p w14:paraId="5CFE250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Тест-опросник </w:t>
      </w: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«Интегральная удовлетворенность трудом» А.В.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 xml:space="preserve">Батаршева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[64, с. 470-473]</w:t>
      </w: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.</w:t>
      </w:r>
    </w:p>
    <w:p w14:paraId="1CE033D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Опросник позволяет выявить: 1) интегративный пока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затель удовлетворенности трудом, отражающий благополучие/неблагополучие личности в трудовом коллективе; 2) оценить составляющие удовлетворенности трудом: </w:t>
      </w: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интерес к работе, удовлетворенность достижениями в работе, удовлетворенность взаимоотношениями с сотру</w:t>
      </w:r>
      <w:r>
        <w:rPr>
          <w:rFonts w:ascii="Times New Roman CYR" w:hAnsi="Times New Roman CYR" w:cs="Times New Roman CYR"/>
          <w:kern w:val="28"/>
          <w:sz w:val="28"/>
          <w:szCs w:val="28"/>
          <w:lang w:val="ru-RU"/>
        </w:rPr>
        <w:t>дниками, удовлетворенность взаимоотношениями с руководством, уровень притязаний в профессиональной деятельности, предпочтение выполняемой работы высокому заработку, удовлетворенность условиями труда, профессиональная ответственность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030DFC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Суждение об интегральн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удовлетворенности трудом производится на основе сопоставления полученных баллов с максимальными показателями, приведенными в ключе обработки. Средний уровень определяется в 45-55% диапазоне от общей суммы баллов, низкий - от 1% до 44%, высокий - выше 56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%.</w:t>
      </w:r>
    </w:p>
    <w:p w14:paraId="4E066D2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данном исследовании для подбора групп профессионально успешных и профессионально неуспешных фармацевтов-провизоров выделялись средне-низкий уровень - до 50%-го диапазона от общей суммы баллов, средне-высокий уровень - после 50%-го диапазона от общей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уммы баллов.</w:t>
      </w:r>
    </w:p>
    <w:p w14:paraId="6796350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Анкета «Удовлетворенность потребителей аптечных услуг».</w:t>
      </w:r>
    </w:p>
    <w:p w14:paraId="087E234B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Анкета разработана в рамках деятельности сети аптек «Апрель» для оценки деятельности фармацевта провизора, выявления удовлетворенности оказанными услугами клиентов аптеки.</w:t>
      </w:r>
    </w:p>
    <w:p w14:paraId="6A1CB97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данной анке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 клиента аптеки просят оценить по 3-х балльной шкале (1 - негативная оценка, 2 - средние показатели, 3 - позитивная оценка) уровень обслуживания фармацевта-провизора по следующим параметрам: знание лекарственных препаратов, быстрота обслуживания, инициат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ивность в подборе препаратов, удовлетворение потребностей покупателя, общительность, тактичность, позитивное отношение к покупателю, доброжелательность.</w:t>
      </w:r>
    </w:p>
    <w:p w14:paraId="6B04773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данном исследовании для подбора групп профессионально успешных и профессионально неуспешных фармацевт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ов-провизоров выделялись средне-низкий уровень - до 16 баллов, средне-высокий уровень - свыше 16 баллов.</w:t>
      </w:r>
    </w:p>
    <w:p w14:paraId="255EDA3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Тест-опросник «Коммуникативная компетентность», разработанный Э.Ф. Зеером, Э.Э. Сыманюк [20, с. 126-132].</w:t>
      </w:r>
    </w:p>
    <w:p w14:paraId="42E64A6B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Методика позволяет исследовать особенности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организации знаний относительно системы общественных отношений, социума, в котором живет человек, и межличностного взаимодействия. Коммуникативная компетентность позволяет ориентироваться в любой коммуникативной ситуации, адекватно ее оценивать, принимать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верные решения и достигать поставленных целей.</w:t>
      </w:r>
    </w:p>
    <w:p w14:paraId="17C1CDE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Опросник состоит из пяти шкал: «социально-коммуникативная адаптивность», «стремление к согласию», «толерантность», «оптимизм» и «фрустрационная толерантность».</w:t>
      </w:r>
    </w:p>
    <w:p w14:paraId="0105DBE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подробнее количественно-качественную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нтерпретацию шкал, поскольку качественная интерпретация результатов методики является обратной к баллам и уровням.</w:t>
      </w:r>
    </w:p>
    <w:p w14:paraId="58D13E5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Уровни выраженности: до 20 баллов - высокий; 21-30 - выше среднего; 31-40 - средний; 41-50 - ниже среднего; 51 и более - низкий.</w:t>
      </w:r>
    </w:p>
    <w:p w14:paraId="6E50CC1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Социально-ко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ммуникативная адаптивность. Низкие баллы - пластичность, гибкость в общении, умение взаимодействовать с самыми различными людьми, легко приспосабливаться к изменяющимся обстоятельствам, делать переоценку событий, адекватно находить в них свое место. Высоки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баллы - стеснительность, замкнутость, скромность, неуверенность в себе как в собеседнике, неумение поддержать разговор, чувство «лишнего», скованность в общении. Низкая выраженность социально-коммуникативной адаптивности (высокие баллы) может быть связан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с индивидуально-психологическими особенностями личности. В частности с интровертированностью, для которой характерна затруднительность внешней коммуникации, низкой или заниженной самооценкой, неуверенностью в себе, низким уровнем эрудиции, узким кругом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нтересов, недостатком знаний и умений в области психологических техник общения.</w:t>
      </w:r>
    </w:p>
    <w:p w14:paraId="2CB2A72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Стремление к согласию. Низкие баллы - отсутствие боязни несовпадения мнений, расхождений во взглядах, стремление по каждому вопросу иметь свою точку зрения и отстаивать 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принципиальность, несговорчивость. Высокие баллы - стремление все проблемы решить «мирным путем», уступить, договориться. Эта особенность может быть обусловлена доброжелательностью, миролюбием. Стремлением избегать конфликты, как слишком сильные эмоциона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льные переживания, слабостью воли, нерешительностью, ориентацией на других, нежеланием брать ответственность на себя, безразличием, индифферентностью.</w:t>
      </w:r>
    </w:p>
    <w:p w14:paraId="5CC2AB4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Толерантность. Низкие баллы - умение без раздражения и вражды относиться к чужому мнению, взглядам, 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актеру, привычкам, быть терпимым. Высокие баллы - нетерпимость к неопределенности, проявляющаяся в стремлении следовать четким, устоявшимся взглядам на вещи, дела, поступки. Отсутствие сомнений, ортодоксальность мышления, однозначность восприятия: положите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льный-отрицательный, плохой-хороший, добрый-злой, черное-белое, или-или, без полутонов. Боязнь неопределенности, неожиданностей, неумение, ждать, которое приводит к необдуманным и преждевременным действиям.</w:t>
      </w:r>
    </w:p>
    <w:p w14:paraId="33319A2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Оптимизм. Низкие баллы - жизнелюбие, вера в себ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в свои возможности, жизнерадостность и увлеченность. Данные черты характеризуют творческих, достигающих успеха личностей, но при этом может отсутствовать чувство с самосохранения, превышаться разумный уровень риска. Высокие баллы - пессимизм, недоверчив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ость, боязнь трудностей, отсутствие самостоятельности, опасения «как бы чего не вышло», скептицизм, разочарованность, мрачность, стремление во всем и во всех видеть прежде всего негативное, отрицательное.</w:t>
      </w:r>
    </w:p>
    <w:p w14:paraId="10F3E8CB" w14:textId="77777777" w:rsidR="00000000" w:rsidRDefault="004C63B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Фрустрационная толерантность - способность челов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ека противостоять разного рода жизненным трудностям без утраты психологической адаптивности. Низкие баллы - эмоциональная устойчивость и стабильность, высокий уровень самообладания и саморегуляции эмоциональных состояний, умение владеть собой в эмоциогенны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ситуациях. Способность к отказу от первоначальной способности поведения и выдвижения более приемлемой, в данной ситуации. Высокие баллы - низкое самообладание, несдержанность, возбудимость. Неумение держать себя в руках и речевая несдержанность.</w:t>
      </w:r>
    </w:p>
    <w:p w14:paraId="78367BA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4. Тест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«Коммуникативные умения» Л. Михельсона в адаптации Ю.З. Гильбуха [8, с. 116-123].</w:t>
      </w:r>
    </w:p>
    <w:p w14:paraId="5D33841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Данный тест представляет собой разновидность теста достижений, то есть, построен по типу задачи, у которой есть правильный ответ. В тесте предполагается некоторый эталонный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ариант поведения, который соответствует компетентному, уверенному, партнерскому стилю. Степень приближения к эталону можно определить по числу правильных ответов. Неправильные ответы подразделяются на неправильные «снизу» (зависимые) и неправильные «сверху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 (агрессивные).</w:t>
      </w:r>
    </w:p>
    <w:p w14:paraId="1C5E99DB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Опросник содержит описание 27 коммуникативных ситуаций, разделенных на пять типов: в которых требуется реакция на положительные высказывания партнера (вопросы 1, 2, 11, 12); ситуации, в которых респондент должен реагировать на отрицательны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высказывания (вопросы 3, 4, 5, 15, 23, 24); ситуации, в которых к респонденту обращаются с просьбой (вопросы 6, 10, 14, 16, 17, 25); ситуации беседы (13, 18, 19, 26, 27); ситуации, в которых требуется проявление эмпатии (понимание чувств и состояний друг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человека (вопросы 7, 8, 9, 20, 21, 22).</w:t>
      </w:r>
    </w:p>
    <w:p w14:paraId="74412EF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каждой ситуации предлагается 5 возможных вариантов поведения. Надо выбрать один, присущий именно ему способ поведения в данной ситуации. Нельзя выбирать два или более вариантов или приписывать вариант, не указа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нный в опроснике. Авторами предлагается ключ, с помощью которого можно определить, к какому типу реагирования относится выбранный вариант ответа: компетентному, зависимому или агрессивному. В итоге предлагается подсчитать число правильных и неправильных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ветов в процентном отношении к общему числу выбранных ответов.</w:t>
      </w:r>
    </w:p>
    <w:p w14:paraId="03B298D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Помимо этого дополнительно данного теста можно выявить блоки умений: умение оказывать и принимать знаки внимания; реагирование на справедливую критику; реагирование на несправедливую критику;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еагирование на задевающее, провоцирующее поведение со стороны собеседника; умение обратиться с просьбой; умение ответить отказом на чужую просьбу; умение самому оказать сочувствие, поддержку; умение самому принимать сочувствие и поддержку со стороны окружа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ющих; умение вступить в контакт с другим человеком, контактность; реагирование на попытку вступить с тобой в контакт.</w:t>
      </w:r>
    </w:p>
    <w:p w14:paraId="759F0A8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630E37" w14:textId="77777777" w:rsidR="00000000" w:rsidRDefault="004C6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 Представление и анализ результатов исследования КОММУНИКАТИВНОЙ КОМПЕТЕНТНОСТИ ФАРМАЦЕВТОВ-ПРОВИЗОРОВ АПТЕКИ С РАЗНЫМ УРОВНЕМ ПРОФЕССИ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ОНАЛЬНОЙ УСПЕШНОСТИ</w:t>
      </w:r>
    </w:p>
    <w:p w14:paraId="002550E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329CE68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.1 Обоснование разделения фармацевтов-провизоров аптеки на группы «профессионально успешных» и «профессионально неуспешных»</w:t>
      </w:r>
    </w:p>
    <w:p w14:paraId="4844057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9247D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данном параграфе представлены результаты деления фармацевтов-провизоров на профессионально успешных и профес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сионально неуспешных по опроснику «Интегральная удовлетворенность трудом» А.В. Батаршева, анкете «Удовлетворенность потребителей аптечных услуг».</w:t>
      </w:r>
    </w:p>
    <w:p w14:paraId="2ADC253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«профессионально успешным» были отнесены фармацевты-провизоры со средне-высокими показателями (выше 50%-го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иапазона от общей суммы баллов) интегральной удовлетворенности трудом; получившие также средневысокие оценки (свыше 16 баллов) потребителей аптечных услуг; имеющие высокий объем продаж и результативно обслуженное количество клиентов аптеки (оценка руководс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тва).</w:t>
      </w:r>
    </w:p>
    <w:p w14:paraId="5A8C2B0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«профессионально неуспешным» были отнесены фармацевты-провизоры со средне-низкими показателями (до 50%-го диапазона от общей суммы баллов) интегральной удовлетворенности трудом; получившие средне-низкие оценки (до 16 баллов, включительно) потребите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лей аптечных услуг; имеющие низкий объем продаж и большое количество нерезультативно обслуженных клиентов аптеки (оценка руководства).</w:t>
      </w:r>
    </w:p>
    <w:p w14:paraId="4E5AD3E0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средние значения показателей удовлетворенности трудом по опроснику А.В. Батаршева профессионально успешных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рофессионально неуспешных фармацевтов-провизоров, представленные в таблице 1 и на рисунке 1.</w:t>
      </w:r>
    </w:p>
    <w:p w14:paraId="0D7F24A6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ADB9D6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Таблица 1 - Средние значения показателей удовлетворенности трудом профессионально успешных и неуспешных фармацевтов-провизоров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17"/>
        <w:gridCol w:w="2659"/>
      </w:tblGrid>
      <w:tr w:rsidR="00000000" w14:paraId="180680E9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3629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A08F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Показатели профессионально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успешных фармацевтов-провизоров, балл (%-ный диапазон)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4360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профессионально неуспешных фармацевтов-провизоров, балл (%-ный диапазон)</w:t>
            </w:r>
          </w:p>
        </w:tc>
      </w:tr>
      <w:tr w:rsidR="00000000" w14:paraId="5DCE5E7B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259D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Интерес к работе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D000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7349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3,2</w:t>
            </w:r>
          </w:p>
        </w:tc>
      </w:tr>
      <w:tr w:rsidR="00000000" w14:paraId="3759C343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7FE8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Удовлетворенность достижениями в работе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BE59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38B7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2,4</w:t>
            </w:r>
          </w:p>
        </w:tc>
      </w:tr>
      <w:tr w:rsidR="00000000" w14:paraId="46304E8F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A1B5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Удовлетворенность взаимоотношениями с сот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рудниками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515B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D72B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3,5</w:t>
            </w:r>
          </w:p>
        </w:tc>
      </w:tr>
      <w:tr w:rsidR="00000000" w14:paraId="3E651053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97CB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Удовлетворенность взаимоотношениями с руководством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2A68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7B38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2,6</w:t>
            </w:r>
          </w:p>
        </w:tc>
      </w:tr>
      <w:tr w:rsidR="00000000" w14:paraId="76326B20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1918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Уровень притязаний в профессиональной деятельности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787F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849E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2,2</w:t>
            </w:r>
          </w:p>
        </w:tc>
      </w:tr>
      <w:tr w:rsidR="00000000" w14:paraId="0A720035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A0A4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Предпочтение выполняемой работы высокому заработку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6A59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D011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1,4</w:t>
            </w:r>
          </w:p>
        </w:tc>
      </w:tr>
      <w:tr w:rsidR="00000000" w14:paraId="294C2E26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B789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Удовлетворенность условиями труда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EB25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C541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3,2</w:t>
            </w:r>
          </w:p>
        </w:tc>
      </w:tr>
      <w:tr w:rsidR="00000000" w14:paraId="1C07F172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31FB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Профессиональ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ная ответственность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63A5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7546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1,2</w:t>
            </w:r>
          </w:p>
        </w:tc>
      </w:tr>
      <w:tr w:rsidR="00000000" w14:paraId="00FD2DE3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7548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Общая удовлетворенность трудом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4751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18,7 (66,8%)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A127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13,6 (48,5%)</w:t>
            </w:r>
          </w:p>
        </w:tc>
      </w:tr>
    </w:tbl>
    <w:p w14:paraId="0BD61358" w14:textId="77777777" w:rsidR="00000000" w:rsidRDefault="004C63B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B0BB16" w14:textId="77777777" w:rsidR="00000000" w:rsidRDefault="004C63B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таблицы 1 можно наглядно представить в виде рисунка.</w:t>
      </w:r>
    </w:p>
    <w:p w14:paraId="4D060F19" w14:textId="3E12DED8" w:rsidR="00000000" w:rsidRDefault="004C63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72639D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8482A8" wp14:editId="3D3F3CF9">
            <wp:extent cx="4953000" cy="3495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1AF1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1 - Средние значения показателей интегральной удовлетворенности трудом профессионально успешных и неуспешных фармацевтов-провизоров</w:t>
      </w:r>
    </w:p>
    <w:p w14:paraId="0CDC8471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D1A451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данным, приведенным в таблице 1 и рисунке 1, можно выявить следующие тенден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в показателях удовлетворенности трудом профессионально успешных и неуспешных фармацевтов-провизоров.</w:t>
      </w:r>
    </w:p>
    <w:p w14:paraId="3F9972EB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Средние значения показателя интегральной удовлетворенности трудом профессионально успешных фармацевтов-провизоров находятся в диапазоне 66,8% от общей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суммы баллов, профессионально неуспешных фармацевтов-провизоров - в диапазоне 48,5%. Профессионально успешные фармацевты-провизоры статистически значимо (по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-критерию Стьюдента,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 = 9,74,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0,001) превосходят профессионально неуспешных фармацевтов-пр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овизоров по показателю интегральной удовлетворенности трудом.</w:t>
      </w:r>
    </w:p>
    <w:p w14:paraId="7CDA83C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профессионально успешные фармацевты-провизоры обладают более высокими показателями интереса к работе, предпочтения выполняемой работы высокому заработку, удовлетворенности достижениями в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аботе, взаимоотношениями с сотрудниками и руководством, по сравнению с профессионально неуспешными фармацевтами-провизорами.</w:t>
      </w:r>
    </w:p>
    <w:p w14:paraId="65FD608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показателям уровня притязаний в профессиональной деятельности, удовлетворенности условиями труда, профессиональной ответственнос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между профессионально успешными и профессионально неуспешными фармацевтами-провизорами выраженных различий не наблюдается.</w:t>
      </w:r>
    </w:p>
    <w:p w14:paraId="446DC82E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средние значения показателей удовлетворенности потребителей аптечных услуг деятельностью фармацевта-провизора в группах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профессионально успешных и неуспешных фармацевтов-провизоров, представленные в таблице 2 и на рисунке 2.</w:t>
      </w:r>
    </w:p>
    <w:p w14:paraId="42A5671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701FFD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2 - Средние значения (в баллах) показателей удовлетворенности потребителей аптечных услуг деятельностью фармацевтов-провизоров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069"/>
      </w:tblGrid>
      <w:tr w:rsidR="00000000" w14:paraId="1425A666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0FD2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Группы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95C7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Удовлет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воренность потребителей аптечных услуг деятельностью фармацевта-провизора</w:t>
            </w:r>
          </w:p>
        </w:tc>
      </w:tr>
      <w:tr w:rsidR="00000000" w14:paraId="4514D46F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45E4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Профессионально успешные фармацевты-провизоры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DD19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19,7</w:t>
            </w:r>
          </w:p>
        </w:tc>
      </w:tr>
      <w:tr w:rsidR="00000000" w14:paraId="73F1A0B5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83AF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Профессионально неуспешные фармацевты-провизоры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B6DB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14,2</w:t>
            </w:r>
          </w:p>
        </w:tc>
      </w:tr>
    </w:tbl>
    <w:p w14:paraId="17AF45F4" w14:textId="77777777" w:rsidR="00000000" w:rsidRDefault="004C63B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1B6168" w14:textId="77777777" w:rsidR="00000000" w:rsidRDefault="004C63B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таблицы 2 можно наглядно представить в виде рисунка.</w:t>
      </w:r>
    </w:p>
    <w:p w14:paraId="47749C5C" w14:textId="2EECED1A" w:rsidR="00000000" w:rsidRDefault="004C63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72639D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95291E" wp14:editId="07FDCEA3">
            <wp:extent cx="4791075" cy="359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F5D7F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2 - Средние значения (в баллах) показателей удовлетворенности потребителей аптечных услуг деятельностью фармацевтов-провизоров</w:t>
      </w:r>
    </w:p>
    <w:p w14:paraId="7FD2B67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ADD6B4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данным, приведенным в таблице 2 и рисунке 2, можно выявить следующие тенденции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показателях удовлетворенности потребителей аптечных услуг деятельностью фармацевта-провизора в группах профессионально успешных и неуспешных фармацевтов-провизоров.</w:t>
      </w:r>
    </w:p>
    <w:p w14:paraId="1512A68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Средние групповые показатели удовлетворенности потребителей аптечных услуг деятельностью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армацевта-провизора находятся на высоком уровне у профессионально успешных фармацевтов-провизоров, на среднем уровне - у профессионально неуспешных фармацевтов-провизоров.</w:t>
      </w:r>
    </w:p>
    <w:p w14:paraId="078AB161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Профессионально успешные фармацевты-провизоры статистически значимо (по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-критерию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тьюдента,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 = 6,12,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0,001) превосходят профессионально неуспешных фармацевтов-провизоров по показателю удовлетворенности потребителей аптечных услуг деятельностью фармацевта-провизора.</w:t>
      </w:r>
    </w:p>
    <w:p w14:paraId="6EC39C2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4A235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3.2 Сравнительный анализ показателей коммуникативной компетент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ности фармацевтов-провизоров аптеки с разным уровнем профессиональной успешности</w:t>
      </w:r>
    </w:p>
    <w:p w14:paraId="743A89A8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BFF60F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Рассмотрим средние значения показателей коммуникативной компетентности опросника «Коммуникативная компетентность» Э.Ф. Зеера, Э.Э. Сыманюк в группах профессионально успешных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профессионально неуспешных фармацевтов-провизоров, представленных в таблице 3 и на рисунке 3.</w:t>
      </w:r>
    </w:p>
    <w:p w14:paraId="534F5306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описанием полученных результатов необходимо внести пояснение в интерпретацию показателей опросника «Коммуникативная компетентность» Э.Ф. Зеера, Э.Э. Сыман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юк. Чем ниже баллы и уровни выраженности показателей по шкалам опросника, тем более развиты социально-коммуникативная адаптивность, стремление к согласию, толерантность, оптимизм и фрустрационная толерантность. Качественная интерпретация результатов методи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является обратной к баллам и уровням.</w:t>
      </w:r>
    </w:p>
    <w:p w14:paraId="2530E226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60A4E5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3 - Средние значения (в баллах) показателей коммуникативной компетентности профессионально успешных и неуспешных фармацевтов-провизоров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872"/>
        <w:gridCol w:w="2126"/>
      </w:tblGrid>
      <w:tr w:rsidR="00000000" w14:paraId="1DB883B8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BDE9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коммуникативной компетентности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4985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Профессионально успешные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3DCB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фессионально неуспешные</w:t>
            </w:r>
          </w:p>
        </w:tc>
      </w:tr>
      <w:tr w:rsidR="00000000" w14:paraId="13522F38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DDB2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Социально-коммуникативная адаптивность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C3D1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EDB6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30,8</w:t>
            </w:r>
          </w:p>
        </w:tc>
      </w:tr>
      <w:tr w:rsidR="00000000" w14:paraId="2ED203E6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317D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Стремление к согласию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6073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0607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31,2</w:t>
            </w:r>
          </w:p>
        </w:tc>
      </w:tr>
      <w:tr w:rsidR="00000000" w14:paraId="1B114B87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61BA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Толерантность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E7E0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44E7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38,2</w:t>
            </w:r>
          </w:p>
        </w:tc>
      </w:tr>
      <w:tr w:rsidR="00000000" w14:paraId="28E52634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4C65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Оптимизм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63B4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E641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28,4</w:t>
            </w:r>
          </w:p>
        </w:tc>
      </w:tr>
      <w:tr w:rsidR="00000000" w14:paraId="4044D7F6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6384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Фрустрационная толерантность (противостояние жизненным трудностям)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BBDC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B8F9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40,4</w:t>
            </w:r>
          </w:p>
        </w:tc>
      </w:tr>
    </w:tbl>
    <w:p w14:paraId="2C1DD85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01C25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Данные таблицы 3 можно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представить в виде рисунка.</w:t>
      </w:r>
    </w:p>
    <w:p w14:paraId="2E88A486" w14:textId="1055FA4A" w:rsidR="00000000" w:rsidRDefault="004C63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72639D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5745AE" wp14:editId="6B17EFC3">
            <wp:extent cx="5219700" cy="521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6F4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3 - Средние значения (в баллах) показателей коммуникативной компетентности профессионально успешных и неуспешных фармацевтов-провизоров</w:t>
      </w:r>
    </w:p>
    <w:p w14:paraId="1CE53B3A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1DEA67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данным, приведенным в таблице 3 и рисунке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3, можно выявить следующие тенденции в показателях коммуникативной компетентности профессионально успешных и профессионально неуспешных фармацевтов-провизоров.</w:t>
      </w:r>
    </w:p>
    <w:p w14:paraId="13B62C17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социально-коммуникативной адаптивности, профессионально успешных фармацевтов-провизор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находятся на уровне ниже среднего, профессионально неуспешных фармацевтов-провизоров - на границе между средним и ниже среднего уровнями. Выявлена тенденция увеличения показателей социально-коммуникативной адаптивности от профессионально успешных к проф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ессионально неуспешным фармацевтам-провизорам.</w:t>
      </w:r>
    </w:p>
    <w:p w14:paraId="4EC62A7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как профессионально успешные, так и профессионально неуспешные фармацевты-провизоры обладают достаточной гибкостью в общении, умением взаимодействовать с самыми различными людьми, приспосабливат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ься к изменяющимся социальным обстоятельствам. Профессионально успешные фармацевты-провизоры несколько превосходят по социально-коммуникативной адаптивности профессионально неуспешных фармацевтов-провизоров.</w:t>
      </w:r>
    </w:p>
    <w:p w14:paraId="23574B2E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стремления к согласию профессионально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успешных и профессионально неуспешных фармацевтов-провизоров находятся на границе между средним и ниже среднего уровнями (различаются незначительно).</w:t>
      </w:r>
    </w:p>
    <w:p w14:paraId="66EBEF89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как профессионально успешные, так и профессионально неуспешные фармацевты-провизоры стремя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по большему кругу вопросов иметь собственную точку зрения и отстаивать ее, при этом способны договариваться.</w:t>
      </w:r>
    </w:p>
    <w:p w14:paraId="04515415" w14:textId="77777777" w:rsidR="00000000" w:rsidRDefault="004C63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толерантности профессионально успешных и профессионально неуспешных фармацевтов-провизоров находятся на среднем уровне. При этом наб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людается тенденция снижения показателей толерантности от профессионально неуспешных к профессионально успешным фармацевтам-провизорам.</w:t>
      </w:r>
    </w:p>
    <w:p w14:paraId="3F136007" w14:textId="77777777" w:rsidR="00000000" w:rsidRDefault="004C63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профессионально успешные фармацевты-провизоры более терпимы к чужому мнению, взглядам, привычкам, чем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фессионально неуспешные фармацевты-провизоры.</w:t>
      </w:r>
    </w:p>
    <w:p w14:paraId="6557C16F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фрустрационной толерантности (противостояние жизненным трудностям) профессионально успешных фармацевтов-провизоров находятся на уровне ниже среднего, профессионально неуспешных фармацевтов-провизоров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на границе между средним и выше среднего уровнями.</w:t>
      </w:r>
    </w:p>
    <w:p w14:paraId="72A4B7CE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Выявлена тенденция выраженного увеличения показателей фрустрационной толерантности от профессионально успешных к профессионально неуспешным фармацевтам-провизорам.</w:t>
      </w:r>
    </w:p>
    <w:p w14:paraId="342C5D09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у профессионально успеш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фармацевтов-провизоров более выражены способность противостоять разного рода трудностям, саморегуляция эмоциональных состояний, умение владеть собой в эмоциогенных ситуациях, речевая сдержанность, чем у профессионально неуспешных фармацевтов-провизоров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4F9FE35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Показатели оптимизма профессионально успешных и профессионально неуспешных фармацевтов-провизоров находятся на уровне ниже среднего (различаются незначительно), что свидетельствует о том, что у них присутствует жизнелюбие, жизнерадостность, вера в себя,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свои возможности.</w:t>
      </w:r>
    </w:p>
    <w:p w14:paraId="259A0C39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у профессионально успешных фармацевтов-провизоров более выражены социально-коммуникативная адаптивность, толерантность и фрустрационная толерантность по сравнению с профессионально неуспешными фармацевтами-провизорами.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показателях стремления к согласию и оптимизма значимых различий не наблюдается.</w:t>
      </w:r>
    </w:p>
    <w:p w14:paraId="21D3BFCD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средние значения показателей коммуникативной компетентности по тесту коммуникативных умений Л. Михельсона в группах профессионально успешных и профессионально неуспе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шных фармацевтов-провизоров, представленных в таблице 4 и рисунке 4.</w:t>
      </w:r>
    </w:p>
    <w:p w14:paraId="5371CDD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F1F3E3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4 - Средние значения (в баллах) показателей коммуникативной компетентности профессионально успешных и неуспешных фармацевтов-провизоров по тесту Л. Михельсона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90"/>
        <w:gridCol w:w="2126"/>
      </w:tblGrid>
      <w:tr w:rsidR="00000000" w14:paraId="4FDF145F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3C4F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6B4F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Професси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онально успешные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698D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Профессионально неуспешные</w:t>
            </w:r>
          </w:p>
        </w:tc>
      </w:tr>
      <w:tr w:rsidR="00000000" w14:paraId="1B60AE33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6BA9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Зависимые позиции в общении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027E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7C48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6,3</w:t>
            </w:r>
          </w:p>
        </w:tc>
      </w:tr>
      <w:tr w:rsidR="00000000" w14:paraId="295F6607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9E69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Компетентные позиции в общении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11B7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5EB7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13,2</w:t>
            </w:r>
          </w:p>
        </w:tc>
      </w:tr>
      <w:tr w:rsidR="00000000" w14:paraId="024A10A7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E253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Агрессивные позиции в общении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6472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182B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</w:t>
            </w:r>
          </w:p>
        </w:tc>
      </w:tr>
    </w:tbl>
    <w:p w14:paraId="6E6D8C3D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таблицы 4 можно представить в виде рисунка.</w:t>
      </w:r>
    </w:p>
    <w:p w14:paraId="7BA9FB7E" w14:textId="77777777" w:rsidR="00000000" w:rsidRDefault="004C63BF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2200F1" w14:textId="1F80DF02" w:rsidR="00000000" w:rsidRDefault="007263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18FFA0" wp14:editId="0D415C5C">
            <wp:extent cx="4791075" cy="5095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F43F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Рисунок 4 - Средние значения (в баллах) показателей коммуникативной компетентности профессионально успешных и профессионально неуспешных фармацевтов-провизоров по тесту Л. Михельсона</w:t>
      </w:r>
    </w:p>
    <w:p w14:paraId="0FC8CE6F" w14:textId="77777777" w:rsidR="00000000" w:rsidRDefault="004C63BF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A43EFC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данным, приведенным в таблице 4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рисунке 4, можно выявить следующие тенденции в показателях коммуникативной компетентности профессионально успешных и профессионально неуспешных фармацевтов-провизоров.</w:t>
      </w:r>
    </w:p>
    <w:p w14:paraId="2911080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группах профессионально успешных и профессионально неуспешных фармацевтов провизоров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преобладают компетентные позиции в общении. При этом профессионально успешные фармацевты-провизоры имеют более высокие значения показателей компетентной позиции в общении, чем профессионально неуспешные фармацевты-провизоры. Наблюдается увеличение показате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лей компетентного общения от профессионально неуспешных к профессионально успешным фармацевтам-провизорам.</w:t>
      </w:r>
    </w:p>
    <w:p w14:paraId="0D6E2DD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группе профессионально успешных фармацевтов провизоров выявлено наименьшее количество агрессивных позиций в общении. Зависимые позиции в общении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нимают срединное положение, но также являются невыраженными.</w:t>
      </w:r>
    </w:p>
    <w:p w14:paraId="56E1728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группе профессионально неуспешных фармацевтов провизоров наименее выражены зависимые позиции в общении. Агрессивные позиции в общении занимают срединное положение.</w:t>
      </w:r>
    </w:p>
    <w:p w14:paraId="21F2EA8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профессионально неус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пешные фармацевты-провизоры имеют более высокие значения показателей агрессивной позиции в общении, чем профессионально успешные фармацевты-провизоры. Наблюдается увеличение показателей агрессивного общения от профессионально успешных к профессионально неу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спешным фармацевтам-провизорам.</w:t>
      </w:r>
    </w:p>
    <w:p w14:paraId="7F1BF5D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показателям зависимых позиций в общении наблюдается их незначительное преобладание у профессионально неуспешных фармацевтов-провизоров над профессионально успешными.</w:t>
      </w:r>
    </w:p>
    <w:p w14:paraId="6EB306C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целом в обеих группах преобладают компетентные позици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 общении. Профессионально успешные фармацевты-провизоры чаще занимают компетентные позиции в общении, чем профессионально неуспешные фармацевты-провизоры.</w:t>
      </w:r>
    </w:p>
    <w:p w14:paraId="6518F49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Профессионально неуспешные фармацевты-провизоры чаще занимают агрессивные позиции в общении, чем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рофессионально успешные фармацевты-провизоры. Данная тенденция в большей степени проявляется в реагировании на справедливую и несправедливую критику, задевающее и провоцирующее поведение со стороны собеседника, умении ответить отказом на чужую просьбу, уме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 самому оказать сочувствие, поддержку, умении вступить в контакт с другим человеком.</w:t>
      </w:r>
    </w:p>
    <w:p w14:paraId="096CF48B" w14:textId="77777777" w:rsidR="00000000" w:rsidRDefault="004C63BF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EE333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3.3 Выявление статистических различий в показателях коммуникативной компетентности фармацевтов-провизоров с разным уровнем профессиональной успешности</w:t>
      </w:r>
    </w:p>
    <w:p w14:paraId="5430949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C107C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выявления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татистических различий в показателях коммуникативной компетентности фармацевтов-провизоров с разным уровнем профессиональной успешности применялся метод сравнения двух выборок с помощью параметрического критерия математической статистики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-критерия Стьюден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та. Для подсчёта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-критерия Стьюдента использовалась система автоматического подсчета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Statistika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654032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Обозначим уровни значимости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-критерия Стьюдента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40: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 = 2,024 при (р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0,05), 2,712 при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0,01), 3,566 при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008FEC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таблицах 5, 6 представлены результаты проведенных математических вычислений по оценке выраженности различий в показателях коммуникативной компетентности опросника «Коммуникативная компетентность» Э.Ф. Зеера, Э.Э. Сыманюк, теста «Коммуникативные умения»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Л. Михельсона между профессионально успешными и профессионально неуспешными фармацевтами-провизорами.</w:t>
      </w:r>
    </w:p>
    <w:p w14:paraId="6422E072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09728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5 -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-критерия Стьюдента по оценке различий в показателях коммуникативной компетентности опросника Э.Ф. Зеера, Э.Э. Сыманюк между профе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ссионально успешными и неуспешными фармацевтами-провизорами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2684"/>
        <w:gridCol w:w="2400"/>
      </w:tblGrid>
      <w:tr w:rsidR="00000000" w14:paraId="325D6890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255F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коммуникативной компетентности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966A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Значения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-критерия Стьюдента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1F5F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Уровень значимости</w:t>
            </w:r>
          </w:p>
        </w:tc>
      </w:tr>
      <w:tr w:rsidR="00000000" w14:paraId="57483F14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291D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Социально-коммуникативная адаптивность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1E58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3,261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E385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0,01</w:t>
            </w:r>
          </w:p>
        </w:tc>
      </w:tr>
      <w:tr w:rsidR="00000000" w14:paraId="26181EFD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D356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Стремление к согласию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4164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672D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0,05</w:t>
            </w:r>
          </w:p>
        </w:tc>
      </w:tr>
      <w:tr w:rsidR="00000000" w14:paraId="7C4F56C8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8A22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Толерантнос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ть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F300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5,932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06C3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0,001</w:t>
            </w:r>
          </w:p>
        </w:tc>
      </w:tr>
      <w:tr w:rsidR="00000000" w14:paraId="550556E7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1EE3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Оптимизм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910E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0,504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8E77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0,05</w:t>
            </w:r>
          </w:p>
        </w:tc>
      </w:tr>
      <w:tr w:rsidR="00000000" w14:paraId="2D342A37" w14:textId="77777777">
        <w:tblPrEx>
          <w:tblCellMar>
            <w:top w:w="0" w:type="dxa"/>
            <w:bottom w:w="0" w:type="dxa"/>
          </w:tblCellMar>
        </w:tblPrEx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B66E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Фрустрационная толерантность (противостояние жизненным трудностям)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83FC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9,420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3535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0,001</w:t>
            </w:r>
          </w:p>
        </w:tc>
      </w:tr>
    </w:tbl>
    <w:p w14:paraId="4544527A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1CEBA2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проведенного статистического анализа выявлены значимые различия в показателях социально-коммуникативной адаптивнос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 (р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0,01) между профессионально успешными и профессионально неуспешными фармацевтами-провизорами. Показатели социально-коммуникативной адаптивности профессионально неуспешных фармацевтов-провизоров значимо превышают данные показатели профессионально 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пешных фармацевтов-провизоров.</w:t>
      </w:r>
    </w:p>
    <w:p w14:paraId="15889379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Также выявлены значимые различия (р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0,001) в показателях толерантности, между профессионально успешными и профессионально неуспешными фармацевтами-провизорами. Показатели толерантности, профессионально неуспешных фармацевто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в-провизоров значимо превышают данные показатели профессионально успешных фармацевтов-провизоров.</w:t>
      </w:r>
    </w:p>
    <w:p w14:paraId="338E58D5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результате подсчёта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-критерия Стьюдента выявлены значимые различия в показателях фрустрационной толерантности между профессионально успешными и профессиона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 неуспешными фармацевтами-провизорами. Показатели фрустрационной толерантности профессионально неуспешных фармацевтов-провизоров значимо превышают данные показатели профессионально успешных фармацевтов-провизоров.</w:t>
      </w:r>
    </w:p>
    <w:p w14:paraId="76F2AEFB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профессионально успешны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фармацевты-провизоры обладают значимо более высокой социально-коммуникативной адаптивностью (гибкостью в общении, умением взаимодействовать с самыми различными людьми, приспосабливаться к изменяющимся социальным обстоятельствам), толерантностью (более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рпимы к чужому мнению, взглядам, привычкам), фрустрационной толерантностью (противостоянием жизненным трудностям, саморегуляцией эмоциональных состояний), чем профессионально неуспешные фармацевты-провизоры.</w:t>
      </w:r>
    </w:p>
    <w:p w14:paraId="572FB796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Между показателями оптимизма, стремления к согла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сию профессионально успешных и профессионально неуспешных фармацевтов-провизоров статистически значимых различий не выявлено.</w:t>
      </w:r>
    </w:p>
    <w:p w14:paraId="5CA2DE9D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результаты проведенных математических вычислений по оценке выраженности различий в показателях коммуникативной компетен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тности теста «Коммуникативные умения» Л. Михельсона, представленные в таблице 6.</w:t>
      </w:r>
    </w:p>
    <w:p w14:paraId="6F43272A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42794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6 -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-критерия Стьюдента по оценке выраженности различий в показателях коммуникативной компетентности теста Л. Михельсона между профессионально успешными 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еуспешными фармацевтами-провизорами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2"/>
        <w:gridCol w:w="2779"/>
        <w:gridCol w:w="2358"/>
      </w:tblGrid>
      <w:tr w:rsidR="00000000" w14:paraId="79733125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99B3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коммуникативной компетентности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4551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Значения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-критерия Стьюдента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ED5F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Уровень значимости</w:t>
            </w:r>
          </w:p>
        </w:tc>
      </w:tr>
      <w:tr w:rsidR="00000000" w14:paraId="234C31D0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5E43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Зависимые позиции в общении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1A11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0,529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BCF7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0,05</w:t>
            </w:r>
          </w:p>
        </w:tc>
      </w:tr>
      <w:tr w:rsidR="00000000" w14:paraId="1A98877C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C97C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Компетентные позиции в общении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7A7C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8, 784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91C2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0,001</w:t>
            </w:r>
          </w:p>
        </w:tc>
      </w:tr>
      <w:tr w:rsidR="00000000" w14:paraId="7DB0D701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68E0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Агрессивные позиции в общении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487E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6,271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F1ED" w14:textId="77777777" w:rsidR="00000000" w:rsidRDefault="004C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0,001</w:t>
            </w:r>
          </w:p>
        </w:tc>
      </w:tr>
    </w:tbl>
    <w:p w14:paraId="04352D44" w14:textId="77777777" w:rsidR="00000000" w:rsidRDefault="004C63BF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162C66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результате проведенного статистического анализа выявлены значимые различия в показателях компетентных позиций в общении (р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0,001) между профессионально успешными и профессионально неуспешными фармацевтами-провизорами.</w:t>
      </w:r>
    </w:p>
    <w:p w14:paraId="78B1FC59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компе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тентных позиций в общении профессионально успешных фармацевтов-провизоров значимо превышают данные показатели профессионально неуспешных фармацевтов-провизоров.</w:t>
      </w:r>
    </w:p>
    <w:p w14:paraId="5F2AE47B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Также выявлены значимые различия в показателях агрессивных позиций в общении (р </w:t>
      </w:r>
      <w:r>
        <w:rPr>
          <w:rFonts w:ascii="Times New Roman" w:hAnsi="Times New Roman" w:cs="Times New Roman"/>
          <w:sz w:val="28"/>
          <w:szCs w:val="28"/>
          <w:lang w:val="ru-RU"/>
        </w:rPr>
        <w:t>≤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0,001) между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профессионально успешными и профессионально неуспешными фармацевтами-провизорами. Показатели агрессивных позиций в общении профессионально неуспешных фармацевтов-провизоров значимо превышают данные показатели профессионально успешных фармацевтов-провизоров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0B8C3028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Между показателями зависимых позиций в общении профессионально успешных и профессионально неуспешных фармацевтов-провизоров статистически значимых различий не выявлено.</w:t>
      </w:r>
    </w:p>
    <w:p w14:paraId="1C203078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профессионально успешные фармацевты-провизоры являются статистически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начимо более компетентными и менее агрессивными в профессиональном взаимодействии, чем профессионально неуспешные фармацевты-провизоры.</w:t>
      </w:r>
    </w:p>
    <w:p w14:paraId="19F03F71" w14:textId="77777777" w:rsidR="00000000" w:rsidRDefault="004C63BF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BE8F58" w14:textId="77777777" w:rsidR="00000000" w:rsidRDefault="004C63BF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3.4 Выводы по результатам эмпирического исследования</w:t>
      </w:r>
    </w:p>
    <w:p w14:paraId="198DECC7" w14:textId="77777777" w:rsidR="00000000" w:rsidRDefault="004C63BF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C13E8B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проведённого анализа результатов эмпирического иссле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дования можно сделать следующие выводы.</w:t>
      </w:r>
    </w:p>
    <w:p w14:paraId="348959CD" w14:textId="77777777" w:rsidR="00000000" w:rsidRDefault="004C63B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По результатам опросника «Коммуникативная компетентность» Э.Ф. Зеера, Э.Э. Сыманюк профессионально успешные фармацевты-провизоры аптеки обладают значимо более высокой социально-коммуникативной адаптивностью (гибко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стью в общении, умением взаимодействовать с самыми различными людьми, приспосабливаться к изменяющимся социальным обстоятельствам), толерантностью (более терпимы к чужому мнению, взглядам, привычкам), фрустрационной толерантностью (противостоянием жизненны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трудностям, саморегуляцией эмоциональных состояний), чем профессионально неуспешные фармацевты-провизоры.</w:t>
      </w:r>
    </w:p>
    <w:p w14:paraId="1446D854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Соответственно профессионально неуспешные фармацевты-провизоры аптеки обладают меньшей социально-коммуникативной адаптивностью (меньшей гибкостью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общении, умении взаимодействовать с самыми различными людьми), толерантностью (могут проявлять нетерпимость к неопределенности, предпочтение следовать четким устоявшимся взглядам), фрустрационной толерантностью (могут проявлять раздражение, неудовольствие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появлении преграды, несдержанность, в том числе речевую), по сравнению с профессионально успешными фармацевтами-провизорами.</w:t>
      </w:r>
    </w:p>
    <w:p w14:paraId="7CE5D399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Профессионально успешные и профессионально неуспешные фармацевты-провизоры стремятся по большему кругу вопросов иметь собственн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точку зрения и отстаивать ее, при этом способны договариваться; у них присутствует жизнерадостность, вера в себя, в свои возможности.</w:t>
      </w:r>
    </w:p>
    <w:p w14:paraId="17F3808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По результатам теста «Коммуникативные умения» Л. Михельсона в группах профессионально успешных и профессионально неу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спешных фармацевтов-провизоров преобладают компетентные позиции в общении.</w:t>
      </w:r>
    </w:p>
    <w:p w14:paraId="739797A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профессионально успешные фармацевты-провизоры имеют значимо более высокие значения показателей компетентной позиции в общении, чем профессионально неуспешные фармацевты-про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визоры. Профессионально неуспешные фармацевты-провизоры имеют значимо более высокие значения показателей агрессивной позиции в общении, чем профессионально успешные фармацевты-провизоры.</w:t>
      </w:r>
    </w:p>
    <w:p w14:paraId="19A2F516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Данная тенденция в большей степени проявляется в реагировании на спра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ведливую и несправедливую критику, задевающее и провоцирующее поведение со стороны собеседника, умении ответить отказом на чужую просьбу, умении самому оказать сочувствие, поддержку, умении вступить в контакт с другим человеком.</w:t>
      </w:r>
    </w:p>
    <w:p w14:paraId="1BA0FEA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результате проведенног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исследования выдвинутая гипотеза о существовании различий в коммуникативной компетентности фармацевтов-провизоров аптеки с разным уровнем профессиональной успешности подтвердилась.</w:t>
      </w:r>
    </w:p>
    <w:p w14:paraId="0A56D05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3F8495B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70791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проведенного теоретико-эмпирического исследования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коммуникативной компетентности фармацевтов-провизоров аптеки с разным уровнем профессиональной успешности были решены поставленные задачи.</w:t>
      </w:r>
    </w:p>
    <w:p w14:paraId="61E1C7CF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 теоретический анализ подходов к проблеме успешности профессиональной деятельности, уточнено понятие успешно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профессиональной деятельности; рассмотрены профессиональная успешность фармацевта-провизора аптеки и связь профессиональной успешности фармацевта-провизора с его коммуникативной компетентностью.</w:t>
      </w:r>
    </w:p>
    <w:p w14:paraId="2DBB3E5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Успешность деятельности в работе рассматривается как нали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чие «удачных» действий, которые могут и не отражаться прямо на продуктивности, но либо вести к ее повышению в будущем, либо позитивно отражаться на деятельности партнеров по взаимодействию. Успешной можно считать деятельность, если ее результаты обладают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еобходимой социальной и личностной значимостью и, в целом, соответствуют первоначально поставленным целям. Успешность деятельности предполагает наличие обратной связи в виде оценок окружающими результатов и способов деятельностной активности личности, а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кже в различных формах собственной оценки личностью своих удачных (или неудачных) способов, средств и результатов самовыражения.</w:t>
      </w:r>
    </w:p>
    <w:p w14:paraId="03539043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оценочных критериев успешности профессиональной деятельности фармацевта-провизора аптеки выделены: удовлетворенность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потребителей труда; удовлетворенность субъекта труда, объективные показатели результативности деятельности (объем продаж, результативно обслуженное количество клиентов).</w:t>
      </w:r>
    </w:p>
    <w:p w14:paraId="37D2091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работе особое внимание уделено коммуникативной стороне деятельности фармацевтов-про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визоров аптек, поскольку она является одним из ведущих компонентом деятельности данных специалистов. Коммуникативная компетентность рассматривается через умение ставить и решать определенные типы коммуникативных задач: определять цели коммуникации, оценива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ситуацию, учитывать намерения и способы коммуникации партнера (партнеров), выбирать адекватные стратегии коммуникации, оценивать успешность коммуникации, быть готовым к осмысленному изменению собственного речевого поведения. Коммуникативная компетентнос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обеспечивает успешность исхода продажи. Отличительной особенностью коммуникации фармацевтов-провизоров аптек является высокий уровень эмоциональной напряженности и частое попадание в состояние фрустрации из-за возможных обвинений, претензий, вероятности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отказа со стороны особой категории клиента на любом этапе взаимодействия.</w:t>
      </w:r>
    </w:p>
    <w:p w14:paraId="0FB3C4C0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проведенного теоретического анализа литературы были выделены коммуникативные характеристики, определяющие возможную успешность профессиональной деятельности фармацевтов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-провизоров аптеки: коммуникативная компетентность, чувство эмпатии, эмоциональная устойчивость, толерантность.</w:t>
      </w:r>
    </w:p>
    <w:p w14:paraId="7E8FBADC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процессе эмпирического исследования в отобранных группах профессионально успешных и профессионально неуспешных фармацевтов-провизоров аптеки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зучались показатели коммуникативной компетентности с помощью опросника «Коммуникативная компетентность» Э.Ф. Зеера, Э.Э. Сыманюк, теста «Коммуникативные умения» Л. Михельсона.</w:t>
      </w:r>
    </w:p>
    <w:p w14:paraId="6B008434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Далее проводился сравнительный анализ, и выявлялись различия в показателях комму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никативной компетентности фармацевтов-провизоров аптеки с разным уровнем профессиональной успешности.</w:t>
      </w:r>
    </w:p>
    <w:p w14:paraId="0DDCA984" w14:textId="77777777" w:rsidR="00000000" w:rsidRDefault="004C63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проведенного эмпирического исследования были получены следующие результаты.</w:t>
      </w:r>
    </w:p>
    <w:p w14:paraId="655FF2B6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Профессионально успешные фармацевты-провизоры аптеки обладают 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чимо более высокой социально-коммуникативной адаптивностью (гибкостью в общении, умением взаимодействовать с самыми различными людьми, приспосабливаться к изменяющимся социальным обстоятельствам), толерантностью (более терпимы к чужому мнению, взглядам,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ивычкам), фрустрационной толерантностью (противостоянием жизненным трудностям, саморегуляцией эмоциональных состояний), чем профессионально неуспешные фармацевты-провизоры. Также профессионально успешные фармацевты-провизоры являются статистически значимо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более компетентными и менее агрессивными в профессиональном взаимодействии, чем профессионально неуспешные фармацевты-провизоры.</w:t>
      </w:r>
    </w:p>
    <w:p w14:paraId="2CEF0E14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Профессионально неуспешные фармацевты-провизоры аптеки обладают меньшей социально-коммуникативной адаптивностью (меньшей гибкос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тью в общении, умении взаимодействовать с самыми различными людьми), толерантностью (могут проявлять нетерпимость к неопределенности, предпочтение следовать четким устоявшимся взглядам), фрустрационной толерантностью (могут проявлять раздражение, неудоволь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ствие при появлении преграды, несдержанность, в том числе речевую), по сравнению с профессионально успешными фармацевтами-провизорами.</w:t>
      </w:r>
    </w:p>
    <w:p w14:paraId="69FBE690" w14:textId="77777777" w:rsidR="00000000" w:rsidRDefault="004C63B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 профессионально успешные, так и профессионально неуспешные фармацевты-провизоры стремятся по большему кругу вопросов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иметь собственную точку зрения и отстаивать ее, при этом способны договариваться; у них присутствует жизнерадостность, вера в себя, в свои возможности. В целом в обеих группах преобладают компетентные позиции в общении.</w:t>
      </w:r>
    </w:p>
    <w:p w14:paraId="7FC8FF38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Полученные результаты исследования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огут послужить основой для профотбора, аттестации фармацевтов-провизоров, построения системы профессионального обучения и развития профессиональной успешности и коммуникативной компетентности фармацевтов-провизоров аптек.</w:t>
      </w:r>
    </w:p>
    <w:p w14:paraId="5CF41089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1A2B4817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79588D" w14:textId="77777777" w:rsidR="00000000" w:rsidRDefault="004C63B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Абульханова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К. А. Социальное мышление личности / К. А. Абульханова // Современная психология: состояние и перспективы исследований. - Ч. 3. - Социальные представления и мышление личности. - М. : ИП РАН, 2002. - С. 88-103.</w:t>
      </w:r>
    </w:p>
    <w:p w14:paraId="0F46C38F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Альбуханова-Славская, К. А. Проблема 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 в психологии / К. А. Абульханова-Славская // Психологическая наука в России ХХ столетия: проблемы теории и истории. - М. : ИП РАН, 2001. - С. 270-373.</w:t>
      </w:r>
    </w:p>
    <w:p w14:paraId="28C9107B" w14:textId="77777777" w:rsidR="00000000" w:rsidRDefault="004C63B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Александрова, Н. В. Коммуникативная компетентность - эффективность в профессии (когнитивно-повед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енческая модель социально-психологического тренинга менеджеров и врачей) / Н. В. Александрова, В. А. Тарабанова, Э. Г. Эйдемиллер // Журнал практического психолога. - 1999. - № 7-8. - С. 15-21.</w:t>
      </w:r>
    </w:p>
    <w:p w14:paraId="4489F5C2" w14:textId="77777777" w:rsidR="00000000" w:rsidRDefault="004C63B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Ананьев, Б. Г. Человек как предмет познания / Б. Г. Ананьев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- 3-е изд. - СПб. : Питер, 2002. - 288 с.</w:t>
      </w:r>
    </w:p>
    <w:p w14:paraId="7BA5DA5B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Андреева, Г. М. Социальная психология : учеб. пособие для вузов / Г. М. Андреева. - М. : Аспект Пресс, 2001. - 384 с.</w:t>
      </w:r>
    </w:p>
    <w:p w14:paraId="24B6CED2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Батаршев, А. В. Психодиагностика способности к общению или как определить организаторские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коммуникативные качества личности / А. В. Батаршев. - М. : ВЛАДОС, 1999. - 174 с.</w:t>
      </w:r>
    </w:p>
    <w:p w14:paraId="14290836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Батаршев, А. В. Психология личности и общения / А. В. Батаршев. - М. : ВЛАДОС, 2004. - 246 с.</w:t>
      </w:r>
    </w:p>
    <w:p w14:paraId="052CC2C2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Блинова В.Л. Психологические основы самопознания и саморазвития: учеб.-ме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тод. пособие / В. Л. Блинова, Ю. Л. Блинова. - Казань: ТГГПУ, 2009. - 222 с.</w:t>
      </w:r>
    </w:p>
    <w:p w14:paraId="2138365D" w14:textId="77777777" w:rsidR="00000000" w:rsidRDefault="004C63BF">
      <w:pPr>
        <w:widowControl w:val="0"/>
        <w:tabs>
          <w:tab w:val="left" w:pos="425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Бодалев, А. А. Личность в общении / А. А. Бодалев. - М. : Педагогика, 1983. - 272 с.</w:t>
      </w:r>
    </w:p>
    <w:p w14:paraId="048A55DF" w14:textId="77777777" w:rsidR="00000000" w:rsidRDefault="004C63B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Бодров, В. А. Психология профессиональной пригодности : учеб. пособие для вузов / В. 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Бодров. - М. : ПЕР СЭ, 2001. - 511 с.</w:t>
      </w:r>
    </w:p>
    <w:p w14:paraId="4A0CF572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Брушлинский, А. В. Мышление и общение / А. В. Брушлинский, В. А. Поликарпов. - 2-е изд., доработ. - Самара : Дом печати, 1999. - 128 с.</w:t>
      </w:r>
    </w:p>
    <w:p w14:paraId="6E310169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Брушлинский, А. В. Проблема субъекта в психологической науке / А. В. Брушли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нский, М. И. Воловикова, В. Н. Дружинин. - Под ред. чл.-корр. РАН, проф. А. В. Брушлинсклого. - М. : Академический проект, 2000. - 320 с.</w:t>
      </w:r>
    </w:p>
    <w:p w14:paraId="691001AB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Буева, Л. П. Человек : деятельность и общение / Л. П. Буева. - М. : Мысль, 1978. - 325 с.</w:t>
      </w:r>
    </w:p>
    <w:p w14:paraId="261CE5F3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Вержинская, Е. А. Профес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сионально-коммуникативная компетентность как фактор успешности профессиональной деятельности будущего специалиста / Е. А. Вержинская // Современные проблемы науки и образования. - 2013. - № 6. (приложение «Педагогические науки»). - C. 11.</w:t>
      </w:r>
    </w:p>
    <w:p w14:paraId="3DAE532D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Деркач, А. А.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рофессионализм деятельности в особых и экстремальных условиях. Психолого-акмеологические основы / А. А. Деркач, В. Г. Зазыкин. - М. : МААН, 1998. - 178 с.</w:t>
      </w:r>
    </w:p>
    <w:p w14:paraId="63B9AC27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Деркач, А. А. Акмеология: личностное и профессиональное развитие человека. Акмеологические основы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правленческой деятельности / А. А. Деркач. - М. : РАГС, 2000. - 536 с.</w:t>
      </w:r>
    </w:p>
    <w:p w14:paraId="650E46F5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Джеймс, У. Введение в философию. Проблемы философии / У. Джеймс, Б. Рассел. - М. : Республика, 2000. - 318 с.</w:t>
      </w:r>
    </w:p>
    <w:p w14:paraId="6FC50955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Емельянов, Ю. Н. Теория формирования и практика совершенствования комму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никативной компетентности: автореф. дис. … док. психол. наук : 19.00.03 / Юрий Николаевич Емельянов. - Л., 1991. - 36 с.</w:t>
      </w:r>
    </w:p>
    <w:p w14:paraId="7503E408" w14:textId="77777777" w:rsidR="00000000" w:rsidRDefault="004C63BF">
      <w:pPr>
        <w:widowControl w:val="0"/>
        <w:tabs>
          <w:tab w:val="left" w:pos="90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Жуков, Ю. М. Диагностика и развитие компетентности в общении / Ю. М. Жуков, Л. А. Петровская, П. В. Растянников. - М. : МГУ, 1991.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- 96 с.</w:t>
      </w:r>
    </w:p>
    <w:p w14:paraId="31500550" w14:textId="77777777" w:rsidR="00000000" w:rsidRDefault="004C63B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Зеер, Э. Ф. Модернизация профессионального образования: компетентностный подход : учеб. пособие. / Э. Ф. Зеер, А. М., Павлова, Э. Э. Сыманюк. - М. : МПСИ, 2005. - 216 с.</w:t>
      </w:r>
    </w:p>
    <w:p w14:paraId="65E89205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Зеер, Э. Ф. Психология профессий / Э. Ф. Зеер. - М. : Академический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роект, 2005. - 336 с.</w:t>
      </w:r>
    </w:p>
    <w:p w14:paraId="2636C05B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Зимняя, И. А. Компетентностный подход. Каково его место в системе современных подходов к проблемам образования? : (теоретико-методологический аспект) / И. А. Зимняя // Высшее образование сегодня. - 2006. - № 8. - С. 20-26.</w:t>
      </w:r>
    </w:p>
    <w:p w14:paraId="1D7E242C" w14:textId="77777777" w:rsidR="00000000" w:rsidRDefault="004C63BF">
      <w:pPr>
        <w:widowControl w:val="0"/>
        <w:tabs>
          <w:tab w:val="left" w:pos="425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Злоби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на, Е. Г. Общение как фактор развития личности / Е. Г. Злобина. - Киев : Наукова думка, 1981. - 115 с.</w:t>
      </w:r>
    </w:p>
    <w:p w14:paraId="0B3E7FE8" w14:textId="77777777" w:rsidR="00000000" w:rsidRDefault="004C63B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Иванов, Д. А. Компетентностный подход в образовании. Проблемы, понятия, инструментарий : учеб.-метод. пособие / Д. А. Иванов, К. Г. Митрофанов, О. 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Соколова. - М. : АПКиППРО, 2008. - 165 с.</w:t>
      </w:r>
    </w:p>
    <w:p w14:paraId="77BDAB8A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Ильин, Е. П. Дифференциальная психология профессиональной деятельности / Е. П. Ильин. - СПб. : Питер, 2008. - 432 с.</w:t>
      </w:r>
    </w:p>
    <w:p w14:paraId="426AB92E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Каган, М. С. Мир общения: Проблема межсубъектных отношений / М. С. Каган. - М. : Политизда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т, 1988. - 319 с.</w:t>
      </w:r>
    </w:p>
    <w:p w14:paraId="134EF0DB" w14:textId="77777777" w:rsidR="00000000" w:rsidRDefault="004C63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Карпович, Т. Н. Психологическая диагностика социального интеллекта личности / Т. Н. Карпович. - Мозырь : Содействие, 2007. - 164 с.</w:t>
      </w:r>
    </w:p>
    <w:p w14:paraId="567ABE8D" w14:textId="77777777" w:rsidR="00000000" w:rsidRDefault="004C63B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Климов, Е. А. Введение в психологию труда / Е. А. Климов. - М. : Культура и спорт, ЮНИТИ, 1998. - 35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 с.</w:t>
      </w:r>
    </w:p>
    <w:p w14:paraId="3DECFB84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Климов, Е. А. Психология профессионала / Е. А. Климов. - М. : Институт практической психологии; Воронеж : МОДЭК, 1996. - 400 с.</w:t>
      </w:r>
    </w:p>
    <w:p w14:paraId="4779DE0E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Климов, Е. А. Психология профессионального самоопределения / Е. А. Климов. - М. : Академия, 2007. - 302 с.</w:t>
      </w:r>
    </w:p>
    <w:p w14:paraId="29489687" w14:textId="77777777" w:rsidR="00000000" w:rsidRDefault="004C63BF">
      <w:pPr>
        <w:widowControl w:val="0"/>
        <w:tabs>
          <w:tab w:val="left" w:pos="425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Котарб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инский, Т. Трактат о хорошей работе / Т. Котарбинский. - Под ред. проф. Г. Х. Попова; пер. с польск. Л. В. Васильева и В. И. Соколовского. - М. : Экономика, 1975. - 302 с.</w:t>
      </w:r>
    </w:p>
    <w:p w14:paraId="60C391E8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Королева, Н. И. Клиентоориентированные технологии как показатель коммуникативной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компетентности в сервисной деятельности: монография / Н. И. Королева. - СПб. : СПб. гос. ун-т сервиса и экономики, 2010. - 171 с.</w:t>
      </w:r>
    </w:p>
    <w:p w14:paraId="49C15B74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Краткий словарь иностранных слов / Под ред. И. В. Лехина. - М. : Гос. Изд-во Иностранных и Национальных словарей, 1952. - 4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88 с.</w:t>
      </w:r>
    </w:p>
    <w:p w14:paraId="19DE59BE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Леонтьев, А. А. Общение как объект психологического исследования / А. А. Леонтьев // Методологические проблемы социальной психологии. - М. : Наука, 1975. - С.106-123.</w:t>
      </w:r>
    </w:p>
    <w:p w14:paraId="02259762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Леонтьев, А. А. Психология общения : учеб. пособие / А. А. Леонтьев. - 3-е изд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М. : Смысл, 1999. - 365 с.</w:t>
      </w:r>
    </w:p>
    <w:p w14:paraId="772D3768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Либин, А. В. Дифференциальная психология: учеб. пособие / А. В. Либин. - М. : Смысл, 1999. - 534 с.</w:t>
      </w:r>
    </w:p>
    <w:p w14:paraId="1CB38274" w14:textId="77777777" w:rsidR="00000000" w:rsidRDefault="004C63B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37.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Ломов, Б. Ф. Методологические и теоретические проблемы психологии / Б. Ф. Ломов. - М. : Наука, 1984. - 444 с.</w:t>
      </w:r>
    </w:p>
    <w:p w14:paraId="2DA05550" w14:textId="77777777" w:rsidR="00000000" w:rsidRDefault="004C63BF">
      <w:pPr>
        <w:widowControl w:val="0"/>
        <w:tabs>
          <w:tab w:val="left" w:pos="425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Ломов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Б. Ф. Проблема общения в психологии / Б. Ф. Ломов. - М. : Наука, 1981. - 326 с.</w:t>
      </w:r>
    </w:p>
    <w:p w14:paraId="7AF5A83D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Маркова, А. К. Психология профессионализма / А. К. Маркова. - М. : Международный гуманитарный фонд «Знание», 1996. - 308 с.</w:t>
      </w:r>
    </w:p>
    <w:p w14:paraId="3D44259F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Маслоу, А. Мотивация и личность / А. Маслоу;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пер. с англ. A. M. Татлыбаева; вступ. ст. Н. Н. Акулиной. - СПб. : Евразия, 1999. - 479 с.</w:t>
      </w:r>
    </w:p>
    <w:p w14:paraId="7A64092B" w14:textId="77777777" w:rsidR="00000000" w:rsidRDefault="004C63BF">
      <w:pPr>
        <w:widowControl w:val="0"/>
        <w:tabs>
          <w:tab w:val="left" w:pos="425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Мещеряков, Б. Г. Большой психологический словарь / Б. Г. Мещеряков, В. П. Зинченко. - М. : Прайм-Еврознак, 2003. - 672 с.</w:t>
      </w:r>
    </w:p>
    <w:p w14:paraId="6AC0B09A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Наследов, А. Д. Математические 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оды психологического исследования. Анализ и интерпретация данных / А. Д. Наследов. - М. : Речь, 2004. - 416 с.</w:t>
      </w:r>
    </w:p>
    <w:p w14:paraId="7D43F90E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Общеевропейские компетенции владения иностранным языком: изучение, обучение, оценка : монография / Департамент по языковой политике. - Страсбур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г: Московский государственный лингвистический университет (русская версия), 2005. - 256 с.</w:t>
      </w:r>
    </w:p>
    <w:p w14:paraId="33B68A9E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Панферов, В. Н. Деятельность и общение / В. Н. Панферов. - М. : Психология, 1986. - 352 с.</w:t>
      </w:r>
    </w:p>
    <w:p w14:paraId="7CF0A50A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Петровская, Л. А. Компетентность в общении: социально- психологический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тренинг / Л. А. Петровская. - М. : МГУ, 1989. - 216 с.</w:t>
      </w:r>
    </w:p>
    <w:p w14:paraId="36F86213" w14:textId="77777777" w:rsidR="00000000" w:rsidRDefault="004C63B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46.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Практикум по дифференциальной психодиагностике профессиональной пригодности / под общ. ред. В. А. Бодрова. - М. : ПЕР СЭ, 2003. - 768 с.</w:t>
      </w:r>
    </w:p>
    <w:p w14:paraId="71D74D0A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47.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Пряжников, Н. С. Психологический смысл труда / Н. С.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яжников. - М. : ИПП; Воронеж: МОДЭК, 1997. - 352 с.</w:t>
      </w:r>
    </w:p>
    <w:p w14:paraId="6BB3662D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Пряжников, Н. С. Психология труда и человеческого достоинства / Н. С. Пряжников, Е. Ю. Пряжникова. - М. : ИПП; Воронеж: МОДЭК, 2001. - 312 с.</w:t>
      </w:r>
    </w:p>
    <w:p w14:paraId="5C63BBC4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Психология : Словарь / под общ. ред. А. В. Петровского, 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Г. Ярошевского. - 2-е изд., испр. и доп. - М. : Политиздат, 1990. - 494 с.</w:t>
      </w:r>
    </w:p>
    <w:p w14:paraId="79272BEF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Равен, Дж. Компетентность в современном обществе: выявление, развитие и реализация / Дж. Равен; пер. с англ. - М. : Когито-Центр, 2002. - 396 с.</w:t>
      </w:r>
    </w:p>
    <w:p w14:paraId="6ECD78F1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Родина, О. Н. О понятии «успешн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трудовой деятельности» / О. Н. Родина // Вестник МГУ. Сер. 14. Психология. - М., 1996. - № 3. - С. 60-68.</w:t>
      </w:r>
    </w:p>
    <w:p w14:paraId="5BA59EF9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Рубинштейн, С. Л. Основы общей психологии / С. Л. Рубинштейн. - СПб. : Питер, 2000. - 720 с.</w:t>
      </w:r>
    </w:p>
    <w:p w14:paraId="7BD0A62C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Самоукина, Н. В. Психология профессиональной дея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тельности / Н. В. Самоукина. - СПб. : Питер, 2004. - 224 с.</w:t>
      </w:r>
    </w:p>
    <w:p w14:paraId="0E83DF85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Самоукина, Н. В. Настольная книга директора по персоналу / Н. В. Самоукина. - М. : Эксмо, 2009. - 528 с.</w:t>
      </w:r>
    </w:p>
    <w:p w14:paraId="7422BCC4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Сидоренко, Е. В. Методы математической обработки в психологии / Е. В. Сидоренко. - СПб.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: Речь, 2000. - 350 с.</w:t>
      </w:r>
    </w:p>
    <w:p w14:paraId="73B0A808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Сидоров, К. Р. Концепт «уровень притязаний» в истории зарубежной психологии / К. Р. Сидоров // Вестник Удмуртского университета. - Ижевск, 2008. - № 2. - С. 56-62.</w:t>
      </w:r>
    </w:p>
    <w:p w14:paraId="5B2B2C6C" w14:textId="77777777" w:rsidR="00000000" w:rsidRDefault="004C63BF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57.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Стрелков, Ю. К. Инженерная и профессиональная психология / 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К. Стрелков. - М. : Академия; Высшая школа, 2001. - 360 с.</w:t>
      </w:r>
    </w:p>
    <w:p w14:paraId="22540C45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Творогова, Н. Д. Я в контексте психологии успеха / Н. Д. Творогова // Мир психологии. - М., 2002. - №2. - С. 53-60.</w:t>
      </w:r>
    </w:p>
    <w:p w14:paraId="0D676F2A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Теплов, Б. М. Проблемы индивидуальных различий / Б. М. Теплов. - М. : Пед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агогика, 1961. - 536 с.</w:t>
      </w:r>
    </w:p>
    <w:p w14:paraId="5420454B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Толковый словарь русского языка: В 4 т. / под ред. Д. Н. Ушакова. - Т. 1. - М., 1935; Т. 2. М., 1938; Т. 3. М., 1939; Т. 4, М., 1940. - Репринт. изд. - М. : Изд-во Иностранных и Национальных словарей, 2010.</w:t>
      </w:r>
    </w:p>
    <w:p w14:paraId="750F406F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Толочек, В. А. Стили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профессиональной деятельности / В. А. Толочек. - М. : Смысл, 2000. - 199 с.</w:t>
      </w:r>
    </w:p>
    <w:p w14:paraId="6527DBA2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Толочек, В. А. Современная психология труда / В. А. Толочек. - СПб. : Питер, 2005. - 479 с.</w:t>
      </w:r>
    </w:p>
    <w:p w14:paraId="4521B2B0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Тутушкина, М. К. Современная практическая психология/ М. К. Тутушкина. - СПб. : Акад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емия, 2005. - 432 с.</w:t>
      </w:r>
    </w:p>
    <w:p w14:paraId="38D0E5CD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Фетискин, Н. П. Социально-психологическая диагностика развития личности и малых групп / Н. П. Фетискин, В. В. Козлов, Г. М. Мануйлов. - М. : Институт Психотерапии, 2002. - 490 с.</w:t>
      </w:r>
    </w:p>
    <w:p w14:paraId="410CB779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Фонарев, А. Р. Профессиональная деятельность как смы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 жизни и акме профессионала / А. Р. Фонарев // Мир психологии. - 2001. - № 2. - С. 104-109.</w:t>
      </w:r>
    </w:p>
    <w:p w14:paraId="1FE77A2C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Хуторской, А. В. Ключевые компетенции как компонент личностно-ориентированной парадигмы образования / А. В. Хуторской // Народное образование. - 2003. - №2. -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58-64.</w:t>
      </w:r>
    </w:p>
    <w:p w14:paraId="0E469BF7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Шадриков, В. Д. Деятельность и способность (Программа «Обновление гуманитарного образования в России») / В. Д. Шадриков. - М. : Логос, 1994. - 287 с.</w:t>
      </w:r>
    </w:p>
    <w:p w14:paraId="45DA0C20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Шадриков, В. Д. Новая модель специалиста: инновационная подготовка и компетентностный подход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 В. Д. Шадриков // Высшее образование сегодня. - 2003. - № 8. - С. 26-27.</w:t>
      </w:r>
    </w:p>
    <w:p w14:paraId="591006B5" w14:textId="77777777" w:rsidR="00000000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Шадриков, В. Д. Психология деятельности и способности человека : учеб. пособие / В. Д. Шадриков. - 2-е изд., перераб. и доп. - М. : Логос, 1996. - 320 с.</w:t>
      </w:r>
    </w:p>
    <w:p w14:paraId="56DE3AD9" w14:textId="77777777" w:rsidR="004C63BF" w:rsidRDefault="004C63B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Якобсон, П. М. Общение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людей как социально-психологическая проблема / П. М. Якобсон. - М. : Знание, 1973. - 32 с.</w:t>
      </w:r>
    </w:p>
    <w:sectPr w:rsidR="004C63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9D"/>
    <w:rsid w:val="004C63BF"/>
    <w:rsid w:val="0072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D4DC8"/>
  <w14:defaultImageDpi w14:val="0"/>
  <w15:docId w15:val="{9712231A-6FBA-4CEC-A0CE-C754D2C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17303</Words>
  <Characters>98631</Characters>
  <Application>Microsoft Office Word</Application>
  <DocSecurity>0</DocSecurity>
  <Lines>821</Lines>
  <Paragraphs>231</Paragraphs>
  <ScaleCrop>false</ScaleCrop>
  <Company/>
  <LinksUpToDate>false</LinksUpToDate>
  <CharactersWithSpaces>115703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2025-01-21T10:47:00Z</dcterms:created>
  <dcterms:modified xsi:type="dcterms:W3CDTF">2025-01-21T10:47:00Z</dcterms:modified>
</cp:coreProperties>
</file>