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C53A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61FF791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3696A0B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E15DED9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812DCCF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6ADD0F6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5362617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9600717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3FCC2D0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2CA8E02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FB6EADF" w14:textId="77777777" w:rsidR="00000000" w:rsidRDefault="00EA01CF">
      <w:pPr>
        <w:spacing w:line="360" w:lineRule="auto"/>
        <w:jc w:val="center"/>
        <w:rPr>
          <w:sz w:val="28"/>
          <w:szCs w:val="28"/>
          <w:lang w:val="ru-BY"/>
        </w:rPr>
      </w:pPr>
    </w:p>
    <w:p w14:paraId="075D4881" w14:textId="77777777" w:rsidR="00000000" w:rsidRDefault="00EA01CF">
      <w:pPr>
        <w:spacing w:line="360" w:lineRule="auto"/>
        <w:jc w:val="center"/>
        <w:rPr>
          <w:sz w:val="28"/>
          <w:szCs w:val="28"/>
          <w:lang w:val="ru-BY"/>
        </w:rPr>
      </w:pPr>
    </w:p>
    <w:p w14:paraId="20B32806" w14:textId="77777777" w:rsidR="00000000" w:rsidRDefault="00EA01CF">
      <w:pPr>
        <w:spacing w:line="360" w:lineRule="auto"/>
        <w:jc w:val="center"/>
        <w:rPr>
          <w:sz w:val="28"/>
          <w:szCs w:val="28"/>
          <w:lang w:val="ru-BY"/>
        </w:rPr>
      </w:pPr>
    </w:p>
    <w:p w14:paraId="141339A3" w14:textId="77777777" w:rsidR="00000000" w:rsidRDefault="00EA01CF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Реферат</w:t>
      </w:r>
    </w:p>
    <w:p w14:paraId="4096D252" w14:textId="77777777" w:rsidR="00000000" w:rsidRDefault="00EA01CF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тему</w:t>
      </w:r>
    </w:p>
    <w:p w14:paraId="750F5ECA" w14:textId="77777777" w:rsidR="00000000" w:rsidRDefault="00EA01CF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Комплексное ультразвуковое исследование в диагностике заболеваний молочной железы</w:t>
      </w:r>
    </w:p>
    <w:p w14:paraId="69B464C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88A96EF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1. История развития ультрасонографии молочной железы</w:t>
      </w:r>
    </w:p>
    <w:p w14:paraId="07CD1F9A" w14:textId="77777777" w:rsidR="00000000" w:rsidRDefault="00EA01CF">
      <w:pPr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ультрасонография молочный железа обследование</w:t>
      </w:r>
    </w:p>
    <w:p w14:paraId="6342031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Еще в 1960-е годы начали применять Ультрасо</w:t>
      </w:r>
      <w:r>
        <w:rPr>
          <w:sz w:val="28"/>
          <w:szCs w:val="28"/>
          <w:lang w:val="ru-BY"/>
        </w:rPr>
        <w:t>нографию как способ получения изображений молочной железы. Вначале становления метода использовались такие методы, как погружение молочной железы в воду и ее сдавление. В те годы в ультразвуковых приборах использовались низкочастотные преобразователи (от 2</w:t>
      </w:r>
      <w:r>
        <w:rPr>
          <w:sz w:val="28"/>
          <w:szCs w:val="28"/>
          <w:lang w:val="ru-BY"/>
        </w:rPr>
        <w:t xml:space="preserve"> до 2,5 МГц) с фиксированным фокусом. Изображения формировались в амплитудном режиме (режиме А). В начале 1970-х годов были разработаны сканеры следующего поколения, работающие в режиме различной яркости (режим В), на наиболее высоких частотах (от 1 до 6 М</w:t>
      </w:r>
      <w:r>
        <w:rPr>
          <w:sz w:val="28"/>
          <w:szCs w:val="28"/>
          <w:lang w:val="ru-BY"/>
        </w:rPr>
        <w:t>Гц), с возможностью плавного фокусирования. Это позволило исследовать орган в градациях оттенков «серой шкалы» и в реальном масштабе времени. Основное развитие УЗИ молочной железы получило только в 1980-е годы, когда появились В-сканирующие высокочастотные</w:t>
      </w:r>
      <w:r>
        <w:rPr>
          <w:sz w:val="28"/>
          <w:szCs w:val="28"/>
          <w:lang w:val="ru-BY"/>
        </w:rPr>
        <w:t xml:space="preserve"> датчики (до 10 МГц), работающие в реальном времени, а также системы электронного фокусирования изображений. </w:t>
      </w:r>
    </w:p>
    <w:p w14:paraId="767CEF9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t>В течение последних 10 лет были проведены клинические исследования, позволяющие оценить эффективность ультрасонографического исследования в програ</w:t>
      </w:r>
      <w:r>
        <w:rPr>
          <w:sz w:val="28"/>
          <w:szCs w:val="28"/>
          <w:lang w:val="ru-BY"/>
        </w:rPr>
        <w:t xml:space="preserve">ммах массового скринингового обследования для выявления рака молочной железы. Результаты свидетельствуют о том, что УЗИ не позволяет выявлять микрокальцификаты с такой же точностью как маммография (которые являются самым ранним признаком внутрипротокового </w:t>
      </w:r>
      <w:r>
        <w:rPr>
          <w:sz w:val="28"/>
          <w:szCs w:val="28"/>
          <w:lang w:val="ru-BY"/>
        </w:rPr>
        <w:t xml:space="preserve">рака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situ</w:t>
      </w:r>
      <w:r>
        <w:rPr>
          <w:sz w:val="28"/>
          <w:szCs w:val="28"/>
        </w:rPr>
        <w:t>). Но, несмотря на это, в России 1 января 2012 года в действие вступил новый порядок прохождения предварительных и периодических медицинских осмотров работников, профессиональная деятельность которых связана с тяжелыми, вредными и (или) опасным</w:t>
      </w:r>
      <w:r>
        <w:rPr>
          <w:sz w:val="28"/>
          <w:szCs w:val="28"/>
        </w:rPr>
        <w:t>и условиями труда, в котором обязательным обследованием для женщин от 40 лет рекомендована маммография или УЗИ молочных желез.</w:t>
      </w:r>
    </w:p>
    <w:p w14:paraId="31FFEE63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Интерпретация данных маммографии у женщин младше 30 лет затруднена в связи с тем, что в этой возрастной категории в молочной желе</w:t>
      </w:r>
      <w:r>
        <w:rPr>
          <w:sz w:val="28"/>
          <w:szCs w:val="28"/>
        </w:rPr>
        <w:t>зе имеется довольно большое количество рентгенологически плотной ткани. Поэтому у женщин моложе 30 лет ультрасонографическое обследование молочных желез наиболее доступный и информативный на сегодняшний день метод визуализации. А учитывая отсутствие значим</w:t>
      </w:r>
      <w:r>
        <w:rPr>
          <w:sz w:val="28"/>
          <w:szCs w:val="28"/>
        </w:rPr>
        <w:t>ой лучевой нагрузки при УЗМ - это практически единственный способ диагностики у молодых, беременных и кормящих женщин. У женщин старше 30 лет УЗИ должно проводится в комплексе с маммографическим обследованием.</w:t>
      </w:r>
    </w:p>
    <w:p w14:paraId="42691BEA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Минимальное требование к датчику для диагности</w:t>
      </w:r>
      <w:r>
        <w:rPr>
          <w:noProof/>
          <w:sz w:val="28"/>
          <w:szCs w:val="28"/>
        </w:rPr>
        <w:t>ки рака молочных желез - наличие короткофокусного линейного датчика 5,0 МГц. Однако при визализации поверхностнорасположенных структур молочной железы необходимы малогабаритные высокочастотные датчики 5-7 МГц, 5-13 МГц с динамической фокусировкой (с фокусн</w:t>
      </w:r>
      <w:r>
        <w:rPr>
          <w:noProof/>
          <w:sz w:val="28"/>
          <w:szCs w:val="28"/>
        </w:rPr>
        <w:t xml:space="preserve">ым расстоянием 0,5-2,5 см) и шириной поля 5х5 см. В этих датчиках сочетается высокая разрешающая способность и лучшая контрастность при уменьшении зернистости получаемого изображения. Но из-за небольшой глубины сканирования датчики с частотой более 10 МГц </w:t>
      </w:r>
      <w:r>
        <w:rPr>
          <w:noProof/>
          <w:sz w:val="28"/>
          <w:szCs w:val="28"/>
        </w:rPr>
        <w:t>используются только в дополнение к датчикам 5-7,5 МГц. Использование импульсной допплерографии, цветного допплеровского картирования, энергетической допплерографии, соноэластографии, трехмерной реконструкции изображения позволяет повысить точность обследов</w:t>
      </w:r>
      <w:r>
        <w:rPr>
          <w:noProof/>
          <w:sz w:val="28"/>
          <w:szCs w:val="28"/>
        </w:rPr>
        <w:t>ания.</w:t>
      </w:r>
      <w:r>
        <w:rPr>
          <w:sz w:val="28"/>
          <w:szCs w:val="28"/>
        </w:rPr>
        <w:t xml:space="preserve"> Для оценки состояния околососковой области используются специализированные ультразвуковые датчики с водной насадкой. </w:t>
      </w:r>
    </w:p>
    <w:p w14:paraId="5560B29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</w:p>
    <w:p w14:paraId="79AFB80C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2. Краткая анатомия молочных желез</w:t>
      </w:r>
    </w:p>
    <w:p w14:paraId="65348DDB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</w:p>
    <w:p w14:paraId="2C33012C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развития молочных желез служат утолщения кожной эктодермы (молочные точки), от кото</w:t>
      </w:r>
      <w:r>
        <w:rPr>
          <w:sz w:val="28"/>
          <w:szCs w:val="28"/>
        </w:rPr>
        <w:t>рых в подлежащую мезенхиму врастают эпителиальные тяжи, ветвящиеся в своей терминальной части. Это начинается на 6-й неделе и продолжается вплоть до 6-го месяца эмбриогенеза. На концах тяжей находятся клетки, из которых в последующем (в период беременности</w:t>
      </w:r>
      <w:r>
        <w:rPr>
          <w:sz w:val="28"/>
          <w:szCs w:val="28"/>
        </w:rPr>
        <w:t xml:space="preserve"> и лактации) развиваются молочные альвеолы (концевые секреторные отделы альвеолярно-трубчатых желез).</w:t>
      </w:r>
    </w:p>
    <w:p w14:paraId="3BC0BD11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Молочная, или грудная, железа является парным органом и располагается на передней грудной стенке. Своим основанием молочная железа прилежит к грудине, зак</w:t>
      </w:r>
      <w:r>
        <w:rPr>
          <w:sz w:val="28"/>
          <w:szCs w:val="28"/>
        </w:rPr>
        <w:t>рывает край грудных мышц и доходит до передней подмышечной линии. Нормальной объем молочной железы составляет 200-300 см3. Чем он меньше, тем стабильнее форма железы. Место прикрепления молочной железы к грудной клетке по высоте может быть расположено от 2</w:t>
      </w:r>
      <w:r>
        <w:rPr>
          <w:sz w:val="28"/>
          <w:szCs w:val="28"/>
        </w:rPr>
        <w:t xml:space="preserve"> до 6 ребра (диаметр места прикрепления варьирует от 12 до 15 см); по ширине - от края грудины до передней подмышечной (аксиллярной) линии. Центральная часть передней поверхности молочной железы занята соском, который образует цилиндрический или конический</w:t>
      </w:r>
      <w:r>
        <w:rPr>
          <w:sz w:val="28"/>
          <w:szCs w:val="28"/>
        </w:rPr>
        <w:t xml:space="preserve"> выступ. Сосок состоит из эпителиальной и мышечной ткани. В центральной его части проходят концевые отделы выводных млечных протоков. Вершина соска пересечена желобками, в которых располагается от 15 до 25 маленьких отверстий млечных протоков. Наружная час</w:t>
      </w:r>
      <w:r>
        <w:rPr>
          <w:sz w:val="28"/>
          <w:szCs w:val="28"/>
        </w:rPr>
        <w:t>ть соска образована в основном кожными структурами, внутри которых располагаются как радиальные, так и циркулярные мышечные волокна. Сокращение или расслабление мышечных структур соска и ареолы вызывает физиологические изменения в состоянии соска и концево</w:t>
      </w:r>
      <w:r>
        <w:rPr>
          <w:sz w:val="28"/>
          <w:szCs w:val="28"/>
        </w:rPr>
        <w:t>й части млечных протоков.</w:t>
      </w:r>
    </w:p>
    <w:p w14:paraId="6C2204F9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Небольшой пигментный участок кожи (от 4 до 5 см в диаметре) вокруг </w:t>
      </w:r>
      <w:r>
        <w:rPr>
          <w:sz w:val="28"/>
          <w:szCs w:val="28"/>
        </w:rPr>
        <w:lastRenderedPageBreak/>
        <w:t>соска носит название ареола. На ареоле находятся многочисленные возвышения, бугорки, которые являются потовыми железами. Подкожные мышечные волокна образуют ареол</w:t>
      </w:r>
      <w:r>
        <w:rPr>
          <w:sz w:val="28"/>
          <w:szCs w:val="28"/>
        </w:rPr>
        <w:t xml:space="preserve">ярную мышцу. </w:t>
      </w:r>
    </w:p>
    <w:p w14:paraId="7025AF7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Кожа молочной железы тонкая и подвижная. Она легко скользит по железе и собирается в складки. В области соска и ареолы кожные покровы особенно тонкие. Здесь отсутствует слой подкожной клетчатки.</w:t>
      </w:r>
    </w:p>
    <w:p w14:paraId="70C8DDAA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Тело молочной железы является мягким железистым</w:t>
      </w:r>
      <w:r>
        <w:rPr>
          <w:sz w:val="28"/>
          <w:szCs w:val="28"/>
        </w:rPr>
        <w:t xml:space="preserve"> органом, состоящим из жировой, железистой и соединительной ткани, и расположено под кожей в фасциальном футляре, образованном расщепленными листками поверхностной фасции.</w:t>
      </w:r>
    </w:p>
    <w:p w14:paraId="64ECAB95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Жировая клетчатка интимно охватывает тело молочной железы, формируя передний и задни</w:t>
      </w:r>
      <w:r>
        <w:rPr>
          <w:sz w:val="28"/>
          <w:szCs w:val="28"/>
        </w:rPr>
        <w:t>й пласты. Передний (подкожный или преджелезистый пласт) прерывается в позадиареолярной области, где проходят конечные отделы млечных протоков. Преджелезистая жировая ткань расположена в виде отдельных скоплений, которые под влиянием процессов инволюции офо</w:t>
      </w:r>
      <w:r>
        <w:rPr>
          <w:sz w:val="28"/>
          <w:szCs w:val="28"/>
        </w:rPr>
        <w:t>рмляются в жировые дольки.</w:t>
      </w:r>
    </w:p>
    <w:p w14:paraId="667F5176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Соединительнотканные структуры молочной железы представлены собственной капсулой (передний и задний листки расщепленной фасции), отходящими от нее грубыми коллагеновыми волокнами в виде связок Купера, нежной фибриллярной тканью, </w:t>
      </w:r>
      <w:r>
        <w:rPr>
          <w:sz w:val="28"/>
          <w:szCs w:val="28"/>
        </w:rPr>
        <w:t>располагающейся между железистыми элементами и структурами, входящими в состав стенки млечных протоков.</w:t>
      </w:r>
    </w:p>
    <w:p w14:paraId="3D651002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передних отделах связки Купера соединяют тело молочной железы с глубокими слоями дермы, в задних отделах прикрепляются к фасциальному футляру грудных </w:t>
      </w:r>
      <w:r>
        <w:rPr>
          <w:sz w:val="28"/>
          <w:szCs w:val="28"/>
        </w:rPr>
        <w:t>мышц. Связки Купера, проходящие вглубь железы, охватывают, как капсулой, жировую ткань, формируя жировую дольку. Место прикрепления связки Купера к железистым структурам носит название гребень Дюрета. Функция молочной железы заключается в продукции и секре</w:t>
      </w:r>
      <w:r>
        <w:rPr>
          <w:sz w:val="28"/>
          <w:szCs w:val="28"/>
        </w:rPr>
        <w:t xml:space="preserve">ции молока. </w:t>
      </w:r>
    </w:p>
    <w:p w14:paraId="6923E508" w14:textId="77777777" w:rsidR="00000000" w:rsidRDefault="00EA01CF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lastRenderedPageBreak/>
        <w:t>Паренхима молочной железы представлена сложными альвеолярно-трубчатыми железами, собранными в мелкие дольки, из которых формируются доли. В соответствии с общими размерами молочной железы размеры железистых долей колеблются от 1-2 см в длину и</w:t>
      </w:r>
      <w:r>
        <w:rPr>
          <w:sz w:val="28"/>
          <w:szCs w:val="28"/>
        </w:rPr>
        <w:t xml:space="preserve"> 1,5-2,0 см в ширину (небольшие железы), до 5-6 см в длину и 3-4 см в ширину (большие железы). </w:t>
      </w:r>
    </w:p>
    <w:p w14:paraId="2116489D" w14:textId="77777777" w:rsidR="00000000" w:rsidRDefault="00EA01CF">
      <w:pPr>
        <w:spacing w:line="360" w:lineRule="auto"/>
        <w:ind w:firstLine="709"/>
        <w:jc w:val="both"/>
        <w:rPr>
          <w:sz w:val="22"/>
          <w:szCs w:val="22"/>
        </w:rPr>
      </w:pPr>
    </w:p>
    <w:p w14:paraId="6EEC674E" w14:textId="3C441C53" w:rsidR="00000000" w:rsidRDefault="002168D7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4CC974" wp14:editId="1340E955">
            <wp:extent cx="1628775" cy="1838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404FB" w14:textId="77777777" w:rsidR="00000000" w:rsidRDefault="00EA01CF">
      <w:pPr>
        <w:spacing w:line="360" w:lineRule="auto"/>
        <w:ind w:firstLine="709"/>
        <w:jc w:val="both"/>
        <w:rPr>
          <w:sz w:val="22"/>
          <w:szCs w:val="22"/>
        </w:rPr>
      </w:pPr>
    </w:p>
    <w:p w14:paraId="128015E2" w14:textId="77777777" w:rsidR="00000000" w:rsidRDefault="00EA01CF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Доли располагаются радиально по отношению к соску и могут накладываться одна на другую. Железистая долька и железистая до</w:t>
      </w:r>
      <w:r>
        <w:rPr>
          <w:sz w:val="28"/>
          <w:szCs w:val="28"/>
        </w:rPr>
        <w:t>ля не имеют наружной капсулы и являются не столько анатомической, сколько функциональной единицей молочной железы. От каждой железистой дольки отходит выводной млечный проток. Во время беременности внутри железистых долек, на концах млечных протоков образу</w:t>
      </w:r>
      <w:r>
        <w:rPr>
          <w:sz w:val="28"/>
          <w:szCs w:val="28"/>
        </w:rPr>
        <w:t>ются многочисленные микроскопические пузырьки - ацинусы. Ацинус продуцирует молоко в период лактации и атрофируется или исчезает после окончания кормления грудью. Основная масса железистой ткани находится в верхнем наружном квадранте и в задних отделах мол</w:t>
      </w:r>
      <w:r>
        <w:rPr>
          <w:sz w:val="28"/>
          <w:szCs w:val="28"/>
        </w:rPr>
        <w:t xml:space="preserve">очной железы. Часто железистая ткань располагается в подмышечной области, формируя аксиллярную долю. Между железистыми структурами паренхимы располагается рыхлая и нежная соединительная ткань. Комплекс железистой и соединительной ткани объединяют термином </w:t>
      </w:r>
      <w:r>
        <w:rPr>
          <w:sz w:val="28"/>
          <w:szCs w:val="28"/>
        </w:rPr>
        <w:t>фиброгландулярная ткань.</w:t>
      </w:r>
      <w:r>
        <w:rPr>
          <w:noProof/>
          <w:sz w:val="28"/>
          <w:szCs w:val="28"/>
        </w:rPr>
        <w:t xml:space="preserve"> </w:t>
      </w:r>
    </w:p>
    <w:p w14:paraId="56D44CF3" w14:textId="77777777" w:rsidR="00000000" w:rsidRDefault="00EA01CF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2998FBEB" w14:textId="7D7C65F7" w:rsidR="00000000" w:rsidRDefault="002168D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4D91F1D" wp14:editId="7D45E558">
            <wp:extent cx="2581275" cy="2647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52097" w14:textId="2DD878C2" w:rsidR="00000000" w:rsidRDefault="002168D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8B6950" wp14:editId="594B03AA">
            <wp:extent cx="1943100" cy="2257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01FD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анатомического строения молочной железы: </w:t>
      </w:r>
    </w:p>
    <w:p w14:paraId="7D934769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место прикрепления связки Купера (гребень Дюрета); 2 - подкожный пласт жировой клетчатки; 3 - терминальная</w:t>
      </w:r>
      <w:r>
        <w:rPr>
          <w:sz w:val="28"/>
          <w:szCs w:val="28"/>
        </w:rPr>
        <w:t xml:space="preserve"> часть млечного протока (галактофор III порядка); 4 - междольковый млечный проток (галактофор II порядка); 5 - главный млечный проток (галактофор I порядка); 6 - срединный жировой пласт; 7 - большая и малая грудные мышцы; 8 - ретромаммарная жировая клетчат</w:t>
      </w:r>
      <w:r>
        <w:rPr>
          <w:sz w:val="28"/>
          <w:szCs w:val="28"/>
        </w:rPr>
        <w:t>ка (сумка Шассиньяка).</w:t>
      </w:r>
    </w:p>
    <w:p w14:paraId="1627772A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</w:p>
    <w:p w14:paraId="03134F0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Сложная сеть млечных протоков соединяет ацинусы (в период беременности и лактации), железистые дольки и доли молочной железы, формируя галактофоры 1-3 порядка. Размеры концевых (терминальных) млечных протоков, отходящих от каждой д</w:t>
      </w:r>
      <w:r>
        <w:rPr>
          <w:sz w:val="28"/>
          <w:szCs w:val="28"/>
        </w:rPr>
        <w:t>ольки (галактофоры 1 порядка), и долевых протоков (галактофоры 2 порядка) в гормонально спокойной молочной железе не превышают 2 мм в диаметре. Позади ареолы располагаются главные, самые крупные протоки с диаметром до 3 мм (галактофоры 3 порядка). Эти глав</w:t>
      </w:r>
      <w:r>
        <w:rPr>
          <w:sz w:val="28"/>
          <w:szCs w:val="28"/>
        </w:rPr>
        <w:t xml:space="preserve">ные протоки перед выходом на поверхности соска в виде отверстий делают изгиб, формируя млечный синус. Млечный синус выполняет роль резервуара в период лактации. Наружная часть млечного протока образована соединительнотканными структурами. Внутренняя часть </w:t>
      </w:r>
      <w:r>
        <w:rPr>
          <w:sz w:val="28"/>
          <w:szCs w:val="28"/>
        </w:rPr>
        <w:t>протока состоит из однослойного кубического эпителия, расположенного на базальной мембране. В результате циклического воздействия половых гормонов клетки эпителия продуцируют, а затем реабсорбируют секрет млечных протоков в нелактирующей молочной железе. В</w:t>
      </w:r>
      <w:r>
        <w:rPr>
          <w:sz w:val="28"/>
          <w:szCs w:val="28"/>
        </w:rPr>
        <w:t xml:space="preserve"> период лактации в просвете протоков находится молоко.</w:t>
      </w:r>
    </w:p>
    <w:p w14:paraId="16CB0E3E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Кровоснабжение молочной железы осуществляется в основном внутренней грудной (a. mammaria interna, ветвь a. sub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</w:rPr>
        <w:t>avia) и боковой грудной (a. thoracica lat</w:t>
      </w:r>
      <w:r>
        <w:rPr>
          <w:sz w:val="28"/>
          <w:szCs w:val="28"/>
          <w:lang w:val="en-US"/>
        </w:rPr>
        <w:t>eralis</w:t>
      </w:r>
      <w:r>
        <w:rPr>
          <w:sz w:val="28"/>
          <w:szCs w:val="28"/>
        </w:rPr>
        <w:t xml:space="preserve">, ветвь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axillaris</w:t>
      </w:r>
      <w:r>
        <w:rPr>
          <w:sz w:val="28"/>
          <w:szCs w:val="28"/>
        </w:rPr>
        <w:t>) артериями. Задняя по</w:t>
      </w:r>
      <w:r>
        <w:rPr>
          <w:sz w:val="28"/>
          <w:szCs w:val="28"/>
        </w:rPr>
        <w:t>верхность железы снабжается кровью от проникающих в неё тонких ветвей межрёберных артерий (rami aa. intercost</w:t>
      </w:r>
      <w:r>
        <w:rPr>
          <w:sz w:val="28"/>
          <w:szCs w:val="28"/>
          <w:lang w:val="en-US"/>
        </w:rPr>
        <w:t>le</w:t>
      </w:r>
      <w:r>
        <w:rPr>
          <w:sz w:val="28"/>
          <w:szCs w:val="28"/>
        </w:rPr>
        <w:t>s, от третьей до седьмой). Все артерии анастомозируют между собой и окружают железистые дольки и протоки артериальной сетью. Глубокие вены сопров</w:t>
      </w:r>
      <w:r>
        <w:rPr>
          <w:sz w:val="28"/>
          <w:szCs w:val="28"/>
        </w:rPr>
        <w:t>ождают артерии и вливаются в подмышечную и надключичную вены, во внутреннюю грудную и верхнюю полую вену. Поверхностные вены образуют подкожную сеть, связанную с подмышечной веной/</w:t>
      </w:r>
    </w:p>
    <w:p w14:paraId="06EE2670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Лимфатическая система молочной железы состоит из внутриорганных лимфатическ</w:t>
      </w:r>
      <w:r>
        <w:rPr>
          <w:sz w:val="28"/>
          <w:szCs w:val="28"/>
        </w:rPr>
        <w:t xml:space="preserve">их капилляров, внеорганных отводящих сосудов и регионарных </w:t>
      </w:r>
      <w:r>
        <w:rPr>
          <w:sz w:val="28"/>
          <w:szCs w:val="28"/>
        </w:rPr>
        <w:lastRenderedPageBreak/>
        <w:t>лимфатических узлов. Большое количество лимфатических сосудов находится под кожей в виде поверхностной лимфатической сети. Лимфатические сосуды в междольковом пространстве образуют глубокую сеть ли</w:t>
      </w:r>
      <w:r>
        <w:rPr>
          <w:sz w:val="28"/>
          <w:szCs w:val="28"/>
        </w:rPr>
        <w:t>мфатических сосудов в виде лакун и сплетений между железистыми дольками и млечными протоками. В самих железистых дольках лимфатических сосудов нет. Внутриорганные и внеорганные лимфатические сосуды и группы лимфатических узлов могут соединяться между собой</w:t>
      </w:r>
      <w:r>
        <w:rPr>
          <w:sz w:val="28"/>
          <w:szCs w:val="28"/>
        </w:rPr>
        <w:t xml:space="preserve"> двумя путями. В первом случае соединение осуществляется непосредственно между лимфатическими сосудами и регионарными лимфатическими узлами, а во втором - эта связь происходит с обязательным вовлечением субареолярной лимфатической сети.</w:t>
      </w:r>
    </w:p>
    <w:p w14:paraId="79454CDC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</w:p>
    <w:p w14:paraId="72A27A45" w14:textId="6CF345A6" w:rsidR="00000000" w:rsidRDefault="00216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53EA5E" wp14:editId="71D75560">
            <wp:extent cx="1495425" cy="1790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1CF">
        <w:rPr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52FCDA" wp14:editId="741FA7EA">
            <wp:extent cx="2143125" cy="2286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9AE10" w14:textId="77777777" w:rsidR="00000000" w:rsidRDefault="00EA01CF">
      <w:pPr>
        <w:tabs>
          <w:tab w:val="left" w:pos="4775"/>
        </w:tabs>
        <w:spacing w:line="360" w:lineRule="auto"/>
        <w:ind w:left="108" w:firstLine="709"/>
        <w:rPr>
          <w:sz w:val="28"/>
          <w:szCs w:val="28"/>
        </w:rPr>
      </w:pPr>
      <w:r>
        <w:rPr>
          <w:sz w:val="28"/>
          <w:szCs w:val="28"/>
        </w:rPr>
        <w:t>Схема расположения внутриорганной лимфатической системы молочной железы:  Схема расположения регионарных зон лимфооттока молочной железы:</w:t>
      </w:r>
    </w:p>
    <w:p w14:paraId="65D78589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1 - сеть лимфатических сосудов в междольковой соединительной тка</w:t>
      </w:r>
      <w:r>
        <w:rPr>
          <w:sz w:val="28"/>
          <w:szCs w:val="28"/>
        </w:rPr>
        <w:t xml:space="preserve">ни; </w:t>
      </w:r>
    </w:p>
    <w:p w14:paraId="182ABDE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субареолярная сеть лимфатических сосудов; </w:t>
      </w:r>
    </w:p>
    <w:p w14:paraId="3AC4E8D1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отводящие лимфатические сосуды; </w:t>
      </w:r>
    </w:p>
    <w:p w14:paraId="2F246ADA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передние подмышечные лимфатические узлы; </w:t>
      </w:r>
    </w:p>
    <w:p w14:paraId="2323E74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надключичные лимфатические узлы; </w:t>
      </w:r>
    </w:p>
    <w:p w14:paraId="336BECC7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парастернальные лимфатические узлы; </w:t>
      </w:r>
    </w:p>
    <w:p w14:paraId="4E67564C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лимфатические сосуды, направляющиеся в эпигастрал</w:t>
      </w:r>
      <w:r>
        <w:rPr>
          <w:sz w:val="28"/>
          <w:szCs w:val="28"/>
        </w:rPr>
        <w:t xml:space="preserve">ьную область; </w:t>
      </w:r>
    </w:p>
    <w:p w14:paraId="6D6690C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лимфатические сосуды, идущие в брюшную полость;</w:t>
      </w:r>
    </w:p>
    <w:p w14:paraId="12CDF798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поверхностные паховые лимфатические узлы; </w:t>
      </w:r>
    </w:p>
    <w:p w14:paraId="02A04416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межпекторальные лимфатические узлы.</w:t>
      </w:r>
    </w:p>
    <w:p w14:paraId="5960A681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парамаммарные лимфатические узлы;</w:t>
      </w:r>
    </w:p>
    <w:p w14:paraId="6BE08AA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-центральные подмышечные лимфатические узлы; </w:t>
      </w:r>
    </w:p>
    <w:p w14:paraId="20339603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подключичные лимфатическ</w:t>
      </w:r>
      <w:r>
        <w:rPr>
          <w:sz w:val="28"/>
          <w:szCs w:val="28"/>
        </w:rPr>
        <w:t xml:space="preserve">ие узлы; </w:t>
      </w:r>
    </w:p>
    <w:p w14:paraId="760EC23C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межпекторальные лимфатические узлы; </w:t>
      </w:r>
    </w:p>
    <w:p w14:paraId="2F3E6D23" w14:textId="77777777" w:rsidR="00000000" w:rsidRDefault="00EA01CF">
      <w:pPr>
        <w:tabs>
          <w:tab w:val="left" w:pos="4775"/>
        </w:tabs>
        <w:spacing w:line="360" w:lineRule="auto"/>
        <w:ind w:left="108" w:firstLine="709"/>
        <w:rPr>
          <w:sz w:val="28"/>
          <w:szCs w:val="28"/>
        </w:rPr>
      </w:pPr>
      <w:r>
        <w:rPr>
          <w:sz w:val="28"/>
          <w:szCs w:val="28"/>
        </w:rPr>
        <w:t>5 - парастернальные лимфатические узлы.</w:t>
      </w:r>
    </w:p>
    <w:p w14:paraId="08ED9C9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Иннервация молочной железы осуществляется нервными стволами, расположенными вдоль кожных покровов и внутри железистой ткани. Поверхностная чувствительность осуществляе</w:t>
      </w:r>
      <w:r>
        <w:rPr>
          <w:sz w:val="28"/>
          <w:szCs w:val="28"/>
        </w:rPr>
        <w:t>тся за счет грудных, плечевых и межреберных нервных стволов.</w:t>
      </w:r>
    </w:p>
    <w:p w14:paraId="1E9C8A79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</w:p>
    <w:p w14:paraId="7678F9FA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Физиология молочной железы</w:t>
      </w:r>
    </w:p>
    <w:p w14:paraId="1A1AEA9A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</w:p>
    <w:p w14:paraId="15A6D650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рождения и до старости молочные железы претерпевают сложные физиологические изменения. До конца раннего пубертатного периода 7-8 лет (1 стадия) не отмечается особ</w:t>
      </w:r>
      <w:r>
        <w:rPr>
          <w:sz w:val="28"/>
          <w:szCs w:val="28"/>
        </w:rPr>
        <w:t>ых структурных изменений. 2 стадия пубертатного периода (8-9 лет) характеризуется односторонним увеличением грудной железы девочки в позадисосковой области. Это этап физиологической асимметричной гипертрофии молочных желез. К 10-11 годам размеры обеих желе</w:t>
      </w:r>
      <w:r>
        <w:rPr>
          <w:sz w:val="28"/>
          <w:szCs w:val="28"/>
        </w:rPr>
        <w:t>з сравниваются. В 3 стадии пубертатного периода происходит дальнейшее увеличение размеров грудной железы не только позади соска, но и по периферии от него (12-13 лет). В 4 стадии молочная железа приобретает конусообразную форму. В 15 лет завершается формир</w:t>
      </w:r>
      <w:r>
        <w:rPr>
          <w:sz w:val="28"/>
          <w:szCs w:val="28"/>
        </w:rPr>
        <w:t>ование молочной железы (5 стадия). В этот период молочная железа приобретает более округлую форму.</w:t>
      </w:r>
    </w:p>
    <w:p w14:paraId="3C786FAA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Периоды возрастной перестройки молочной железы включают:</w:t>
      </w:r>
    </w:p>
    <w:p w14:paraId="736093D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1 период </w:t>
      </w:r>
      <w:r>
        <w:rPr>
          <w:sz w:val="28"/>
          <w:szCs w:val="28"/>
        </w:rPr>
        <w:t>- постепенная потеря железистых структур молочной железы (35-40 лет);</w:t>
      </w:r>
    </w:p>
    <w:p w14:paraId="5B156D96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 период</w:t>
      </w:r>
      <w:r>
        <w:rPr>
          <w:sz w:val="28"/>
          <w:szCs w:val="28"/>
        </w:rPr>
        <w:t xml:space="preserve"> - утолщение </w:t>
      </w:r>
      <w:r>
        <w:rPr>
          <w:sz w:val="28"/>
          <w:szCs w:val="28"/>
        </w:rPr>
        <w:t>цилиндрического эпителия протоков, связанное с уменьшением количества миоэпителиальных клеток, нерегулярным утолщением базальной мембраны и особенно с фиброзной перестройкой соединительной ткани (40-45 лет);</w:t>
      </w:r>
    </w:p>
    <w:p w14:paraId="6019E756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 период</w:t>
      </w:r>
      <w:r>
        <w:rPr>
          <w:sz w:val="28"/>
          <w:szCs w:val="28"/>
        </w:rPr>
        <w:t xml:space="preserve"> - дилатация, а иногда и кистозное расши</w:t>
      </w:r>
      <w:r>
        <w:rPr>
          <w:sz w:val="28"/>
          <w:szCs w:val="28"/>
        </w:rPr>
        <w:t>рение некоторых млечных каналов, зажатых фиброзной тканью (45-50 лет);</w:t>
      </w:r>
    </w:p>
    <w:p w14:paraId="5CCCB1E5" w14:textId="77777777" w:rsidR="00000000" w:rsidRDefault="00EA01CF">
      <w:pPr>
        <w:tabs>
          <w:tab w:val="left" w:pos="2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>4 период</w:t>
      </w:r>
      <w:r>
        <w:rPr>
          <w:sz w:val="28"/>
          <w:szCs w:val="28"/>
        </w:rPr>
        <w:t xml:space="preserve"> - медленная облитерация млечных протоков, а также сосудов маленького калибра (после 50 лет); в этот период параллельно со склерозом соединительной ткани происходит избыточное о</w:t>
      </w:r>
      <w:r>
        <w:rPr>
          <w:sz w:val="28"/>
          <w:szCs w:val="28"/>
        </w:rPr>
        <w:t>бразование жировой ткани. Инволютивные процессы молочных желез носят неодновременный характер. Всегда можно отметить преобладание того или иного процесса.</w:t>
      </w:r>
    </w:p>
    <w:p w14:paraId="33D18E5C" w14:textId="77777777" w:rsidR="00000000" w:rsidRDefault="00EA0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094F360B" w14:textId="77777777" w:rsidR="00000000" w:rsidRDefault="00EA0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Молочная железа и менструальный цикл</w:t>
      </w:r>
    </w:p>
    <w:p w14:paraId="3ED8F693" w14:textId="77777777" w:rsidR="00000000" w:rsidRDefault="00EA0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2478302F" w14:textId="77777777" w:rsidR="00000000" w:rsidRDefault="00EA0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началом менструального цикла молочная железа претерпевает</w:t>
      </w:r>
      <w:r>
        <w:rPr>
          <w:sz w:val="28"/>
          <w:szCs w:val="28"/>
        </w:rPr>
        <w:t xml:space="preserve"> ежемесячные циклические изменения. Под действием прогестерона, выделяющегося во вторую фазу цикла, начинается развитие альвеол. Но продолжительность выработки прогестерона (12-14 дней) во время менструального цикла слишком мала, поэтому альвеолы, не успев</w:t>
      </w:r>
      <w:r>
        <w:rPr>
          <w:sz w:val="28"/>
          <w:szCs w:val="28"/>
        </w:rPr>
        <w:t xml:space="preserve"> развиться, вновь исчезают к началу следующего цикла.</w:t>
      </w:r>
    </w:p>
    <w:p w14:paraId="31DD3931" w14:textId="77777777" w:rsidR="00000000" w:rsidRDefault="00EA0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менструального цикла молочные железы немного увеличиваются в размерах, может появляться небольшая болезненность (происходит пресловутое нагрубание желез). </w:t>
      </w:r>
    </w:p>
    <w:p w14:paraId="0EE7D689" w14:textId="77777777" w:rsidR="00000000" w:rsidRDefault="00EA0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Регуляция развития и функции молочной </w:t>
      </w:r>
      <w:r>
        <w:rPr>
          <w:sz w:val="28"/>
          <w:szCs w:val="28"/>
        </w:rPr>
        <w:t>железы.</w:t>
      </w:r>
    </w:p>
    <w:p w14:paraId="6F1DEF0D" w14:textId="77777777" w:rsidR="00000000" w:rsidRDefault="00EA0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Физиологические процессы, происходящие в молочной железе, находятся под постоянным гормональным влиянием разных эндокринных органов. </w:t>
      </w:r>
    </w:p>
    <w:p w14:paraId="6A68C925" w14:textId="77777777" w:rsidR="00000000" w:rsidRDefault="00EA0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Эстрогены. Влияют на рост и развитие протоков и соединительной ткани. Увеличивают молочные железы, выделение пигме</w:t>
      </w:r>
      <w:r>
        <w:rPr>
          <w:sz w:val="28"/>
          <w:szCs w:val="28"/>
        </w:rPr>
        <w:t>нта в кожном покрове околососкового кружка, стимулируют лактацию.</w:t>
      </w:r>
    </w:p>
    <w:p w14:paraId="50F9815C" w14:textId="77777777" w:rsidR="00000000" w:rsidRDefault="00EA0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Прогестерон. Отвечает за рост и развитие железистой ткани, увеличение числа альвеол, рост долек. Повышает количество собственных рецепторов в ткани железы. Вызывает развитие клеток желез, ув</w:t>
      </w:r>
      <w:r>
        <w:rPr>
          <w:sz w:val="28"/>
          <w:szCs w:val="28"/>
        </w:rPr>
        <w:t xml:space="preserve">еличение и приготовление груди к выделению молока. Действие прогестерона на молочную железу остается в настоящее время до конца не изученным. </w:t>
      </w:r>
    </w:p>
    <w:p w14:paraId="0EE47600" w14:textId="77777777" w:rsidR="00000000" w:rsidRDefault="00EA0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Пролактин. Способствует пролиферации эпителиальных клеток, вызывая их рост. Большое значение пролактину уделяется</w:t>
      </w:r>
      <w:r>
        <w:rPr>
          <w:sz w:val="28"/>
          <w:szCs w:val="28"/>
        </w:rPr>
        <w:t xml:space="preserve"> в развитии молочной железы во время беременности и лактации. Под влиянием пролактина увеличивается количество рецепторов эстрадиола и прогестерона в ткани молочной железы. При взаимном действии пролактина и прогестерона выявляется синергизм воздействия на</w:t>
      </w:r>
      <w:r>
        <w:rPr>
          <w:sz w:val="28"/>
          <w:szCs w:val="28"/>
        </w:rPr>
        <w:t xml:space="preserve"> молочную железу - усиление роста клеток в 3-17 раз. Пролактин является активным стимулятором лактации, а также влияет на содержание в молоке белков, жиров и углеводов. В большом количестве выделяется после родов, вызывая образование молока клетками молочн</w:t>
      </w:r>
      <w:r>
        <w:rPr>
          <w:sz w:val="28"/>
          <w:szCs w:val="28"/>
        </w:rPr>
        <w:t>ых желез.</w:t>
      </w:r>
    </w:p>
    <w:p w14:paraId="6D8F8DBA" w14:textId="77777777" w:rsidR="00000000" w:rsidRDefault="00EA0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Тиреоидные гормоны. Оказывают опосредованное действие за счет действия на секрецию пролактина и повышают пролактинсвязывающую способность альвеолярных клеток молочной железы. Увеличивают выделение молока, вызванное пролактином.</w:t>
      </w:r>
    </w:p>
    <w:p w14:paraId="373D0D76" w14:textId="77777777" w:rsidR="00000000" w:rsidRDefault="00EA0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Кортикостериды. Ин</w:t>
      </w:r>
      <w:r>
        <w:rPr>
          <w:sz w:val="28"/>
          <w:szCs w:val="28"/>
        </w:rPr>
        <w:t>дуцируют образование рецепторов пролактина в ткани молочной железы и в синергизме с пролактином участвуют в стимуляции роста эпителиальных клеток, а также в процессе их дифференцировки. Необходимы для нормального развития грудных желез, вызывают восприимчи</w:t>
      </w:r>
      <w:r>
        <w:rPr>
          <w:sz w:val="28"/>
          <w:szCs w:val="28"/>
        </w:rPr>
        <w:t>вость к пролактину.</w:t>
      </w:r>
    </w:p>
    <w:p w14:paraId="3C3A2921" w14:textId="77777777" w:rsidR="00000000" w:rsidRDefault="00EA0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Инсулин. Может играть роль посредника в процессах стимуляции роста клеток, вызванного прогестероном, пролактином и глюкокортикоидами. </w:t>
      </w:r>
      <w:r>
        <w:rPr>
          <w:sz w:val="28"/>
          <w:szCs w:val="28"/>
        </w:rPr>
        <w:lastRenderedPageBreak/>
        <w:t>Стимулирует молочную железу во время беременности, необходим для выделения молока.</w:t>
      </w:r>
    </w:p>
    <w:p w14:paraId="1E48B8D9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Гормон роста (гормо</w:t>
      </w:r>
      <w:r>
        <w:rPr>
          <w:sz w:val="28"/>
          <w:szCs w:val="28"/>
        </w:rPr>
        <w:t>н гипофиза). Необходим для развития молочных желез в период полового созревания.</w:t>
      </w:r>
    </w:p>
    <w:p w14:paraId="66E818D9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</w:p>
    <w:p w14:paraId="710E29A0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Ультрасонографическая анатомия молочной железы</w:t>
      </w:r>
    </w:p>
    <w:p w14:paraId="475FD570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</w:p>
    <w:p w14:paraId="428BFC55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эхограмме молочной железы женщины детородного периода можно дифференцировать следующие составные части и структуры.</w:t>
      </w:r>
    </w:p>
    <w:p w14:paraId="0F5C3022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</w:p>
    <w:p w14:paraId="5EAF475D" w14:textId="431DCE75" w:rsidR="00000000" w:rsidRDefault="00216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BB15D5" wp14:editId="425E9F9B">
            <wp:extent cx="1743075" cy="1714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414FAB" wp14:editId="672DBE63">
            <wp:extent cx="2266950" cy="1695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1B1C6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</w:p>
    <w:p w14:paraId="2A1DBD7E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Кожа. На эхограмме кожные покровы представлены более или менее ровной гиперэхогенной линией с толщиной, в норме составляющей 0,5-7 мм. При утолщении кожи она может визуализироваться в </w:t>
      </w:r>
      <w:r>
        <w:rPr>
          <w:sz w:val="28"/>
          <w:szCs w:val="28"/>
        </w:rPr>
        <w:t>виде двух гиперэхогенных линий, разделенных тонкой эхогенной прослойкой.</w:t>
      </w:r>
    </w:p>
    <w:p w14:paraId="51FB45F7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Сосок. Визуализируется как округлое, хорошо отграниченное гипоэхогенное образование. Часто за соском наблюдается рефракционные акустические тени. Этот акустический феномен обусловле</w:t>
      </w:r>
      <w:r>
        <w:rPr>
          <w:sz w:val="28"/>
          <w:szCs w:val="28"/>
        </w:rPr>
        <w:t>н соединительнотканными структурами млечных протоков. Отсутствует премаммарная жировая клетчатка (желательно использовать водный болюс или косые проекции сканирования). По наружному краю скана можно рассмотреть мышцы поднимающие сосок - гипоэхогенные струк</w:t>
      </w:r>
      <w:r>
        <w:rPr>
          <w:sz w:val="28"/>
          <w:szCs w:val="28"/>
        </w:rPr>
        <w:t xml:space="preserve">туры. В норме с 10 дня </w:t>
      </w:r>
      <w:r>
        <w:rPr>
          <w:sz w:val="28"/>
          <w:szCs w:val="28"/>
        </w:rPr>
        <w:lastRenderedPageBreak/>
        <w:t>менструального цикла женщины видны отдельные млечные протоки.</w:t>
      </w:r>
    </w:p>
    <w:p w14:paraId="2FB8019A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Подкожный жировой пласт. В раннем репродуктивном возрасте подкожный жир практически полностью отсутствует. У очень молодых женщин жировая клетчатка может быть представле</w:t>
      </w:r>
      <w:r>
        <w:rPr>
          <w:sz w:val="28"/>
          <w:szCs w:val="28"/>
        </w:rPr>
        <w:t>на тонким гипоэхогенным пластом или вытянутыми гипоэхогенными включениями под кожей. С возрастом отмечается увеличение толщины гипоэхогенного подкожного пласта на эхограммах. С наступлением процессов инволюции жировая ткань становится менее однородной. В е</w:t>
      </w:r>
      <w:r>
        <w:rPr>
          <w:sz w:val="28"/>
          <w:szCs w:val="28"/>
        </w:rPr>
        <w:t>е гипоэхогенной эхоструктуре начинают определяться гиперэхогенные линейные включения соединительной ткани. Жировая клетчатка приобретает вид округлых, расположенных в несколько рядов гипоэхогенных структур. Это происходит за счет утолщения связок Купера, к</w:t>
      </w:r>
      <w:r>
        <w:rPr>
          <w:sz w:val="28"/>
          <w:szCs w:val="28"/>
        </w:rPr>
        <w:t>оторые как бы гиперэхогенной капсулой охватывают отдельные скопления жира, формируя жировую дольку. Очень часто по бокам от жировой дольки определяются симметричные боковые акустические тени. При избыточном содержании жировой ткани в молочной железе многок</w:t>
      </w:r>
      <w:r>
        <w:rPr>
          <w:sz w:val="28"/>
          <w:szCs w:val="28"/>
        </w:rPr>
        <w:t>ратное чередование боковых акустических теней от соседних жировых долек мешает четкой дифференциации эхоструктуры органа. Сдавливание датчиком тканей молочной железы позволяет уменьшить или свести на нет эти нежелательные артефакты. (Клиническое руководств</w:t>
      </w:r>
      <w:r>
        <w:rPr>
          <w:sz w:val="28"/>
          <w:szCs w:val="28"/>
        </w:rPr>
        <w:t>о по ультразвуковой диагностике. Митьков В.В. и соавт.)</w:t>
      </w:r>
    </w:p>
    <w:p w14:paraId="412247D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Передний листок расщепленной фасции. На границе жировой клетчатки и паренхимы располагается передний листок расщепленной фасции в виде гиперэхогенной полосы. От нее отходят перпендикулярные коже ги</w:t>
      </w:r>
      <w:r>
        <w:rPr>
          <w:sz w:val="28"/>
          <w:szCs w:val="28"/>
        </w:rPr>
        <w:t>перэхогенные перегородки - связки Купера.</w:t>
      </w:r>
    </w:p>
    <w:p w14:paraId="5B2BB7BC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Паренхима молочной железы, фиброгландулярная ткань. Передний контур паренхимы является волнистым за счет выбухания в местах прикрепления связок Купера. Обычно эхогенность паренхимы средняя, имеет промежуточное зн</w:t>
      </w:r>
      <w:r>
        <w:rPr>
          <w:sz w:val="28"/>
          <w:szCs w:val="28"/>
        </w:rPr>
        <w:t xml:space="preserve">ачение между эхогенностью жира и фасциальных структур. </w:t>
      </w:r>
      <w:r>
        <w:rPr>
          <w:sz w:val="28"/>
          <w:szCs w:val="28"/>
        </w:rPr>
        <w:lastRenderedPageBreak/>
        <w:t>Толщина железистого слоя в норме не должна превышать 14 мм (оценка обычно ведется по верхне-наружному квадранту на 1-2 см дистальнее соска). В гормонально спокойной молочной железе млечные протоки всег</w:t>
      </w:r>
      <w:r>
        <w:rPr>
          <w:sz w:val="28"/>
          <w:szCs w:val="28"/>
        </w:rPr>
        <w:t xml:space="preserve">да спавшиеся и практически не визуализируются. Если они и определяются, то диаметр терминальных и интерлобарных протоков не превышает 2 мм, в норме просвет их свободный, ход имеет прямолинейный характер. Самый большой диаметр протоков (до 4 мм) отмечается </w:t>
      </w:r>
      <w:r>
        <w:rPr>
          <w:sz w:val="28"/>
          <w:szCs w:val="28"/>
        </w:rPr>
        <w:t>в области млечного синуса. В лактирующей молочной железе млечные протоки визуализируются в виде линейных и извитых гипоэхогенных трубчатых структур более 2 мм в диаметре. Задней границей молочной железы является изображение заднего листка расщепленной фасц</w:t>
      </w:r>
      <w:r>
        <w:rPr>
          <w:sz w:val="28"/>
          <w:szCs w:val="28"/>
        </w:rPr>
        <w:t>ии в виде параллельной коже гиперэхогенной линии.</w:t>
      </w:r>
    </w:p>
    <w:p w14:paraId="373487F5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Ретромаммарная область. Ретромаммарная область состоит из ретромаммарной жировой клетчатки, грудных мышц, ребер, межреберных мышц и плевры. Ретромаммарное пространство визуализируется в виде гипоэхогенной</w:t>
      </w:r>
      <w:r>
        <w:rPr>
          <w:sz w:val="28"/>
          <w:szCs w:val="28"/>
        </w:rPr>
        <w:t xml:space="preserve"> полосы между двумя гиперэхогенными линиями - задним листком расщепленной фасции и передним фасциальным футляром передней грудной мышцы. При отсутствии ретромаммарного жирового пласта изображение заднего листка расщепленной фасции может сливаться с изображ</w:t>
      </w:r>
      <w:r>
        <w:rPr>
          <w:sz w:val="28"/>
          <w:szCs w:val="28"/>
        </w:rPr>
        <w:t>ением передней фасции грудных мышц. Большая и малая грудные мышцы визуализируются в виде разнонаправленных параллельных коже гипоэхогенных пластов, по плотности они близки к жировой клетчатке, но с поперечной исчерченностью. С двух сторон от мышц в виде ги</w:t>
      </w:r>
      <w:r>
        <w:rPr>
          <w:sz w:val="28"/>
          <w:szCs w:val="28"/>
        </w:rPr>
        <w:t>перэхогенных линий визуализируются грудные фасции. Идентификация мышечных пластов является гарантией того, что исследован весь массив молочной железы. Поперечное изображение хрящевой части ребер демонстрирует овальное образование с небольшим количеством от</w:t>
      </w:r>
      <w:r>
        <w:rPr>
          <w:sz w:val="28"/>
          <w:szCs w:val="28"/>
        </w:rPr>
        <w:t xml:space="preserve">ражений от внутренней структуры. Данное изображение может быть ошибочно принято за доброкачественное солидное образование молочной железы или лимфатический узел. Различить </w:t>
      </w:r>
      <w:r>
        <w:rPr>
          <w:sz w:val="28"/>
          <w:szCs w:val="28"/>
        </w:rPr>
        <w:lastRenderedPageBreak/>
        <w:t xml:space="preserve">эти структуры помогает то, что ребро располагается под мышцей, а лимфатический узел </w:t>
      </w:r>
      <w:r>
        <w:rPr>
          <w:sz w:val="28"/>
          <w:szCs w:val="28"/>
        </w:rPr>
        <w:t>- кпереди или на фоне мышцы. Латеральные, всегда оссифицированные в норме сегменты ребер визуализируются в виде гиперэхогенных полумесяцев с выраженной акустической тенью. Плевра в виде гиперэхогенной линии является самой глубокой структурой, которую можно</w:t>
      </w:r>
      <w:r>
        <w:rPr>
          <w:sz w:val="28"/>
          <w:szCs w:val="28"/>
        </w:rPr>
        <w:t xml:space="preserve"> различить во время эхографии молочных желез.</w:t>
      </w:r>
    </w:p>
    <w:p w14:paraId="7550819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Лимфатические узлы (визуализируются не всегда). В большинстве случаев регионарные лимфатические узлы молочной железы в норме не дифференцируются от окружающих тканей. Наиболее часто внутренние лимфатические у</w:t>
      </w:r>
      <w:r>
        <w:rPr>
          <w:sz w:val="28"/>
          <w:szCs w:val="28"/>
        </w:rPr>
        <w:t xml:space="preserve">злы молочной железы можно визуализировать в проекции верхнего наружного квадранта. </w:t>
      </w:r>
    </w:p>
    <w:p w14:paraId="2C896C68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Молочная железа взрослой женщины имеет много вариантов ультразвукового изображения, в частности можно выделить следующие типы.</w:t>
      </w:r>
    </w:p>
    <w:p w14:paraId="2F109BB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 тип. Ювенильный.</w:t>
      </w:r>
    </w:p>
    <w:p w14:paraId="2B335FDA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Наименее дифференцированы</w:t>
      </w:r>
      <w:r>
        <w:rPr>
          <w:sz w:val="28"/>
          <w:szCs w:val="28"/>
        </w:rPr>
        <w:t xml:space="preserve"> и известны как девственные, так как представляют незрелую женскую грудь до наступления ежемесячных менструаций (менархе). Кожа визуализируется в виде тонкой гиперэхогенной линии толщиной 0,5-2,0 мм. Основная масса железы представлена изображением железист</w:t>
      </w:r>
      <w:r>
        <w:rPr>
          <w:sz w:val="28"/>
          <w:szCs w:val="28"/>
        </w:rPr>
        <w:t>ых структур в виде единого мелкозернистого пласта повышенной эхогенности. Во вторую фазу менструального цикла гиперэхогенное изображение железистых структур чередуется с гипоэхогенными трубчатыми (в продольном сечении) или округлых (в поперечном сечении) с</w:t>
      </w:r>
      <w:r>
        <w:rPr>
          <w:sz w:val="28"/>
          <w:szCs w:val="28"/>
        </w:rPr>
        <w:t>труктурами млечных протоков. Жировая клетчатка не выражена.</w:t>
      </w:r>
    </w:p>
    <w:p w14:paraId="6CF0FEE4" w14:textId="77777777" w:rsidR="00000000" w:rsidRDefault="00EA0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2-й тип. Репродуктивный.</w:t>
      </w:r>
    </w:p>
    <w:p w14:paraId="746F62B7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Кожа визуализируется в виде тонкой гиперэхогенной линии толщиной 0,5-2,0 мм. Подкожная жировая клетчатка определяется либо в виде небольшого количества вытянутых гипоэхоге</w:t>
      </w:r>
      <w:r>
        <w:rPr>
          <w:sz w:val="28"/>
          <w:szCs w:val="28"/>
        </w:rPr>
        <w:t>нных структур, либо в виде единого гипоэхогенного пласта толщиной 2-3 см. Железистая часть визуализируется в виде единого гиперэхогенного мелкозернистого пласта, либо на его фоне определяются гипоэхогенные округлые скопления жировой ткани. Во вторую фазу м</w:t>
      </w:r>
      <w:r>
        <w:rPr>
          <w:sz w:val="28"/>
          <w:szCs w:val="28"/>
        </w:rPr>
        <w:t xml:space="preserve">енструального цикла изображение гиперэхогенной железистой ткани чередуется с изображением гипоэхогенных фрагментов млечных протоков. Передний контур паренхимы железы имеет волнообразную форму за счет выпячиваний в местах прикрепления связок Купера. Связки </w:t>
      </w:r>
      <w:r>
        <w:rPr>
          <w:sz w:val="28"/>
          <w:szCs w:val="28"/>
        </w:rPr>
        <w:t>Купера, фасции, фибриллярная интерлобарная ткань плохо дифференцируются.</w:t>
      </w:r>
    </w:p>
    <w:p w14:paraId="702B0A47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-вариант - соответствует нормальному анатомическому строению. </w:t>
      </w:r>
    </w:p>
    <w:p w14:paraId="3E36331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-вариант - большое количество жировой ткани, в гландулярном слое единичные или множественные жировые дольки. </w:t>
      </w:r>
    </w:p>
    <w:p w14:paraId="4053B9F9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 тип. Пр</w:t>
      </w:r>
      <w:r>
        <w:rPr>
          <w:sz w:val="28"/>
          <w:szCs w:val="28"/>
        </w:rPr>
        <w:t>едменопаузальный.</w:t>
      </w:r>
    </w:p>
    <w:p w14:paraId="67126883" w14:textId="77777777" w:rsidR="00000000" w:rsidRDefault="00EA0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встречается у женщин старше 35 лет. В молочных железах заметна инволюция гормонозависимых структур. Кожа визуализируется в виде гиперэхогенной линии толщиной 2,0-4,0 мм, появляется гипоэхогенный слой. Определяется хорошо выраженный п</w:t>
      </w:r>
      <w:r>
        <w:rPr>
          <w:sz w:val="28"/>
          <w:szCs w:val="28"/>
        </w:rPr>
        <w:t>одкожный жировой пласт в виде округлых гипоэхогенных структур. Увеличивается количество жировой ткани, уменьшается объем гландулярной ткани, начиная с периферии железы. Скопления гипоэхогенного жира, окруженные гиперэхогенными ободками соединительной ткани</w:t>
      </w:r>
      <w:r>
        <w:rPr>
          <w:sz w:val="28"/>
          <w:szCs w:val="28"/>
        </w:rPr>
        <w:t>, представляют собой жировые дольки. Частичное замещение железистой ткани на жировую характеризуется появлением на фоне гиперэхогенной железистой ткани многочисленных участков гипоэхогенного жира. Во 2 фазе менструального цикла на этом фоне появляются множ</w:t>
      </w:r>
      <w:r>
        <w:rPr>
          <w:sz w:val="28"/>
          <w:szCs w:val="28"/>
        </w:rPr>
        <w:t>ественные изображения гипоэхогенных структур млечных протоков. Часто в ретромаммарном пространстве определяется жировая ткань в виде гипоэхогенных небольших округлых включений. Связки Купера, фасции, фибриллярная интерлобарная ткань хорошо дифференцируются</w:t>
      </w:r>
      <w:r>
        <w:rPr>
          <w:sz w:val="28"/>
          <w:szCs w:val="28"/>
        </w:rPr>
        <w:t xml:space="preserve"> в виде разнонаправленных гиперэхогенных тяжей (плотность листков расщепленной фасции становится больше эхоплотности гландулярной ткани).</w:t>
      </w:r>
    </w:p>
    <w:p w14:paraId="48404860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4-й тип. Постменопаузальный. </w:t>
      </w:r>
    </w:p>
    <w:p w14:paraId="65255C18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Кожа визуализируется в виде двух гиперэхогенных линий, между которыми определяется тонка</w:t>
      </w:r>
      <w:r>
        <w:rPr>
          <w:sz w:val="28"/>
          <w:szCs w:val="28"/>
        </w:rPr>
        <w:t>я гипоэхогенная прослойка толщиной до 2 мм. Практически вся молочная железа состоит из гипоэхогенных жировых долек в виде округлых гипоэхогенных структур с выраженным гиперэхогенным ободком. Полное замещение гландулярной ткани на жировую. Соединительноткан</w:t>
      </w:r>
      <w:r>
        <w:rPr>
          <w:sz w:val="28"/>
          <w:szCs w:val="28"/>
        </w:rPr>
        <w:t>ные структуры характеризуются утолщенными гиперэхогенными связками Купера, а также гиперэхогенными линейными включениями в жировой ткани и в изображении наружного контура млечных протоков.</w:t>
      </w:r>
    </w:p>
    <w:p w14:paraId="654B0106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-й тип. Молочная железа во время беременности и лактации. </w:t>
      </w:r>
    </w:p>
    <w:p w14:paraId="09732A23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Кожа виз</w:t>
      </w:r>
      <w:r>
        <w:rPr>
          <w:sz w:val="28"/>
          <w:szCs w:val="28"/>
        </w:rPr>
        <w:t xml:space="preserve">уализируется в виде тонкой гиперэхогенной линии толщиной 0,5-2,0 мм. Практически все изображение железы состоит из крупнозернистой гиперэхогенной железистой ткани (гипоэхогенный жир оттеснен к периферии). На поздних этапах беременности и во время лактации </w:t>
      </w:r>
      <w:r>
        <w:rPr>
          <w:sz w:val="28"/>
          <w:szCs w:val="28"/>
        </w:rPr>
        <w:t>на фоне гиперэхогенной железистой ткани хорошо дифференцируются гипоэхогенные, более 2,0 мм в диаметре, млечные протоки. В норме протоки имеют свободный просвет и прямолинейный ход, формируя в подареолярном пространстве млечный синус до 4 мм в диаметре.</w:t>
      </w:r>
    </w:p>
    <w:p w14:paraId="222423DC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</w:p>
    <w:p w14:paraId="5F8069AA" w14:textId="77777777" w:rsidR="00000000" w:rsidRDefault="00EA01CF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. Методика ультрасонографического обследования</w:t>
      </w:r>
    </w:p>
    <w:p w14:paraId="5C62882E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</w:p>
    <w:p w14:paraId="4B0F3C5B" w14:textId="77777777" w:rsidR="00000000" w:rsidRDefault="00EA01CF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Эхография молочных желез делает необходимым соблюдение единой методики исследования. При этом осматриваются все отделы молочных желез, начиная от границы с мягкими тканями передней грудной стенки и заканчивая</w:t>
      </w:r>
      <w:r>
        <w:rPr>
          <w:sz w:val="28"/>
          <w:szCs w:val="28"/>
        </w:rPr>
        <w:t xml:space="preserve"> околососковой областью.</w:t>
      </w:r>
      <w:r>
        <w:rPr>
          <w:noProof/>
          <w:sz w:val="28"/>
          <w:szCs w:val="28"/>
        </w:rPr>
        <w:t xml:space="preserve"> Используются малогабаритные высокочастотные датчики 5-7 МГц, 5-13 МГц с динамической фокусировкой (с фокусным расстоянием 0,5-2,5 см) и шириной поля 5х5 см. Оптимальное время для ультрасонографической маммографии - это ранняя проли</w:t>
      </w:r>
      <w:r>
        <w:rPr>
          <w:noProof/>
          <w:sz w:val="28"/>
          <w:szCs w:val="28"/>
        </w:rPr>
        <w:t>феративная фаза до 8-9 дня менструального цикла женщины. Для оценки локализации патологических процессов молочную железу разделяют на:</w:t>
      </w:r>
    </w:p>
    <w:p w14:paraId="228B3B43" w14:textId="77777777" w:rsidR="00000000" w:rsidRDefault="00EA01CF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надсосковый, подсосковый сегменты и околососковую область;</w:t>
      </w:r>
    </w:p>
    <w:p w14:paraId="526D48C3" w14:textId="77777777" w:rsidR="00000000" w:rsidRDefault="00EA01CF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четыре квадранта (верхний наружный, нижний наружный, нижн</w:t>
      </w:r>
      <w:r>
        <w:rPr>
          <w:noProof/>
          <w:sz w:val="28"/>
          <w:szCs w:val="28"/>
        </w:rPr>
        <w:t>ий внутренний, верхний внутренний) и околососковую область;</w:t>
      </w:r>
    </w:p>
    <w:p w14:paraId="458D4F5C" w14:textId="77777777" w:rsidR="00000000" w:rsidRDefault="00EA01CF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секторы по аналогии с цифрами на часовом циферблате (09:00, 12:00 и т.д.)</w:t>
      </w:r>
    </w:p>
    <w:p w14:paraId="592A5330" w14:textId="77777777" w:rsidR="00000000" w:rsidRDefault="00EA01CF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47C63F50" w14:textId="2F53FE13" w:rsidR="00000000" w:rsidRDefault="00EA01CF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2168D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9A0AF1" wp14:editId="24FA3F1D">
            <wp:extent cx="3371850" cy="10382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7C8F7" w14:textId="38D2BD4F" w:rsidR="00000000" w:rsidRDefault="002168D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A2A5C2" wp14:editId="094F0DD8">
            <wp:extent cx="2943225" cy="21621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56A98" w14:textId="15667EDE" w:rsidR="00000000" w:rsidRDefault="002168D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BDADA9" wp14:editId="528D64F2">
            <wp:extent cx="2924175" cy="2152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73245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 Сх</w:t>
      </w:r>
      <w:r>
        <w:rPr>
          <w:sz w:val="28"/>
          <w:szCs w:val="28"/>
        </w:rPr>
        <w:t>ема осмотра молочных желез по квадрантам.</w:t>
      </w:r>
    </w:p>
    <w:p w14:paraId="0D104DDF" w14:textId="77777777" w:rsidR="00000000" w:rsidRDefault="00EA01CF">
      <w:pPr>
        <w:tabs>
          <w:tab w:val="left" w:pos="70"/>
          <w:tab w:val="left" w:pos="95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Рис. 2. Схема радиальная осмотра молочных желез.</w:t>
      </w:r>
    </w:p>
    <w:p w14:paraId="45881E75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</w:p>
    <w:p w14:paraId="12053C0F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В-режим.</w:t>
      </w:r>
    </w:p>
    <w:p w14:paraId="6DDDBED9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Осмотр начинают со «здоровой» стороны.</w:t>
      </w:r>
    </w:p>
    <w:p w14:paraId="6EEF7BE5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Стандартные плоскости - продольная и поперечная.</w:t>
      </w:r>
    </w:p>
    <w:p w14:paraId="74710423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Эхография проводится в положении пациента лежа на спине, с уд</w:t>
      </w:r>
      <w:r>
        <w:rPr>
          <w:sz w:val="28"/>
          <w:szCs w:val="28"/>
        </w:rPr>
        <w:t>обным расположением головы, руки опущены вдоль туловища или закинуты за голову. При больших размерах молочной железы - поворот на бок на 45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 любым доступным способом.</w:t>
      </w:r>
    </w:p>
    <w:p w14:paraId="2EB8ADF9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Осмотр ведется по квадрантам, против часовой стрелки (см.рис.1), таким образом каждый у</w:t>
      </w:r>
      <w:r>
        <w:rPr>
          <w:sz w:val="28"/>
          <w:szCs w:val="28"/>
        </w:rPr>
        <w:t>часток ткани осматривается дважды. При подозрении на патологические изменения обязательно сравнение с симметричным участком противоположной стороны. Во многих пособиях предлагается схема осмотра радиальная (см.рис.2). Ультразвуковой датчик перемещается рад</w:t>
      </w:r>
      <w:r>
        <w:rPr>
          <w:sz w:val="28"/>
          <w:szCs w:val="28"/>
        </w:rPr>
        <w:t>иарно, захватывая соседние сегменты верхних и нижних квадрантов молочных желез.</w:t>
      </w:r>
    </w:p>
    <w:p w14:paraId="7DF6FBA6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Для осмотра комплекса сосок-ареола используется болюсная насадка. При отсутствии таковой - контактный гель должен заполнять пространство между выпуклой частью соска и поверхн</w:t>
      </w:r>
      <w:r>
        <w:rPr>
          <w:sz w:val="28"/>
          <w:szCs w:val="28"/>
        </w:rPr>
        <w:t>остью датчика. Только таким образом удается избежать попадания воздуха между датчиком и кожей молочной железы. Если визуализация позадисосковой области затруднена в связи с появлением боковых акустических теней позади соска, осмотр этой области осуществляе</w:t>
      </w:r>
      <w:r>
        <w:rPr>
          <w:sz w:val="28"/>
          <w:szCs w:val="28"/>
        </w:rPr>
        <w:t>тся из так называемых косых проекций. При этом УЗ-сечения проходят не через сосок, а под наклоном в околоареолярной зоне.</w:t>
      </w:r>
    </w:p>
    <w:p w14:paraId="0721197A" w14:textId="77777777" w:rsidR="00000000" w:rsidRDefault="00EA01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 Ультразвуковая маммография &lt;http://www.medison.ru/uzi/rus/all/mammography.htm&gt; предполагает осмотр обеих молочных желез. Основная з</w:t>
      </w:r>
      <w:r>
        <w:rPr>
          <w:sz w:val="28"/>
          <w:szCs w:val="28"/>
        </w:rPr>
        <w:t xml:space="preserve">адача ультразвуковой маммографии - выявление злокачественных заболеваний молочных желез. </w:t>
      </w:r>
    </w:p>
    <w:p w14:paraId="1BDB0EB3" w14:textId="77777777" w:rsidR="00000000" w:rsidRDefault="00EA01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стандартизации обследования больных с патологическими изменениями в молочных железах, согласно схеме, предложенной Pickren, выделены ультразвуковые ориентиры трех</w:t>
      </w:r>
      <w:r>
        <w:rPr>
          <w:sz w:val="28"/>
          <w:szCs w:val="28"/>
        </w:rPr>
        <w:t xml:space="preserve"> зон для поиска патологически измененных лимфатических узлов. </w:t>
      </w:r>
    </w:p>
    <w:p w14:paraId="3DCFB767" w14:textId="77777777" w:rsidR="00000000" w:rsidRDefault="00EA01C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Подмышечная зона - от латеральной границы малой грудной мышцы до латерального края подмышечной области. Ее ориентир - подмышечная вена и наружная грудная артерия. </w:t>
      </w:r>
    </w:p>
    <w:p w14:paraId="64BBC41B" w14:textId="77777777" w:rsidR="00000000" w:rsidRDefault="00EA01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Подключичная зона - от нижнег</w:t>
      </w:r>
      <w:r>
        <w:rPr>
          <w:sz w:val="28"/>
          <w:szCs w:val="28"/>
        </w:rPr>
        <w:t xml:space="preserve">о края ключицы до медиальной границы малой грудной мышцы. Ее ориентиром является подключичная артерия. </w:t>
      </w:r>
    </w:p>
    <w:p w14:paraId="125F29E9" w14:textId="77777777" w:rsidR="00000000" w:rsidRDefault="00EA01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Надключичная зона - от верхнего края ключицы до медиального края двубрюшной мышцы. Ее ориентиром является торакоакромиальная вена.</w:t>
      </w:r>
    </w:p>
    <w:p w14:paraId="67D78AE9" w14:textId="77777777" w:rsidR="00000000" w:rsidRDefault="00EA01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Осмотр переднегрудной</w:t>
      </w:r>
      <w:r>
        <w:rPr>
          <w:sz w:val="28"/>
          <w:szCs w:val="28"/>
        </w:rPr>
        <w:t xml:space="preserve"> зоны от нижнего края ключицы по среднеключичной линии (по ходу малой грудной мышцы) до границы с молочной железой (проводится ультразвуковая оценка загрудинных лимфатических узлов). При этом осмотр осуществляется через межреберные промежутки в месте прикр</w:t>
      </w:r>
      <w:r>
        <w:rPr>
          <w:sz w:val="28"/>
          <w:szCs w:val="28"/>
        </w:rPr>
        <w:t xml:space="preserve">епления ребер к грудине. </w:t>
      </w:r>
    </w:p>
    <w:p w14:paraId="52F9007C" w14:textId="77777777" w:rsidR="00000000" w:rsidRDefault="00EA01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этом заканчивается обзорный (скрининговый) этап в обследовании молочных желез, при котором оцениваются:</w:t>
      </w:r>
    </w:p>
    <w:p w14:paraId="359467D8" w14:textId="77777777" w:rsidR="00000000" w:rsidRDefault="00EA01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состояние, количество и характер распределения стромы, железистых структур, млечных протоков и жировой ткани;</w:t>
      </w:r>
    </w:p>
    <w:p w14:paraId="1960984C" w14:textId="77777777" w:rsidR="00000000" w:rsidRDefault="00EA01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четкость дифф</w:t>
      </w:r>
      <w:r>
        <w:rPr>
          <w:sz w:val="28"/>
          <w:szCs w:val="28"/>
        </w:rPr>
        <w:t>еренциации тканей молочных желез (с указанием при необходимости причины их плохой детализации);</w:t>
      </w:r>
    </w:p>
    <w:p w14:paraId="29BF5262" w14:textId="77777777" w:rsidR="00000000" w:rsidRDefault="00EA01C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нарушения архитектоники молочных желез с отнесением их к группе диффузных или </w:t>
      </w:r>
    </w:p>
    <w:p w14:paraId="2BC84AFA" w14:textId="77777777" w:rsidR="00000000" w:rsidRDefault="00EA01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очаговых (описываются их расположение и размеры).</w:t>
      </w:r>
    </w:p>
    <w:p w14:paraId="3DF11656" w14:textId="77777777" w:rsidR="00000000" w:rsidRDefault="00EA01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этапе уточняющей УЗМ датчик</w:t>
      </w:r>
      <w:r>
        <w:rPr>
          <w:sz w:val="28"/>
          <w:szCs w:val="28"/>
        </w:rPr>
        <w:t xml:space="preserve"> возвращают в зону атипичного строения тканей. При этом определяют состояние контуров, визуализацию передней и задней стенок, наличие дополнительных акустических эффектов. Обязательно оценивается внутренняя эхоструктура изменений и состояние прилегающих тк</w:t>
      </w:r>
      <w:r>
        <w:rPr>
          <w:sz w:val="28"/>
          <w:szCs w:val="28"/>
        </w:rPr>
        <w:t>аней. Оценка изображения тканей производится не только в обычном режиме, но и при дополнительном сжатии тканей молочной железы, либо проведение соноэластографии (при наличии на УЗ аппарате данного режима). При давлении датчиком на смазанную гелем кожу за с</w:t>
      </w:r>
      <w:r>
        <w:rPr>
          <w:sz w:val="28"/>
          <w:szCs w:val="28"/>
        </w:rPr>
        <w:t>чет уплотнения структур уменьшается толщина тканей между датчиком и зоной интереса, улучшается визуализация глубоко расположенных образований, уменьшается выраженность боковых теней-артефактов от собственных тканей железы. Кроме этого, режим компрессии поз</w:t>
      </w:r>
      <w:r>
        <w:rPr>
          <w:sz w:val="28"/>
          <w:szCs w:val="28"/>
        </w:rPr>
        <w:t>воляет получить дополнительную информацию об изменении формы образования, внутренней структуры, о взаимоотношениях с окружающими тканями. Внутренняя структура доброкачественных образований при сжатии становится более однородной, упорядоченной, форма чаще и</w:t>
      </w:r>
      <w:r>
        <w:rPr>
          <w:sz w:val="28"/>
          <w:szCs w:val="28"/>
        </w:rPr>
        <w:t>зменяется (уплощается), контуры визуализируются более отчетливо. Для злокачественных образований не характерно изменение формы и внутренней архитектоники при компрессии. Прием взбалтывания используется для определения смещаемости внутреннего содержимого. З</w:t>
      </w:r>
      <w:r>
        <w:rPr>
          <w:sz w:val="28"/>
          <w:szCs w:val="28"/>
        </w:rPr>
        <w:t>афиксированное между большим и указательным пальцами левой руки образование покачивают из стороны в сторону. Датчик располагается над образованием, а изменения, происходящие в образовании, оцениваются на экране монитора. Одновременно с этим оценивается сме</w:t>
      </w:r>
      <w:r>
        <w:rPr>
          <w:sz w:val="28"/>
          <w:szCs w:val="28"/>
        </w:rPr>
        <w:t>щаемость образования относительно окружающих и подлежащих тканей для выяснения характера роста образования (инфильтративный или экспансивный). При подозрении на злокачественный процесс в железе необходимо оценить состояние органов-мишеней. С учетом особенн</w:t>
      </w:r>
      <w:r>
        <w:rPr>
          <w:sz w:val="28"/>
          <w:szCs w:val="28"/>
        </w:rPr>
        <w:t>остей лимфооттока молочной железы к ним относятся: печень, яичники и паховые лимфатические узлы. При некоторых заболеваниях, например при дисгормональных процессах в молочной железе, для выяснения их причины возникает необходимость в визуализации и определ</w:t>
      </w:r>
      <w:r>
        <w:rPr>
          <w:sz w:val="28"/>
          <w:szCs w:val="28"/>
        </w:rPr>
        <w:t>ении функционального состояния щитовидной железы.</w:t>
      </w:r>
    </w:p>
    <w:p w14:paraId="64F2BFF3" w14:textId="77777777" w:rsidR="00000000" w:rsidRDefault="00EA01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Использование дополнительных режимов.</w:t>
      </w:r>
    </w:p>
    <w:p w14:paraId="4FBABDE5" w14:textId="77777777" w:rsidR="00000000" w:rsidRDefault="00EA01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 внедрением новых компьютерных технологий диагностические возможности ультразвукового метода расширились благодаря энергетическому допплеру, нативной и второй гармоник</w:t>
      </w:r>
      <w:r>
        <w:rPr>
          <w:sz w:val="28"/>
          <w:szCs w:val="28"/>
        </w:rPr>
        <w:t>е, трёхмерной и панорамной эхографии, бесконтрастной и эхоконтрастной ангиографии, эластографии. В основе бесконтрастной ультразвуковой ангиографии лежат технологии цветового и энергетического допплеровского картирования (ЦДК и ЭДК) с использованием широко</w:t>
      </w:r>
      <w:r>
        <w:rPr>
          <w:sz w:val="28"/>
          <w:szCs w:val="28"/>
        </w:rPr>
        <w:t>полосных датчиков, работающих в режиме различных гармоник и обладающих возможностями трёхмерной и панорамной реконструкции, а так же технология нативного или естественного контрастирования тока крови. Ультразвуковая ангиография - собирательное понятие, куд</w:t>
      </w:r>
      <w:r>
        <w:rPr>
          <w:sz w:val="28"/>
          <w:szCs w:val="28"/>
        </w:rPr>
        <w:t>а входит несколько вышеперечисленных способов получения ультразвуковых изображений сосудов.</w:t>
      </w:r>
    </w:p>
    <w:p w14:paraId="4A13D441" w14:textId="77777777" w:rsidR="00000000" w:rsidRDefault="00EA01C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Все эти способы по-разному отображают сосудистые структуры, однако каждый из них помогает подчеркнуть визуализацию и выделить стенки сосудов и их русло. </w:t>
      </w:r>
    </w:p>
    <w:p w14:paraId="75C2A830" w14:textId="77777777" w:rsidR="00000000" w:rsidRDefault="00EA01CF">
      <w:pPr>
        <w:ind w:firstLine="709"/>
        <w:rPr>
          <w:sz w:val="28"/>
          <w:szCs w:val="28"/>
        </w:rPr>
      </w:pPr>
    </w:p>
    <w:p w14:paraId="47BB2CD4" w14:textId="77777777" w:rsidR="00000000" w:rsidRDefault="00EA01CF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Оценка</w:t>
      </w:r>
      <w:r>
        <w:rPr>
          <w:sz w:val="28"/>
          <w:szCs w:val="28"/>
        </w:rPr>
        <w:t xml:space="preserve"> кровоснабжения молочных желез</w:t>
      </w:r>
    </w:p>
    <w:p w14:paraId="72B3905D" w14:textId="77777777" w:rsidR="00000000" w:rsidRDefault="00EA01CF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14:paraId="6DB62755" w14:textId="77777777" w:rsidR="00000000" w:rsidRDefault="00EA01CF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УЗ-аппаратура последнего поколения оснащена возможностью проведения комплексного ультразвукового исследования, состоящего из серошкальной и сосудистой эхографии молочных желез, а также трехмерной пространственной реконструкц</w:t>
      </w:r>
      <w:r>
        <w:rPr>
          <w:sz w:val="28"/>
          <w:szCs w:val="28"/>
        </w:rPr>
        <w:t>ии. Проводить исследование кровоснабжения молочных желез можно при использовании черно-белых и цветокодированных методик (при написании материала по оценке кровоснабжения молочных желез использован официальный сайт производителя: Samsung Medison (Самсунг М</w:t>
      </w:r>
      <w:r>
        <w:rPr>
          <w:sz w:val="28"/>
          <w:szCs w:val="28"/>
        </w:rPr>
        <w:t>едисон) http://www.medison.ru/). Среди них выделяют:</w:t>
      </w:r>
    </w:p>
    <w:p w14:paraId="000FE949" w14:textId="77777777" w:rsidR="00000000" w:rsidRDefault="00EA01CF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постоянноволновую допплерографию &lt;http://www.medison.ru/si/art53.htm&gt;;</w:t>
      </w:r>
    </w:p>
    <w:p w14:paraId="7D753D4E" w14:textId="77777777" w:rsidR="00000000" w:rsidRDefault="00EA01CF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импульсную (спектральную) допплерографию &lt;http://www.medison.ru/si/art53.htm&gt;;</w:t>
      </w:r>
    </w:p>
    <w:p w14:paraId="15BDC47D" w14:textId="77777777" w:rsidR="00000000" w:rsidRDefault="00EA01CF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цветовое допплеровское картирование &lt;http://www</w:t>
      </w:r>
      <w:r>
        <w:rPr>
          <w:sz w:val="28"/>
          <w:szCs w:val="28"/>
        </w:rPr>
        <w:t>.medison.ru/tn/cd.htm&gt; (ЦДК &lt;http://www.medison.ru/tn/cd.htm&gt;);</w:t>
      </w:r>
    </w:p>
    <w:p w14:paraId="2C27A6EF" w14:textId="77777777" w:rsidR="00000000" w:rsidRDefault="00EA01CF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энергетический допплер (ЭД).</w:t>
      </w:r>
    </w:p>
    <w:p w14:paraId="083BE928" w14:textId="77777777" w:rsidR="00000000" w:rsidRDefault="00EA01CF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в стадии экспериментальных исследований находится малораспространенная методика цветокодированной оценки кровотока - метод максимальной энтропии - МЕМ. </w:t>
      </w:r>
    </w:p>
    <w:p w14:paraId="7D6C5E32" w14:textId="77777777" w:rsidR="00000000" w:rsidRDefault="00EA01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Постоя</w:t>
      </w:r>
      <w:r>
        <w:rPr>
          <w:sz w:val="28"/>
          <w:szCs w:val="28"/>
        </w:rPr>
        <w:t>нноволновая допплерография &lt;http://www.medison.ru/si/art53.htm&gt; предполагает использование допплеровских частот 5-7,5-10 МГц. Причем, чем выше частота допплеровского излучения, тем больше количество выявленных сосудов. Для данного вида исследования использ</w:t>
      </w:r>
      <w:r>
        <w:rPr>
          <w:sz w:val="28"/>
          <w:szCs w:val="28"/>
        </w:rPr>
        <w:t>уют штифтовые датчики-зонды. Проводится сопоставление сосудистой анатомии симметричных участков правой и левой молочных желез. Оценке главным образом подвергаются латеральные и медиальные ветви питающих грудных артерий. Одним из главных недостатков данного</w:t>
      </w:r>
      <w:r>
        <w:rPr>
          <w:sz w:val="28"/>
          <w:szCs w:val="28"/>
        </w:rPr>
        <w:t xml:space="preserve"> метода является "слепой" поиск сосудов, так как датчик не позволяет одновременно воспроизводить серошкальное изображение. Для преодоления этой проблемы часто постоянноволновая допплерография &lt;http://www.medison.ru/si/art53.htm&gt; молочных желез сочетается с</w:t>
      </w:r>
      <w:r>
        <w:rPr>
          <w:sz w:val="28"/>
          <w:szCs w:val="28"/>
        </w:rPr>
        <w:t xml:space="preserve"> серошкальным УЗИ. Еще одним недостатком постоянноволнового Допплера является длительность проведения исследования. Результаты постоянноволновой допплерографии &lt;http://www.medison.ru/si/art53.htm&gt; послужили основой для других методик оценки органного крово</w:t>
      </w:r>
      <w:r>
        <w:rPr>
          <w:sz w:val="28"/>
          <w:szCs w:val="28"/>
        </w:rPr>
        <w:t>тока молочных желез.</w:t>
      </w:r>
    </w:p>
    <w:p w14:paraId="4166ACFC" w14:textId="77777777" w:rsidR="00000000" w:rsidRDefault="00EA01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Применение импульсного Допплера &lt;http://www.medison.ru/tn/pw.htm&gt; позволило производить количественную оценку показателей кровотока. Для получения наилучших данных о скоростях протекания крови по сосудам в каждом случае необходимо корр</w:t>
      </w:r>
      <w:r>
        <w:rPr>
          <w:sz w:val="28"/>
          <w:szCs w:val="28"/>
        </w:rPr>
        <w:t>ектировать направление допплеровского угла. При малых размерах сосудов не всегда возможно подобрать оптимальные условия для оценки кровотока. Одна из особенностей кровотока в молочных железах - наличие сосудов как с высокими, так и низкими скоростями проте</w:t>
      </w:r>
      <w:r>
        <w:rPr>
          <w:sz w:val="28"/>
          <w:szCs w:val="28"/>
        </w:rPr>
        <w:t>кания крови. В связи с этим для полноценного исследования всех сосудов молочных желез необходимо использовать комплексное ультразвуковое исследование. Применение цветокодированных методик, как в дуплексном, так и в триплексных режимах позволяет улучшить вы</w:t>
      </w:r>
      <w:r>
        <w:rPr>
          <w:sz w:val="28"/>
          <w:szCs w:val="28"/>
        </w:rPr>
        <w:t>явление сосудов молочных желез.</w:t>
      </w:r>
    </w:p>
    <w:p w14:paraId="1B070D1A" w14:textId="77777777" w:rsidR="00000000" w:rsidRDefault="00EA01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УЗИ сосудов &lt;http://www.medison.ru/uzi/rus/all/vessels.htm&gt; молочных желез можно оценить:</w:t>
      </w:r>
    </w:p>
    <w:p w14:paraId="788E51D8" w14:textId="77777777" w:rsidR="00000000" w:rsidRDefault="00EA01C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число сосудов;</w:t>
      </w:r>
    </w:p>
    <w:p w14:paraId="06E6BC8A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параметры спектрального Допплера (RI, A/B соотношение, PI);</w:t>
      </w:r>
    </w:p>
    <w:p w14:paraId="5CDBB15B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величину и число отдельных цветовых пятен в одной</w:t>
      </w:r>
      <w:r>
        <w:rPr>
          <w:sz w:val="28"/>
          <w:szCs w:val="28"/>
        </w:rPr>
        <w:t xml:space="preserve"> опухоли;</w:t>
      </w:r>
    </w:p>
    <w:p w14:paraId="732FC4E0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вид и характеристики параметров самой допплеровской кривой;</w:t>
      </w:r>
    </w:p>
    <w:p w14:paraId="0AA0B6E5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сравнить кровоснабжение в здоровой и пораженной молочных железах.</w:t>
      </w:r>
    </w:p>
    <w:p w14:paraId="529529DC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исследования периферического кровоснабжения молочных желез оценивают состояние медиальных и латеральных ветвей п</w:t>
      </w:r>
      <w:r>
        <w:rPr>
          <w:sz w:val="28"/>
          <w:szCs w:val="28"/>
        </w:rPr>
        <w:t xml:space="preserve">риводящих грудных артерий. Для получения данных о кровотоке в медиальных грудных артериях датчик помещают во 2-е или 3-е межреберье рядом с грудиной. Для получения информации относительно латеральной группы грудных артерий датчик перемещают по латеральной </w:t>
      </w:r>
      <w:r>
        <w:rPr>
          <w:sz w:val="28"/>
          <w:szCs w:val="28"/>
        </w:rPr>
        <w:t>грудной линии от 2-го до 6-го межреберья. Проблемой оценки нормального кровотока в сосудах молочных желез занимались как зарубежные, так и отечественные авторы. При этом в качестве нормы рассматриваются следующие данные (табл. 1, 2).</w:t>
      </w:r>
    </w:p>
    <w:p w14:paraId="3F73BF61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допплерсонографии </w:t>
      </w:r>
      <w:r>
        <w:rPr>
          <w:sz w:val="28"/>
          <w:szCs w:val="28"/>
        </w:rPr>
        <w:t>молочной железы здоровых женщин в различных возрастных группах выявляют:</w:t>
      </w:r>
    </w:p>
    <w:p w14:paraId="5681B9A3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равномерное распределение мелких сосудов по всей паренхиме железы;</w:t>
      </w:r>
    </w:p>
    <w:p w14:paraId="49BB9468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«пилообразный» и «артериальный» тип допплеровских кривых;</w:t>
      </w:r>
    </w:p>
    <w:p w14:paraId="3C392CBA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вариабельность показателей линейного и объёмного кр</w:t>
      </w:r>
      <w:r>
        <w:rPr>
          <w:sz w:val="28"/>
          <w:szCs w:val="28"/>
        </w:rPr>
        <w:t>овотока в зависимости от возрастных особенностей и функционального состояния молочных желез с тенденцией к увеличению показателей в предменструальный период в детородном возрасте и к снижению - после менопаузы.</w:t>
      </w:r>
    </w:p>
    <w:p w14:paraId="7875B85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среднем в неизменённых молочных железах диа</w:t>
      </w:r>
      <w:r>
        <w:rPr>
          <w:sz w:val="28"/>
          <w:szCs w:val="28"/>
        </w:rPr>
        <w:t>метр артерий колеблется от 0,5 до 1,1 мм, максимальная скорость кровотока - от 0,08 до 0,12 м/с, объёмный кровоток - от 0,01 до 0,014 л/мин. По литературным данным, в возрастной группе старше 50 лет частота встречаемости допплеровских кривых с низкими инде</w:t>
      </w:r>
      <w:r>
        <w:rPr>
          <w:sz w:val="28"/>
          <w:szCs w:val="28"/>
        </w:rPr>
        <w:t>ксами сопротивления и ускорения увеличивается при склерозировании артерий. При беременности и лактации кровоснабжение молочных желез усиливается, что отражает увеличение общего количества сосудов в молочных железах. В целом для всей «нормы» характерны:</w:t>
      </w:r>
    </w:p>
    <w:p w14:paraId="572D69C6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</w:t>
      </w:r>
      <w:r>
        <w:rPr>
          <w:sz w:val="28"/>
          <w:szCs w:val="28"/>
        </w:rPr>
        <w:t>илообразные кривые с низким индексом сопротивления и систолическим ускорением, превышающим диастолическое;</w:t>
      </w:r>
    </w:p>
    <w:p w14:paraId="043FA321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артериальные кривые с высоким индексом сопротивления и ускорением;</w:t>
      </w:r>
    </w:p>
    <w:p w14:paraId="1861E66F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практически не различающиеся во время систолы и диастолы;</w:t>
      </w:r>
    </w:p>
    <w:p w14:paraId="7ED1E1B3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нормальные венозны</w:t>
      </w:r>
      <w:r>
        <w:rPr>
          <w:sz w:val="28"/>
          <w:szCs w:val="28"/>
        </w:rPr>
        <w:t>е допплеровские кривые характеризуются отсутствием систолодиастолических колебаний.</w:t>
      </w:r>
    </w:p>
    <w:p w14:paraId="54CC84C4" w14:textId="77777777" w:rsidR="00000000" w:rsidRDefault="00EA01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выявлении объемного образования или другого вида патологического процесса в молочных железах, дополнительно оценивается кровоток в этой зоне по сравнению с симметричным</w:t>
      </w:r>
      <w:r>
        <w:rPr>
          <w:sz w:val="28"/>
          <w:szCs w:val="28"/>
        </w:rPr>
        <w:t xml:space="preserve"> участком здоровой железы. Как нормальные сосуды паренхимы, так и сосуды, образовавшиеся в результате неоангиогенеза, имеют очень маленький просвет и соответственно скорости. В связи с этим для оценки таких сосудов наиболее эффективна методика энергетическ</w:t>
      </w:r>
      <w:r>
        <w:rPr>
          <w:sz w:val="28"/>
          <w:szCs w:val="28"/>
        </w:rPr>
        <w:t xml:space="preserve">ого Допплера &lt;http://www.medison.ru/tn/pd.htm&gt;. После того как сосуды выявлены, определяется их количество и проводится спектральная оценка. Полученные результаты соотносятся с данными в контралатеральной молочной железе. </w:t>
      </w:r>
    </w:p>
    <w:p w14:paraId="450E2D0B" w14:textId="77777777" w:rsidR="00000000" w:rsidRDefault="00EA01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литературе приводятся различные</w:t>
      </w:r>
      <w:r>
        <w:rPr>
          <w:sz w:val="28"/>
          <w:szCs w:val="28"/>
        </w:rPr>
        <w:t xml:space="preserve"> показатели скоростей кровотока в сосудах доброкачественных и злокачественных опухолей. В норме кровоток в сосудах молочных желез низкий до 1 см/сек, при дисгормональных и воспалительных заболеваниях кровоток повышается до 15-16 см/сек, при злокачественных</w:t>
      </w:r>
      <w:r>
        <w:rPr>
          <w:sz w:val="28"/>
          <w:szCs w:val="28"/>
        </w:rPr>
        <w:t xml:space="preserve"> процессах - более 20 см/сек. Большинство авторов подчеркивают более высокие показатели средней систолической скорости при злокачественных опухолях (17,6 см/сек) по сравнению с доброкачественными (13,9 см/сек).</w:t>
      </w:r>
    </w:p>
    <w:p w14:paraId="4BE2D0AB" w14:textId="77777777" w:rsidR="00000000" w:rsidRDefault="00EA01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Данные относительно величины индекса резистен</w:t>
      </w:r>
      <w:r>
        <w:rPr>
          <w:sz w:val="28"/>
          <w:szCs w:val="28"/>
        </w:rPr>
        <w:t xml:space="preserve">тности (IR) сосудов злокачественных опухолей - разноречивы. Ряд исследователей настаивают на характерных для рака молочных желез высоких показателях IR . Другая группа специалистов свидетельствует о низких цифрах IR при злокачественных поражениях молочных </w:t>
      </w:r>
      <w:r>
        <w:rPr>
          <w:sz w:val="28"/>
          <w:szCs w:val="28"/>
        </w:rPr>
        <w:t>желез. Различия данных могут быть объяснены большой вариабельностью гистологического и соответственно сосудистого строения злокачественных опухолей молочных желез. Кроме того, необходимо знать, что процессы сосудообразования возникают не только на фоне зло</w:t>
      </w:r>
      <w:r>
        <w:rPr>
          <w:sz w:val="28"/>
          <w:szCs w:val="28"/>
        </w:rPr>
        <w:t>качественного поражения, но характерны и для дисгормональных, аутоиммунных и воспалительных изменений.</w:t>
      </w:r>
    </w:p>
    <w:p w14:paraId="576C0982" w14:textId="77777777" w:rsidR="00000000" w:rsidRDefault="00EA01CF">
      <w:pPr>
        <w:ind w:firstLine="709"/>
        <w:rPr>
          <w:sz w:val="28"/>
          <w:szCs w:val="28"/>
        </w:rPr>
      </w:pPr>
    </w:p>
    <w:p w14:paraId="66B5B4D0" w14:textId="77777777" w:rsidR="00000000" w:rsidRDefault="00EA01CF">
      <w:pPr>
        <w:pStyle w:val="4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Протокол УЗИ при маммографии</w:t>
      </w:r>
    </w:p>
    <w:p w14:paraId="63E681AD" w14:textId="77777777" w:rsidR="00000000" w:rsidRDefault="00EA01CF">
      <w:pPr>
        <w:spacing w:after="200" w:line="276" w:lineRule="auto"/>
        <w:rPr>
          <w:sz w:val="22"/>
          <w:szCs w:val="22"/>
        </w:rPr>
      </w:pPr>
    </w:p>
    <w:p w14:paraId="1D09BC31" w14:textId="77777777" w:rsidR="00000000" w:rsidRDefault="00EA01CF">
      <w:pPr>
        <w:pStyle w:val="4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УЗИ при маммографии включает несколько обязательных пунктов:</w:t>
      </w:r>
    </w:p>
    <w:p w14:paraId="19855E53" w14:textId="77777777" w:rsidR="00000000" w:rsidRDefault="00EA01CF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ФИО, дата рождения, дата исследования.</w:t>
      </w:r>
    </w:p>
    <w:p w14:paraId="2C80444F" w14:textId="77777777" w:rsidR="00000000" w:rsidRDefault="00EA01CF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Назван</w:t>
      </w:r>
      <w:r>
        <w:rPr>
          <w:sz w:val="28"/>
          <w:szCs w:val="28"/>
        </w:rPr>
        <w:t>ие и описание УЗ сканера, используемые датчики.</w:t>
      </w:r>
    </w:p>
    <w:p w14:paraId="4FC96057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Фаза менструального цикла, указание дня МЦ.</w:t>
      </w:r>
    </w:p>
    <w:p w14:paraId="7B81DB0B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Используемая гормональная терапия (если таковой факт имеется).</w:t>
      </w:r>
    </w:p>
    <w:p w14:paraId="3FBD3559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Наличие беременности и лактации.</w:t>
      </w:r>
    </w:p>
    <w:p w14:paraId="58B4770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Степень четкости дифференциации тканей, формирующих молочны</w:t>
      </w:r>
      <w:r>
        <w:rPr>
          <w:sz w:val="28"/>
          <w:szCs w:val="28"/>
        </w:rPr>
        <w:t>е железы.</w:t>
      </w:r>
    </w:p>
    <w:p w14:paraId="1E46AC92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Состояние кожи, паренхимы, жировой ткани, соска и млечных протоков.</w:t>
      </w:r>
    </w:p>
    <w:p w14:paraId="185727E5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Тип строения молочной железы.</w:t>
      </w:r>
    </w:p>
    <w:p w14:paraId="62A24146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Наличие образований или участков (зон) с нарушенной эхоархитектоникой.</w:t>
      </w:r>
    </w:p>
    <w:p w14:paraId="05AF0668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Эхографическое описание выявленных изменений в соответствии с отнесе</w:t>
      </w:r>
      <w:r>
        <w:rPr>
          <w:sz w:val="28"/>
          <w:szCs w:val="28"/>
        </w:rPr>
        <w:t>нием их к диффузным или очаговым формам поражения молочных желез.</w:t>
      </w:r>
    </w:p>
    <w:p w14:paraId="26956D71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Сохранение изображений всех основных областей (как в норме, так и в патологии), с указанием точной локализации места получения изображения.</w:t>
      </w:r>
    </w:p>
    <w:p w14:paraId="4D946197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Описание зон регионарного лимфооттока.</w:t>
      </w:r>
    </w:p>
    <w:p w14:paraId="5070BA0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завер</w:t>
      </w:r>
      <w:r>
        <w:rPr>
          <w:sz w:val="28"/>
          <w:szCs w:val="28"/>
        </w:rPr>
        <w:t>шение протокола УЗИ проводится краткая характеристика выявленных изменений молочных желез с отнесением их к одному из приводимых ниже заключений:</w:t>
      </w:r>
    </w:p>
    <w:p w14:paraId="0F9D1555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.Патологических изменений не выявлено. Найденные эхографические изменения отражают доброкачественную возрастну</w:t>
      </w:r>
      <w:r>
        <w:rPr>
          <w:sz w:val="28"/>
          <w:szCs w:val="28"/>
        </w:rPr>
        <w:t>ю перестройку.</w:t>
      </w:r>
    </w:p>
    <w:p w14:paraId="1848043F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Диффузные доброкачественные дисгормональные изменения молочных желез.</w:t>
      </w:r>
    </w:p>
    <w:p w14:paraId="1DD7985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Диффузные изменения молочных желез неопределенного характера.</w:t>
      </w:r>
    </w:p>
    <w:p w14:paraId="72FCF97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Эхографичекая картина типичной кисты.</w:t>
      </w:r>
    </w:p>
    <w:p w14:paraId="6DFAD6E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Объемное образование молочной железы с признаками отграниченного ти</w:t>
      </w:r>
      <w:r>
        <w:rPr>
          <w:sz w:val="28"/>
          <w:szCs w:val="28"/>
        </w:rPr>
        <w:t>па роста. Для исключения злокачественной природы выявленных изменений показана морфологическая верификация.</w:t>
      </w:r>
    </w:p>
    <w:p w14:paraId="4B12DD7E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Объемное образование молочной железы с признаками инфильтративного типа роста. Полученные данные характерны для злокачественного поражения. Показана</w:t>
      </w:r>
      <w:r>
        <w:rPr>
          <w:sz w:val="28"/>
          <w:szCs w:val="28"/>
        </w:rPr>
        <w:t xml:space="preserve"> морфологическая верификация (cito!).</w:t>
      </w:r>
    </w:p>
    <w:p w14:paraId="2DC7FD92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Выявленные изменения носят неопределенный характер.</w:t>
      </w:r>
    </w:p>
    <w:p w14:paraId="6C5798DC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ультрасонографическому обследованию молочных желез:</w:t>
      </w:r>
    </w:p>
    <w:p w14:paraId="7790336B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Беременные и кормящие;</w:t>
      </w:r>
    </w:p>
    <w:p w14:paraId="721187AE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.Жалобы на заболевания молочной железы;</w:t>
      </w:r>
    </w:p>
    <w:p w14:paraId="258F0923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Женщины в возрасте до 30 лет без жа</w:t>
      </w:r>
      <w:r>
        <w:rPr>
          <w:sz w:val="28"/>
          <w:szCs w:val="28"/>
        </w:rPr>
        <w:t>лоб с профилактической целью;</w:t>
      </w:r>
    </w:p>
    <w:p w14:paraId="7B5E3EFB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Дифференциальная диагностика солидного или полостного образования при неясной клинико-рентгенологической симптоматике узла с ограниченным ростом;</w:t>
      </w:r>
    </w:p>
    <w:p w14:paraId="69A31705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Дифференциальная диагностика увеличенных лимфатических узлов;</w:t>
      </w:r>
    </w:p>
    <w:p w14:paraId="30B71420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эффективностью лечения, в том числе воспалительных процессов;</w:t>
      </w:r>
    </w:p>
    <w:p w14:paraId="7A8BEC62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Диагностика кист любого размера;</w:t>
      </w:r>
    </w:p>
    <w:p w14:paraId="64F866DB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Контролируемая пункция визуализируемых образований;</w:t>
      </w:r>
    </w:p>
    <w:p w14:paraId="288ED81F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Множественные кисты для одновременного склерозирования полостей;</w:t>
      </w:r>
    </w:p>
    <w:p w14:paraId="0B05DAB5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Обследование рентгенологически плотн</w:t>
      </w:r>
      <w:r>
        <w:rPr>
          <w:sz w:val="28"/>
          <w:szCs w:val="28"/>
        </w:rPr>
        <w:t>ых молочных желез;</w:t>
      </w:r>
    </w:p>
    <w:p w14:paraId="7AA40321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Обследование молочных желез у детей и подростков обоего пола;</w:t>
      </w:r>
    </w:p>
    <w:p w14:paraId="0118FDBB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Обследование молочных желез в острый период травмы или воспаления;</w:t>
      </w:r>
    </w:p>
    <w:p w14:paraId="36CAA269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Обследование грудных желез у мужчин;</w:t>
      </w:r>
    </w:p>
    <w:p w14:paraId="16C567D2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Оценка состояния силиконовых протезов молочных желез;</w:t>
      </w:r>
    </w:p>
    <w:p w14:paraId="2E2CA1C8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доп</w:t>
      </w:r>
      <w:r>
        <w:rPr>
          <w:sz w:val="28"/>
          <w:szCs w:val="28"/>
        </w:rPr>
        <w:t>олнение к РМ в группе женщин пременопаузального периода;</w:t>
      </w:r>
    </w:p>
    <w:p w14:paraId="01473BDE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дополнение к РМ при неоднозначных рентгенологических заключениях.</w:t>
      </w:r>
    </w:p>
    <w:p w14:paraId="24D06EB2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Недостатки метода:</w:t>
      </w:r>
    </w:p>
    <w:p w14:paraId="6B335B3C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Зависимость получаемого изображения от положения УЗ датчика;</w:t>
      </w:r>
    </w:p>
    <w:p w14:paraId="2C3FF775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Субъективность оценки изображения;</w:t>
      </w:r>
    </w:p>
    <w:p w14:paraId="2D051FE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Малая</w:t>
      </w:r>
      <w:r>
        <w:rPr>
          <w:sz w:val="28"/>
          <w:szCs w:val="28"/>
        </w:rPr>
        <w:t xml:space="preserve"> информативность при жировой инволюции железы;</w:t>
      </w:r>
    </w:p>
    <w:p w14:paraId="38A5463F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Отсутствие визуализации непальпируемого злокачественного новообразования, проявляемого в виде скопления микрокальцинатов от 50 до 400 микрон, при локальной тяжистой перестройке структуры. Эти изменения не ви</w:t>
      </w:r>
      <w:r>
        <w:rPr>
          <w:sz w:val="28"/>
          <w:szCs w:val="28"/>
        </w:rPr>
        <w:t>дны при УЗИ из-за физических свойств, что не позволяет использовать его для скрининга и в качестве самостоятельного метода диагностики заболеваний молочной железы (Маммология: национальное руководство В.П. Харченко, Н.И. Рожковой, 2009 г.).</w:t>
      </w:r>
    </w:p>
    <w:p w14:paraId="37849F40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Клинико-сономор</w:t>
      </w:r>
      <w:r>
        <w:rPr>
          <w:sz w:val="28"/>
          <w:szCs w:val="28"/>
        </w:rPr>
        <w:t>фологическая характеристика</w:t>
      </w:r>
    </w:p>
    <w:p w14:paraId="75DE3536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Неизменённые молочные железы.</w:t>
      </w:r>
    </w:p>
    <w:p w14:paraId="68AC4616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в реферате выше.</w:t>
      </w:r>
    </w:p>
    <w:p w14:paraId="3409A25E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Синдром узлового образования в молочной железе.</w:t>
      </w:r>
    </w:p>
    <w:p w14:paraId="70A6CAF5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пальпируемом узловом образовании молочной железы диагностируют следующие заболевания:</w:t>
      </w:r>
    </w:p>
    <w:p w14:paraId="49C51EE7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• доброкачественные:</w:t>
      </w:r>
    </w:p>
    <w:p w14:paraId="2A3F4E2C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фиброад</w:t>
      </w:r>
      <w:r>
        <w:rPr>
          <w:sz w:val="28"/>
          <w:szCs w:val="28"/>
        </w:rPr>
        <w:t>еномы;</w:t>
      </w:r>
    </w:p>
    <w:p w14:paraId="59A6C80C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кисты;</w:t>
      </w:r>
    </w:p>
    <w:p w14:paraId="6E555AEF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липомы;</w:t>
      </w:r>
    </w:p>
    <w:p w14:paraId="5B8E7636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листовидные фиброаденомы (реже);</w:t>
      </w:r>
    </w:p>
    <w:p w14:paraId="0359EB55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атеромы;</w:t>
      </w:r>
    </w:p>
    <w:p w14:paraId="2BA5DD11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липогранулёмы;</w:t>
      </w:r>
    </w:p>
    <w:p w14:paraId="151EB011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гамартомы;</w:t>
      </w:r>
    </w:p>
    <w:p w14:paraId="55553C50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сосудистые опухоли;</w:t>
      </w:r>
    </w:p>
    <w:p w14:paraId="41F7B57C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галактоцеле;</w:t>
      </w:r>
    </w:p>
    <w:p w14:paraId="56FA298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• злокачественные:</w:t>
      </w:r>
    </w:p>
    <w:p w14:paraId="56179421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опухоли эпителиальной природы - различные формы рака;</w:t>
      </w:r>
    </w:p>
    <w:p w14:paraId="619A9465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соединительнотканной природы - разновидности сарком.</w:t>
      </w:r>
    </w:p>
    <w:p w14:paraId="023BE1C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Син</w:t>
      </w:r>
      <w:r>
        <w:rPr>
          <w:sz w:val="28"/>
          <w:szCs w:val="28"/>
        </w:rPr>
        <w:t>дром диффузных изменений в молочной железе.</w:t>
      </w:r>
    </w:p>
    <w:p w14:paraId="4E5239A8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Синдром оставшейся молочной железы.</w:t>
      </w:r>
    </w:p>
    <w:p w14:paraId="437AC71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Синдром патологической секреции из соска молочной железы.</w:t>
      </w:r>
    </w:p>
    <w:p w14:paraId="58356F49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Синдром втянутого соска.</w:t>
      </w:r>
    </w:p>
    <w:p w14:paraId="14FB35D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Синдром оперированной молочной железы</w:t>
      </w:r>
    </w:p>
    <w:p w14:paraId="044E19CF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Синдром узлового образования в подмышечной о</w:t>
      </w:r>
      <w:r>
        <w:rPr>
          <w:sz w:val="28"/>
          <w:szCs w:val="28"/>
        </w:rPr>
        <w:t>бласти.</w:t>
      </w:r>
    </w:p>
    <w:p w14:paraId="4340C85B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Синдром отёчной молочной железы.</w:t>
      </w:r>
    </w:p>
    <w:p w14:paraId="275320B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Синдром увеличения молочной железы у мужчин.</w:t>
      </w:r>
    </w:p>
    <w:p w14:paraId="3B1A6478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Синдром непальпируемого образования в молочном железе.</w:t>
      </w:r>
    </w:p>
    <w:p w14:paraId="7E8D299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Гормонозависимая фиброаденома</w:t>
      </w:r>
    </w:p>
    <w:p w14:paraId="088118BE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Встречается в 18% случаев узловых образований. Фиброаденома проявляется в трёх </w:t>
      </w:r>
      <w:r>
        <w:rPr>
          <w:sz w:val="28"/>
          <w:szCs w:val="28"/>
        </w:rPr>
        <w:t>гистологических вариантах:</w:t>
      </w:r>
    </w:p>
    <w:p w14:paraId="5B9EDBCE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периканаликулярном (51%);</w:t>
      </w:r>
    </w:p>
    <w:p w14:paraId="7863632C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интраканаликулярном (47%);</w:t>
      </w:r>
    </w:p>
    <w:p w14:paraId="17E07A0F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смешанном (2%).</w:t>
      </w:r>
    </w:p>
    <w:p w14:paraId="19B75AA8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Вероятность озлокачествления фиброаденом в среднем составляет 0,5-1,0%, при интраканаликулярном варианте - в 2-7,5 раза выше.</w:t>
      </w:r>
    </w:p>
    <w:p w14:paraId="2A1DA44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Точность цитологической диаг</w:t>
      </w:r>
      <w:r>
        <w:rPr>
          <w:sz w:val="28"/>
          <w:szCs w:val="28"/>
        </w:rPr>
        <w:t>ностики колеблется от 40 до 80% и не зависит от гистологического строения опухоли. Периканаликулярные фиброаденомы преобладают у женщин и возрасте до 45 лет (60%). Интраканаликулярные у женщин старше 50 лет (67%). Для периканаликулярной фиброаденомы характ</w:t>
      </w:r>
      <w:r>
        <w:rPr>
          <w:sz w:val="28"/>
          <w:szCs w:val="28"/>
        </w:rPr>
        <w:t>ерны правильная округлая или овальная форма, ровные, четкие контуры, однородная структура наличие ободка просветления, в 13% случаев обнаруживают крупноглыбчатые кальцинаты. Для интраканаликулярной и смешанной фиброаденомы характерны дольчатое строение, бу</w:t>
      </w:r>
      <w:r>
        <w:rPr>
          <w:sz w:val="28"/>
          <w:szCs w:val="28"/>
        </w:rPr>
        <w:t>гристые, нечёткие контуры, чаще без «ободка просветления»; неоднородная структура узла, чаще без известковых включений. При УЗИ заметен участок пониженной эхогенности в виде равномерно крапчатых эхосигналов округлой или овальной формы. Сонографическая карт</w:t>
      </w:r>
      <w:r>
        <w:rPr>
          <w:sz w:val="28"/>
          <w:szCs w:val="28"/>
        </w:rPr>
        <w:t>ина фиброаденом меняется в зависимости от её гистологического строения, но не так заметно, как при рентгенографии. Контуры периканаликулярной фиброаденомы, как правило, более чёткие за счёт наличия капсулы. Для фиброаденом интраканаликулярного и смешанного</w:t>
      </w:r>
      <w:r>
        <w:rPr>
          <w:sz w:val="28"/>
          <w:szCs w:val="28"/>
        </w:rPr>
        <w:t xml:space="preserve"> строения, а также нередко для листовидных фиброаденом более характерны полициклические контуры (особенно при размерах более 2 см). При цветовой допплерсонографии для интраканаликулярных фиброаденом характерен высокий процент васкуляризации (33,4%), перика</w:t>
      </w:r>
      <w:r>
        <w:rPr>
          <w:sz w:val="28"/>
          <w:szCs w:val="28"/>
        </w:rPr>
        <w:t>наликулярные фиброаденомы аваскулярны. При выраженном пролиферативном процессе в одном из участков образования заметна концентрация сосудов при сохранении равномерного распределения сосудов в окружающих тканях. Средние значения линейного кровотока 0,19±0,0</w:t>
      </w:r>
      <w:r>
        <w:rPr>
          <w:sz w:val="28"/>
          <w:szCs w:val="28"/>
        </w:rPr>
        <w:t>3 м/с, объёмного кровотока - 0,022 л/мин; преобладают допплеровские кривые «пилообразного» типа с индексом сопротивления Iср =0,6</w:t>
      </w:r>
      <w:r>
        <w:rPr>
          <w:sz w:val="28"/>
          <w:szCs w:val="28"/>
          <w:u w:val="single"/>
        </w:rPr>
        <w:t>+</w:t>
      </w:r>
      <w:r>
        <w:rPr>
          <w:sz w:val="28"/>
          <w:szCs w:val="28"/>
        </w:rPr>
        <w:t>0,1, индексом ускорения А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ср=5,5</w:t>
      </w:r>
      <w:r>
        <w:rPr>
          <w:sz w:val="28"/>
          <w:szCs w:val="28"/>
          <w:u w:val="single"/>
        </w:rPr>
        <w:t>+</w:t>
      </w:r>
      <w:r>
        <w:rPr>
          <w:sz w:val="28"/>
          <w:szCs w:val="28"/>
        </w:rPr>
        <w:t>2,4. Таким образом, своеобразие проявлений фиброаденом обусловлено особенностями их гистологи</w:t>
      </w:r>
      <w:r>
        <w:rPr>
          <w:sz w:val="28"/>
          <w:szCs w:val="28"/>
        </w:rPr>
        <w:t xml:space="preserve">ческого строения. </w:t>
      </w:r>
    </w:p>
    <w:p w14:paraId="4E33983F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Листовидная фиброаденома</w:t>
      </w:r>
    </w:p>
    <w:p w14:paraId="2C649708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Синонимы: гигантская фиброаденома, филлоидная цистосаркома, фиброаденома с саркоматозной стромой, фибросаркома, филлоидная фиброаденома.</w:t>
      </w:r>
    </w:p>
    <w:p w14:paraId="2A02E832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Листовидная фиброаденома встречается в 2,5-5,4% случаев всех фиброаденом, в</w:t>
      </w:r>
      <w:r>
        <w:rPr>
          <w:sz w:val="28"/>
          <w:szCs w:val="28"/>
        </w:rPr>
        <w:t>озникает в относительно молодом возрасте из внутрипротоковой фиброаденомы, богата клетками в строме, чаще имеет доброкачественный характер.</w:t>
      </w:r>
    </w:p>
    <w:p w14:paraId="4C929B48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три группы изменений листовидной фиброаденомы:</w:t>
      </w:r>
    </w:p>
    <w:p w14:paraId="2F5C002F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доброкачественная листовидная фиброаденома с характерной в</w:t>
      </w:r>
      <w:r>
        <w:rPr>
          <w:sz w:val="28"/>
          <w:szCs w:val="28"/>
        </w:rPr>
        <w:t>ыраженной капсулой, минимальной атипией клеток стромы, отсутствием митозов, равномерным распределением желёз и стромы.</w:t>
      </w:r>
    </w:p>
    <w:p w14:paraId="777FDB8B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злокачественная листовидная фиброаденома - заметна выраженная атипия клеток стромы, высокая митотическая активность, инфильтративный ро</w:t>
      </w:r>
      <w:r>
        <w:rPr>
          <w:sz w:val="28"/>
          <w:szCs w:val="28"/>
        </w:rPr>
        <w:t>ст, преобладание стромы над железистой тканью.</w:t>
      </w:r>
    </w:p>
    <w:p w14:paraId="7F1666D8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о пограничное состояние - умеренная атипия клеток стромы, небольшое число митозов, отсутствие патологических митозов, возможен инфильтративный рост, равномерное распределение или незначительное преобладание </w:t>
      </w:r>
      <w:r>
        <w:rPr>
          <w:sz w:val="28"/>
          <w:szCs w:val="28"/>
        </w:rPr>
        <w:t>стромы над железистой тканью.</w:t>
      </w:r>
    </w:p>
    <w:p w14:paraId="19745658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клинической точки зрения доброкачественная листовидная фиброаденома - хорошо отграниченное уплотнение, состоящее из нескольких сливающихся узлов, чаще имеющее дольчатое строение. При размерах листовидной фиброаденомы более 3</w:t>
      </w:r>
      <w:r>
        <w:rPr>
          <w:sz w:val="28"/>
          <w:szCs w:val="28"/>
        </w:rPr>
        <w:t xml:space="preserve"> см кожа над опухолью истончена, растянута, блестит, видны расширенные подкожные вены. Лимфатические узлы, как правило, не увеличены. Рентгенологически листовидная фиброаденома небольших размеров неотличима от обычной фиброаденомы. При УЗИ выявляют участок</w:t>
      </w:r>
      <w:r>
        <w:rPr>
          <w:sz w:val="28"/>
          <w:szCs w:val="28"/>
        </w:rPr>
        <w:t xml:space="preserve"> гипоэхогенной неоднородной структуры, нередко с полостями - анэхогенными зонами. Быстрый рост листовидных фиброаденом связан с темпом заполнения полостей жидкостью. Малигнизацию наблюдают в 3-5% случаев, Метастазирование чаще гематогенное (в кости, лёгкие</w:t>
      </w:r>
      <w:r>
        <w:rPr>
          <w:sz w:val="28"/>
          <w:szCs w:val="28"/>
        </w:rPr>
        <w:t xml:space="preserve">); реже - лимфогенное. Клинически определить вероятность озлокачествления опухоли невозможно, по этой причине листовидная фиброаденома требует хирургического лечения. Сонографические признаки озлокачествления соответствуют злокачественному росту - заметен </w:t>
      </w:r>
      <w:r>
        <w:rPr>
          <w:sz w:val="28"/>
          <w:szCs w:val="28"/>
        </w:rPr>
        <w:t>участок неоднородной гипоэхогенности с нечёткими контурами. При допплерсонографии выявляют такие признаки, как ускорение кровотока, формирование лакун, изменения допплеровской кривой.</w:t>
      </w:r>
    </w:p>
    <w:p w14:paraId="1F213AC6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Жировой некроз</w:t>
      </w:r>
    </w:p>
    <w:p w14:paraId="58D8785F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Олеогранулёма встречается в 0,6% узловых форм заболевания</w:t>
      </w:r>
      <w:r>
        <w:rPr>
          <w:sz w:val="28"/>
          <w:szCs w:val="28"/>
        </w:rPr>
        <w:t xml:space="preserve"> молочных желез, возникает в результате ишемии тканей. Клинически олеогранулёма выявляется как болезненное, плотное образование. Если размер олеогранулемы превышает 1 см, она нередко спаяна с окружающей тканью, кожа в этом месте втянута. Нередко увеличенны</w:t>
      </w:r>
      <w:r>
        <w:rPr>
          <w:sz w:val="28"/>
          <w:szCs w:val="28"/>
        </w:rPr>
        <w:t>е лимфатические узлы придают образованию сходство со злокачественным процессом. Гистологически олеогранулёма - узелковое разрастание грануляционной ткани из эпителиоидных клеток с наличием многоядерных гигантских липофагов и ксантомных клеток вокруг капеле</w:t>
      </w:r>
      <w:r>
        <w:rPr>
          <w:sz w:val="28"/>
          <w:szCs w:val="28"/>
        </w:rPr>
        <w:t>к жира. При длительно существующем жировом некрозе преобладает фиброзная ткань с ксантомными клетками. Основной компонент образования - жировые кисты в виде тонкостенных полостей, выстланных эпителиоидными клетками и содержащих маслянистую и серозную жидко</w:t>
      </w:r>
      <w:r>
        <w:rPr>
          <w:sz w:val="28"/>
          <w:szCs w:val="28"/>
        </w:rPr>
        <w:t xml:space="preserve">сть. Дифференциальная диагностика затруднена вследствие сходства с непальпируемым раком. УЗИ нередко малоинформативно, МРТ более эффективна. </w:t>
      </w:r>
    </w:p>
    <w:p w14:paraId="038EC86E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Кисты</w:t>
      </w:r>
    </w:p>
    <w:p w14:paraId="17ABD75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Истинные;</w:t>
      </w:r>
    </w:p>
    <w:p w14:paraId="3671D57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Атипичные (сложные, рецидивирующие, длительно существующие, содержащие соли кальция).</w:t>
      </w:r>
    </w:p>
    <w:p w14:paraId="4817F9EC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Кисты во</w:t>
      </w:r>
      <w:r>
        <w:rPr>
          <w:sz w:val="28"/>
          <w:szCs w:val="28"/>
        </w:rPr>
        <w:t>зникают в 26,4% случаев. В результате чрезмерного роста соединительной ткани протоков и окружающей стромы секрет желёз застаивается в расширенных протоках, его количество со временем увеличивается, и начинают расти кисты. Мелкие кисты могут сливаться, обра</w:t>
      </w:r>
      <w:r>
        <w:rPr>
          <w:sz w:val="28"/>
          <w:szCs w:val="28"/>
        </w:rPr>
        <w:t>зуя многокамерные. Кисты одиночные, чаще односторонние, и множественные, чаще двусторонней локализации. При УЗИ обнаруживают образование овоидной или округлой формы с анэхогенным отражением, имеющее чётко дифференцирующиеся внутренние и наружные контуры, б</w:t>
      </w:r>
      <w:r>
        <w:rPr>
          <w:sz w:val="28"/>
          <w:szCs w:val="28"/>
        </w:rPr>
        <w:t>ез внутренних эхосигналов (если содержимое кисты прозрачно, без включений), с усилением акустического сигнала позади. При близком расположении нескольких кист происходит лизис разделяющей перегородки и образуется многокамерная кистозная полость (24%), в ко</w:t>
      </w:r>
      <w:r>
        <w:rPr>
          <w:sz w:val="28"/>
          <w:szCs w:val="28"/>
        </w:rPr>
        <w:t>торой визуализируется часть лизированной перегородки. В 8,5% случаев при присоединении инфекции развивается перифокальное воспаление. Пристеночные разрастания (3%) визуализируются на фоне анэхогенного содержимого в виде солидного компонента неправильной фо</w:t>
      </w:r>
      <w:r>
        <w:rPr>
          <w:sz w:val="28"/>
          <w:szCs w:val="28"/>
        </w:rPr>
        <w:t>рмы, располагающегося на одной из стенок полости, при злокачественной природе образования - чаще на широком основании (1,5%), при доброкачественном характере образования - на «узкой ножке» (2-3% случаев).</w:t>
      </w:r>
    </w:p>
    <w:p w14:paraId="5ADBA095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Папиллома</w:t>
      </w:r>
    </w:p>
    <w:p w14:paraId="36AC69C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Папилломатоз - это неопластическое папилл</w:t>
      </w:r>
      <w:r>
        <w:rPr>
          <w:sz w:val="28"/>
          <w:szCs w:val="28"/>
        </w:rPr>
        <w:t>ярное разрастание внутри млечного протока. Эти папиллярные разрастания представляют собой доброкачественную пролиферацию некоторых клеток протокового эпителия. Чаще всего они возникают в возрасте 40-45 лет в виде единичного включения внутри концевого прото</w:t>
      </w:r>
      <w:r>
        <w:rPr>
          <w:sz w:val="28"/>
          <w:szCs w:val="28"/>
        </w:rPr>
        <w:t>ка или в млечном синусе. Большинство солитарных внутрипротоковых папиллом являются доброкачественными. Единичные внутрипротоковые папилломы проявляются в виде образований, которые трудно дифференцировать с фиброаденомой. Они редко бывают более 1 см. Эхогра</w:t>
      </w:r>
      <w:r>
        <w:rPr>
          <w:sz w:val="28"/>
          <w:szCs w:val="28"/>
        </w:rPr>
        <w:t>фическое изображение внутрипротоковой папилломы может быть четырех типов:</w:t>
      </w:r>
    </w:p>
    <w:p w14:paraId="0F6264CA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внутрипротоковое;</w:t>
      </w:r>
    </w:p>
    <w:p w14:paraId="4CC15207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внутрикистозное;</w:t>
      </w:r>
    </w:p>
    <w:p w14:paraId="2F74BCAC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солидное;</w:t>
      </w:r>
    </w:p>
    <w:p w14:paraId="2C76DC11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специфическое (многополостное и крапчатое изображение).</w:t>
      </w:r>
    </w:p>
    <w:p w14:paraId="66E539E3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Галактография является главным методом визуализации внутрипротоковых обр</w:t>
      </w:r>
      <w:r>
        <w:rPr>
          <w:sz w:val="28"/>
          <w:szCs w:val="28"/>
        </w:rPr>
        <w:t>азований. Введением контраста удается обнаружить не только обтурацию, но и очень маленький дефект стенки протока. Появились данные о проведении эхогалактографии с ультразвуковой оценкой контрастированных протоков.</w:t>
      </w:r>
    </w:p>
    <w:p w14:paraId="02EA9EC6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Фибролипома</w:t>
      </w:r>
    </w:p>
    <w:p w14:paraId="7DD9B538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Фибролипома - жировое образова</w:t>
      </w:r>
      <w:r>
        <w:rPr>
          <w:sz w:val="28"/>
          <w:szCs w:val="28"/>
        </w:rPr>
        <w:t>ние в молочной железе (9% всех узловых образований). Клинически липома выглядит как уплотнение округлой или овальной формы, уплощённое, не всегда чётко отграниченное от окружающих тканей. При ультрасонографическом исследовании в гландулярной ткани фибролип</w:t>
      </w:r>
      <w:r>
        <w:rPr>
          <w:sz w:val="28"/>
          <w:szCs w:val="28"/>
        </w:rPr>
        <w:t>ома выглядит как гипоэхогенное образование с четкими, ровными контурами, в жировой - как гиперэхогенное, либо если с тонкими стенками, то не дифференцируется.</w:t>
      </w:r>
    </w:p>
    <w:p w14:paraId="240A146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Атерома</w:t>
      </w:r>
    </w:p>
    <w:p w14:paraId="31BD123A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Атерома - подкожная киста, образованная при закупорке сальной железы в молочной железе (0</w:t>
      </w:r>
      <w:r>
        <w:rPr>
          <w:sz w:val="28"/>
          <w:szCs w:val="28"/>
        </w:rPr>
        <w:t>,2% всех узловых образований). При пальпации атерома диагностируется как округлое или овальное плоское уплотнение с гладкими, ровными контурами в пределах кожи и подкожной клетчатки. Сходные проявления имеет дерматофиброма и лейомиома (развивающаяся из мыш</w:t>
      </w:r>
      <w:r>
        <w:rPr>
          <w:sz w:val="28"/>
          <w:szCs w:val="28"/>
        </w:rPr>
        <w:t>цы, поднимающей волос на коже). При УЗИ выявляют гипоэхогенную неоднородную структуру в пределах кожи.</w:t>
      </w:r>
    </w:p>
    <w:p w14:paraId="3D710301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Гамартома</w:t>
      </w:r>
    </w:p>
    <w:p w14:paraId="338CFF3A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Гамартома - одиночное образование, достигающее больших размеров (0,1% всех заболеваний молочной железы). Микроскопически обнаруживают железисты</w:t>
      </w:r>
      <w:r>
        <w:rPr>
          <w:sz w:val="28"/>
          <w:szCs w:val="28"/>
        </w:rPr>
        <w:t>е дольки с дифференцированными элементами, отделённые друг от друга жировой тканью и окружённые фиброзной капсулой. ультрасонографически гамартома выглядит как хорошо отграниченная опухоль неоднородной структуры, содержащая жировую и железистую ткань в раз</w:t>
      </w:r>
      <w:r>
        <w:rPr>
          <w:sz w:val="28"/>
          <w:szCs w:val="28"/>
        </w:rPr>
        <w:t>личных пропорциях, с плотной капсулой, без изменения сосудистого рисунка и кожи. В редких случаях встречается мышечная гамартома.</w:t>
      </w:r>
    </w:p>
    <w:p w14:paraId="432820F2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Хондрома</w:t>
      </w:r>
    </w:p>
    <w:p w14:paraId="7584CBB0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Хондрома - мезенхимальная опухоль в молочной железе (2,5% доброкачественных опухолей молочных желёз). Гистологически </w:t>
      </w:r>
      <w:r>
        <w:rPr>
          <w:sz w:val="28"/>
          <w:szCs w:val="28"/>
        </w:rPr>
        <w:t>хондрома состоит из фиброзной стромы, жира, протоков, островков хряща. При клиническом обследовании прощупывается в виде плотноэластического образования с чёткими, гладкими контурами; по проявлениям не отличается от фиброаденом. УЗ картина также аналогична</w:t>
      </w:r>
      <w:r>
        <w:rPr>
          <w:sz w:val="28"/>
          <w:szCs w:val="28"/>
        </w:rPr>
        <w:t xml:space="preserve"> картине фиброаденом. В некоторых случаях могут наблюдаться известковые включения.</w:t>
      </w:r>
    </w:p>
    <w:p w14:paraId="02870EBC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Аденома</w:t>
      </w:r>
    </w:p>
    <w:p w14:paraId="124CF613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Аденома редкий доброкачественный процесс молочной железы. Морфологически аденома уродливая долька с избыточным количеством функционирующих концевых отделов. Это свое</w:t>
      </w:r>
      <w:r>
        <w:rPr>
          <w:sz w:val="28"/>
          <w:szCs w:val="28"/>
        </w:rPr>
        <w:t>образный дисгормональный пролиферат, обособленный от окружающих тканей, со слабо развитой стромой. Некоторые аденомы имеют капсулу. Клинически аденома неотличима от фиброаденомы. Опухоль может иметь округлую или овальную форму, её консистенция плотноэласти</w:t>
      </w:r>
      <w:r>
        <w:rPr>
          <w:sz w:val="28"/>
          <w:szCs w:val="28"/>
        </w:rPr>
        <w:t>ческая. На УЗИ выявляют признаки доброкачественного образования: правильную форму, чёткие, ровные контуры, плотную однородную структуру, с отдельными известковыми включениями, имеющими игольчатое строение.</w:t>
      </w:r>
    </w:p>
    <w:p w14:paraId="2D88FE17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Туберкулёз молочной железы</w:t>
      </w:r>
    </w:p>
    <w:p w14:paraId="7B8871E6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общей забол</w:t>
      </w:r>
      <w:r>
        <w:rPr>
          <w:sz w:val="28"/>
          <w:szCs w:val="28"/>
        </w:rPr>
        <w:t>еваемости туберкулёзом туберкулёз молочных желёз встречается в 0,1% случаев. Различают пять типов туберкулёза молочной железы:</w:t>
      </w:r>
    </w:p>
    <w:p w14:paraId="3C867193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Опухолеподобный тип, при котором в молочной железе выявляют узловое образование с воспалительными изменениями кожи, возможно, с</w:t>
      </w:r>
      <w:r>
        <w:rPr>
          <w:sz w:val="28"/>
          <w:szCs w:val="28"/>
        </w:rPr>
        <w:t xml:space="preserve"> изъявлением. В тканях узла - казеозное перерождение с незначительно выраженным фиброзом.</w:t>
      </w:r>
    </w:p>
    <w:p w14:paraId="0CBFF956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Склерозирующий тип, встречающийся у женщин пожилого возраста с преобладанием избыточных фиброзных изменений над казеозными.</w:t>
      </w:r>
    </w:p>
    <w:p w14:paraId="3BCCFF0E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Диссеминированный тип характеризуется </w:t>
      </w:r>
      <w:r>
        <w:rPr>
          <w:sz w:val="28"/>
          <w:szCs w:val="28"/>
        </w:rPr>
        <w:t>множественными сливными фокусами казеозного перерождения железы. Молочная железа при этом значительно уплотнена.</w:t>
      </w:r>
    </w:p>
    <w:p w14:paraId="4261995F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Абсцедирующий тип, выраженный деструктивным процессом в молочной железе. Нередко в отделяемом обнаруживают микробактерии туберкулёза.</w:t>
      </w:r>
    </w:p>
    <w:p w14:paraId="3545B0D2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Натёч</w:t>
      </w:r>
      <w:r>
        <w:rPr>
          <w:sz w:val="28"/>
          <w:szCs w:val="28"/>
        </w:rPr>
        <w:t>ный тип, когда в молочную железу проникает натёчный абсцесс из ребра.</w:t>
      </w:r>
    </w:p>
    <w:p w14:paraId="4D9D43E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Сложность диагностики обусловлена многообразными проявлениями туберкулёза в молочной железе. Несмотря на использование комплекса современных диагностических методов, решающее значение дл</w:t>
      </w:r>
      <w:r>
        <w:rPr>
          <w:sz w:val="28"/>
          <w:szCs w:val="28"/>
        </w:rPr>
        <w:t xml:space="preserve">я диагностики имеют положительные находки при посеве материала пунктата или биоптата: обнаружение микобактерий туберкулёза, туберкулёзных гранулём и гигантских клеток Пирогова-Лангханса. </w:t>
      </w:r>
    </w:p>
    <w:p w14:paraId="2543BA8F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Синдром узлового образования в молочной железе включает и другие заб</w:t>
      </w:r>
      <w:r>
        <w:rPr>
          <w:sz w:val="28"/>
          <w:szCs w:val="28"/>
        </w:rPr>
        <w:t>олевания, такие, как:</w:t>
      </w:r>
    </w:p>
    <w:p w14:paraId="3258C329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Псевдоопухоли эпителиального происхождения, иногда симулирующие рак, чаще локализующиеся позади ареолярной области:</w:t>
      </w:r>
    </w:p>
    <w:p w14:paraId="1243D31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опухоли кожи;</w:t>
      </w:r>
    </w:p>
    <w:p w14:paraId="4F06C37F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эпидермоидные кисты, при разрыве которых возникает воспалительная реакция;</w:t>
      </w:r>
    </w:p>
    <w:p w14:paraId="5186AF4F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узловые гидроаденомы </w:t>
      </w:r>
      <w:r>
        <w:rPr>
          <w:sz w:val="28"/>
          <w:szCs w:val="28"/>
        </w:rPr>
        <w:t>или апокринные аденомы небольшого размера.</w:t>
      </w:r>
    </w:p>
    <w:p w14:paraId="3700512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Мезенхимальные опухоли доброкачественной природы:</w:t>
      </w:r>
    </w:p>
    <w:p w14:paraId="2236FF45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гранулематозные миобластомы;</w:t>
      </w:r>
    </w:p>
    <w:p w14:paraId="32EBBE5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лейомиомы;</w:t>
      </w:r>
    </w:p>
    <w:p w14:paraId="18F1623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нейрофибромы;</w:t>
      </w:r>
    </w:p>
    <w:p w14:paraId="7F51158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гиберномы.</w:t>
      </w:r>
    </w:p>
    <w:p w14:paraId="64B364BC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Воспалительные псевдоопухоли.</w:t>
      </w:r>
    </w:p>
    <w:p w14:paraId="512C5CD5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последние встречаются настолько редко, что их ча</w:t>
      </w:r>
      <w:r>
        <w:rPr>
          <w:sz w:val="28"/>
          <w:szCs w:val="28"/>
        </w:rPr>
        <w:t>стота практически не определена. Так, по данным ВАИР (1986), на 100 хирургических вмешательств по поводу узловых образований молочных желёз встречаются 2-3 редкие вышеперечисленные опухоли. Их сонографическая картина отражает морфологический субстрат. Редк</w:t>
      </w:r>
      <w:r>
        <w:rPr>
          <w:sz w:val="28"/>
          <w:szCs w:val="28"/>
        </w:rPr>
        <w:t xml:space="preserve">ость выявления этих изменений не позволяет игнорировать возможность их развития, и в случаях, когда затруднительна дифференциальная диагностика, о них следует помнить. </w:t>
      </w:r>
    </w:p>
    <w:p w14:paraId="2DF23DBB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Дисплазии (неопухолевые изменения молочной железы).</w:t>
      </w:r>
    </w:p>
    <w:p w14:paraId="41370D6B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физиологические изменения</w:t>
      </w:r>
      <w:r>
        <w:rPr>
          <w:sz w:val="28"/>
          <w:szCs w:val="28"/>
        </w:rPr>
        <w:t xml:space="preserve"> (синдром преждевременного полового созревания, гипертрофия в репродуктивном возрасте, гипертрофия ятрогенная). Дисплазии характеризуются нарушением симметричности, размеров конфигурации молочных желез и обуславливаются гипертрофическими, гиперпластическим</w:t>
      </w:r>
      <w:r>
        <w:rPr>
          <w:sz w:val="28"/>
          <w:szCs w:val="28"/>
        </w:rPr>
        <w:t>и и гипопластическими процессами. Гипертрофия молочной железы диагностируется при увеличении объема молочной железы более чем на 50%. Выраженность гипертрофии оценивается по размерам грудной железы в высоту и по увеличению ее в передней проекции. Гипертроф</w:t>
      </w:r>
      <w:r>
        <w:rPr>
          <w:sz w:val="28"/>
          <w:szCs w:val="28"/>
        </w:rPr>
        <w:t>ия молочных желез может быть двусторонней и односторонней. Необходимость в эхографической оценке возникает при односторонней гипертрофии молочной железы для исключения опухолевой этиологии процесса. Увеличение молочной железы за счет разрастания всех форми</w:t>
      </w:r>
      <w:r>
        <w:rPr>
          <w:sz w:val="28"/>
          <w:szCs w:val="28"/>
        </w:rPr>
        <w:t>рующих ее компонентов является истинной гипертрофией. Как правило, этот процесс связан с повышенным содержанием половых гормонов. Частным примером является физиологическая асимметричная гипертрофия одной из молочных желез у девочек в возрасте 8-9 лет. На э</w:t>
      </w:r>
      <w:r>
        <w:rPr>
          <w:sz w:val="28"/>
          <w:szCs w:val="28"/>
        </w:rPr>
        <w:t>хограммах отмечается увеличение размеров органа без нарушения эхоструктуры. Увеличение молочной железы за счет разрастания жирового компонента является жировой (ложной) гипертрофией. При этом на эхограмме увеличенной молочной железы преобладает жировой ком</w:t>
      </w:r>
      <w:r>
        <w:rPr>
          <w:sz w:val="28"/>
          <w:szCs w:val="28"/>
        </w:rPr>
        <w:t xml:space="preserve">понент в виде множественных гипоэхогенных структур, формирующих весь массив увеличенной ткани молочной железы. Этот вид гипертрофии характерен для инволютивных процессов. </w:t>
      </w:r>
    </w:p>
    <w:p w14:paraId="780A9D95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Дисгормональные дисплазии молочных желез:</w:t>
      </w:r>
    </w:p>
    <w:p w14:paraId="4A4C438E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Диффузные формы (фиброаденоматоз):</w:t>
      </w:r>
    </w:p>
    <w:p w14:paraId="6AC8841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диф</w:t>
      </w:r>
      <w:r>
        <w:rPr>
          <w:sz w:val="28"/>
          <w:szCs w:val="28"/>
        </w:rPr>
        <w:t>фузная форма с преобладанием железистого компонента (по гипертрофическому типу - аденоз);</w:t>
      </w:r>
    </w:p>
    <w:p w14:paraId="29812B19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диффузная форма с преобладанием фиброзного компонента;</w:t>
      </w:r>
    </w:p>
    <w:p w14:paraId="5B5F1A8C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диффузная форма с преобладанием кистозного компонента.</w:t>
      </w:r>
    </w:p>
    <w:p w14:paraId="6A8A5D1A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Очаговая форма - склерозирующий аденоз (склероаден</w:t>
      </w:r>
      <w:r>
        <w:rPr>
          <w:sz w:val="28"/>
          <w:szCs w:val="28"/>
        </w:rPr>
        <w:t>оз).</w:t>
      </w:r>
    </w:p>
    <w:p w14:paraId="59228C08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Диффузно-очаговая форма.</w:t>
      </w:r>
    </w:p>
    <w:p w14:paraId="1D62E3BA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Дисгормональные гиперплазии характеризуются различной степенью выраженности гиперпластических процессов в молочных железах. Условно их можно подразделить на:</w:t>
      </w:r>
    </w:p>
    <w:p w14:paraId="75C721B8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гиперплазии протокового эпителия за счет увеличения терминальных</w:t>
      </w:r>
      <w:r>
        <w:rPr>
          <w:sz w:val="28"/>
          <w:szCs w:val="28"/>
        </w:rPr>
        <w:t xml:space="preserve"> канальцевых разветвлений и числа клеточных слоев стенки протока;</w:t>
      </w:r>
    </w:p>
    <w:p w14:paraId="73659729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склероз соединительной ткани.</w:t>
      </w:r>
    </w:p>
    <w:p w14:paraId="1B6501E6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Склероз соединительной ткани является тяжелой формой преждевременной инволюции молочной железы и приводит к развитию кист (многочисленных микрокист или одной </w:t>
      </w:r>
      <w:r>
        <w:rPr>
          <w:sz w:val="28"/>
          <w:szCs w:val="28"/>
        </w:rPr>
        <w:t>кисты, иногда значительного размера), выраженному фиброзу тканей. Эти процессы характеризуют диффузную дисгормональную гиперплазию (диффузную фиброзно-кистозную мастопатию). При эхографии отмечается утолщение стенок, увеличение просвета, неровность контуро</w:t>
      </w:r>
      <w:r>
        <w:rPr>
          <w:sz w:val="28"/>
          <w:szCs w:val="28"/>
        </w:rPr>
        <w:t>в протоков. Часто определяются карманообразные расширения в виде гипоэхогенных зон по ходу главной оси протока. Эти выпячивания протоков трудно дифференцировать с кистами. При дисгормональных гиперплазиях паренхима может приобретать более высокую эхогеннос</w:t>
      </w:r>
      <w:r>
        <w:rPr>
          <w:sz w:val="28"/>
          <w:szCs w:val="28"/>
        </w:rPr>
        <w:t>ть за счет чередования гиперэхогенных соединительнотканных элементов среди менее эхогенных железистых структур. Нередко позади участков фиброза появляется акустическая тень, которая не позволяет четко дифференцировать структуры, расположенные ниже. Диффузн</w:t>
      </w:r>
      <w:r>
        <w:rPr>
          <w:sz w:val="28"/>
          <w:szCs w:val="28"/>
        </w:rPr>
        <w:t>ые формы дисгормональных гиперплазий требуют динамического контроля и лечения, направленного на нормализацию гормонального фона.</w:t>
      </w:r>
    </w:p>
    <w:p w14:paraId="0D068DBA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Синдром патологической секреции из соска молочной железы</w:t>
      </w:r>
    </w:p>
    <w:p w14:paraId="4F77E2C0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Патологическая секреция - выделения из соска вне периода беременности </w:t>
      </w:r>
      <w:r>
        <w:rPr>
          <w:sz w:val="28"/>
          <w:szCs w:val="28"/>
        </w:rPr>
        <w:t>и лактации.</w:t>
      </w:r>
    </w:p>
    <w:p w14:paraId="4542B2D8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синдром входят:</w:t>
      </w:r>
    </w:p>
    <w:p w14:paraId="2AD3F32B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внутрипротоковая папиллома;</w:t>
      </w:r>
    </w:p>
    <w:p w14:paraId="20248546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множественные папилломы;</w:t>
      </w:r>
    </w:p>
    <w:p w14:paraId="3419A14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рак;</w:t>
      </w:r>
    </w:p>
    <w:p w14:paraId="564DDCC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внутрипротоковая киста;</w:t>
      </w:r>
    </w:p>
    <w:p w14:paraId="041B2439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цистаденопапиллома;</w:t>
      </w:r>
    </w:p>
    <w:p w14:paraId="20494A18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деформации протоков по типу цилиндрических и мешотчатых дуктоэктмий.</w:t>
      </w:r>
    </w:p>
    <w:p w14:paraId="36AC34B7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составу выделения могут быть:</w:t>
      </w:r>
    </w:p>
    <w:p w14:paraId="076F1A97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кровяни</w:t>
      </w:r>
      <w:r>
        <w:rPr>
          <w:sz w:val="28"/>
          <w:szCs w:val="28"/>
        </w:rPr>
        <w:t>стыми;</w:t>
      </w:r>
    </w:p>
    <w:p w14:paraId="4C5BB89E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серозными;</w:t>
      </w:r>
    </w:p>
    <w:p w14:paraId="75C67437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молозивоподобными;</w:t>
      </w:r>
    </w:p>
    <w:p w14:paraId="5965549F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слизистыми;</w:t>
      </w:r>
    </w:p>
    <w:p w14:paraId="1F6C2E4E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гноевидными и другими.</w:t>
      </w:r>
    </w:p>
    <w:p w14:paraId="1439384F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Консистенция выделений - от жидкой до пастообразной.</w:t>
      </w:r>
    </w:p>
    <w:p w14:paraId="7231FD99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Серозные и кровянистые выделения при раке обнаруживают в 95±5%, при папилломах - в 92</w:t>
      </w:r>
      <w:r>
        <w:rPr>
          <w:sz w:val="28"/>
          <w:szCs w:val="28"/>
          <w:u w:val="single"/>
        </w:rPr>
        <w:t>+</w:t>
      </w:r>
      <w:r>
        <w:rPr>
          <w:sz w:val="28"/>
          <w:szCs w:val="28"/>
        </w:rPr>
        <w:t>4% случаев. Кровянистые выделения - п</w:t>
      </w:r>
      <w:r>
        <w:rPr>
          <w:sz w:val="28"/>
          <w:szCs w:val="28"/>
        </w:rPr>
        <w:t>ризнак внутрипротокового рака в 60</w:t>
      </w:r>
      <w:r>
        <w:rPr>
          <w:sz w:val="28"/>
          <w:szCs w:val="28"/>
          <w:u w:val="single"/>
        </w:rPr>
        <w:t>+</w:t>
      </w:r>
      <w:r>
        <w:rPr>
          <w:sz w:val="28"/>
          <w:szCs w:val="28"/>
        </w:rPr>
        <w:t>10% случаев, серозные - в 35</w:t>
      </w:r>
      <w:r>
        <w:rPr>
          <w:sz w:val="28"/>
          <w:szCs w:val="28"/>
          <w:u w:val="single"/>
        </w:rPr>
        <w:t>+</w:t>
      </w:r>
      <w:r>
        <w:rPr>
          <w:sz w:val="28"/>
          <w:szCs w:val="28"/>
        </w:rPr>
        <w:t>19%. Мягкие папилломатозные разрастания, локализующиеся близко от соска, не всегда удаётся пальпировать. Возможны ошибки в сторону гипердиагностики, когда кистозные полости, туго заполненные с</w:t>
      </w:r>
      <w:r>
        <w:rPr>
          <w:sz w:val="28"/>
          <w:szCs w:val="28"/>
        </w:rPr>
        <w:t>екретом, принимают за опухоль. Маленькую опухоль легко принять за дольку железистой ткани, иногда за опухоль принимают скопление крови в протоке. Сложна диагностика папиллом, расположенных в центральных отделах железы, где обилие железистой и жировой ткани</w:t>
      </w:r>
      <w:r>
        <w:rPr>
          <w:sz w:val="28"/>
          <w:szCs w:val="28"/>
        </w:rPr>
        <w:t xml:space="preserve"> затрудняет определение мелких образований посредством пальпации. Сложно распознать опухоли размером менее 1 см. Цитологический анализ отделяемого выявляет изменения млечных протоков в 76,8% случаев; внутрипротоковые новообразования - лишь в 17±6% случаев.</w:t>
      </w:r>
      <w:r>
        <w:rPr>
          <w:sz w:val="28"/>
          <w:szCs w:val="28"/>
        </w:rPr>
        <w:t xml:space="preserve"> При многократных исследованиях результативность метода достигает 34%. Дуктография обеспечивает объективную документацию морфологических изменений млечных протоков. </w:t>
      </w:r>
    </w:p>
    <w:p w14:paraId="02DABAB1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Синдром узлового образования в подмышечной области</w:t>
      </w:r>
    </w:p>
    <w:p w14:paraId="1C38BF31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Уплотнение в подмышечной области выявля</w:t>
      </w:r>
      <w:r>
        <w:rPr>
          <w:sz w:val="28"/>
          <w:szCs w:val="28"/>
        </w:rPr>
        <w:t>ют в 4,2% случаев. Наиболее часто причиной служит увеличение лимфатических узлов (83%): метастатическое увеличение (40,6%), доброкачественная неспецифическая гиперплазия (51,4%) и липоматоз (8%). Причиной могут служить добавочные дольки молочной железы (12</w:t>
      </w:r>
      <w:r>
        <w:rPr>
          <w:sz w:val="28"/>
          <w:szCs w:val="28"/>
        </w:rPr>
        <w:t>,3%). Нередко добавочная молочная железа располагается по переднему краю подмышечной впадины, как правило, у тучных женщин, хотя возможна и другая локализация. Эта железа развивается из эмбриональных закладок по ходу «молочных линий». Существует восемь вар</w:t>
      </w:r>
      <w:r>
        <w:rPr>
          <w:sz w:val="28"/>
          <w:szCs w:val="28"/>
        </w:rPr>
        <w:t xml:space="preserve">иантов развития, в четырёх из которых формируется железистая ткань без ареолы или соска, а в остальных - сосок или ареола без железистой ткани. При исследовании выявляют болезненное образование в аксиллярной области, не спаянное с кожей, увеличивающееся в </w:t>
      </w:r>
      <w:r>
        <w:rPr>
          <w:sz w:val="28"/>
          <w:szCs w:val="28"/>
        </w:rPr>
        <w:t xml:space="preserve">размерах и уплотняющееся во второй фазе менструального цикла. В 58% случаев оно одностороннее, в 42% случаев - двустороннее. При сонографии определяют участок неоднородной гипоэхогенной структуры, подобный ткани молочной железы, без включений, с нечёткими </w:t>
      </w:r>
      <w:r>
        <w:rPr>
          <w:sz w:val="28"/>
          <w:szCs w:val="28"/>
        </w:rPr>
        <w:t xml:space="preserve">контурами. В отличие от липомы добавочная долька не имеет капсулы. Добавочные подмышечные молочные железы не считают фактором риска развития рака. </w:t>
      </w:r>
    </w:p>
    <w:p w14:paraId="480B78B2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Воспалительный процесс (мастит)</w:t>
      </w:r>
    </w:p>
    <w:p w14:paraId="7B22107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развивается у женщин молодого возраста в период лактации. Наиболее важн</w:t>
      </w:r>
      <w:r>
        <w:rPr>
          <w:sz w:val="28"/>
          <w:szCs w:val="28"/>
        </w:rPr>
        <w:t>ым отличительным признаком мастита в отличие от ракового процесса служит обратное развитие клинических проявлений болезни в течение 2-4 нед. При проведении курса интенсивной терапии антибактериальными препаратами. Для контроля обычно применяют УЗИ. На ульт</w:t>
      </w:r>
      <w:r>
        <w:rPr>
          <w:sz w:val="28"/>
          <w:szCs w:val="28"/>
        </w:rPr>
        <w:t>расонографической картине: кожа утолщена, размытые границы, эхоплотность на начальном этапе повышена, далее появляются гипоэхогенные участки (признак абсцедирования), вокруг зоны инфильтрации - множественные дилатированные протоки. Регионарные лимфоузлы мо</w:t>
      </w:r>
      <w:r>
        <w:rPr>
          <w:sz w:val="28"/>
          <w:szCs w:val="28"/>
        </w:rPr>
        <w:t xml:space="preserve">гут быть увеличены, болезненные при пальпации. Клинические проявления. Отек кожных покровов молочной железы возможен при системных заболеваниях: лимфогранулематозе, саркоидозе, туберкулёзе. Для лимфогранулематоза характерно поражение преимущественно одной </w:t>
      </w:r>
      <w:r>
        <w:rPr>
          <w:sz w:val="28"/>
          <w:szCs w:val="28"/>
        </w:rPr>
        <w:t>молочной железы. Железа уплотняется, становится отёчной и малоболезненной при пальпации. Она состоит из одного крупного инфильтрата или нескольких узлов. При диагностике необходимо учитывать наличие системного заболевания в анамнезе, динамику при специфиче</w:t>
      </w:r>
      <w:r>
        <w:rPr>
          <w:sz w:val="28"/>
          <w:szCs w:val="28"/>
        </w:rPr>
        <w:t>ском лечении.</w:t>
      </w:r>
    </w:p>
    <w:p w14:paraId="64DF84B8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Злокачественные образования в молочной железе</w:t>
      </w:r>
    </w:p>
    <w:p w14:paraId="6DF363A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эпителиальные и неэпителиальные опухоли молочной железы. Диагностический комплекс включает клиническое, рентгенологическое, ультразвуковое и морфологическое обследование. РМЖ чаще регист</w:t>
      </w:r>
      <w:r>
        <w:rPr>
          <w:sz w:val="28"/>
          <w:szCs w:val="28"/>
        </w:rPr>
        <w:t>рируют у женщин старше 40 лет. Чаще встречается односторонний РМЖ, двусторонний (3-15%) рак возникает одновременно или чаще через 3-7-12-20 и более лет. Локализация злокачественных опухолей в молочных железах по квадрантам:</w:t>
      </w:r>
    </w:p>
    <w:p w14:paraId="2D43E613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наиболее часто поражения молоч</w:t>
      </w:r>
      <w:r>
        <w:rPr>
          <w:sz w:val="28"/>
          <w:szCs w:val="28"/>
        </w:rPr>
        <w:t xml:space="preserve">ной железы выявляются в верхнем наружном </w:t>
      </w:r>
    </w:p>
    <w:p w14:paraId="20DE350E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квадранте - до 50% всех раков молочных желез; </w:t>
      </w:r>
    </w:p>
    <w:p w14:paraId="07A61EE0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нижний внутренний квадрант - 5%;</w:t>
      </w:r>
    </w:p>
    <w:p w14:paraId="0AFB211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нижний наружный и верхний внутренний квадрант - 15%;</w:t>
      </w:r>
    </w:p>
    <w:p w14:paraId="5F320FAE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нижний наружный квадрант - 10%;</w:t>
      </w:r>
    </w:p>
    <w:p w14:paraId="1E905E41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центральное расположение позади ареолы</w:t>
      </w:r>
      <w:r>
        <w:rPr>
          <w:sz w:val="28"/>
          <w:szCs w:val="28"/>
        </w:rPr>
        <w:t xml:space="preserve"> - 17%.</w:t>
      </w:r>
    </w:p>
    <w:p w14:paraId="237CA780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Злокачественные опухоли в молочной железе:</w:t>
      </w:r>
    </w:p>
    <w:p w14:paraId="0032A2B6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Первичные</w:t>
      </w:r>
    </w:p>
    <w:p w14:paraId="3198BEF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Диффузные (инфильтративно-отечный рак молочных желез);</w:t>
      </w:r>
    </w:p>
    <w:p w14:paraId="4BE3C375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Очаговые формы (очаговый рак молочных желез с очаговым типом роста и с инфильтративным типом роста);</w:t>
      </w:r>
    </w:p>
    <w:p w14:paraId="7BCE35AB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Диффузно-очаговая форма.</w:t>
      </w:r>
    </w:p>
    <w:p w14:paraId="30EDDCFB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Втор</w:t>
      </w:r>
      <w:r>
        <w:rPr>
          <w:sz w:val="28"/>
          <w:szCs w:val="28"/>
        </w:rPr>
        <w:t>ичные опухоли</w:t>
      </w:r>
    </w:p>
    <w:p w14:paraId="30434667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Развиваются из кист, фиброаденом и т.п.</w:t>
      </w:r>
    </w:p>
    <w:p w14:paraId="1FF0A042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Метастатические раки</w:t>
      </w:r>
    </w:p>
    <w:p w14:paraId="6D40B859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Метастазы в молочную железу составляют от 1 до 6% от всех злокачественных процессов молочных желез. Первичный опухолевый очаг может локализоваться в коже, щитовидной железе, ле</w:t>
      </w:r>
      <w:r>
        <w:rPr>
          <w:sz w:val="28"/>
          <w:szCs w:val="28"/>
        </w:rPr>
        <w:t>гких, желудочно-кишечном тракте, органах малого таза, мочевом пузыре или контралатеральной молочной железе. Метастатические опухоли в молочной железе могут быть единичными, но гораздо чаще множественными. При УЗМ определяется образование неоднородной струк</w:t>
      </w:r>
      <w:r>
        <w:rPr>
          <w:sz w:val="28"/>
          <w:szCs w:val="28"/>
        </w:rPr>
        <w:t>туры, гипоэхогенное, округлой формы с довольно ровными и четкими контурами. В отличие от первичных опухолей, метастазы обычно располагаются в подкожной зоне. Меланомы, саркомы, лимфомы, лейкемии, лейкозы, миеломная болезнь могут также вызывать поражение мо</w:t>
      </w:r>
      <w:r>
        <w:rPr>
          <w:sz w:val="28"/>
          <w:szCs w:val="28"/>
        </w:rPr>
        <w:t xml:space="preserve">лочной железы. </w:t>
      </w:r>
    </w:p>
    <w:p w14:paraId="66ED2D42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Различают два варианта рака: </w:t>
      </w:r>
    </w:p>
    <w:p w14:paraId="33EE31CA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рак ткани молочной железы: зависимости от распространённости рак ткани подразделяют на две формы - узловую и распространенную (диффузную); выделяют диффузную форму с инфильтрацией в пределах 2 см, с инфильтра</w:t>
      </w:r>
      <w:r>
        <w:rPr>
          <w:sz w:val="28"/>
          <w:szCs w:val="28"/>
        </w:rPr>
        <w:t>цией в пределах квадранта и инфильтрацией, выходящей за пределы квадранта;</w:t>
      </w:r>
    </w:p>
    <w:p w14:paraId="53F8F30A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рак соска (или болезнь Педжета).</w:t>
      </w:r>
    </w:p>
    <w:p w14:paraId="1090AC9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роста узловая форма представлена как местно-инфильтрирующей, так и ограниченно растущей опухолью. Нередко наблюдается мультицентричес</w:t>
      </w:r>
      <w:r>
        <w:rPr>
          <w:sz w:val="28"/>
          <w:szCs w:val="28"/>
        </w:rPr>
        <w:t>кий рост опухоли как тенденция к анаплазии многих клеток сразу, при этом несколько опухолевых узлов различной формы и величины занимают часть органа или системы органов. По данным клиницистов, этот процесс встречается в 15-36% случаев, по данным патоморфол</w:t>
      </w:r>
      <w:r>
        <w:rPr>
          <w:sz w:val="28"/>
          <w:szCs w:val="28"/>
        </w:rPr>
        <w:t>огов - в 60-70% случаев.</w:t>
      </w:r>
    </w:p>
    <w:p w14:paraId="193ABEAE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и консистенция опухолевого узла зависят от его гистологического строения. При пальпации опухоли скиррозного типа значительно плотнее, их пальпаторные размеры не соответствуют размерам опухолевого узла при рентгенологическом и</w:t>
      </w:r>
      <w:r>
        <w:rPr>
          <w:sz w:val="28"/>
          <w:szCs w:val="28"/>
        </w:rPr>
        <w:t>сследовании и УЗИ, нередко узел спаян с окружающими тканями. При глубокой локализации узла, а также при далеко зашедшей стадии заболевания наблюдается фиксация узла к грудной стенке. Опухоли медуллярного строения отличаются преимущественно экспансивным хар</w:t>
      </w:r>
      <w:r>
        <w:rPr>
          <w:sz w:val="28"/>
          <w:szCs w:val="28"/>
        </w:rPr>
        <w:t xml:space="preserve">актером роста; они чётко отграничены от окружающих тканей, имеют более мягкую консистенцию. Пальпаторные размеры таких опухолей, как правило, соответствуют рентгенологическим и ультразвуковым. Особенности роста этих опухолей определяют пределы возможности </w:t>
      </w:r>
      <w:r>
        <w:rPr>
          <w:sz w:val="28"/>
          <w:szCs w:val="28"/>
        </w:rPr>
        <w:t>их дифференциации при клинической диагностике.</w:t>
      </w:r>
    </w:p>
    <w:p w14:paraId="7DB1E329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Непальпируемый рак молочной железы относят к одной из ранних стадий опухолевого роста, соответствующей 25-30 циклам клеточного деления. В связи с малыми размерами РМЖ диаметром 0,5-1,5 см обнаружить сложно. УЗ</w:t>
      </w:r>
      <w:r>
        <w:rPr>
          <w:sz w:val="28"/>
          <w:szCs w:val="28"/>
        </w:rPr>
        <w:t>И нельзя применять в качестве скринингового метода, так как оно позволяет выявлять лишь образования в виде узла или полости с пристеночными разрастаниями. Скопление микрокальцинатов на площади до 1,5 см, локальную тяжистую перестройку структуры и большинст</w:t>
      </w:r>
      <w:r>
        <w:rPr>
          <w:sz w:val="28"/>
          <w:szCs w:val="28"/>
        </w:rPr>
        <w:t xml:space="preserve">во новообразований внутри протока УЗИ не выявляет. Непальпируемый рак рентгенологически проявляется в трёх формах: в виде узла размерами 0,3-1,5 см, скопления микрокальцинатов размером 50-600 мкм или тяжистой перестройки структуры на ограниченном участке. </w:t>
      </w:r>
    </w:p>
    <w:p w14:paraId="2C64A6D0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внутрипротокового рака без инвазии характерны расширенные протоки, выполненные многорядным раковым эпителием и солидные структуры из раковых клеток с некрозом в центре. Возможна выраженная лимфоидная инфильтрация ткани вокруг протока. Этой форме рентг</w:t>
      </w:r>
      <w:r>
        <w:rPr>
          <w:sz w:val="28"/>
          <w:szCs w:val="28"/>
        </w:rPr>
        <w:t>енологически соответствуют микрокальцинаты в зоне некроза и строме рядом с протоками. Иногда выявляют опухолевый узел с нечёткими контурами за счёт расширенных протоков, поражённых опухолевым процессом, окруженных фиброзом и единичными мелкими кистами. Окр</w:t>
      </w:r>
      <w:r>
        <w:rPr>
          <w:sz w:val="28"/>
          <w:szCs w:val="28"/>
        </w:rPr>
        <w:t>ужающие ткани железы находятся в состоянии жировой инволюции, что облегчает поиск малого узла, крайне редко изменения проявляются локальной тяжистой перестройкой структуры железы. Диагностика непальпируемого рака сложна. Нередко его распознают только при д</w:t>
      </w:r>
      <w:r>
        <w:rPr>
          <w:sz w:val="28"/>
          <w:szCs w:val="28"/>
        </w:rPr>
        <w:t>инамическим наблюдении. С диагностической целью проводит допплерсонографию. При опухолях размером до 10 мм изменения в сосудистом рисунке отсутствуют в 62% случаев. В остальных случаях характерна концентрация сосудов по периферии. Диффузное усиление сосуди</w:t>
      </w:r>
      <w:r>
        <w:rPr>
          <w:sz w:val="28"/>
          <w:szCs w:val="28"/>
        </w:rPr>
        <w:t>стого рисунка не типично. Частота метастатического поражения регионарных лимфатических узлов при непальпируемом раке зависит от формы роста опухоли и достигает 10-14%. Неинвазивный рак не склонен к генерализации в отличие от инвазивных форм.</w:t>
      </w:r>
    </w:p>
    <w:p w14:paraId="2C604A69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Саркома</w:t>
      </w:r>
    </w:p>
    <w:p w14:paraId="0513779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Сарком</w:t>
      </w:r>
      <w:r>
        <w:rPr>
          <w:sz w:val="28"/>
          <w:szCs w:val="28"/>
        </w:rPr>
        <w:t>а - неэпителиальная злокачественная опухоль молочной железы (0,6-4% всех злокачественных опухолей молчных желёз). По морфологическим признакам выделяют:</w:t>
      </w:r>
    </w:p>
    <w:p w14:paraId="56E070D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липосаркому;</w:t>
      </w:r>
    </w:p>
    <w:p w14:paraId="7B56BC47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ангиосаркому;</w:t>
      </w:r>
    </w:p>
    <w:p w14:paraId="4981E282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гемосаркому;</w:t>
      </w:r>
    </w:p>
    <w:p w14:paraId="16DB72AA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фибросаркому;</w:t>
      </w:r>
    </w:p>
    <w:p w14:paraId="7BCAAAA3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хондростеоидную саркому;</w:t>
      </w:r>
    </w:p>
    <w:p w14:paraId="290128FA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лимфосаркому</w:t>
      </w:r>
      <w:r>
        <w:rPr>
          <w:sz w:val="28"/>
          <w:szCs w:val="28"/>
        </w:rPr>
        <w:t>;</w:t>
      </w:r>
    </w:p>
    <w:p w14:paraId="2C8DB8BE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стромальную саркому Берга и пр.</w:t>
      </w:r>
    </w:p>
    <w:p w14:paraId="53F51429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Саркомы характеризуются медленным ростом; их клинические проявления зависят от гистологического строения. От появления первых признаков болезни до гистологического заключения проходит от 1 мес. до 30 лет. Вследствие преи</w:t>
      </w:r>
      <w:r>
        <w:rPr>
          <w:sz w:val="28"/>
          <w:szCs w:val="28"/>
        </w:rPr>
        <w:t>мущественно экспансивного роста к моменту обнаружения узлы достигают больших размеров (от 3 до 10 см и более). Опухоли безболезненны, с довольно чёткими, местами бугристыми контурами. Для мезенхимальных сарком характерны признаки воспаления (52%). Поначалу</w:t>
      </w:r>
      <w:r>
        <w:rPr>
          <w:sz w:val="28"/>
          <w:szCs w:val="28"/>
        </w:rPr>
        <w:t xml:space="preserve"> опухоли не инфильтрируют и не фиксируют кожу, не изменяют сосок и ареолу, но когда они достигают больших размеров (мезенхимальные саркомы), в 43% случаев наблюдают спаянность опухолевого узла с кожей, а также расширение подкожной венозной сети. Особенност</w:t>
      </w:r>
      <w:r>
        <w:rPr>
          <w:sz w:val="28"/>
          <w:szCs w:val="28"/>
        </w:rPr>
        <w:t xml:space="preserve">ь сарком в том, что они не поражают лимфатические узлы; характерно гематогенное метастазирование в лёгкие и кости. Прогноз более благоприятен, чем при раке, и зависит от распространённости опухоли, степени её дифференциации и гистологического типа. На УЗМ </w:t>
      </w:r>
      <w:r>
        <w:rPr>
          <w:sz w:val="28"/>
          <w:szCs w:val="28"/>
        </w:rPr>
        <w:t>выявляют образование округлой или овальной формы с довольно чёткими контурами, однородной структуры, с гиперваскуляризацией. При остеогенной саркоме могут отмечаться участки костеобразования в виде спикулоподобных формирований или кистоподобные образования</w:t>
      </w:r>
      <w:r>
        <w:rPr>
          <w:sz w:val="28"/>
          <w:szCs w:val="28"/>
        </w:rPr>
        <w:t>. Дифференциальную диагностику проводят с листовидной фиброаденомой.</w:t>
      </w:r>
    </w:p>
    <w:p w14:paraId="7C13392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Лимфома</w:t>
      </w:r>
    </w:p>
    <w:p w14:paraId="08840887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Лимфома (0,1-0,17% всех злокачественных опухолей) - злокачественная опухоль лимфоидной ткани, имеющая первичный опухолевый очаг, подобно солидным опухолям, однако способная не тол</w:t>
      </w:r>
      <w:r>
        <w:rPr>
          <w:sz w:val="28"/>
          <w:szCs w:val="28"/>
        </w:rPr>
        <w:t>ько к метастазированию, но и к диссеминации по всему организму одновременно с формированием состояния, напоминающего лимфоидные лейкозы. Двусторонняя лимфома встречается редко. Лимфома - признак системного заболевания, опухоль, может долго оставаться локал</w:t>
      </w:r>
      <w:r>
        <w:rPr>
          <w:sz w:val="28"/>
          <w:szCs w:val="28"/>
        </w:rPr>
        <w:t>изованной. Несмотря на многообразие проявлений лимфомы, в целом, характерно быстрое прогрессирование заболевания; прогноз неблагоприятный. У 50% больных с клиническими признаками болезни увеличены аксиллярные лимфатические узлы (от единичных до конгломерат</w:t>
      </w:r>
      <w:r>
        <w:rPr>
          <w:sz w:val="28"/>
          <w:szCs w:val="28"/>
        </w:rPr>
        <w:t>ов), в 40% случаев присутствуют признаки воспаления. На УЗМ обнаруживают узловое гипоэхогенное образование округлой формы с неровными контурами. Степень злокачественности лимфомы определяется гистологической характеристикой опухоли.</w:t>
      </w:r>
    </w:p>
    <w:p w14:paraId="4C47CCA1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</w:p>
    <w:p w14:paraId="79820F0E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Диагностические ультр</w:t>
      </w:r>
      <w:r>
        <w:rPr>
          <w:sz w:val="28"/>
          <w:szCs w:val="28"/>
        </w:rPr>
        <w:t xml:space="preserve">азвуковые критерии (по </w:t>
      </w:r>
      <w:r>
        <w:rPr>
          <w:sz w:val="28"/>
          <w:szCs w:val="28"/>
          <w:lang w:val="en-US"/>
        </w:rPr>
        <w:t>Leucht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., </w:t>
      </w:r>
      <w:r>
        <w:rPr>
          <w:sz w:val="28"/>
          <w:szCs w:val="28"/>
          <w:lang w:val="en-US"/>
        </w:rPr>
        <w:t>Madjar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., 1996 г., по </w:t>
      </w:r>
      <w:r>
        <w:rPr>
          <w:sz w:val="28"/>
          <w:szCs w:val="28"/>
          <w:lang w:val="en-US"/>
        </w:rPr>
        <w:t>Jay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Harness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Dennis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Wisher</w:t>
      </w:r>
      <w:r>
        <w:rPr>
          <w:sz w:val="28"/>
          <w:szCs w:val="28"/>
        </w:rPr>
        <w:t>, 2007 г.).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1"/>
        <w:gridCol w:w="3324"/>
        <w:gridCol w:w="2660"/>
      </w:tblGrid>
      <w:tr w:rsidR="00000000" w14:paraId="4B71F9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892BC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критерии для интерпретации ультразвуковых данных при очаговых образованиях молочной железы.</w:t>
            </w:r>
          </w:p>
        </w:tc>
      </w:tr>
      <w:tr w:rsidR="00000000" w14:paraId="29165E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C771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Контуры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9245F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нечеткие, неровные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5471F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ЗЛОКАЧЕСТВЕН</w:t>
            </w:r>
            <w:r>
              <w:rPr>
                <w:sz w:val="20"/>
                <w:szCs w:val="20"/>
              </w:rPr>
              <w:t>НОЕ</w:t>
            </w:r>
          </w:p>
        </w:tc>
      </w:tr>
      <w:tr w:rsidR="00000000" w14:paraId="08F73E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15B3" w14:textId="77777777" w:rsidR="00000000" w:rsidRDefault="00EA01CF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6CF6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нечеткие, но сглаженные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5F9A6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ДОБРОКАЧЕСТВЕННОЕ</w:t>
            </w:r>
          </w:p>
        </w:tc>
      </w:tr>
      <w:tr w:rsidR="00000000" w14:paraId="3E8983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13516" w14:textId="77777777" w:rsidR="00000000" w:rsidRDefault="00EA01CF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E5513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четкие, неровные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289B3" w14:textId="77777777" w:rsidR="00000000" w:rsidRDefault="00EA01CF">
            <w:pPr>
              <w:rPr>
                <w:sz w:val="20"/>
                <w:szCs w:val="20"/>
              </w:rPr>
            </w:pPr>
          </w:p>
        </w:tc>
      </w:tr>
      <w:tr w:rsidR="00000000" w14:paraId="63FB3E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65B5" w14:textId="77777777" w:rsidR="00000000" w:rsidRDefault="00EA01CF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9324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четкие и ровные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FA35F" w14:textId="77777777" w:rsidR="00000000" w:rsidRDefault="00EA01CF">
            <w:pPr>
              <w:rPr>
                <w:sz w:val="20"/>
                <w:szCs w:val="20"/>
              </w:rPr>
            </w:pPr>
          </w:p>
        </w:tc>
      </w:tr>
      <w:tr w:rsidR="00000000" w14:paraId="1DA96A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411B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начале своего роста небольшие карциномы могут иметь довольно четкие контуры. Гиперэхогенный ободок (образуется в результате десмопластической реакции тканей на опухо</w:t>
            </w:r>
            <w:r>
              <w:rPr>
                <w:sz w:val="20"/>
                <w:szCs w:val="20"/>
              </w:rPr>
              <w:t xml:space="preserve">ль) наиболее часто возникает при малигнизации и приводит к образованию неровного контура. </w:t>
            </w:r>
          </w:p>
        </w:tc>
      </w:tr>
      <w:tr w:rsidR="00000000" w14:paraId="58D757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B603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Ретротуморальные акустические эффекты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640BE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выраженная акустическая тень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A6F2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ЗЛОКАЧЕСТВЕННОЕ</w:t>
            </w:r>
          </w:p>
        </w:tc>
      </w:tr>
      <w:tr w:rsidR="00000000" w14:paraId="3A4919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FBFF6" w14:textId="77777777" w:rsidR="00000000" w:rsidRDefault="00EA01CF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42227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умеренно выраженная акустическая тень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EE738" w14:textId="77777777" w:rsidR="00000000" w:rsidRDefault="00EA01CF">
            <w:pPr>
              <w:rPr>
                <w:sz w:val="20"/>
                <w:szCs w:val="20"/>
              </w:rPr>
            </w:pPr>
          </w:p>
        </w:tc>
      </w:tr>
      <w:tr w:rsidR="00000000" w14:paraId="02D537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5C21" w14:textId="77777777" w:rsidR="00000000" w:rsidRDefault="00EA01CF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3414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слабовыраженная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D828" w14:textId="77777777" w:rsidR="00000000" w:rsidRDefault="00EA01CF">
            <w:pPr>
              <w:rPr>
                <w:sz w:val="20"/>
                <w:szCs w:val="20"/>
              </w:rPr>
            </w:pPr>
          </w:p>
        </w:tc>
      </w:tr>
      <w:tr w:rsidR="00000000" w14:paraId="6C8FAC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489A" w14:textId="77777777" w:rsidR="00000000" w:rsidRDefault="00EA01CF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01E55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латеральное зат</w:t>
            </w:r>
            <w:r>
              <w:rPr>
                <w:sz w:val="20"/>
                <w:szCs w:val="20"/>
              </w:rPr>
              <w:t>енение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59F5" w14:textId="77777777" w:rsidR="00000000" w:rsidRDefault="00EA01CF">
            <w:pPr>
              <w:rPr>
                <w:sz w:val="20"/>
                <w:szCs w:val="20"/>
              </w:rPr>
            </w:pPr>
          </w:p>
        </w:tc>
      </w:tr>
      <w:tr w:rsidR="00000000" w14:paraId="2DEBB0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A6413" w14:textId="77777777" w:rsidR="00000000" w:rsidRDefault="00EA01CF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E0D2F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эффекты отсутствуют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AD93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НЕОПРЕДЕЛЕННОЕ</w:t>
            </w:r>
          </w:p>
        </w:tc>
      </w:tr>
      <w:tr w:rsidR="00000000" w14:paraId="5C0A9E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4BEC0" w14:textId="77777777" w:rsidR="00000000" w:rsidRDefault="00EA01CF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9B8C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дорсальное усиление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34DC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ДОБРОКАЧЕСТВЕННОЕ</w:t>
            </w:r>
          </w:p>
        </w:tc>
      </w:tr>
      <w:tr w:rsidR="00000000" w14:paraId="478A4F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7462" w14:textId="77777777" w:rsidR="00000000" w:rsidRDefault="00EA01CF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8487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билатеральная тень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92055" w14:textId="77777777" w:rsidR="00000000" w:rsidRDefault="00EA01CF">
            <w:pPr>
              <w:rPr>
                <w:sz w:val="20"/>
                <w:szCs w:val="20"/>
              </w:rPr>
            </w:pPr>
          </w:p>
        </w:tc>
      </w:tr>
      <w:tr w:rsidR="00000000" w14:paraId="413F07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D819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десмопластической реакции при многих злокачественных образованиях вызывает поглощение и отражение значительной части уз луча, в результате</w:t>
            </w:r>
            <w:r>
              <w:rPr>
                <w:sz w:val="20"/>
                <w:szCs w:val="20"/>
              </w:rPr>
              <w:t xml:space="preserve"> за частью опухоли или за всем образование наблюдается возникновение акустической тени. Двустороннее краевое затенение характерно для доброкачественных новообразований, одностороннее - для злокачественных. </w:t>
            </w:r>
          </w:p>
        </w:tc>
      </w:tr>
      <w:tr w:rsidR="00000000" w14:paraId="34F612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CFB4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Эхоструктура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2F3F3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слабоэхогенная, негомогенная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576A9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ЗЛО</w:t>
            </w:r>
            <w:r>
              <w:rPr>
                <w:sz w:val="20"/>
                <w:szCs w:val="20"/>
              </w:rPr>
              <w:t>КАЧЕСТВЕННОЕ</w:t>
            </w:r>
          </w:p>
        </w:tc>
      </w:tr>
      <w:tr w:rsidR="00000000" w14:paraId="254E6E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F0147" w14:textId="77777777" w:rsidR="00000000" w:rsidRDefault="00EA01CF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0DBD6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негомогенная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4873" w14:textId="77777777" w:rsidR="00000000" w:rsidRDefault="00EA01CF">
            <w:pPr>
              <w:rPr>
                <w:sz w:val="20"/>
                <w:szCs w:val="20"/>
              </w:rPr>
            </w:pPr>
          </w:p>
        </w:tc>
      </w:tr>
      <w:tr w:rsidR="00000000" w14:paraId="3A6E54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B1415" w14:textId="77777777" w:rsidR="00000000" w:rsidRDefault="00EA01CF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50BA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гомогенная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BED60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ДОБРОКАЧЕСТВЕННОЕ</w:t>
            </w:r>
          </w:p>
        </w:tc>
      </w:tr>
      <w:tr w:rsidR="00000000" w14:paraId="23BAD1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A0B5" w14:textId="77777777" w:rsidR="00000000" w:rsidRDefault="00EA01CF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9FDE0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анэхогенная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D1DBE" w14:textId="77777777" w:rsidR="00000000" w:rsidRDefault="00EA01CF">
            <w:pPr>
              <w:rPr>
                <w:sz w:val="20"/>
                <w:szCs w:val="20"/>
              </w:rPr>
            </w:pPr>
          </w:p>
        </w:tc>
      </w:tr>
      <w:tr w:rsidR="00000000" w14:paraId="1D5815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908B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целом для доброкачественных образований характерна большая гомогенность, структура злокачественных новообразований более гетерогенна.</w:t>
            </w:r>
          </w:p>
        </w:tc>
      </w:tr>
      <w:tr w:rsidR="00000000" w14:paraId="6E80FB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49357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4.Эхоплотность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4EF1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близкая к анэхогенной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24154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ЗЛОКА</w:t>
            </w:r>
            <w:r>
              <w:rPr>
                <w:sz w:val="20"/>
                <w:szCs w:val="20"/>
              </w:rPr>
              <w:t>ЧЕСТВЕННОЕ</w:t>
            </w:r>
          </w:p>
        </w:tc>
      </w:tr>
      <w:tr w:rsidR="00000000" w14:paraId="15EAF6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98BFE" w14:textId="77777777" w:rsidR="00000000" w:rsidRDefault="00EA01CF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6DE8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близкая к жировой ткани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146EF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ДОБРОКАЧЕСТВЕННОЕ</w:t>
            </w:r>
          </w:p>
        </w:tc>
      </w:tr>
      <w:tr w:rsidR="00000000" w14:paraId="3534C5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FE24" w14:textId="77777777" w:rsidR="00000000" w:rsidRDefault="00EA01CF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A1FD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гипоэхогенная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14AF0" w14:textId="77777777" w:rsidR="00000000" w:rsidRDefault="00EA01CF">
            <w:pPr>
              <w:rPr>
                <w:sz w:val="20"/>
                <w:szCs w:val="20"/>
              </w:rPr>
            </w:pPr>
          </w:p>
        </w:tc>
      </w:tr>
      <w:tr w:rsidR="00000000" w14:paraId="507572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64C1" w14:textId="77777777" w:rsidR="00000000" w:rsidRDefault="00EA01CF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1AED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изоэхогенная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9D5A2" w14:textId="77777777" w:rsidR="00000000" w:rsidRDefault="00EA01CF">
            <w:pPr>
              <w:rPr>
                <w:sz w:val="20"/>
                <w:szCs w:val="20"/>
              </w:rPr>
            </w:pPr>
          </w:p>
        </w:tc>
      </w:tr>
      <w:tr w:rsidR="00000000" w14:paraId="54C193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7000" w14:textId="77777777" w:rsidR="00000000" w:rsidRDefault="00EA01CF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9AB2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гиперэхогенная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91AE" w14:textId="77777777" w:rsidR="00000000" w:rsidRDefault="00EA01CF">
            <w:pPr>
              <w:rPr>
                <w:sz w:val="20"/>
                <w:szCs w:val="20"/>
              </w:rPr>
            </w:pPr>
          </w:p>
        </w:tc>
      </w:tr>
      <w:tr w:rsidR="00000000" w14:paraId="55B0E8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424B" w14:textId="77777777" w:rsidR="00000000" w:rsidRDefault="00EA01CF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0C23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анэхогенная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9334" w14:textId="77777777" w:rsidR="00000000" w:rsidRDefault="00EA01CF">
            <w:pPr>
              <w:rPr>
                <w:sz w:val="20"/>
                <w:szCs w:val="20"/>
              </w:rPr>
            </w:pPr>
          </w:p>
        </w:tc>
      </w:tr>
      <w:tr w:rsidR="00000000" w14:paraId="693195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13A5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Эхоинтенсивность образования различают по сравнению с неизмененной подкожно-жировой клетчаткой (некоторые авторы предлагают за эталон</w:t>
            </w:r>
            <w:r>
              <w:rPr>
                <w:sz w:val="20"/>
                <w:szCs w:val="20"/>
              </w:rPr>
              <w:t xml:space="preserve"> сравнения - неизмененную железистую ткань). В целом злокачественные образования молочной железы чаще имеют пониженную эхогенность.</w:t>
            </w:r>
          </w:p>
        </w:tc>
      </w:tr>
      <w:tr w:rsidR="00000000" w14:paraId="14D624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AEA0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Влияние компрессии на форму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CE911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332E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ЗЛОКАЧЕСТВЕННОЕ</w:t>
            </w:r>
          </w:p>
        </w:tc>
      </w:tr>
      <w:tr w:rsidR="00000000" w14:paraId="3F72E4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1BC47" w14:textId="77777777" w:rsidR="00000000" w:rsidRDefault="00EA01CF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0E941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формы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2705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ДОБРОКАЧЕСТВЕННОЕ</w:t>
            </w:r>
          </w:p>
        </w:tc>
      </w:tr>
      <w:tr w:rsidR="00000000" w14:paraId="2F786F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5B39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изменения формы</w:t>
            </w:r>
            <w:r>
              <w:rPr>
                <w:sz w:val="20"/>
                <w:szCs w:val="20"/>
              </w:rPr>
              <w:t xml:space="preserve"> образования при компрессии, однако, не является значимым признаком, поскольку приблизительно 50% всех злокачественных и доброкачественных новообразований не меняют свою форму под воздействием компрессии. </w:t>
            </w:r>
          </w:p>
        </w:tc>
      </w:tr>
      <w:tr w:rsidR="00000000" w14:paraId="6ADEBE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B9DE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Влияние компрессии на эхоструктуру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5D27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8367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ЗЛОКАЧЕСТВЕННОЕ</w:t>
            </w:r>
          </w:p>
        </w:tc>
      </w:tr>
      <w:tr w:rsidR="00000000" w14:paraId="4E76DD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EF32" w14:textId="77777777" w:rsidR="00000000" w:rsidRDefault="00EA01CF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B496D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эхогенность становится более однородной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A29B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ДОБРОКАЧЕСТВЕННОЕ</w:t>
            </w:r>
          </w:p>
        </w:tc>
      </w:tr>
      <w:tr w:rsidR="00000000" w14:paraId="62F1B1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E76D5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 молочной железы, внутренняя структура которых при компрессии становится более гомогенной, с высокой вероятностью являются доброкачественными.</w:t>
            </w:r>
          </w:p>
        </w:tc>
      </w:tr>
      <w:tr w:rsidR="00000000" w14:paraId="5546C6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7450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Соотношение между п</w:t>
            </w:r>
            <w:r>
              <w:rPr>
                <w:sz w:val="20"/>
                <w:szCs w:val="20"/>
              </w:rPr>
              <w:t>родольным и поперечным размерами образования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F0CF6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«выше, чем шире», соотношение между продольным и поперечным размерами образования больше 1.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1026D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ЗЛОКАЧЕСТВЕННОЕ</w:t>
            </w:r>
          </w:p>
        </w:tc>
      </w:tr>
      <w:tr w:rsidR="00000000" w14:paraId="3D811E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91AFB" w14:textId="77777777" w:rsidR="00000000" w:rsidRDefault="00EA01CF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D637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«шире, чем выше», соотношение между продольным и поперечным размерами образования меньше 1.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DD51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ДОБРОКАЧ</w:t>
            </w:r>
            <w:r>
              <w:rPr>
                <w:sz w:val="20"/>
                <w:szCs w:val="20"/>
              </w:rPr>
              <w:t>ЕСТВЕННОЕ</w:t>
            </w:r>
          </w:p>
        </w:tc>
      </w:tr>
      <w:tr w:rsidR="00000000" w14:paraId="003CCC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D5D3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Образования, которые «выше, чем шире», растут сквозь плоскости тканей и с наибольшей вероятностью являются злокачественными, чем образования, направление роста которых совпадает с плоскостью расположения тканей.</w:t>
            </w:r>
          </w:p>
        </w:tc>
      </w:tr>
      <w:tr w:rsidR="00000000" w14:paraId="3B7EF9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07E0B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Кальцинаты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04311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кальцинаты выявляю</w:t>
            </w:r>
            <w:r>
              <w:rPr>
                <w:sz w:val="20"/>
                <w:szCs w:val="20"/>
              </w:rPr>
              <w:t>тся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A795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ЗЛОКАЧЕСТВЕННОЕ</w:t>
            </w:r>
          </w:p>
        </w:tc>
      </w:tr>
      <w:tr w:rsidR="00000000" w14:paraId="32B822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79C4A" w14:textId="77777777" w:rsidR="00000000" w:rsidRDefault="00EA01CF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72B0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кальцинаты не выявляются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39F6F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ДОБРОКАЧЕСТВЕННОЕ</w:t>
            </w:r>
          </w:p>
        </w:tc>
      </w:tr>
      <w:tr w:rsidR="00000000" w14:paraId="261DBA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F1176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данным </w:t>
            </w:r>
            <w:r>
              <w:rPr>
                <w:sz w:val="20"/>
                <w:szCs w:val="20"/>
                <w:lang w:val="en-US"/>
              </w:rPr>
              <w:t>Kelly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KM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Velowski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</w:t>
            </w:r>
            <w:r>
              <w:rPr>
                <w:sz w:val="20"/>
                <w:szCs w:val="20"/>
              </w:rPr>
              <w:t xml:space="preserve"> кальцинаты встречаются в 28,3% случаев при доброкачественных образованиях и в 97,8% случаев при злокачественных новообразованиях.</w:t>
            </w:r>
          </w:p>
        </w:tc>
      </w:tr>
      <w:tr w:rsidR="00000000" w14:paraId="77E9D8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49C2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Визуализация небольших </w:t>
            </w:r>
            <w:r>
              <w:rPr>
                <w:sz w:val="20"/>
                <w:szCs w:val="20"/>
              </w:rPr>
              <w:t>протоков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78FAA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76,8% визуализируются 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2DB8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ЗЛОКАЧЕСТВЕННОЕ</w:t>
            </w:r>
          </w:p>
        </w:tc>
      </w:tr>
      <w:tr w:rsidR="00000000" w14:paraId="5D8E51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9C4D" w14:textId="77777777" w:rsidR="00000000" w:rsidRDefault="00EA01CF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42158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8,3% визуализируются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011F9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ДОБРОКАЧЕСТВЕННОЕ</w:t>
            </w:r>
          </w:p>
        </w:tc>
      </w:tr>
      <w:tr w:rsidR="00000000" w14:paraId="41D6C3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D5A1C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данным </w:t>
            </w:r>
            <w:r>
              <w:rPr>
                <w:sz w:val="20"/>
                <w:szCs w:val="20"/>
                <w:lang w:val="en-US"/>
              </w:rPr>
              <w:t>Kelly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KM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Velowski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</w:t>
            </w:r>
            <w:r>
              <w:rPr>
                <w:sz w:val="20"/>
                <w:szCs w:val="20"/>
              </w:rPr>
              <w:t xml:space="preserve"> - по шкале малигнизации.</w:t>
            </w:r>
          </w:p>
        </w:tc>
      </w:tr>
      <w:tr w:rsidR="00000000" w14:paraId="55FA43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80AC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Данные допплерографии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937B3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количество цветовых пятен более или равно 5; 2. кровоток разнонаправленный,</w:t>
            </w:r>
            <w:r>
              <w:rPr>
                <w:sz w:val="20"/>
                <w:szCs w:val="20"/>
              </w:rPr>
              <w:t xml:space="preserve"> характерны артериовенозные шунты; 3. цветовые пятна разные по окраске; 4. локализация цветовых пятен: обязательно наличие центрального пятна и пятен по периферии объемного образования; 5. линейная скорость кровотока больше или равен 20 см/с, часто отсутст</w:t>
            </w:r>
            <w:r>
              <w:rPr>
                <w:sz w:val="20"/>
                <w:szCs w:val="20"/>
              </w:rPr>
              <w:t>вует диастолическая составляющая (пилообразный кровоток).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B97A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ЗЛОКАЧЕСТВЕННОЕ</w:t>
            </w:r>
          </w:p>
        </w:tc>
      </w:tr>
      <w:tr w:rsidR="00000000" w14:paraId="6C085F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3439" w14:textId="77777777" w:rsidR="00000000" w:rsidRDefault="00EA01CF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665F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количество цветовых пятен до 5; 2. кровоток однонаправленный; 3. цветовые пятна близкие по интенсивности; 4. локализация цветовых пятен по периферии объемного образования</w:t>
            </w:r>
            <w:r>
              <w:rPr>
                <w:sz w:val="20"/>
                <w:szCs w:val="20"/>
              </w:rPr>
              <w:t>; 5. линейная скорость кровотока до 15 см/с.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0122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ДОБРОКАЧЕСТВЕННОЕ</w:t>
            </w:r>
          </w:p>
        </w:tc>
      </w:tr>
      <w:tr w:rsidR="00000000" w14:paraId="33B348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20EE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Признаки изменения лимфатических узлов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0223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17,1% случаев.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AA9E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ЗЛОКАЧЕСТВЕННОЕ</w:t>
            </w:r>
          </w:p>
        </w:tc>
      </w:tr>
      <w:tr w:rsidR="00000000" w14:paraId="1981BD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3CA4" w14:textId="77777777" w:rsidR="00000000" w:rsidRDefault="00EA01CF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4C4D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7,5% случаев.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EF06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ДОБРОКАЧЕСТВЕННОЕ</w:t>
            </w:r>
          </w:p>
        </w:tc>
      </w:tr>
      <w:tr w:rsidR="00000000" w14:paraId="54B74C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44FD4" w14:textId="77777777" w:rsidR="00000000" w:rsidRDefault="00EA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данным </w:t>
            </w:r>
            <w:r>
              <w:rPr>
                <w:sz w:val="20"/>
                <w:szCs w:val="20"/>
                <w:lang w:val="en-US"/>
              </w:rPr>
              <w:t>Kelly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KM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Velowski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</w:t>
            </w:r>
            <w:r>
              <w:rPr>
                <w:sz w:val="20"/>
                <w:szCs w:val="20"/>
              </w:rPr>
              <w:t xml:space="preserve"> - по шкале малигнизации.</w:t>
            </w:r>
          </w:p>
        </w:tc>
      </w:tr>
    </w:tbl>
    <w:p w14:paraId="171138A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</w:p>
    <w:p w14:paraId="0AB69DEF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Диагностические алг</w:t>
      </w:r>
      <w:r>
        <w:rPr>
          <w:sz w:val="28"/>
          <w:szCs w:val="28"/>
        </w:rPr>
        <w:t>оритмы.</w:t>
      </w:r>
    </w:p>
    <w:p w14:paraId="1AD58FB3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результатов на том или ином этапе исследования применяют наиболее информативную методику согласно описанным ниже алгоритмам (Маммология: национальное руководство В.П. Харченко, Н.И. Рожковой, 2009 г.).</w:t>
      </w:r>
    </w:p>
    <w:p w14:paraId="0DF69082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синдроме пальпируемого уз</w:t>
      </w:r>
      <w:r>
        <w:rPr>
          <w:sz w:val="28"/>
          <w:szCs w:val="28"/>
        </w:rPr>
        <w:t>лового образования в молочной железе - производят:</w:t>
      </w:r>
    </w:p>
    <w:p w14:paraId="471293D5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клиническое обследование (сбор анамнеза, осмотр, пальпация молочных желёз и регионарных зон лимфооттока);</w:t>
      </w:r>
    </w:p>
    <w:p w14:paraId="2EBE2C98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обзорную рентгенографию молочных желёз (в прямой и косой проекциях);</w:t>
      </w:r>
    </w:p>
    <w:p w14:paraId="50C1915E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для уточнения деталей - </w:t>
      </w:r>
      <w:r>
        <w:rPr>
          <w:sz w:val="28"/>
          <w:szCs w:val="28"/>
        </w:rPr>
        <w:t>прицельную рентгенографию с прямым увеличением рентгеновского изображения, традиционное УЗИ, допплерсонографию, при необходимости трёхмерную реконструкцию изображения, соноэластографию;</w:t>
      </w:r>
    </w:p>
    <w:p w14:paraId="2CF2AE4C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подозрении на рак для поиска метастазов УЗИ мягких тканей подмыш</w:t>
      </w:r>
      <w:r>
        <w:rPr>
          <w:sz w:val="28"/>
          <w:szCs w:val="28"/>
        </w:rPr>
        <w:t>ечных областей;</w:t>
      </w:r>
    </w:p>
    <w:p w14:paraId="751569B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для дифференциальной диагностики кист, других узловых образований неясной природы, при обследовании женщин до 40 лет УЗИ молочной железы с плотным фоном;</w:t>
      </w:r>
    </w:p>
    <w:p w14:paraId="51852543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аспирационную биопсию образования, цитологическое, гистологическое, иммуногистохим</w:t>
      </w:r>
      <w:r>
        <w:rPr>
          <w:sz w:val="28"/>
          <w:szCs w:val="28"/>
        </w:rPr>
        <w:t>ическое исследование биоптата в зависимости от находок.</w:t>
      </w:r>
    </w:p>
    <w:p w14:paraId="7BF35361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жидкости по показаниям производят пневмокистографию или склерозирование кисты под контролем УЗИ по результатам цитограммы.</w:t>
      </w:r>
    </w:p>
    <w:p w14:paraId="40D29A7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хирургическому лечению кист - геморрагическое содер</w:t>
      </w:r>
      <w:r>
        <w:rPr>
          <w:sz w:val="28"/>
          <w:szCs w:val="28"/>
        </w:rPr>
        <w:t>жимое, атипия и пролиферация клеток, пристеночные разрастания в полости.</w:t>
      </w:r>
    </w:p>
    <w:p w14:paraId="6A7D76C3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перечисленных данных - консервативное лечение, заключающееся в склерозировании кисты под контролем УЗИ, обеспечивающем облитерацию полости в 90% случаев, и последующее </w:t>
      </w:r>
      <w:r>
        <w:rPr>
          <w:sz w:val="28"/>
          <w:szCs w:val="28"/>
        </w:rPr>
        <w:t>динамическое наблюдение через 6 мес.</w:t>
      </w:r>
    </w:p>
    <w:p w14:paraId="6A42105F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жидкости - хирургическое лечение, если в биоптате клеток</w:t>
      </w:r>
    </w:p>
    <w:p w14:paraId="037AFE2F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обнаруживают пролиферирующий эпителий или признаки клеточной дисплазии,</w:t>
      </w:r>
    </w:p>
    <w:p w14:paraId="2075F33E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атипии. При отсутствии подобных данных назначают консервативное лечение с к</w:t>
      </w:r>
      <w:r>
        <w:rPr>
          <w:sz w:val="28"/>
          <w:szCs w:val="28"/>
        </w:rPr>
        <w:t>онтролем через 3-6 мес.</w:t>
      </w:r>
    </w:p>
    <w:p w14:paraId="680164C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синдроме диффузных изменений в молочной железе:</w:t>
      </w:r>
    </w:p>
    <w:p w14:paraId="1883ABD7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клиническое обследование (сбор анамнеза, осмотр, пальпация);</w:t>
      </w:r>
    </w:p>
    <w:p w14:paraId="0E641B85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обзорная рентгенография молочных желёз в прямой и косой проекциях;</w:t>
      </w:r>
    </w:p>
    <w:p w14:paraId="31806A93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УЗИ дополняет информацию о природе структурных</w:t>
      </w:r>
      <w:r>
        <w:rPr>
          <w:sz w:val="28"/>
          <w:szCs w:val="28"/>
        </w:rPr>
        <w:t xml:space="preserve"> изменений при выраженных и кистозных формах мастопатии.</w:t>
      </w:r>
    </w:p>
    <w:p w14:paraId="26855827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Дальнейшая тактика определяется выявленной формой изменений:</w:t>
      </w:r>
    </w:p>
    <w:p w14:paraId="6493A655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кистозной форме показана аспирация содержимого кист с цитологическим исследованием аспирата под ультразвуковым контролем как наибол</w:t>
      </w:r>
      <w:r>
        <w:rPr>
          <w:sz w:val="28"/>
          <w:szCs w:val="28"/>
        </w:rPr>
        <w:t>ее информативным методом; при отсутствии противопоказаний - пневмокистография или склерозирование кисты специальными препаратами;</w:t>
      </w:r>
    </w:p>
    <w:p w14:paraId="0F6106B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известковых включениях типа микрокальцинатов, сгруппированных на ограниченном участке, показано хирургическое лечение да</w:t>
      </w:r>
      <w:r>
        <w:rPr>
          <w:sz w:val="28"/>
          <w:szCs w:val="28"/>
        </w:rPr>
        <w:t>же в случаях нерезультативной предварительной аспирационной биопсии;</w:t>
      </w:r>
    </w:p>
    <w:p w14:paraId="184C3DCE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фиброзной и смешанной формах - консервативное лечение с контролем через 1-2 года в зависимости от степени выраженности проявлений.</w:t>
      </w:r>
    </w:p>
    <w:p w14:paraId="3FEBC3B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синдроме оставшейся молочной железы после ради</w:t>
      </w:r>
      <w:r>
        <w:rPr>
          <w:sz w:val="28"/>
          <w:szCs w:val="28"/>
        </w:rPr>
        <w:t>кальной мастэктомии проводят:</w:t>
      </w:r>
    </w:p>
    <w:p w14:paraId="52BFAF40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клинико-рентгенологическое исследование оставшейся молочной железы, при необходимости дополненное УЗИ;</w:t>
      </w:r>
    </w:p>
    <w:p w14:paraId="1EB30271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УЗИ мягких тканей подмышечных областей и других зон регионарного лимфооттока;</w:t>
      </w:r>
    </w:p>
    <w:p w14:paraId="54717ADF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рентгенографию органов грудной клетки;</w:t>
      </w:r>
    </w:p>
    <w:p w14:paraId="2083A457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УЗИ печени;</w:t>
      </w:r>
    </w:p>
    <w:p w14:paraId="75446396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остеосцинтиграфию;</w:t>
      </w:r>
    </w:p>
    <w:p w14:paraId="5BAD645B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 показаниям - рентгенографию костей, в которых обнаружены очаги накопления радиофармпрепарата;</w:t>
      </w:r>
    </w:p>
    <w:p w14:paraId="25EFE26F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контроль каждые 6 мес. в первые 5 лет после операции, затем каждый год.</w:t>
      </w:r>
    </w:p>
    <w:p w14:paraId="7ECE7AF6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синдроме патологической секреции из соска:</w:t>
      </w:r>
    </w:p>
    <w:p w14:paraId="525029E0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клиническое обследование (сбор анамнеза, осмотр, пальпация);</w:t>
      </w:r>
    </w:p>
    <w:p w14:paraId="68634F9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взятие мазка для цитологического исследования отделяемого из соска;</w:t>
      </w:r>
    </w:p>
    <w:p w14:paraId="44F220B0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обзорная рентгенография молочных желёз;</w:t>
      </w:r>
    </w:p>
    <w:p w14:paraId="17DCD3EF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искусственное контрастирование молочных протоков с последующей рентгенографией в</w:t>
      </w:r>
      <w:r>
        <w:rPr>
          <w:sz w:val="28"/>
          <w:szCs w:val="28"/>
        </w:rPr>
        <w:t xml:space="preserve"> прямой и боковой проекциях;</w:t>
      </w:r>
    </w:p>
    <w:p w14:paraId="0DBB430E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недостаточности информации - двойное контрастирование протоков;</w:t>
      </w:r>
    </w:p>
    <w:p w14:paraId="640831A5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контроль при несоответствии цитологических и рентгенологических данных</w:t>
      </w:r>
    </w:p>
    <w:p w14:paraId="296584AC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2-3 мес. с повторной дуктографией.</w:t>
      </w:r>
    </w:p>
    <w:p w14:paraId="369F8C62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синдроме втянутого соска схема обследов</w:t>
      </w:r>
      <w:r>
        <w:rPr>
          <w:sz w:val="28"/>
          <w:szCs w:val="28"/>
        </w:rPr>
        <w:t>ания такая же, как при традиционном обследовании. Лишь при описании снимков следует обращать большее внимание на околососковую зону, чтобы уточнить природу изменений, вызывающих втяжение соска.</w:t>
      </w:r>
    </w:p>
    <w:p w14:paraId="21D95389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синдроме узлового образования в подмышечном области (в зор</w:t>
      </w:r>
      <w:r>
        <w:rPr>
          <w:sz w:val="28"/>
          <w:szCs w:val="28"/>
        </w:rPr>
        <w:t>гиевской зоне):</w:t>
      </w:r>
    </w:p>
    <w:p w14:paraId="296670A2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клиническое обследование;</w:t>
      </w:r>
    </w:p>
    <w:p w14:paraId="59FBC3BA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обзорная рентгенография молочных желез;</w:t>
      </w:r>
    </w:p>
    <w:p w14:paraId="2A909E59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прицельная маммография или нестандартная укладка интересующего участка;</w:t>
      </w:r>
    </w:p>
    <w:p w14:paraId="091785C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УЗИ (рентгенография) мягких тканей подмышечных областей;</w:t>
      </w:r>
    </w:p>
    <w:p w14:paraId="667363FA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сомнительных случаях - УЗИ интере</w:t>
      </w:r>
      <w:r>
        <w:rPr>
          <w:sz w:val="28"/>
          <w:szCs w:val="28"/>
        </w:rPr>
        <w:t>сующего участка;</w:t>
      </w:r>
    </w:p>
    <w:p w14:paraId="73CF5B5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биопсия образования с патоморфологическим исследованием.</w:t>
      </w:r>
    </w:p>
    <w:p w14:paraId="74F0EE0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синдроме отёчной молочной железы:</w:t>
      </w:r>
    </w:p>
    <w:p w14:paraId="59E95EE2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клинический и рентгенологический методы могут быть недостаточно информативны для дифференциальной диагностики между воспалительным процессо</w:t>
      </w:r>
      <w:r>
        <w:rPr>
          <w:sz w:val="28"/>
          <w:szCs w:val="28"/>
        </w:rPr>
        <w:t>м и отёчной формой рака;</w:t>
      </w:r>
    </w:p>
    <w:p w14:paraId="68E9EF2C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обязательно их сочетание с УЗИ, позволяющим выявлять и в ряде случаев дифференцировать очаги воспаления и узловые опухолевые образования;</w:t>
      </w:r>
    </w:p>
    <w:p w14:paraId="71895A7A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РКТ, МРТ показаны при подозрении на наличие опухолевого узла;</w:t>
      </w:r>
    </w:p>
    <w:p w14:paraId="3D60DEF3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биопсия с патоморфологиче</w:t>
      </w:r>
      <w:r>
        <w:rPr>
          <w:sz w:val="28"/>
          <w:szCs w:val="28"/>
        </w:rPr>
        <w:t>ским исследованием.</w:t>
      </w:r>
    </w:p>
    <w:p w14:paraId="4855E805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синдроме увеличения молочной железы у мужчин - клиникорентгенологический комплекс, при необходимости дополненный УЗИ с инвазивными вмешательствами в зависимости от находок.</w:t>
      </w:r>
    </w:p>
    <w:p w14:paraId="22B2D632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синдроме оперированной молочной железы по поводу доброк</w:t>
      </w:r>
      <w:r>
        <w:rPr>
          <w:sz w:val="28"/>
          <w:szCs w:val="28"/>
        </w:rPr>
        <w:t>ачественных заболеваний:</w:t>
      </w:r>
    </w:p>
    <w:p w14:paraId="41CFEF7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клиническое обследование молочных желёз;</w:t>
      </w:r>
    </w:p>
    <w:p w14:paraId="61237882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рентгенологическое исследование (находки интерпретируют, учитывая изменения архитектоники железы вследствие рубцовых изменений);</w:t>
      </w:r>
    </w:p>
    <w:p w14:paraId="28D2F4DC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трудностях дифференциальной диагностики - УЗИ;</w:t>
      </w:r>
    </w:p>
    <w:p w14:paraId="40086966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МР</w:t>
      </w:r>
      <w:r>
        <w:rPr>
          <w:sz w:val="28"/>
          <w:szCs w:val="28"/>
        </w:rPr>
        <w:t>Т для дифференциальной диагностики жирового некроза и рака в рубце, имеющих сходные проявления.</w:t>
      </w:r>
    </w:p>
    <w:p w14:paraId="1DC040DA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синдроме непальпируемого образования в молочной железе технология диагностического процесса состоит из трёх этапов.</w:t>
      </w:r>
    </w:p>
    <w:p w14:paraId="7384BA0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предоперационном этапе осуществляют р</w:t>
      </w:r>
      <w:r>
        <w:rPr>
          <w:sz w:val="28"/>
          <w:szCs w:val="28"/>
        </w:rPr>
        <w:t>ентгенографию молочных желёз в прямой и боковой проекции для уточнения локализации.</w:t>
      </w:r>
    </w:p>
    <w:p w14:paraId="45E12EF4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Дальнейшая тактика зависит от проявлений непальпируемого образования и его визуализации либо под УЗИ (узел), либо под рентгенологическим контролем (участки локальной тяжист</w:t>
      </w:r>
      <w:r>
        <w:rPr>
          <w:sz w:val="28"/>
          <w:szCs w:val="28"/>
        </w:rPr>
        <w:t>ой перестройки структуры и скопления микрокальцинатов).</w:t>
      </w:r>
    </w:p>
    <w:p w14:paraId="6AD31816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непальпируемом раке в виде узла:</w:t>
      </w:r>
    </w:p>
    <w:p w14:paraId="3F4FEED7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УЗИ для уточнения природы;</w:t>
      </w:r>
    </w:p>
    <w:p w14:paraId="788A88D7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тонкоигольная аспирационная биопсия под контролем УЗИ для получения цитологического материала;</w:t>
      </w:r>
    </w:p>
    <w:p w14:paraId="75B09F08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отсутствии материала - ВАБ с ди</w:t>
      </w:r>
      <w:r>
        <w:rPr>
          <w:sz w:val="28"/>
          <w:szCs w:val="28"/>
        </w:rPr>
        <w:t>агностической целью (получение цитологического и тканевого материала для гистологического исследования, определение рецепторов гормонов и тканевых прогностических маркёров);</w:t>
      </w:r>
    </w:p>
    <w:p w14:paraId="13D1EAB9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ВАБ с лечебной целью как альтернатива секторальной резекции при доброкачественно</w:t>
      </w:r>
      <w:r>
        <w:rPr>
          <w:sz w:val="28"/>
          <w:szCs w:val="28"/>
        </w:rPr>
        <w:t>м образовании до 1,5 см;</w:t>
      </w:r>
    </w:p>
    <w:p w14:paraId="77267593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внутритканевая маркировка перед операцией.</w:t>
      </w:r>
    </w:p>
    <w:p w14:paraId="1979755A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локальном скоплении микрокальцинатов или локальной тяжистой перестройке структуры, не видимых при УЗИ:</w:t>
      </w:r>
    </w:p>
    <w:p w14:paraId="6397B55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предоперационный этап:</w:t>
      </w:r>
    </w:p>
    <w:p w14:paraId="4E15AF6A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аспирационная биопсия под рентгенологическим контролем</w:t>
      </w:r>
      <w:r>
        <w:rPr>
          <w:sz w:val="28"/>
          <w:szCs w:val="28"/>
        </w:rPr>
        <w:t xml:space="preserve"> на стереотаксической установке, ВАБ с целью получить клеточный и тканевый материал для цитологического, иммунологического, иммунногистохимического исследований;</w:t>
      </w:r>
    </w:p>
    <w:p w14:paraId="30F74E4D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внутритканевая маркировка.</w:t>
      </w:r>
    </w:p>
    <w:p w14:paraId="1A839CD1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интраоперационный этап:</w:t>
      </w:r>
    </w:p>
    <w:p w14:paraId="4623C449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рентгенография удаленного сектора молочно</w:t>
      </w:r>
      <w:r>
        <w:rPr>
          <w:sz w:val="28"/>
          <w:szCs w:val="28"/>
        </w:rPr>
        <w:t>й железы;</w:t>
      </w:r>
    </w:p>
    <w:p w14:paraId="652DED7F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повторная маркировка непальпируемого образования в удаленном секторе молочной железы;</w:t>
      </w:r>
    </w:p>
    <w:p w14:paraId="2DFD1E32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срочное гистологическое исследование операционного материала.</w:t>
      </w:r>
    </w:p>
    <w:p w14:paraId="627C1DB5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постоперационный этап:</w:t>
      </w:r>
    </w:p>
    <w:p w14:paraId="4E8C95C6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патоморфологические, иммуногистохимические и другие мо</w:t>
      </w:r>
      <w:r>
        <w:rPr>
          <w:sz w:val="28"/>
          <w:szCs w:val="28"/>
        </w:rPr>
        <w:t xml:space="preserve">лекулярно-биологические методы исследования. </w:t>
      </w:r>
    </w:p>
    <w:p w14:paraId="025AB1CA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заболеваний у женщин, рак молочной железы представляет важнейшую проблему из-за высокой заболеваемости и смертности от него. Ежегодно в мире выявляют около 1 млн.случаев рака молочной железы. Статистика г</w:t>
      </w:r>
      <w:r>
        <w:rPr>
          <w:sz w:val="28"/>
          <w:szCs w:val="28"/>
        </w:rPr>
        <w:t>ласит, что порядка 3-4% женщин болеет раком молочной железы. Эффективное лечение болезни может быть проведено только в том случае, если вовремя и грамотно была проведена диагностика. Ультрасонографическое обследование молочных желез на сегодня является наи</w:t>
      </w:r>
      <w:r>
        <w:rPr>
          <w:sz w:val="28"/>
          <w:szCs w:val="28"/>
        </w:rPr>
        <w:t>более доступным и эффективным способом исследования. Отсутствие вредного излучения позволяет проводить УЗМ в любом возрасте, и даже у беременных женщин и кормящих матерей. При этом стоимость УЗМ является самой низкой среди всех известных на сегодняшний ден</w:t>
      </w:r>
      <w:r>
        <w:rPr>
          <w:sz w:val="28"/>
          <w:szCs w:val="28"/>
        </w:rPr>
        <w:t>ь эффективных методов диагностики молочных желез.</w:t>
      </w:r>
    </w:p>
    <w:p w14:paraId="6C63323A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</w:p>
    <w:p w14:paraId="348ABC7B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14:paraId="496D8A55" w14:textId="77777777" w:rsidR="00000000" w:rsidRDefault="00EA01CF">
      <w:pPr>
        <w:spacing w:line="360" w:lineRule="auto"/>
        <w:ind w:firstLine="709"/>
        <w:jc w:val="both"/>
        <w:rPr>
          <w:sz w:val="28"/>
          <w:szCs w:val="28"/>
        </w:rPr>
      </w:pPr>
    </w:p>
    <w:p w14:paraId="0A60BBF2" w14:textId="77777777" w:rsidR="00000000" w:rsidRDefault="00EA01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Корженкова Г.П. /Комплексная рентгено-сонографическая диагностика заболеваний молочной железы. /под ред. Н.В. Кочергиной. Практическое руководство 2004 г.</w:t>
      </w:r>
    </w:p>
    <w:p w14:paraId="3C16D6F5" w14:textId="77777777" w:rsidR="00000000" w:rsidRDefault="00EA01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Маммологи </w:t>
      </w:r>
      <w:r>
        <w:rPr>
          <w:sz w:val="28"/>
          <w:szCs w:val="28"/>
        </w:rPr>
        <w:t>я: национальное руководство. /под ред. В.П. Харченко, Н.И. Рожковой .- М. : ГЕОТАР-медиа, 2009 г.</w:t>
      </w:r>
    </w:p>
    <w:p w14:paraId="534136A4" w14:textId="77777777" w:rsidR="00000000" w:rsidRDefault="00EA01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В.В. Митьков, В.А. Бруховецкий / Руководство по ультразвуковой диагностике. /ВИДАР Москва 1996 г. </w:t>
      </w:r>
    </w:p>
    <w:p w14:paraId="07DA0FEB" w14:textId="77777777" w:rsidR="00000000" w:rsidRDefault="00EA01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Ультразвуковое исследование молочной железы. /Джей К. Х</w:t>
      </w:r>
      <w:r>
        <w:rPr>
          <w:sz w:val="28"/>
          <w:szCs w:val="28"/>
        </w:rPr>
        <w:t>арнесс и Марк А. Джиттлмен . - Москва: Бином. Лаборатория знаний 2007 г.</w:t>
      </w:r>
    </w:p>
    <w:p w14:paraId="53A151C8" w14:textId="77777777" w:rsidR="00000000" w:rsidRDefault="00EA01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Заболотская Н.В., Заболотский B.C. Ультразвуковая маммография. М., 1997.</w:t>
      </w:r>
    </w:p>
    <w:p w14:paraId="6ECB5453" w14:textId="77777777" w:rsidR="00000000" w:rsidRDefault="00EA01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Основы взаимодействия ультразвука с биологическими объектами. / под ред. С.И. Щукина - М.: Издательство МГ</w:t>
      </w:r>
      <w:r>
        <w:rPr>
          <w:sz w:val="28"/>
          <w:szCs w:val="28"/>
        </w:rPr>
        <w:t xml:space="preserve">ТУ имени Н.Э.Баумана 2005 г. </w:t>
      </w:r>
    </w:p>
    <w:p w14:paraId="096ED8DC" w14:textId="77777777" w:rsidR="00000000" w:rsidRDefault="00EA01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Руководство по ультразвуковой диагностике. / под ред. П.Е.С. Пальмера - Всемирная организация здравоохранения 2000 г.</w:t>
      </w:r>
    </w:p>
    <w:p w14:paraId="7C822831" w14:textId="77777777" w:rsidR="00EA01CF" w:rsidRDefault="00EA01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Клиническая маммология. Современное состояние проблемы. / под ред. Е.Б. Камповой-Полевой, С.С. Чистякова</w:t>
      </w:r>
      <w:r>
        <w:rPr>
          <w:sz w:val="28"/>
          <w:szCs w:val="28"/>
        </w:rPr>
        <w:t>. М.: издательская группа «ГЕОТАР-Медиа» 2006 г.</w:t>
      </w:r>
    </w:p>
    <w:sectPr w:rsidR="00EA01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D7"/>
    <w:rsid w:val="002168D7"/>
    <w:rsid w:val="00EA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C0C02"/>
  <w14:defaultImageDpi w14:val="0"/>
  <w15:docId w15:val="{337D0ACD-8E4B-4B0E-AEAB-5BB78727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12750</Words>
  <Characters>72677</Characters>
  <Application>Microsoft Office Word</Application>
  <DocSecurity>0</DocSecurity>
  <Lines>605</Lines>
  <Paragraphs>170</Paragraphs>
  <ScaleCrop>false</ScaleCrop>
  <Company/>
  <LinksUpToDate>false</LinksUpToDate>
  <CharactersWithSpaces>85257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2025-01-13T10:04:00Z</dcterms:created>
  <dcterms:modified xsi:type="dcterms:W3CDTF">2025-01-13T10:04:00Z</dcterms:modified>
</cp:coreProperties>
</file>