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207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83C6EFE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AC01F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D29216E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1.КРОВЬ КАК ВНУТРЕНЯЯ СРЕДА ОРГАНИЗМА </w:t>
      </w:r>
    </w:p>
    <w:p w14:paraId="3DF44D55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Анатомия крови </w:t>
      </w:r>
    </w:p>
    <w:p w14:paraId="60477D95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 Форменные элементы крови</w:t>
      </w:r>
    </w:p>
    <w:p w14:paraId="31A9B6D0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.1.1.1 Эритроциты</w:t>
      </w:r>
    </w:p>
    <w:p w14:paraId="56D722CD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.1.1.2 Гемоглобин</w:t>
      </w:r>
    </w:p>
    <w:p w14:paraId="165EF921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.1.1.3 Лейкоциты</w:t>
      </w:r>
    </w:p>
    <w:p w14:paraId="5488149E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.1.1.4 Тромбоциты</w:t>
      </w:r>
    </w:p>
    <w:p w14:paraId="038BE2FE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Плазма крови</w:t>
      </w:r>
    </w:p>
    <w:p w14:paraId="288FEBD6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Физиология крови</w:t>
      </w:r>
    </w:p>
    <w:p w14:paraId="3457481C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Понятие о системе крови</w:t>
      </w:r>
    </w:p>
    <w:p w14:paraId="13762C12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Основные функции крови</w:t>
      </w:r>
    </w:p>
    <w:p w14:paraId="37857679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1.2.2.1 Транспортная </w:t>
      </w:r>
    </w:p>
    <w:p w14:paraId="161EC1D2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.2.2.2 Дыхательная</w:t>
      </w:r>
    </w:p>
    <w:p w14:paraId="34FE622B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.2.2.3 Трофическая</w:t>
      </w:r>
    </w:p>
    <w:p w14:paraId="1E08CD09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.2.2.4 Экскреторная</w:t>
      </w:r>
    </w:p>
    <w:p w14:paraId="52AE9BB3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.2.2.5 Терморегуляторная</w:t>
      </w:r>
    </w:p>
    <w:p w14:paraId="0F97FC2B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.2.2.6 Защитная</w:t>
      </w:r>
    </w:p>
    <w:p w14:paraId="54B1C4CD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.2.2.7 Регуляторная (гуморальная)</w:t>
      </w:r>
    </w:p>
    <w:p w14:paraId="42D7DBBE" w14:textId="77777777" w:rsidR="00000000" w:rsidRDefault="004D5AE6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.2.2.8 Гомеостатическая</w:t>
      </w:r>
    </w:p>
    <w:p w14:paraId="6E15D7BF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1.2.3 Физико-химические свойства крови</w:t>
      </w:r>
    </w:p>
    <w:p w14:paraId="57029E6A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Свер</w:t>
      </w:r>
      <w:r>
        <w:rPr>
          <w:rFonts w:ascii="Times New Roman CYR" w:hAnsi="Times New Roman CYR" w:cs="Times New Roman CYR"/>
          <w:sz w:val="28"/>
          <w:szCs w:val="28"/>
        </w:rPr>
        <w:t>тывание крови</w:t>
      </w:r>
    </w:p>
    <w:p w14:paraId="1A84353B" w14:textId="77777777" w:rsidR="00000000" w:rsidRDefault="004D5AE6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1.2.4.1 Фибринолиз</w:t>
      </w:r>
    </w:p>
    <w:p w14:paraId="5CFAE16A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1.2.5 Система гемостаза</w:t>
      </w:r>
    </w:p>
    <w:p w14:paraId="1FA67634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 Группы крови</w:t>
      </w:r>
    </w:p>
    <w:p w14:paraId="5011626F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.2.7 Система резус </w:t>
      </w:r>
    </w:p>
    <w:p w14:paraId="45FA2958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РАЗДЕЛ 2. МЕТОДЫ ИССЛЕДОВАНИЯ КРОВИ</w:t>
      </w:r>
    </w:p>
    <w:p w14:paraId="2910F9D3" w14:textId="77777777" w:rsidR="00000000" w:rsidRDefault="004D5AE6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Общий анализ крови</w:t>
      </w:r>
    </w:p>
    <w:p w14:paraId="0B4CD9DD" w14:textId="77777777" w:rsidR="00000000" w:rsidRDefault="004D5AE6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2.1.1 Исследование эритроцитов</w:t>
      </w:r>
    </w:p>
    <w:p w14:paraId="1E4EAE55" w14:textId="77777777" w:rsidR="00000000" w:rsidRDefault="004D5AE6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Скорость оседания эритроцитов</w:t>
      </w:r>
    </w:p>
    <w:p w14:paraId="4B82AB73" w14:textId="77777777" w:rsidR="00000000" w:rsidRDefault="004D5AE6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Общий подсчет лейкоцитов</w:t>
      </w:r>
    </w:p>
    <w:p w14:paraId="6EF839EF" w14:textId="77777777" w:rsidR="00000000" w:rsidRDefault="004D5AE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Сод</w:t>
      </w:r>
      <w:r>
        <w:rPr>
          <w:rFonts w:ascii="Times New Roman CYR" w:hAnsi="Times New Roman CYR" w:cs="Times New Roman CYR"/>
          <w:sz w:val="28"/>
          <w:szCs w:val="28"/>
        </w:rPr>
        <w:t>ержание белка в крови</w:t>
      </w:r>
    </w:p>
    <w:p w14:paraId="43D379E3" w14:textId="77777777" w:rsidR="00000000" w:rsidRDefault="004D5AE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Определение резус - фактора</w:t>
      </w:r>
    </w:p>
    <w:p w14:paraId="22F7E13E" w14:textId="77777777" w:rsidR="00000000" w:rsidRDefault="004D5AE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Гемоглобин</w:t>
      </w:r>
    </w:p>
    <w:p w14:paraId="1A88D0F5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0DC4FAC8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ИСПОЛЬЗОВАНЫХ ИСТОЧНИКОВ</w:t>
      </w:r>
    </w:p>
    <w:p w14:paraId="58D591D6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8AE04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34878D0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FA79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незапамятных времен люди поняли, какое большое значение для организма имеет кровь. Неоднократно им приходилось видеть, что раненое живо</w:t>
      </w:r>
      <w:r>
        <w:rPr>
          <w:rFonts w:ascii="Times New Roman CYR" w:hAnsi="Times New Roman CYR" w:cs="Times New Roman CYR"/>
          <w:sz w:val="28"/>
          <w:szCs w:val="28"/>
        </w:rPr>
        <w:t>тное или человек, потерявшие много крови, умирают. Эти наблюдения привели людей к мысли, что именно в крови заключается жизненная сила. И действительно, это верное утверждение, ведь кровь является транспортным средством, по которому поступают питательные в</w:t>
      </w:r>
      <w:r>
        <w:rPr>
          <w:rFonts w:ascii="Times New Roman CYR" w:hAnsi="Times New Roman CYR" w:cs="Times New Roman CYR"/>
          <w:sz w:val="28"/>
          <w:szCs w:val="28"/>
        </w:rPr>
        <w:t>ещества к каждой клеточке нашего организма и она же уносит продукты жизнедеятельности этих клеток. Именно кровь борется с вредными микроорганизмами, попавшими в наш организм. В диагностике большинства заболеваний и патологических состояний большое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проведение различных лабораторных анализов крови. Ведь кровь представляет собой внутреннюю жидкую среду (ткань) организма, обеспечивающую определенное постоянство основных физиологических и биохимических параметров и осуществляющую гуморальную связь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органами.</w:t>
      </w:r>
    </w:p>
    <w:p w14:paraId="60DD388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выполняет в организме разносторонние жизненно важные функции: дыхательную, трофическую, защитную, регуляторную, выделительную и другие. Конкретное понимание многочисленных функций крови возможно лишь на основе изучения строения и свойс</w:t>
      </w:r>
      <w:r>
        <w:rPr>
          <w:rFonts w:ascii="Times New Roman CYR" w:hAnsi="Times New Roman CYR" w:cs="Times New Roman CYR"/>
          <w:sz w:val="28"/>
          <w:szCs w:val="28"/>
        </w:rPr>
        <w:t xml:space="preserve">тв ее основных компонентов - форменных элементов и плазмы. (Александровская и др.,1987) </w:t>
      </w:r>
    </w:p>
    <w:p w14:paraId="21CD6EE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это изучить строение, физико-химические свойства, функции крови.</w:t>
      </w:r>
    </w:p>
    <w:p w14:paraId="6123623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  <w:r>
        <w:rPr>
          <w:rFonts w:ascii="Calibri" w:hAnsi="Calibri" w:cs="Calibri"/>
        </w:rPr>
        <w:t xml:space="preserve"> </w:t>
      </w:r>
    </w:p>
    <w:p w14:paraId="257AAAF9" w14:textId="77777777" w:rsidR="00000000" w:rsidRDefault="004D5A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клеточного состава крови: эритроцитов, лейкоцитов, тромбоц</w:t>
      </w:r>
      <w:r>
        <w:rPr>
          <w:rFonts w:ascii="Times New Roman CYR" w:hAnsi="Times New Roman CYR" w:cs="Times New Roman CYR"/>
          <w:sz w:val="28"/>
          <w:szCs w:val="28"/>
        </w:rPr>
        <w:t>итов.</w:t>
      </w:r>
    </w:p>
    <w:p w14:paraId="6DFDDCA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методы исследования крови.</w:t>
      </w:r>
    </w:p>
    <w:p w14:paraId="3F062C50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1.КРОВЬ КАК ВНУТРЕНЯЯ СРЕДА ОРГАНИЗМА</w:t>
      </w:r>
    </w:p>
    <w:p w14:paraId="6ADEBD78" w14:textId="77777777" w:rsidR="00000000" w:rsidRDefault="004D5AE6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79E9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научных источниках встречаются следующие основные определения понятию «кровь».</w:t>
      </w:r>
    </w:p>
    <w:p w14:paraId="6B2B628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жидкость, циркулирующая в кровеносной системе и переносящая газы и др</w:t>
      </w:r>
      <w:r>
        <w:rPr>
          <w:rFonts w:ascii="Times New Roman CYR" w:hAnsi="Times New Roman CYR" w:cs="Times New Roman CYR"/>
          <w:sz w:val="28"/>
          <w:szCs w:val="28"/>
        </w:rPr>
        <w:t>угие растворенные вещества, необходимые для метаболизма либо образующиеся в результате обменных процессов (Бышевский А. Ш.,1994).</w:t>
      </w:r>
    </w:p>
    <w:p w14:paraId="7A6F383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жидкая ткань, осуществляющая в организме транспорт химических веществ (в том числе кислорода), благодаря которому прои</w:t>
      </w:r>
      <w:r>
        <w:rPr>
          <w:rFonts w:ascii="Times New Roman CYR" w:hAnsi="Times New Roman CYR" w:cs="Times New Roman CYR"/>
          <w:sz w:val="28"/>
          <w:szCs w:val="28"/>
        </w:rPr>
        <w:t>сходит интеграция биохимических процессов, протекающих в различных клетках и межклеточных пространствах, в единую систему (Пустовалова Л.М., 1999).</w:t>
      </w:r>
    </w:p>
    <w:p w14:paraId="17CBB2B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это жидкая ткань, которая непрерывно циркулирует по сосудистой системе и доставляет вовсе части орга</w:t>
      </w:r>
      <w:r>
        <w:rPr>
          <w:rFonts w:ascii="Times New Roman CYR" w:hAnsi="Times New Roman CYR" w:cs="Times New Roman CYR"/>
          <w:sz w:val="28"/>
          <w:szCs w:val="28"/>
        </w:rPr>
        <w:t>низма по сосудам кислород и питательные вещества, а так же удаляет из них отработанные продукты жизнедеятельности (Шульпин Г.Б., 1997).</w:t>
      </w:r>
    </w:p>
    <w:p w14:paraId="7C93637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D5B3E98" w14:textId="24AE7080" w:rsidR="00000000" w:rsidRDefault="000F6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05872" wp14:editId="26479F13">
            <wp:extent cx="320040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D24F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lang w:val="en-US"/>
        </w:rPr>
      </w:pPr>
    </w:p>
    <w:p w14:paraId="0BFFBFB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Каково бы велико не было многообразие определений этого термина, суть у всех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ктически одна и та же. Кровь-это ткань организма, которая осуществляет транспорт веществ в организме. Кровь состоит из плазмы (прозрачной жидкости бледно-желтого цвета) и взвешенных в ней клеточных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элементов или по-другому их называют форменными элементами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Имеется три основных типа клеточных элементов крови: красные кровяные клетки (эритроциты), белые кровяные клетки (лейкоциты) и кровяные пластинки (тромбоциты). Плазма это 10 % водный раствор органических и минеральных веществ. Из них 7% - белки, 0,9% -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еорганические соли, 2,0% - небелковые органические соединения.</w:t>
      </w:r>
    </w:p>
    <w:p w14:paraId="6D6BB5D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CB0F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Форменные элементы крови</w:t>
      </w:r>
    </w:p>
    <w:p w14:paraId="458D808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8930A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.1.1.1 Эритроциты</w:t>
      </w:r>
    </w:p>
    <w:p w14:paraId="0A1C86E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норме в крови у мужчин содержится 4,0 - 5,0x10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/л, или 4 ООО 000 - 5 000 000 эритроцитов в 1 мкл, у женщин - 4,5x10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/л, или 4 500 000 в 1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кл. Повышение количества эритроцитов в крови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эритроцитозом,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уменьшение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эритропенией,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часто сопутствует малокровию, или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анемии.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анемии может быть снижено или число эритроцитов, или содержание в них гемоглобина, или и то и другое. Как эрит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роцитозы, так и эритропении бывают ложными в случаях сгущения или разжижения крови и истинными.</w:t>
      </w:r>
    </w:p>
    <w:p w14:paraId="03703F0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человека лишены ядра и состоят из стромы, заполненной гемоглобином, и белково-липидной оболочки. Эритроциты имеют преимущественно форму двояковогнуто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диска диаметром 7,5 мкм, толщиной на периферии 2,5 мкм, в центре - 1,5 мкм. Эритроциты такой формы называются нормоцитами. Особая форма эритроцитов приводит к увеличению диффузионной поверхности, что способствует лучшему выполнению основной функции эрит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роцитов - дыхательной. </w:t>
      </w:r>
    </w:p>
    <w:p w14:paraId="042E099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Специфическая форма обеспечивает также прохождение эритроцитов через узкие капилляры. Лишение ядра не требует больших затрат кислорода на собственные нужды и позволяет более полноценно снабжать организм кислородом.</w:t>
      </w:r>
    </w:p>
    <w:p w14:paraId="7531D15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Эритроциты выполн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 в организме следующие функции:</w:t>
      </w:r>
    </w:p>
    <w:p w14:paraId="13391CB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Основной функцией является дыхательная - перенос кислорода от альвеол легких к тканям и углекислого газа от тканей к легким;</w:t>
      </w:r>
    </w:p>
    <w:p w14:paraId="110FB38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Регуляция рН крови благодаря одной из мощнейших буферных систем крови - гемоглобиновой;</w:t>
      </w:r>
    </w:p>
    <w:p w14:paraId="226654F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тательная - перенос на своей поверхности аминокислот от органов пищеварения к клеткам организма;</w:t>
      </w:r>
    </w:p>
    <w:p w14:paraId="4AD5B62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Защитная - адсорбция на своей поверхности токсических веществ;</w:t>
      </w:r>
    </w:p>
    <w:p w14:paraId="03B9179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Участие в процессе свертывания крови за счет содержания факторов свертывающей и противосверт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ывающей систем крови;</w:t>
      </w:r>
    </w:p>
    <w:p w14:paraId="6ECB8CA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Эритроциты являются носителями разнообразных ферментов (холинэстераза, угольная ангидраза, фосфатаза) и витаминов (В,,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аскорбиновая кислота);</w:t>
      </w:r>
    </w:p>
    <w:p w14:paraId="11E0638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Эритроциты несут в себе групповые признаки крови. (Грабовская Е.Ю. 2008).</w:t>
      </w:r>
    </w:p>
    <w:p w14:paraId="6856D8A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1873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Гемоглобин</w:t>
      </w:r>
    </w:p>
    <w:p w14:paraId="296DCE1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- особый белок хромопротеина, благодаря которому эритроциты выполняют дыхательную функцию и поддерживают рН крови. У мужчин в крови содержится в среднем 130-160 г/л гемоглобина, у женщин - 120-150 г/л. Гемоглобин состоит из белка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обина и 4 молекул гемма. Гемм имеет в своем составе атом железа, способный присоединять или отдавать молекулу кислорода. При этом валентность железа, к которому присоединяется кислород, не изменяется, т.е. железо остается двухвалентным. Гемоглобин, присоед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инивший к себе кислород, превращается в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оксигемоглобин.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соединение непрочное. В виде оксигемоглобина переносится большая часть кислорода. Гемоглобин, отдавший кислород,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восстановленным,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дезоксигемоглобином.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Гемоглобин, соединенный с угле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кислым газом, носит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название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карбогемоглобина.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соединение также легко распадается. В виде карбогемоглобина переносится 20% углекислого газа. В особых условиях гемоглобин может вступать в соединение и с другими газами. Соединение гемоглобина с угарным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азом (СО)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карбоксигемоглобином.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Карбоксигемоглобин является прочным соединением. Гемоглобин блокирован в нем угарным газом и неспособен осуществлять перенос кислорода. Сродство гемоглобина к угарному газу выше его сродства к кислороду, поэтому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аже небольшое количество угарного газа в воздухе является опасным для жизни. </w:t>
      </w:r>
    </w:p>
    <w:p w14:paraId="7488BC5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некоторых патологических состояниях, например, при отравлении сильными окислителями (бертолетовой солью, перманганатом калия и др.) образуется прочное соединение гемоглобина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кислородом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метгемоглобин,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котором происходит окисление железа, и оно становится трехвалентным. В результате этого гемоглобин теряет способность отдавать кислород тканям, что может привести к гибели человека. В скелетных и сердечной мышцах находится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ышечный гемоглобин, называемый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миоглобином.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 играет важную роль в снабжении кислородом работающих мышц. Имеется несколько форм гемоглобина, отличающихся строе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нием белковой части - глобина. У плода содержится гемоглобин Р. В эритроцитах взрослого человек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преобладает гемоглобин А (90%). Различия в строении белковой части определяют сродство гемоглобина к кислороду. У фетального гемоглобина оно намного больше, чем у гемоглобина А. </w:t>
      </w:r>
    </w:p>
    <w:p w14:paraId="3CAD7FD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помогает плоду не испытывать гипоксии при относительно низком парциальн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напряжении кислорода в его крови. Ряд заболеваний связан с появлением в крови патологических форм гемоглобина. Наиболее известной наследственной патологией гемоглобина является серповидноклеточная анемия. Форма эритроцитов напоминает серп. Отсутствие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замена нескольких аминокислот в молекуле глобина при этом заболевании приводит к существенному нарушению функции гемоглобина. В клинических условиях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принято вычислять степень насыщения эритроцитов гемоглобином. Это так называемый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цветовой показатель.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орме он равен 1. Такие эритроциты называются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нормохромными.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цветовом показателе более 1,1 эритроциты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гиперхромные,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менее 0,85 -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гипохромные.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(Агаджанян Н.А. 2001).</w:t>
      </w:r>
    </w:p>
    <w:p w14:paraId="670D294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14:paraId="7EF6478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1.1.1.3 Лейкоциты</w:t>
      </w:r>
    </w:p>
    <w:p w14:paraId="4923476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Лейкоциты.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Эти клетки крови мало влияют на ее механические свойства,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потому я расскажу о них очень кратко. Концентрация лейкоцитов в крови весьма низка: на их долю приходится лишь около 1% ее объема. Лейкоциты играют решающую роль в защите организма от инфекций - они уничтожают микроорганизмы и образуют антитела. Более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дробно об этих клетках можно прочитать в руководствах по физиологии и гематологии.</w:t>
      </w:r>
    </w:p>
    <w:p w14:paraId="6978401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циркулирующей крови имеются лейкоциты трех видов - гранулоциты, лимфоциты и моноциты. Разновидности лейкоцитов можно отличить по внешнему виду под микроскопом и по их. сро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дству к различным органическим красителям.</w:t>
      </w:r>
    </w:p>
    <w:p w14:paraId="4540B41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нормальных условиях лейкоциты имеют форму, близкую к сферической; диаметр клеток разных видов составляет примерно от 7 до 22 мкм. Электронно-микроскопическое исследование этих клеток обнаруживает развитую внутре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ннюю структуру, включая присутствие митохондрий. Если принимать во внимание объем эритроцитов и лейкоцитов, то последние биохимически значительно более активны, причем в лейкоцитах протекают как аэробные, так и анаэробные процессы. Лейкоциты способны к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ивному амебоидному движению; они используют для этого особые выросты - псевдоподии. Кроме того, они способны к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фагоцитозу,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 е. к поглощению чужеродных веществ, в том числе бактерий, а также погибших или разрушенных клеток. Лейкоциты могут также захватыва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 и выделять и более мелкие частицы, начиная с макромолекул, но это обеспечивает другой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механизм, называемый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пиноцитозом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(разд. 13.8).</w:t>
      </w:r>
    </w:p>
    <w:p w14:paraId="5E498D2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механических свойствах лейкоцитов известно немного. Поскольку при столкновении в движущейся крови эритроцита с лейкоци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 деформируется в основном эритроцит, полагают, что лейкоциты более жесткие, чем эритроциты. Однако не нужно забывать о вязкоупругих свойствах клеток. Обнаружено, например, что если лейкоцит переходит из широкой трубки в капилляр, диаметр которого меньше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диаметра недеформированного лейкоцита, то для того, чтобы он настолько изменил свою форму, что смог бы продвигаться по капилляру, требуется 10-20 с. Поместив лейкоциты в соответствующий гипотонический раствор, можно заставить их разбухать и разрываться (К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Каро. 1981).</w:t>
      </w:r>
    </w:p>
    <w:p w14:paraId="46B7FC5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59394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.1.1.4 Тромбоциты</w:t>
      </w:r>
    </w:p>
    <w:p w14:paraId="48F81DA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Тромбоциты, или кровяные пластинки - плоские клетки неправильной округлой формы диаметром 2 - 5 мкм. Тромбоциты человека не имеют ядер. Количество тромбоцитов в крови человека составляет 180 - 320x10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/л, или 180 ООО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-320 ООО в 1 мкл. Имеют место суточные колебания: днем тромбоцитов больше, чем ночью. Увеличение содержания тромбоцитов в периферической крови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тромбоцитозом,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уменьшение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тромбоцитопенией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(Грабовская Е.Ю. 2008).</w:t>
      </w:r>
    </w:p>
    <w:p w14:paraId="71978CD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Главной функцией тромбоцитов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яется участие в гемостазе. Тромбоциты способны прилипать к чужеродной поверхности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(адгезия),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также склеиваться между собой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(агрегация)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 влиянием разнообразных причин. Тромбоциты продуцируют и выделяют ряд биологически активных веществ: серотонин, адре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налин, норадреналип, а также вещества, получившие название пластинчатых факторов свертывания крови. Тромбоциты способны выделять из клеточных мембран арахидоновую кислоту и превращать ее в тромбоксаны, которые, в свою очередь, повышают агрегационную активн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ость тромбоцитов. Эти реакции происходят под действием фермента циклооксигеназы.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Тромбоциты способны к передвижению за счет образования псевдоподий и фагоцитозу инородных тел, вирусов, иммунных комплексов, тем самым, выполняя защитную функцию. Тромбоциты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одержат большое количество серотонина и гистамина, которые влияют на величину просвета и проницаемость капилляров, определяя тем самым состояние гистогематических барьеров.</w:t>
      </w:r>
    </w:p>
    <w:p w14:paraId="5E027B1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Тромбоциты образуются в красном костном мозге из гигантских клеток мегакариоцитов.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Продукция тромбоцитов регулируется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тромбоцитопоэтинами.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Тромбоцитопоэтины образуются в костном мозге, селезенке, печени. Различают тромбоцитопоэтины кратковременного и длительного действия. Первые усиливают отщепление тромбоцитов от мегакариоцитов и ускоря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их поступление в кровь. Вторые способствуют дифференцировке и созреванию мегакариоцитов. Активность тромбоцитопоэтинов регулируется интерлейкинами (ИЛ-6 и ИЛ-11). Количество тромбоцитопоэтинов повышается при воспалении, необратимой агрегации тромбоцитов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Продолжительность жизни тромбоцитов составляет от 5 до 11 дней. Разрушаются кровяные пластинки в клетках системы макрофагов. (Агаджанян Н.А. 2001).</w:t>
      </w:r>
    </w:p>
    <w:p w14:paraId="203894F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B8AF3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.1.2 Плазма крови</w:t>
      </w:r>
    </w:p>
    <w:p w14:paraId="09277E4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 плазмы крови входят вода (90 - 92%) и сухой остаток (8- 10%). Сухой остаток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стоит из органических и неорганических веществ. К органическим веществам плазмы крови относятся белки, которые составляют 7 - 8%. Белки представлены альбуминами (4,5%), глобулинами (2 - 3,5%) и фибриногеном (0,2 -0,4%).</w:t>
      </w:r>
    </w:p>
    <w:p w14:paraId="4B23DF0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Белки плазмы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крови выполняют разнооб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разные функции:</w:t>
      </w:r>
    </w:p>
    <w:p w14:paraId="3A2EFD3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коллоидно-осмотический и водный гомеостаз; </w:t>
      </w:r>
    </w:p>
    <w:p w14:paraId="37B4BDE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обеспечение агрегатного состояния крови; </w:t>
      </w:r>
    </w:p>
    <w:p w14:paraId="2BE65D7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кислотно-основной гомеостаз;</w:t>
      </w:r>
    </w:p>
    <w:p w14:paraId="3F9BDB6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иммунный гомеостаз; </w:t>
      </w:r>
    </w:p>
    <w:p w14:paraId="593C8AA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транспортная функция; </w:t>
      </w:r>
    </w:p>
    <w:p w14:paraId="029F33A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питательная функция; </w:t>
      </w:r>
    </w:p>
    <w:p w14:paraId="308C8BF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участие в свертывании крови. ( Грабовская Е.Ю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2008).</w:t>
      </w:r>
    </w:p>
    <w:p w14:paraId="1AE272D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Альбумины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составляют около 60% всех белков плазмы. Благодаря относительно небольшой молекулярной массе (70000) и высокой концентрации альбумины создают 80% онкотического давления. Альбумины осуществляют питательную функцию, являются резервом амино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кислот для синтеза белков. Их транспортная функция заключается в переносе холестерина, жирных кислот, билирубина, солей желчных кислот, солей тяжелых металлов, лекарственных препаратов (антибиотиков, сульфаниламидов). 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бумины синтезируются в печени.</w:t>
      </w:r>
    </w:p>
    <w:p w14:paraId="7C5BEF4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Гло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булины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подразделяются на несколько фракций: а-, р-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у-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глобулины.</w:t>
      </w:r>
    </w:p>
    <w:p w14:paraId="6DF8575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глобулины включают гликопротеины, т.е. белки, простетической группой которых являются углеводы. Около 60% всей глюкозы плазмы циркулирует в составе гликопротеинов. Эта группа белков 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спортирует гормоны, витамины, микроэлементы, липиды. К а-глобулинам относятся эритропоэтин, плазминоген, протромбин.</w:t>
      </w:r>
    </w:p>
    <w:p w14:paraId="6B3B232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 - глобулины участвуют в транспорте фосфолипидов, холестерина, стероидных гормонов, катионов металлов. К этой фракции относится белок 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сферрин, обеспечивающий транспорт железа, а также многие факторы свертывания крови.</w:t>
      </w:r>
    </w:p>
    <w:p w14:paraId="56C18AA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- глобулины включают в себя различные антитела или иммуноглобулины 5 классов: Лд А, Лд С, Лд М, Лд О и Лд Е, защищающие организм от вирусов и бактерий. К у - глобулинам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тносятся также аир - агглютинины крови, определяющие ее групповую принадлежность.</w:t>
      </w:r>
    </w:p>
    <w:p w14:paraId="59F20F8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Глобулины образуются в печени, костном мозге, селезенке,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лимфатических узлах.</w:t>
      </w:r>
    </w:p>
    <w:p w14:paraId="3649769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Фибриноген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первый фактор свертывания крови. Под воздействием тромбина переходит в нераствориму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форму - фибрин, обеспечивая образование сгустка крови. Фибриноген образуется в печени.</w:t>
      </w:r>
    </w:p>
    <w:p w14:paraId="3B58726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Белки и липопротеиды способны связывать поступающие в кровь лекарственные вещества. В связанном состоянии лекарства неактивны и образуют как бы депо. При уменьшении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нцентрации лекарственного препарата в сыворотке он отщепляется от белков и становится активным. Это надо иметь в виду, когда на фоне введения одних лекарственных веществ назначаются другие фармакологические средства. Введенные новые лекарственные вещества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могут вытеснить из связанного состояния с белками ранее принятые лекарства, что приведет к повышению концентрации их активной формы.</w:t>
      </w:r>
    </w:p>
    <w:p w14:paraId="4B2A901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органическим веществам плазмы крови относятся также небелковые азотсодержащие соединения (аминокислоты, полипептиды, моче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вина, мочевая кислота, креатинин, аммиак). Общее количество небелкового азота в плазме, гак называемого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остаточного азота,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составляет 11 - 15 ммоль/л (30 - 40 мг%). Содержание остаточного азота в крови резко возрастает при наруше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нии функции почек.</w:t>
      </w:r>
    </w:p>
    <w:p w14:paraId="3AE5DF8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плазм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крови содержатся также безазотистые органические вещества: глюкоза 4,4 -6,6 ммоль/л (80- 120 мг%), нейтральные жиры, липиды, ферменты, расщепляющие гликоген, жиры и белки, проферменты и ферменты, участвующие в процессах свертывания крови и фибринолиза.</w:t>
      </w:r>
    </w:p>
    <w:p w14:paraId="1FBD017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еорганические вещества плазмы крови составляют 0,9- 1%. К этим веществам относятся в основном катионы Са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2+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+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Мд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2+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анионы С1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НР0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НС0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~. Содержание катионов является более жесткой величиной, чем содержание анионов. Ионы обеспечивают нормальную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кцию всех клеток организма, в том числе клеток возбудимых тканей, обусловливают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осмотическое давление, регулируют рН.</w:t>
      </w:r>
    </w:p>
    <w:p w14:paraId="30EE917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плазме постоянно присутствуют все витамины, микроэлементы, промежуточные продукты метаболизма (молочная и пиро- виноградная кислоты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(Агаджанян Н.А. 2001). </w:t>
      </w:r>
    </w:p>
    <w:p w14:paraId="4B4E7A0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AB966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1.2.1 Понятие о системе крови</w:t>
      </w:r>
    </w:p>
    <w:p w14:paraId="7DB530D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Отечественный клиницист Г.Ф. Ланг считал, что в систему крови входят: кровь, органы кроветворения и кроверазрушения, а также аппарат регуляции. Кровь как ткань обладает следующими особенностями:</w:t>
      </w:r>
    </w:p>
    <w:p w14:paraId="2B20E43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 ее составные части образуются за пределами сосудистого русла.</w:t>
      </w:r>
    </w:p>
    <w:p w14:paraId="27DF8F3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Межклеточное вещество ткани является жидким.</w:t>
      </w:r>
    </w:p>
    <w:p w14:paraId="4685C8C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Основная часть крови находится в постоянном движении.</w:t>
      </w:r>
    </w:p>
    <w:p w14:paraId="15757DE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Кровь заключена в систему замкнутых трубок - кровеносных сосудов. Она состоит из жидкой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части - плазмы и форменных элементов - эритроцитов, лейкоцитов и тромбоцитов. ( Грабовская Е.Ю. 2008).</w:t>
      </w:r>
    </w:p>
    <w:p w14:paraId="576BAC1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Кровь состоит из жидкой части плазмы и взвешенных в ней форменных элементов: эритроцитов, лейкоцитов и тромбоцитов. На долю форменных элементов приходит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40 - 45%, на долю плазмы - 55 - 60% от объема крови. Это соотношение получило название гематокритного соотношения, или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гематокритного числа.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Часто под гематокритным числом понимают только объем крови, приходящийся на долю форменных элементов. (Агаджанян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Н.А. 2001). </w:t>
      </w:r>
    </w:p>
    <w:p w14:paraId="58B57F1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D8760F" w14:textId="77777777" w:rsidR="00000000" w:rsidRDefault="004D5AE6">
      <w:pPr>
        <w:widowControl w:val="0"/>
        <w:tabs>
          <w:tab w:val="center" w:pos="4635"/>
          <w:tab w:val="left" w:pos="8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1.2.2 Основные функции крови</w:t>
      </w:r>
    </w:p>
    <w:p w14:paraId="1C35F0D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Кровь, циркулирующая в сосудах, выполняет перечисленные ниже функции.</w:t>
      </w:r>
    </w:p>
    <w:p w14:paraId="5C656EA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Транспортная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перенос различных веществ: кислорода, углекислого газа, питательных веществ, гормонов, медиаторов, электролитов, ферментов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др.</w:t>
      </w:r>
    </w:p>
    <w:p w14:paraId="3A53C56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Дыхательная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(разновидность транспортной функции) -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ренос кислорода от легких к тканям организма, углекислого 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за - от клеток к легким.</w:t>
      </w:r>
    </w:p>
    <w:p w14:paraId="3AC7EE9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Трофическая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(разновидность транспортной функции) - перенос основных питательных веществ от органов пищева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рения к тканям организма.</w:t>
      </w:r>
    </w:p>
    <w:p w14:paraId="23199E6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lastRenderedPageBreak/>
        <w:t>4.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Экскреторная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(разновидность транспортной функции) - транспорт конечных продуктов обмена веществ (мочевины, мочевой кислоты и др.), избытка воды, органических и минеральных веществ к органам их выделения (почки, потовые железы,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легкие, кишечник).</w:t>
      </w:r>
    </w:p>
    <w:p w14:paraId="28DDC28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Терморегуляторная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перенос тепла от более нагретых органов к менее нагретым.</w:t>
      </w:r>
    </w:p>
    <w:p w14:paraId="5E7DC13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Защитная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осуществление неспецифического и специфического иммунитета; свертывание крови предохраняет от кровопотери при травмах.</w:t>
      </w:r>
    </w:p>
    <w:p w14:paraId="1969351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Регуляторная (гумора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льная)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доставка гормонов, пептидов, ионов и других физиологически активных веществ от мест их синтеза к клеткам организма, что позволяет осуществлять регуляцию многих физиологических функций.</w:t>
      </w:r>
    </w:p>
    <w:p w14:paraId="7426875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Гомеостатическая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поддержание постоянства внутренней среды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организма (кислотно-основного равновесия, водно-электролитного баланса и др.) ( Агаджанян Н.А. 2001). </w:t>
      </w:r>
    </w:p>
    <w:p w14:paraId="052352E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310FA9" w14:textId="77777777" w:rsidR="00000000" w:rsidRDefault="004D5AE6">
      <w:pPr>
        <w:widowControl w:val="0"/>
        <w:tabs>
          <w:tab w:val="center" w:pos="4635"/>
          <w:tab w:val="left" w:pos="8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1.2.3 Физико-химические свойства крови</w:t>
      </w:r>
    </w:p>
    <w:p w14:paraId="70329DC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Объем крови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общее количество крови в организме взрослого человека составляет в среднем 6 - 8% от массы тела,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соответствует 5 -6 л. Повышение общего объема крови называют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гиперволемией,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уменьшение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гиповолемией.</w:t>
      </w:r>
    </w:p>
    <w:p w14:paraId="60DB13B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Относительная плотность крови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1.050-1.060 зависит в основном от количества эритроцитов. Относительная плотность плазмы крови - 1.025-1.034, определя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концентрацией белков.</w:t>
      </w:r>
    </w:p>
    <w:p w14:paraId="4F9101A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Вязкость крови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 усл.ед., плазмы - 1,7 -2,2 усл.ед., если вязкость воды принять за 1. Обусловлена наличием в крови эритроцитов и в меньшей степени белков плазмы.</w:t>
      </w:r>
    </w:p>
    <w:p w14:paraId="08F9C5F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Осмотическое давление крови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сила, с которой растворитель перех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одит через полунепроницаемую мембрану из менее в более концентрированный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раствор. Осмотическое давление крови вычисляют криоскопическим методом путем определения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точки замерзания крови (депрессии),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которая для нее равна 0,56 - 0,58°С. Осмотическое давлени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крови в среднем составляет 7,6 атм. Оно обусловлено растворенными в ней осмотически активными веществами, главным образом неорганическими электролитами, в значительно меньшей степени - белками. Около 60% осмотического давления создается солями натрия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аС1).</w:t>
      </w:r>
    </w:p>
    <w:p w14:paraId="712BEA6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Осмотическое давление определяет распределение воды между тканями и клетками. Функции клеток организма могут осуществляться лишь при относительной стабильности осмотического давления. Если эритроциты поместить в солевой раствор, имеющий осмотическое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давление, одинаковое с кровью, они не изменяют свой объем. Такой раствор называют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изотоническим,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физиологическим.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может быть 0,85% раствор хлористого натрия. В растворе, осмотическое давление которого выше осмотического давления крови, эритроциты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морщиваются, так как вода выходит из них в раствор. В растворе с более низким осмотическим давлением, чем давление крови, эритроциты набухают в результате перехода воды из раствора в клетку. Растворы с более высоким осмотическим давлением, чем давление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ви, называются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гипертоническими,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имеющие более низкое давление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гипотоническими.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 Агаджанян Н.А. 2001). </w:t>
      </w:r>
    </w:p>
    <w:p w14:paraId="3CCC0CD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Онкотическое давление крови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часть осмотического давления, создаваемого белками плазмы. Оно равно 0,03 - 0,04 атм, или 25 - 30 мм рт.ст. Онкотичес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кое давление в основном обусловлено альбуминами. Вследствие малых размеров и высокой гидрофильной активностью они обладают выраженной способностью притягивать к себе воду, за счет чего она удерживается в сосудистом русле. При снижении онкотического давлени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крови происходит выход воды из сосудов в интерстициальное пространство, что приводит к отеку тканей (Грабовская Е.Ю. 2008).</w:t>
      </w:r>
    </w:p>
    <w:p w14:paraId="7B15808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lastRenderedPageBreak/>
        <w:t>Кислотно-основное состояние крови (КОС).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Активная реакция крови обусловлена соотношением водородных и гидроксильных ионов. Для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еделения активной реакции крови используют водородный показатель рН - концентрацию водородных ионов, которая выражается отрицательным десятичным логарифмом молярной концентрации ионов водорода. В норме рН - 7,36 (реакция слабоосновная); артериальной крови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- 7,4; венозной - 7,35. При различных физиологических состояниях рН крови может изменяться от 7,3 до 7,5. Активная реакция крови является жесткой константой, обеспечивающей ферментативную деятельность. Крайние пределы рН крови, совместимые с жизнью, равны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7,0 -7,8. Сдвиг реакции в кислую сторону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ацидозом,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который обусловливается увеличением в крови водородных ионов. Сдвиг реакции крови в щелочную сторону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алкалозом.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связано с увеличением концентрации гидроксильных ионов ОН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умень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шением концентрации водородных ионов.</w:t>
      </w:r>
    </w:p>
    <w:p w14:paraId="02F08E8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организме человека всегда имеются условия для сдвига активной реакции крови в сторону ацидоза или алкалоза, которые могут привести к изменению рН крови. В клетках тканей постоянно образуются кислые продукты. Накоплен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кислых соединений способствует потребление белковой пищи. Напротив, при усиленном потреблении растительной пищи в кровь поступают основания. Поддержание постоянства рН крови является важной физиологической задачей и обеспечивается буферными системами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ови. К буферным системам крови относятся гемоглобиновая, карбонатная, фосфатная и белковая.</w:t>
      </w:r>
    </w:p>
    <w:p w14:paraId="61981EE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Буферные системы нейтрализуют значительную часть поступающих в кровь кислот и щелочей, тем самым препятствуя сдвигу активной реакции крови. В организме в процессе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етаболизма в большей степени образуется кислых продуктов. Поэтому запасы щелочных веществ в крови во много раз превышают запасы кислых. Их рассматривают как щелочной резерв крови.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(Косицкий Г.И., 1985.).</w:t>
      </w:r>
    </w:p>
    <w:p w14:paraId="23E6E35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Гемоглобиновая буферная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75% обеспечивает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буферную емкость крови. Оксигемоглобин является более сильной кислотой, чем восстановленный гемоглобин. Оксигемоглобин обычно бывает в виде калиевой соли. В капиллярах тканей в кровь поступает большое количество кислых продуктов распада. Одновременно в 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невых капиллярах при диссоциации оксигемоглобина происходит отдача кислорода и появление большого количества щелочно реагирующих солей гемоглобина. Последние взаимодействуют с кислыми продуктами распада, например угольной кислотой. В результате образуются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бикарбонаты и восстановленный гемоглобин. В легочных капиллярах гемоглобин, отдавая ионы водорода, присоединяет кислород и становится сильной кислотой, которая связывает ионы калия. Ионы водорода используются для образования угольной кислоты, в дальнейшем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щейся из легких в виде 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и С0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(Покровский В.М.)</w:t>
      </w:r>
    </w:p>
    <w:p w14:paraId="6BACFD9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Карбонатная буферная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своей мощности занима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ет второе место. Она представлена угольной кислотой (Н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бикарбонатом натрия или калия (N31-1003, КНСО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 пропорции 1/20. Если в кровь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оступает кислота, более сильная, чем угольная, то в реакцию вступает, например, бикарбонат натрия. Образуются нейтральная соль и слабодиссоциированная угольная кислота. Угольная кислота под действием карбоангидразы эритроцитов распадается на 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и С0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ледний выделяется легкими в окружающую среду. Если в кровь поступает основание, то в реакцию вступает угольная кислота, образуя гидрокарбонат натрия и воду. Избыток бикарбоната натрия удаляется через почки. Бикарбонатный буфер широко используется для корре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кции нарушений кислотно-основного состояния организма.</w:t>
      </w:r>
    </w:p>
    <w:p w14:paraId="66885F8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Фосфатная буферная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состоит из натрия дигидрофосфата (№Н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натрия гидрофосфата (№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НР0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Первое соединение обладает свойствами слабой кислоты и взаимодействует с поступившими в кровь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щелочн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продуктами. Второе соединение имеет свойства слабой щелочи и вступает в реакцию с более сильными кислотами.</w:t>
      </w:r>
    </w:p>
    <w:p w14:paraId="18C6366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Белковая буферная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осуществляет роль нейтрализации кислот и щелочей благодаря амфотерным свойствам: в кислой среде белки плазмы ведут себ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как основания, в основной - как кислоты.</w:t>
      </w:r>
    </w:p>
    <w:p w14:paraId="0722F92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Буферные системы имеются и в тканях, что способствует поддержанию рН тканей на относительно постоянном уровне. Главными буферами тканей являются белки и фосфаты.</w:t>
      </w:r>
    </w:p>
    <w:p w14:paraId="63BBE7F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Поддержание рН осуществляется также с помощью легки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и почек. Через легкие удаляется избыток углекислоты. Почки при ацидозе выделяют больше кислого одноосновного фосфата натрия, а при алкалозе - больше щелочных солей: двухосновного фосфата натрия и бикарбоната натрия ( Агаджанян Н.А. 2001). </w:t>
      </w:r>
    </w:p>
    <w:p w14:paraId="3ABEB01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75650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.2.4 Свертыва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крови</w:t>
      </w:r>
    </w:p>
    <w:p w14:paraId="72B08F4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Свертывание крови (гемокоагуляция) - это жизненно важная защитная реакция, направленная на сохранение крови в сосудистой системе и предотвращающая гибель организма от кровопотери при травме сосудов.</w:t>
      </w:r>
    </w:p>
    <w:p w14:paraId="7A74C42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положения ферментативной теории сверты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крови были разработаны А. Шмидтом более 100 лет назад.</w:t>
      </w:r>
    </w:p>
    <w:p w14:paraId="6C95B24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остановке кровотечения участвуют: сосуды, ткань, окружающая сосуды, физиологически активные вещества плазмы, форменные элементы крови, главная роль принадлежит тромбоцитам. И всем этим управляе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нейрогуморальный регуляторный механизм.</w:t>
      </w:r>
    </w:p>
    <w:p w14:paraId="45E645B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Физиологически активные вещества, принимающие участие в свертывании крови и находящиеся в плазме, называются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плазменными факторами свертывания крови.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Они обозначаются римскими цифрами в порядке их хронологического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открытия. Некоторые из факторов имеют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название, связанное с фамилией больного, у которого впервые обнаружен дефицит соответствующего фактора. К плазменным факторам свертывания крови относятся: 1ф - фибриноген, Нф - протромбин, Шф - тканевой тромбопла- стин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1Уф - ионы кальция, Уф - Ас-глобулин (ассе1егапсе - ускоряющий), или проакцелерин, У1ф - исключен из номенклатуры, УПф - проконвертин, УШф - антигемофильный глобулин А, 1Хф - антигемофильный глобулин В, или фактор Кристмаса, Хф - фактор Стюарта - Прауэра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Х1ф - плазменный предшественник тромбопластина, или антигемофильный глобулин С, ХПф - контактный фактор, или фактор Хагемана, ХШф - фибринстабилизирующий фактор, или фибриназа, Х1Уф - фактор Флетчера (прокалликреин), ХУф - фактор Фитцджеральда - Фложе (в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ысокомолекулярный кининоген - ВМК) ( Агаджанян Н.А. 2001).</w:t>
      </w:r>
    </w:p>
    <w:p w14:paraId="2E0D15D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плазменных факторов свертывания крови образуется в печени. Для синтеза некоторых из них (II, VII, IX, X) необходим витамин К, содержащийся в растительной пище и синтезируемый микрофлоро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кишечника. При недостатке или снижении активности факторов свертывания крови может наблюдаться патологическая кровоточивость. Это может происходить при тяжелых и дегенеративных заболеваниях печени, при недостаточности витамина К. Витамин К является жирор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астворимым витамином, поэтому его дефицит может обнаружиться при угнетении всасывания жиров в кишечнике, например при снижении желчеобразования. Эндогенный дефицит витамина К наблюдается также при подавлении кишечной микрофлоры антибиотиками. Ряд заболеван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ий, при которых имеется дефицит плазменных факторов, носит наследственный характер. Примером являются различные формы гемофилии, которыми болеют только мужчины, но передают их женщины.</w:t>
      </w:r>
    </w:p>
    <w:p w14:paraId="470B677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Вещества, находящиеся в тромбоцитах, получили название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тромбоцитарных,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пластинчатых, факторов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свертывания крови. Их обозначают арабскими цифрами. К наиболее важным тромбоцитарным факторам относятся: ПФ-3 (тромбоцитарный тромбопластин)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липидно-белковый комплекс, на котором как на матрице происходит гемокоагуляция, ПФ-4 -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антигепариновый фактор, ПФ-5 - благодаря которому тромбоциты способны к адгезии и агрегации, ПФ-6 (тромбостенин) - актиномиозиновый комплекс, обеспечивающий ретракцию тромба, ПФ-10 - серотонин, ПФ-11 - фактор агрегации, представляющий комплекс АТФ и тромб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оксана. (Пустовалова Л.М., 1999).</w:t>
      </w:r>
    </w:p>
    <w:p w14:paraId="1B8E21D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Аналогичные вещества открыты и в эритроцитах, и в лейкоцитах. При переливании несовместимой крови, резус-конфликте матери и плода происходит массовое разрушение эритроцитов и выход этих факторов в плазму, что является прич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иной интенсивного внутрисосудистого свертывания крови. При многих воспалительных и инфекционных заболеваниях также возникает диссеминированное (распространенное) внутрисосудистое свертывание крови (ДВС-синдром), причиной которого являются лейкоцитарные фак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 свертывания крови.</w:t>
      </w:r>
    </w:p>
    <w:p w14:paraId="36B42EF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современным представлениям в остановке кровотечения участвуют 2 механизма: сосудисто-тромбоцитарный и коагуляционный (Грабовская Е.Ю. 2008).</w:t>
      </w:r>
    </w:p>
    <w:p w14:paraId="397B4E2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7197B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.2.4.1 Фибринолиз</w:t>
      </w:r>
    </w:p>
    <w:p w14:paraId="02D5284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Фибринолиз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это процесс расщепления фибринового сгустка, в результат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которого происходит восстановление просвета сосуда. Фибринолиз начинается одновременно с ретракцией сгустка, но идет медленнее. Это тоже ферментативный процесс, который осуществляется под влиянием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плазмина (фибринолизина).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Плазмин находится в плазме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 в неактивном состоянии в виде плазминогена. Под влиянием кровяных и тканевых активаторов плазминогена происходит его активация. Высокоактивным тканевым активатором является урокиназа. Кровяные активаторы находятся в крови в неактивном состоянии и активи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руются адреналином, лизокиназами. Плазмин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расщепляет фибрин на отдельные полипептидные цепи, в результате чего происходит лизис (растворение) фибринового сгустка.</w:t>
      </w:r>
    </w:p>
    <w:p w14:paraId="4676465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нет условий для фибринолиза, то возможна организация тромба, т.е. замещение его соединит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ельной тканью. Иногда тромб может оторваться от места своего образования и вызвать закупорку сосуда в другом месте (эмболия).</w:t>
      </w:r>
    </w:p>
    <w:p w14:paraId="427553B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здоровых людей активация фибринолиза всегда происходит вторично в ответ на усиление гемокоагуляции. Под влиянием ингибиторов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бринолиз может тормозиться (Агаджанян Н.А. 2001).</w:t>
      </w:r>
    </w:p>
    <w:p w14:paraId="2A18A73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D38A6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.2.6 Группы крови</w:t>
      </w:r>
    </w:p>
    <w:p w14:paraId="6471455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Учение о группах крови возникло в связи с проблемой переливания крови. В 1901 г. К. Ландштейнер обнаружил в эритроцитах людей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агглютиногены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и В. В плазме крови находятся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агглютинины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(гамма-глобулины). Согласно классификации К.Ландштейнера и Я.Янского в зависимости от наличия или отсутствия в крови конкретного человека агглютиногенов и агглютининов различают 4 группы крови. Эта система получила название АВО. Группы крови в ней обозн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ачаются цифрами и теми агглютиногенами, которые содержатся в эритроцитах данной группы. Групповые антигены - это наследственные врожденные свойства крови, не меняющиеся в течение всей жизни человека. Агглютининов в плазме крови новорожденных нет. Они 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уются в течение первого года жизни ребенка под влиянием веществ, поступающих с пищей, а также вырабатываемых кишечной микрофлорой, к тем антигенам, которых нет в его собственных эритроцитах.</w:t>
      </w:r>
    </w:p>
    <w:p w14:paraId="687E161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(О) - в эритроцитах агглютиногенов нет, в плазме содержатс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агглютинины а и р ;</w:t>
      </w:r>
    </w:p>
    <w:p w14:paraId="4822310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(А) - в эритроцитах содержится агглютиноген А, в плазме - агглютинин Р;</w:t>
      </w:r>
    </w:p>
    <w:p w14:paraId="62BF5D4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группа (В) - в эритроцитах находится агглютиноген В, в плазме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агглютинин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а;</w:t>
      </w:r>
    </w:p>
    <w:p w14:paraId="626ABCD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(АВ) - в эритроцитах обнаруживаются агглютиногены А и В, в плазме аггл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ютининов нет.</w:t>
      </w:r>
    </w:p>
    <w:p w14:paraId="33DC7A7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Жителей Центральной Европы I группа крови встречается в 33,5%, II группа - 37,5%, III группа - 21%, IV группа - 8%. У 90% коренных жителей Америки встречается I группа крови. Более 20% населения Центральной Азии имеют III группу крови (Покров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В.М.)</w:t>
      </w:r>
    </w:p>
    <w:p w14:paraId="2C52538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Агглютинация происходит в том случае, если в крови человека встречаются агглютиноген с одноименным агглютинином: агглютиноген А с агглютинином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агглютиноген В с агглютинином р. При переливании несовместимой крови в результате агглютинации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последующего их гемолиза развивается гемотрансфузионный шок, который может привести к смерти. Поэтому было разработано правило переливания небольших количеств крови (200 мл), по которому учитывали наличие агглютиногенов в эритроцитах донора и агглютининов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плазме реципиента. Плазму донора во внимание не принимали, так как она сильно разбавлялась плазмой реципиента. Согласно данному правилу кровь I группы можно переливать людям со всеми группами крови (I, II, III, IV), поэтому людей с первой группой крови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называют универсальными донорами. Кровь II группы можно переливать людям со II и IV группами крови, кровь III группы - с III и IV. Кровь IV группы можно переливать только людям с этой же группой крови. В то же время людям с IV группой крови можно переливат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любую кровь, поэтому их называют универсальными реципиентами. При необходимости переливания больших количеств крови этим правилом пользоваться нельзя (Агаджанян Н.А. 2001).</w:t>
      </w:r>
    </w:p>
    <w:p w14:paraId="6D5B8CB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дальнейшем было установлено, что агглютиногены А и В существуют в разных вариан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тах, отличающихся по антигенной активности: А,, А;,, А3 и т.д., В,,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т.д. Активность убывает в порядке их нумерации. Наличие в крови людей агглютиногенов с низкой активностью может привести к ошибкам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определении группы крови, а значит, и переливани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 несовместимой крови. Также было обнаружено, что у людей с I группой крови на мембране эритроцитов имеется антиген Н. Этот антиген встречается и у людей с II, III и IV группами крови, однако у них он проявляется в качестве скрытой детерминанты. У людей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II и IV группами крови часто встречаются анти-Н-антитела. Поэтому при переливании крови I группы людям с другими группами крови также могут развиться гемотрансфузионные осложнения. В связи с этим в настоящее время пользуются правилом, по которому переливае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только одногруппная кровь (Грабовская Е.Ю. 2008).</w:t>
      </w:r>
    </w:p>
    <w:p w14:paraId="6C32B33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12BB6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.2.7 Система резус</w:t>
      </w:r>
    </w:p>
    <w:p w14:paraId="19ACE1B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К.Ландштейнером и А.Винером в 1940 г. в эритроцитах обезьяны макаки-резуса был обнаружен антиген, который они назвали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резус-фактором.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Этот антиген находится и в крови 85% людей белой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расы. У некоторых народов, например, эвенов резус-фактор встречается в 100%. Кровь, содержащая резус-фактор, называется резус-положительной. Кровь, в которой резус-фактор отсутствует, называется резус-отрицательной. Резус-фактор передается по наследству.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известно, что система резус включает много антигенов. Наиболее активными в антигенном отношении являются антиген О, затем следуют С, Е, с1, с, е. Они и чаще встречаются. У аборигенов Австралии в эритроцитах не выявлен ни один антиген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емы резус. Система резус, в отличие от системы АВО, не имеет в норме соответствующих агглютининов в плазме. Однако если кровь резус-положительного донора перелить резус-отрицательному реципиенту, то в организме последнего образуются специфические антитела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отношению к резус-фактору - антирезус-агглютинины. При повторном переливании резус-положительной крови этому же человеку у него произойдет агглютинация эритроцитов, т.е. возникает резус-конфликт, протекающий по типу гемотрасфузионного шока.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Поэтому резу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с-отрицательным реципиентам можно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ливать только резус-отрицательую кровь. Резус-конфликт также может возникнутъ при беременности, если кровь матери резус - отрицательная, а кровь плода резус-положительная. Резус-агглютиногены, проникая в организм мате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ри, могут вызвать выработку у нее антител. Однако значительное поступление эритроцитов плода в организм матери наблюдается только в период родовой деятельности. Поэтому первая беременность может закончиться благополучно. При последующих беременностях резус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-положительным плодом антитела проникают через плацентарный барьер, повреждают ткани и эритроциты плода, вызывая выкидыш или тяжелую гемолитическую анемию у новорожденных. С целью иммунопрофилактики резус-отрицательной женщине сразу после родов или аборта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вводят концентрированные анти-О-антитела (Покровский В.М.)</w:t>
      </w:r>
    </w:p>
    <w:p w14:paraId="185D293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агглютиногенов системы АВО и резус-фактора в последние годы на мембране эритроцитов обнаружены и другие агглютиногены, которые определяют группы крови в данной системе. Таких антигенов насчит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ывается более 400. Наибольшее значение для клиники переливания крови имеют система АВО и резус-фактор.</w:t>
      </w:r>
    </w:p>
    <w:p w14:paraId="4901F73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также имеют более 90 антигенов. Лейкоциты содержат антигены главного локуса НЛА - антигены гистосовместимости, которые играют важную роль в 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нсплантационном иммунитете.</w:t>
      </w:r>
    </w:p>
    <w:p w14:paraId="6B76F96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Любое переливание крови - это сложнейшая операция по своей иммунологии. Поэтому переливать цельную кровь надо только по жизненным показаниям, когда кровопотеря превышает 25% от общего объема. Если острая кровопотеря менее 25%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общего объема, необходимо вводить плазмозаменители (кристаллоиды, коллоиды), так как в данном случае более важно восстановление объема. В других ситуациях более целесообразно переливать тот компонент крови, который необходим организму. Например, при анеми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- эритроцитарную массу, при тромбоцитопении - тромбоцитарную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массу, при инфекциях, септическом шоке - гранулоциты (Грабовская Е.Ю. 2008).</w:t>
      </w:r>
    </w:p>
    <w:p w14:paraId="4E4C177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C87F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РАЗДЕЛ 2. МЕТОДЫ ИССЛЕДОВАНИЯ КРОВИ</w:t>
      </w:r>
    </w:p>
    <w:p w14:paraId="3F6A06B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90ACD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Общий анализ крови</w:t>
      </w:r>
    </w:p>
    <w:p w14:paraId="06429DF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B24CD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включает определение количества эри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троцитов, лейкоцитов, тромбоцитов, ретикулоцитов, подсчет лейкоцитарной формулы, определение концентрации гемоглобина, скорости оседания эритроцитов (СОЭ), вычисление цветного показателя. Однако в амбулаторных условиях чаще проводят укороченный анализ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(так называемую тройку) - определение количества лейкоцитов, гемоглобина и СОЭ. </w:t>
      </w:r>
    </w:p>
    <w:p w14:paraId="0739CA1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Клинико-диагностическая лаборатория (КДЛ) - обязательное отделение любой поликлиники или больницы, и, чем крупнее лечебное учреждение, тем более многопрофильна его лаборатор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 Современный врач, практически любого профиля, не может работать без точных качественных показателей состояния систем и органов, обмена веществ, защитных резервов организма и т.д., так как на их основе устанавливается и объективизируется диагноз, контро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лируется течение заболевания и эффективность терапии. </w:t>
      </w:r>
    </w:p>
    <w:p w14:paraId="4F0A97D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отметить, что кровь для анализа берут из пальца обычно утром и необязательно натощак.</w:t>
      </w:r>
    </w:p>
    <w:p w14:paraId="6470EC6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28F8B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Исследование эритроцитов</w:t>
      </w:r>
    </w:p>
    <w:p w14:paraId="4DDA562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Предшественники эритроцитов ретикулоциты составляют от 2 до 12 промилле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свидетельствуют о регенераторных возможностях эртропоэза. Кроме подсчета количества эритроцитов проводят их качественный анализ. Выделяют анизоцитоз, микроцитоз, макроцитоз, мегалоцитоз и пойкилоцитоз эритроцитов. Цветовой показатель отражает относительн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содержание гемоглобина и эритроцитах и равен А 85-1,05. По интенсивности окраски и величине цветового показателя различают:</w:t>
      </w:r>
    </w:p>
    <w:p w14:paraId="4C27EF8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Нормохромию - состояние, при котором интенсивность окраски эритроцитов (и содержание в нем гемоглобина) нормальная.</w:t>
      </w:r>
    </w:p>
    <w:p w14:paraId="331E0F2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Гипохромию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состояние, при котором уменьшается интенсивность окраски эритроцитов и снижение цветового показателя, в большинстве случаев свидетельствует об уменьшении концентрации гемоглобина в эритроците. Гипохромия чаще всего сопровождает микроцитоз.</w:t>
      </w:r>
    </w:p>
    <w:p w14:paraId="2338FD1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Гиперхромию -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стояние, при котором отмечается увеличение интенсивности окраски эритроцитов и цветового показателя, что указывает на повышение насыщенности эритроцитов гемоглобином. Гиперхромия часто сочетается с макроцитозом и появлением в периферической крови мегалоцит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и мегалобластов. Определение гематокрита (объем эритроцитов в цельной крови) производят центрифугированием.</w:t>
      </w:r>
    </w:p>
    <w:p w14:paraId="5C529A6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Эритроцитометрия - методика, которая позволяет не только определить диаметр эритроцита, но и представить количество эритроцитов с данным диаметро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 процентах. Ранее для этого измеряли диаметр эритроцита в окрашенном мазке крови с помощью окуляра микроскопа. В настоящее время эритроцитометрию проводят автоматически на приборе.</w:t>
      </w:r>
    </w:p>
    <w:p w14:paraId="67FB021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представляют в виде эритроцитометрической кривой (кривая Прай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с-Джонса). На оси абсцисс откладывают диаметр эритроцита в микронах, на оси ординат - количество эритроцитов.</w:t>
      </w:r>
    </w:p>
    <w:p w14:paraId="238D0D6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оценки величины эритроцита определяют несколько показателей.</w:t>
      </w:r>
    </w:p>
    <w:p w14:paraId="7548978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Средний диаметр эритроцита вычисляют по результатам эритроцитометрии. В норме 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метр эритроцитов колеблется от 5,5 до 8,8 мкм (в среднем 7,2 мкм).</w:t>
      </w:r>
    </w:p>
    <w:p w14:paraId="7CE96E0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Средний объем эритроцита высчитывается по величине гематокрита, деленной на количество эритроцитов в 1 мкл крови и умноженной на 10.</w:t>
      </w:r>
    </w:p>
    <w:p w14:paraId="222F030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концентрация гемоглобина в эритроцитах определяе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 отношением гемоглобина в граммах к величине гематокрита, умноженным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100. Показатель отражает степень насыщения эритроцитов гемоглобином. Снижение показателя ниже 32% говорит об абсолютной гипохромии, повышение более 38% отражает гиперхромию.</w:t>
      </w:r>
    </w:p>
    <w:p w14:paraId="0094AA9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числа эритроцитов в единице объема крови называется эритроцитозом. Уменьшение числа эритроцитов и снижение концентрации гемоглобина называется анемией.</w:t>
      </w:r>
    </w:p>
    <w:p w14:paraId="62623F4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222C0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.1.2 Скорость оседания эритроцитов</w:t>
      </w:r>
    </w:p>
    <w:p w14:paraId="30001EC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Скорость оседания эритроцитов (СОЭ) - это скорость разделения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тратной крови на два слоя - верхний, состоящий из прозрачной плазмы, и нижний, содержащий осевшие эритроциты. Определение скорости оседания эритроцитов - один из обязательных анализов крови. Ранее это исследование называлось реакцией оседания эритроцитов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РОЭ). </w:t>
      </w:r>
    </w:p>
    <w:p w14:paraId="0FA9731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норме СОЭ составляет: </w:t>
      </w:r>
    </w:p>
    <w:p w14:paraId="72B1E99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мужчин - 1-10 мм/ч</w:t>
      </w:r>
    </w:p>
    <w:p w14:paraId="2E5A24D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женщин - 2-15 мм/ч</w:t>
      </w:r>
    </w:p>
    <w:p w14:paraId="5343F26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новорожденных - 0-2 мм/ч</w:t>
      </w:r>
    </w:p>
    <w:p w14:paraId="70B6DF8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Скорость оседания эритроцитов зависит от целого ряда причин: изменений в составе белковых фракций крови, отношений между холестерином и лицитином,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количества эритроцитов в крови. В физиологических условиях СОЭ ускорена при беременности, в послеродовый период, во время менструации. </w:t>
      </w:r>
    </w:p>
    <w:p w14:paraId="32AB6D1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Определение СОЭ очень известный, но неспецифический показатель. </w:t>
      </w:r>
    </w:p>
    <w:p w14:paraId="75857DE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ускоренная СОЭ наблюдается при различны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воспалительных заболеваниях (пневмонии, ревматизм, полиартрит, туберкулез и т.д.). В этих случаях повторное определение СОЭ отражает течение воспалительного процесса и может быть критерием эффективности проводимого лечения. </w:t>
      </w:r>
    </w:p>
    <w:p w14:paraId="1D3BB94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Однако ускорение СОЭ отмечает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при целом ряде заболеваний, не связанных с воспалением (анемии, хронический нефрит, нефротический синдром, некоторые заболевания системы крови, злокачественные заболевания, инфаркт миокарда и др.). </w:t>
      </w:r>
    </w:p>
    <w:p w14:paraId="173F684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Замедление СОЭ сопутствует эритремии, реактивным эритр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оцитозам, выраженной недостаточности кровообращения. При заболеваниях печени СОЭ может быть и замедлена (цирроз печени), и ускорена (активный хронический гепатит). Замедляет СОЭ прием салицилатов и хлористого кальция.</w:t>
      </w:r>
    </w:p>
    <w:p w14:paraId="769142D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BD148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.1.3 Общий подсчет лейкоцитов</w:t>
      </w:r>
    </w:p>
    <w:p w14:paraId="19C97FB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Подсчет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лейкоцитов, также как и эритроцитов, производится в камере Бюркера с сеткой Гореева либо с помощью автоматов. Лейкопения - снижение количества лейкоцитов менее 4 тысяч. Лейкопения обусловлена либо гипоплазией костного мозга, либо повышенным разрушением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еток.</w:t>
      </w:r>
    </w:p>
    <w:p w14:paraId="6234A4C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Лейкоцитоз - увеличение количества лейкоцитов более 8 тысяч (лейкемия - это увеличение количества лейкоцитов до 50 тысяч и более). Может быть промежуточный уровень повышения количества лейкоцитов от 20 до 50 тысяч, который называется лейкемоидной 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кцией. Этот термин подчеркивает значительное увеличение лейкоцитов, которое может быть дебютом заболевания крови, либо опухолей другого генеза, туберкулеза, тяжело протекающей инфекции.</w:t>
      </w:r>
    </w:p>
    <w:p w14:paraId="18A273A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Лейкоцитарная формула - это процентное соотношение отдельных форм 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коцитарного ряда.</w:t>
      </w:r>
    </w:p>
    <w:p w14:paraId="2B3CD10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Нейтрофилы в среднем составляют - 76%, (палочкоядерные и сегментоядерные). Увеличение количества - нейтрофилез - сопровождает воспалительную реакцию крови и может быть регенеративным (сдвиг влево) более 6% палочкоядерных нейтрофилов и дег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енеративной - увеличение сегментарных форм до 80%.</w:t>
      </w:r>
    </w:p>
    <w:p w14:paraId="572C965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Эозинофилы. Содержание до 5%, увеличение наблюдается при любых аллергозах, глистных инвазиях. Исчезновение эозинофилов обычно происходит при выраженных интоксикациях или значительном воспалении.</w:t>
      </w:r>
    </w:p>
    <w:p w14:paraId="649097C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Базофилы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1% - это кровяной эквивалент тучных клеток. Их количество может увеличиваться в 3 раза.</w:t>
      </w:r>
    </w:p>
    <w:p w14:paraId="1A1B265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в норме содержатся до 9%. Снижение количества моноцитов наблюдается при брюшном тифе.</w:t>
      </w:r>
    </w:p>
    <w:p w14:paraId="1E9A1C1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Лимфоциты. Лимфоцитоз бывает при любой вирусной инфекции, туберкулезе.</w:t>
      </w:r>
    </w:p>
    <w:p w14:paraId="193555D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- норма от 200 до 350 тыс в 1 мм3. Тромбоцитопения - состояние часто встречающееся, может быть либо при аутоиммунных заболеваниях, либо при повышенном разрушении (гиперспленизм). Тромбоцитоз часто сопутствует либо гиперплазии эритроидного ростка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(эритримия, полицитемия), либо опухолевом заболевании.</w:t>
      </w:r>
    </w:p>
    <w:p w14:paraId="2E2AA94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Скорость оседания эритроцитов (СОЭ). СОЭ подсчитывается в капилляре Панчснкова. Тесно связана с белковым спектром крови. Значительное увеличение СОЭ бывает при аутоиммунных заболеваниях, заболеваниях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крови с патологической продукцией белка (миеломная болезнь). Реже встречается уменьшение или отсутствие СОЭ, при нолицитемии, при выраженой недостаточности кровообращения.</w:t>
      </w:r>
    </w:p>
    <w:p w14:paraId="35AD5EB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175C5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Содержание белка в крови</w:t>
      </w:r>
    </w:p>
    <w:p w14:paraId="363F130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C9088C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Белки - органические полимеры, состоящие из аминокисло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 В построении белковых молекул используется 20 различных аминокислот, последовательность и количество которых определяют размеры и свойства белка. В организме человека функционируют многие сотни различных белков, которые входят в структуру мембран клеток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участвуют во всех биохимических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реакциях в качестве катализаторов (ферменты, гормоны, регуляторные пептиды), транспортируют различные вещества и лекарственные препараты в кровотоке, участвуют в иммунной защите и т.д. В организме постоянно идут процессы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сборки» белковых молекул из аминокислот и «демонтаж» для образования энергии или выведения «ненужных» белков. Скорости этих процессов строго сбалансированы, и поэтому концентрация белков в сыворотке крови и во всех тканях и органах достаточно постоянна.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ммарная концентрация всех белков, а их несколько сотен, находящихся в сыворотке крови, определяется понятием «общий белок». </w:t>
      </w:r>
    </w:p>
    <w:p w14:paraId="3759AE0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Нормальная концентрация в сыворотке крови: 64-83 г/л. </w:t>
      </w:r>
    </w:p>
    <w:p w14:paraId="06758A0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здоровых людей концентрация белка в сыворотке крови может колебаться под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лиянием многих причин. </w:t>
      </w:r>
    </w:p>
    <w:p w14:paraId="663DC9D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концентрации белка возникает, в первую очередь, при его недостаточном поступлении с пищей - строгая вегетарианская диета, голодание. Синтез белков может тормозиться из-за недостатка или отсутствия незаменимых аминокислот (л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изин, валин, метионин, фенилаланин, треонин, трептофан, лейцин, изолейцин), которые, в отличие от других аминокислот, не могут образовываться в организме человека и обязательно должны поступать с белковой пищей животного происхождения (мясо, птица, рыба,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йца, молочные продукты). Потребность человека в белке зависит от Возраста, массы тела, состояния здоровья. Патологическое снижение концентрации белка возникает при Уменьшении его синтеза в печени (гепатит, цирроз), нарушениях Функции желудочно-кишечного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акта (удаление значительной Части желудка или кишечника, воспаления, опухоли), при часто Повторяющихся кровотечениях (желудочных, легочных, маточных и др.), при заболеваниях почек, сопровождающихся значительной Потерей белка с мочой, а также при обширных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жогах, продолжительных рвоте, поносе, лихорадке. </w:t>
      </w:r>
    </w:p>
    <w:p w14:paraId="6B755B5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Повышение общего белка встречается очень редко при некоторых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заболеваниях крови (парапротеинемии).</w:t>
      </w:r>
    </w:p>
    <w:p w14:paraId="103E7D8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61E12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Определение резус - фактора</w:t>
      </w:r>
    </w:p>
    <w:p w14:paraId="6E06A75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4DEA0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термином «резус-фактор» подразумевается антиген Rh0(D), который и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деляется в клинической практике. Резус-принадлежность крови определяют врач или биолог с высшим образованием, прошедший специальную подготовку.</w:t>
      </w:r>
    </w:p>
    <w:p w14:paraId="1818D8E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потенциальных реципиентов резус-фактор исследуется только стандартными сыворотками aHTH-Rho(D).</w:t>
      </w:r>
    </w:p>
    <w:p w14:paraId="0C45EA2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деления резус - принадлежности крови больных, беременных и т. д. записывается в лабораторный журнал. На основании этой записи лечебное учреждение выдает анализы на стандартном бланке, в котором указываются номер, дата и результат исследования. </w:t>
      </w:r>
    </w:p>
    <w:p w14:paraId="713420D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Бланк подпи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сывается лицом, производившим анализ, или заведующим лабораторией и предназначается для вклеивания в историю болезни. Кроме того, результат исследования крови на резус - принадлежность переписывается лечащим врачом на лицевой, лист истории болезни.</w:t>
      </w:r>
    </w:p>
    <w:p w14:paraId="77DD006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Запись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ведется полным текстом: «Кровь резус - положительная», «Кровь резус - отрицательная».</w:t>
      </w:r>
    </w:p>
    <w:p w14:paraId="7464FB5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Первым этапом определения резус - принадлежности является исследование группы крови лица, которому необходимо установить резус - фактор. Эту операцию может выполнять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медицинский работник. После определения группы крови выбираются стандартные сыворотки антирезус, которыми будет исследоваться резус-принадлежность крови.</w:t>
      </w:r>
    </w:p>
    <w:p w14:paraId="610AC13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резус - принадлежности крови необходимо иметь не менее двух серий одногруппных с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сследуемой кровью сывороток антирезус.</w:t>
      </w:r>
    </w:p>
    <w:p w14:paraId="74A37D5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резус-фактора при отсутствии одногруппных сывороток.</w:t>
      </w:r>
    </w:p>
    <w:p w14:paraId="3F0CB0C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отсутствии одногруппных сывороток антирезус можно использовать совместимые в групповом отношении сыворотки согласно приведенной ниже схеме:</w:t>
      </w:r>
    </w:p>
    <w:p w14:paraId="64E6761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исследуемой крови </w:t>
      </w:r>
    </w:p>
    <w:p w14:paraId="784C57B8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стандартной сыворотки антирезус</w:t>
      </w:r>
    </w:p>
    <w:p w14:paraId="23CE1D1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0/I/ 0/I/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/II/ B/III/ AB/IV/</w:t>
      </w:r>
    </w:p>
    <w:p w14:paraId="353FB15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/II/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/ - AB/IV//III/ B/III/ AB/IV//IV/ AB/IV/</w:t>
      </w:r>
    </w:p>
    <w:p w14:paraId="6782F4E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Определению резус - принадлежности должно предшествовать контрольное исследование стандартных сывороток антирезус 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дартными резус-положительными и резус-отрицательными эритроцитами. В качестве контроля могут быть использованы одногруппные по исследуемой крови резус-отрицательные эритроциты; резус-положительные эритроциты могут быть одногруппными или группы 0(1).</w:t>
      </w:r>
    </w:p>
    <w:p w14:paraId="25F91DE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симости от вида антител, которые могут содержаться в стандартных сыворотках антирезус, приняты четыре основные методики определения резус - принадлежности.</w:t>
      </w:r>
    </w:p>
    <w:p w14:paraId="60FCE94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в сыворотке крови содержатся полные антитела антирезус, она может быть использована только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метода агглютинации в солевой среде. </w:t>
      </w:r>
    </w:p>
    <w:p w14:paraId="618F2CA0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Сыворотки с неполными антителами антирезус могут применяться для исследования резус-фактора крови методом конглютинации на чашках Петри, пробирочным методом с использованием желатины или пробирочным методом при комнатн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температуре.</w:t>
      </w:r>
    </w:p>
    <w:p w14:paraId="4CAFE76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4DBFE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Гемоглобин</w:t>
      </w:r>
    </w:p>
    <w:p w14:paraId="28C8A89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F852E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Гемоглобин - дыхательный пигмент эритроцитов. Главная его функция - перенос кислорода в ткани. В крови гемоглобин присутствует преимущественно в форме оксигемоглобина (это соединение гемоглобина с кислородом) и форме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редуцир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ованного гемоглобина (этооксигемоглобин, отдавший кислород тканям). Оксигемоглобин содержится преимущественно в артериальной крови и придает ей ярко-алый цвет. В венозной крови присутствует та и другая форма гемоглобина, поэтому венозная кровь имеет темно-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вишневый цвет. </w:t>
      </w:r>
    </w:p>
    <w:p w14:paraId="3590CAD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организме человека могут образовываться и другие соединения гемоглобина: метгемоглобин - при действии некоторых химических веществ, карбоксигемоглобин - при отравлении окисью углерода. </w:t>
      </w:r>
    </w:p>
    <w:p w14:paraId="0EC2AE6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Нормальная концентрация: </w:t>
      </w:r>
    </w:p>
    <w:p w14:paraId="5DA8F7B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мужчин - 132-164 г/л</w:t>
      </w:r>
    </w:p>
    <w:p w14:paraId="3633E29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женщин - 115-145 г/л</w:t>
      </w:r>
    </w:p>
    <w:p w14:paraId="7F88ED7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детей до 1 года - 110-130 г/л</w:t>
      </w:r>
    </w:p>
    <w:p w14:paraId="430B8916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детей до 10 лет - 115-148 г/л </w:t>
      </w:r>
    </w:p>
    <w:p w14:paraId="2C96DF2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количества гемоглобина отмечается у жителей высокогорья, у летчиков после высотных полетов, спортсменов-альпинистов, после чрезмерной физической нагрузки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Причиной значительного повышения концентрации гемоглобина в крови могут быть заболевания, связанные с увеличением числа эритроцитов (истинная полицитемия, наследственные и вторичные эритроцитозы). </w:t>
      </w:r>
    </w:p>
    <w:p w14:paraId="32FB533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содержания гемоглобина - основной симптом анеми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Причем степень этого снижения зависит от формы анемии и тяжести заболевания. Так, при железодефицитной анемии умеренное снижение гемоглобина может составлять 85-114 г/л, а более выраженное - 60-84 г/л. Особенно резкое снижение может наблюдаться при масс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ивной кровопотере, гемолитической и гипопластической анемии (до 50-80 г/л). Необходимо отметить, что снижение концентрации гемоглобина и количества эритроцитов не всегда протекает параллельно. Чаще количество гемоглобина уменьшается резче, чем число эритро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цитов в крови. Однако при ряде заболеваний могут возникнуть противоположные сдвиги. Поэтому целесообразно одновременно определять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цветной показатель. </w:t>
      </w:r>
    </w:p>
    <w:p w14:paraId="6EB4A82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еще отметить, что гемоглобин - неоднородное вещество, он состоит из нескольких фракций,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ление которых имеет большое значение для диагностики ряда заболеваний системы крови. </w:t>
      </w:r>
    </w:p>
    <w:p w14:paraId="23A45A2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взрослых людей гемоглобин состоит из следующих компонентов: гемоглобина А1 (90-95%), А2 (2,5-3%) и А3 (до 3%). Фетальный гемоглобин (HbF) составляет у новорожденных 60-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90% и постепенно исчезает к 4-5 месяцу; у взрослых его уровень ниже 2%. Существует более 200 патологических форм гемоглобина, из которых наиболее известна S-форма, выявляемая при серповидно-клеточной анемии.</w:t>
      </w:r>
    </w:p>
    <w:p w14:paraId="73227C07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FD02C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Выводы</w:t>
      </w:r>
    </w:p>
    <w:p w14:paraId="6160EF1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C18B9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ходе проделанной работы можно сделат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следующие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выводы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4215F7B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Кровь представляет собой внутреннюю среду организма, диагностируя которую можно судить о патологических состояниях всех внутренних органов человека. </w:t>
      </w:r>
    </w:p>
    <w:p w14:paraId="5FCC7CEB" w14:textId="77777777" w:rsidR="00000000" w:rsidRDefault="004D5A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 Кровь состоит из плазмы (прозрачной жидкости бледно-желтого цвета) и взвешенных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ней клеточных элементов или по-другому их называют форменными элементами (эритроциты, тромбоциты, лейкоциты).</w:t>
      </w:r>
    </w:p>
    <w:p w14:paraId="42E13CFB" w14:textId="77777777" w:rsidR="00000000" w:rsidRDefault="004D5A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Благодаря своей подвижности кровь поддерживает постоянную связь между всеми органами и тканями человеческого тела, а содержащиеся в ней химиче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вещества, главным образом гормоны, осуществляют их взаимное влияние друг на друга.</w:t>
      </w:r>
    </w:p>
    <w:p w14:paraId="55ED3B74" w14:textId="77777777" w:rsidR="00000000" w:rsidRDefault="004D5AE6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Кровь выполняет в организме разносторонние жизненно важные функции: дыхательную, трофическую, защитную, регуляторную, выделительную и другие. Конкретное понимание 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огочисленных функций крови возможно лишь на основе изучения строения и свойств ее основных компонентов.</w:t>
      </w:r>
    </w:p>
    <w:p w14:paraId="090EBBE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4BD3A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02963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4A7855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2AF70403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61A43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Агаджанян, Н. А. Основы физиологии человека. - Москва: РУДН, 2001.- 408с.</w:t>
      </w:r>
    </w:p>
    <w:p w14:paraId="79E64DA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Агаджанян Н. А., Смирнов В. М. Нормальная физиолог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ия: Учебник для студентов медицинских вузов. - Москва: ООО Медицинское информационное агентство, 2009. - 520 с.</w:t>
      </w:r>
    </w:p>
    <w:p w14:paraId="133E519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Воробьева Е.А., Губарь А.В., Сафьянникова Е.Б. Анатомия и физиология. - Москва: Медицина, 1981. - 416 с.</w:t>
      </w:r>
    </w:p>
    <w:p w14:paraId="58CDF2B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Грабовская Е.Ю. Хрестоматия (часть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2): методические рекомендации, предназначенные для студентов по специальности «физическая реабилитация». - Симферополь: 2008. - 242.</w:t>
      </w:r>
    </w:p>
    <w:p w14:paraId="6FE61C6A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Гайтон А.К., Холл Дж.Э. / Пер. с англ.; Под ред. В.И. Кобрина. Медицинская физиология. - Москва: Логосфера, 2008. - 1296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69DD13F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Покровского В.М. Физиология человека. - Москва: Медицина, 2003. - 656 с.</w:t>
      </w:r>
    </w:p>
    <w:p w14:paraId="615364C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Привес М. Г., Лысенков Н.К., Бушкович В.И. Анатомия человека. - Москва: Медицина, 1985. - 657с.</w:t>
      </w:r>
    </w:p>
    <w:p w14:paraId="574F4BF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Рыбальченко В.К. Физиология и биохимия пищеварения животных и человека. - Киев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Фитосоциоцентр, 2002. - 366 с.</w:t>
      </w:r>
    </w:p>
    <w:p w14:paraId="18230D3E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Сапин М.Р. Анатомия человека. В двух томах. Т. 1. - Москва: Медицина, 2001. - 640 с.</w:t>
      </w:r>
    </w:p>
    <w:p w14:paraId="13BFBF52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Смирнов В.М. Физиология человека.- Москва: Медицина, 2002. - 608 с.</w:t>
      </w:r>
    </w:p>
    <w:p w14:paraId="3E1B5E51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Судакова К.В.Физиология. Основы и функциональные системы. - 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ква: Медицина, 2000. - 784 с.</w:t>
      </w:r>
    </w:p>
    <w:p w14:paraId="3AFE25BD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Ткаченко Б.И. Нормальная физиология человека. - Москва: Медицина, 2005, - 900с.</w:t>
      </w:r>
    </w:p>
    <w:p w14:paraId="42FA951B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Федюкович Н. И. Анатомия и физиология человека: Учебное пособие.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Изд. 2-е. - Ростов н/Д: Феникс, 2003. - 416 с.</w:t>
      </w:r>
    </w:p>
    <w:p w14:paraId="223717A9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Филимонов В. И. Руководство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общей и клинической физиологии.- Москва: Медицинское информационное агентство, 2002. - 958 с.</w:t>
      </w:r>
    </w:p>
    <w:p w14:paraId="3693629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Швырев A.A. Анатомия и физиология человека с основами общей патологии. - Ростов н/Д: Феникс, 2004. - 416 с.</w:t>
      </w:r>
    </w:p>
    <w:p w14:paraId="4F3B3864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Шмидта Р., Тевса Г. Физиология человека: В 3-х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томах. Т. 3..- Москва: Мир, 2005. - 228 с.</w:t>
      </w:r>
    </w:p>
    <w:p w14:paraId="2DEF2ADF" w14:textId="77777777" w:rsidR="00000000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Шульпин Г.Б. Химия для всех. - М.: Знание. 1997. - 135 с.</w:t>
      </w:r>
    </w:p>
    <w:p w14:paraId="4B4C7EFC" w14:textId="77777777" w:rsidR="004D5AE6" w:rsidRDefault="004D5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клеточный кровь свертывание эритроцит</w:t>
      </w:r>
    </w:p>
    <w:sectPr w:rsidR="004D5A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B"/>
    <w:rsid w:val="000F6B3B"/>
    <w:rsid w:val="004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74892"/>
  <w14:defaultImageDpi w14:val="0"/>
  <w15:docId w15:val="{203EACEF-60BC-4451-AC7E-12F52A78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8341</Words>
  <Characters>47547</Characters>
  <Application>Microsoft Office Word</Application>
  <DocSecurity>0</DocSecurity>
  <Lines>396</Lines>
  <Paragraphs>111</Paragraphs>
  <ScaleCrop>false</ScaleCrop>
  <Company/>
  <LinksUpToDate>false</LinksUpToDate>
  <CharactersWithSpaces>55777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2025-01-13T10:02:00Z</dcterms:created>
  <dcterms:modified xsi:type="dcterms:W3CDTF">2025-01-13T10:02:00Z</dcterms:modified>
</cp:coreProperties>
</file>