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A972F" w14:textId="77777777" w:rsidR="00000000" w:rsidRDefault="00341041">
      <w:pPr>
        <w:shd w:val="clear" w:color="000000" w:fill="auto"/>
        <w:suppressAutoHyphens/>
        <w:spacing w:line="360" w:lineRule="auto"/>
        <w:ind w:firstLine="709"/>
        <w:jc w:val="both"/>
        <w:rPr>
          <w:b/>
          <w:bCs/>
          <w:kern w:val="32"/>
          <w:sz w:val="28"/>
          <w:szCs w:val="28"/>
          <w:lang w:val="ru-BY"/>
        </w:rPr>
      </w:pPr>
      <w:r>
        <w:rPr>
          <w:b/>
          <w:bCs/>
          <w:kern w:val="32"/>
          <w:sz w:val="28"/>
          <w:szCs w:val="28"/>
          <w:lang w:val="ru-BY"/>
        </w:rPr>
        <w:t>Содержание</w:t>
      </w:r>
    </w:p>
    <w:p w14:paraId="6596B4D2" w14:textId="77777777" w:rsidR="00000000" w:rsidRDefault="0034104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1A3D8D1" w14:textId="77777777" w:rsidR="00000000" w:rsidRDefault="00341041">
      <w:pPr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Введение</w:t>
      </w:r>
    </w:p>
    <w:p w14:paraId="65C1C5C8" w14:textId="77777777" w:rsidR="00000000" w:rsidRDefault="00341041">
      <w:pPr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. Понятие лекарственных сборов</w:t>
      </w:r>
    </w:p>
    <w:p w14:paraId="55CD6D29" w14:textId="77777777" w:rsidR="00000000" w:rsidRDefault="00341041">
      <w:pPr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. Принципы составления сборов</w:t>
      </w:r>
    </w:p>
    <w:p w14:paraId="44E1A020" w14:textId="77777777" w:rsidR="00000000" w:rsidRDefault="00341041">
      <w:pPr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. Особенности составления сборов</w:t>
      </w:r>
    </w:p>
    <w:p w14:paraId="1EC8CA7D" w14:textId="77777777" w:rsidR="00000000" w:rsidRDefault="00341041">
      <w:pPr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. Особенности технологии приготовления сборов</w:t>
      </w:r>
    </w:p>
    <w:p w14:paraId="180CCF3E" w14:textId="77777777" w:rsidR="00000000" w:rsidRDefault="00341041">
      <w:pPr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. Примеры сборов</w:t>
      </w:r>
    </w:p>
    <w:p w14:paraId="3E7728FB" w14:textId="77777777" w:rsidR="00000000" w:rsidRDefault="00341041">
      <w:pPr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Заключение</w:t>
      </w:r>
    </w:p>
    <w:p w14:paraId="7C6C0C82" w14:textId="77777777" w:rsidR="00000000" w:rsidRDefault="00341041">
      <w:pPr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Список использованной литературы</w:t>
      </w:r>
    </w:p>
    <w:p w14:paraId="5828C392" w14:textId="77777777" w:rsidR="00000000" w:rsidRDefault="00341041">
      <w:pPr>
        <w:rPr>
          <w:sz w:val="28"/>
          <w:szCs w:val="28"/>
        </w:rPr>
      </w:pPr>
    </w:p>
    <w:p w14:paraId="2EE3AB0E" w14:textId="77777777" w:rsidR="00000000" w:rsidRDefault="00341041">
      <w:pPr>
        <w:pStyle w:val="1"/>
        <w:keepNext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br w:type="page"/>
      </w:r>
      <w:r>
        <w:rPr>
          <w:b/>
          <w:bCs/>
          <w:kern w:val="32"/>
          <w:sz w:val="28"/>
          <w:szCs w:val="28"/>
        </w:rPr>
        <w:lastRenderedPageBreak/>
        <w:t>Введение</w:t>
      </w:r>
    </w:p>
    <w:p w14:paraId="6F260AF4" w14:textId="77777777" w:rsidR="00000000" w:rsidRDefault="0034104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17F2ECD" w14:textId="77777777" w:rsidR="00000000" w:rsidRDefault="0034104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асс</w:t>
      </w:r>
      <w:r>
        <w:rPr>
          <w:sz w:val="28"/>
          <w:szCs w:val="28"/>
        </w:rPr>
        <w:t>ортимент лекарственных средств растительного происхождения, применяемых в практическом здравоохранении, составляет более 40%. Рост потребления лекарственных трав и сборов наблюдается и на российском рынке, при этом эксперты отмечают, что наибольшим спросом</w:t>
      </w:r>
      <w:r>
        <w:rPr>
          <w:sz w:val="28"/>
          <w:szCs w:val="28"/>
        </w:rPr>
        <w:t xml:space="preserve"> пользуются следующие виды продукции из растительного сырья: ромашка, сенна, шалфей, почечный чай, толокнянка, валериана, липа и кора дуба, а также грудные, урологические, успокоительные, желчегонные и противогеморроидальные сборы.</w:t>
      </w:r>
    </w:p>
    <w:p w14:paraId="27332133" w14:textId="77777777" w:rsidR="00000000" w:rsidRDefault="0034104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Расширение исследований </w:t>
      </w:r>
      <w:r>
        <w:rPr>
          <w:sz w:val="28"/>
          <w:szCs w:val="28"/>
        </w:rPr>
        <w:t>по изысканию источников для получения новых эффективных и безопасных лекарственных препаратов растительного происхождения является актуальной задачей медицины.</w:t>
      </w:r>
    </w:p>
    <w:p w14:paraId="6F8D7A3D" w14:textId="77777777" w:rsidR="00000000" w:rsidRDefault="0034104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путей увеличения количества лекарственных растительных препаратов является широкое изуч</w:t>
      </w:r>
      <w:r>
        <w:rPr>
          <w:sz w:val="28"/>
          <w:szCs w:val="28"/>
        </w:rPr>
        <w:t>ение действия уже известных фармакопейных лекарственных растений, часто используемых по ограниченному числу показаний, хотя многие из них могут найти более широкое применение. Кроме того, целесообразно составление рациональных многокомпонентных растительны</w:t>
      </w:r>
      <w:r>
        <w:rPr>
          <w:sz w:val="28"/>
          <w:szCs w:val="28"/>
        </w:rPr>
        <w:t>х композиций (сборов), содержащих биологически активные вещества с разносторонним фармакологическим действием для коррекции многих, связанных между собою систем организма.</w:t>
      </w:r>
    </w:p>
    <w:p w14:paraId="219778C3" w14:textId="77777777" w:rsidR="00000000" w:rsidRDefault="0034104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Ассортимент официальных многокомпонентных растительных сборов, например, рекомендуем</w:t>
      </w:r>
      <w:r>
        <w:rPr>
          <w:sz w:val="28"/>
          <w:szCs w:val="28"/>
        </w:rPr>
        <w:t>ых в терапии заболеваний пищеварительной системы включает только 11 наименований, причем среди них нет тех, которые рекомендовались бы для лечения и профилактики хронического панкреатита, дисбактериоза, а предлагаемые для лечения гепатита, язвенной болезни</w:t>
      </w:r>
      <w:r>
        <w:rPr>
          <w:sz w:val="28"/>
          <w:szCs w:val="28"/>
        </w:rPr>
        <w:t xml:space="preserve"> желудка учитывают не все особенности патогенеза этих заболеваний.</w:t>
      </w:r>
    </w:p>
    <w:p w14:paraId="4B009B65" w14:textId="77777777" w:rsidR="00000000" w:rsidRDefault="0034104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при рациональном сочетании лекарственных растений между </w:t>
      </w:r>
      <w:r>
        <w:rPr>
          <w:sz w:val="28"/>
          <w:szCs w:val="28"/>
        </w:rPr>
        <w:lastRenderedPageBreak/>
        <w:t>собой и с синтетическими препаратами расширяются их терапевтические возможности, снижается частота побочных явлений медикамент</w:t>
      </w:r>
      <w:r>
        <w:rPr>
          <w:sz w:val="28"/>
          <w:szCs w:val="28"/>
        </w:rPr>
        <w:t>озной терапии. Все это требует более глубокого изучения принципов комбинирования лекарственного растительного сырья в сборах для обеспечения необходимого фармакологического эффекта.</w:t>
      </w:r>
    </w:p>
    <w:p w14:paraId="71564143" w14:textId="77777777" w:rsidR="00000000" w:rsidRDefault="0034104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Перспективность развития исследований по разработке новых растительных сбо</w:t>
      </w:r>
      <w:r>
        <w:rPr>
          <w:sz w:val="28"/>
          <w:szCs w:val="28"/>
        </w:rPr>
        <w:t>ров, рекомендуемых при лечении заболеваний, подтверждается и тем, что в Уральском регионе, в частности Башкортостане, имеются достаточные сырьевые растительные ресурсы, которые позволяют организовать промышленное производство лекарственных растительных сре</w:t>
      </w:r>
      <w:r>
        <w:rPr>
          <w:sz w:val="28"/>
          <w:szCs w:val="28"/>
        </w:rPr>
        <w:t>дств. Это имеет большое значение в оздоровлении населения республики и обеспечении его доступными лекарственными препаратами.</w:t>
      </w:r>
    </w:p>
    <w:p w14:paraId="1512A3CC" w14:textId="77777777" w:rsidR="00000000" w:rsidRDefault="0034104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поиск и разработка новых эффективных и безопасных лекарственных растительных средств для профилактики и комплексног</w:t>
      </w:r>
      <w:r>
        <w:rPr>
          <w:sz w:val="28"/>
          <w:szCs w:val="28"/>
        </w:rPr>
        <w:t>о лечения некоторых заболеваний представляет актуальную задачу фармацевтической науки.</w:t>
      </w:r>
    </w:p>
    <w:p w14:paraId="072297B7" w14:textId="77777777" w:rsidR="00000000" w:rsidRDefault="0034104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522E959" w14:textId="77777777" w:rsidR="00000000" w:rsidRDefault="00341041">
      <w:pPr>
        <w:pStyle w:val="1"/>
        <w:keepNext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br w:type="page"/>
      </w:r>
      <w:r>
        <w:rPr>
          <w:b/>
          <w:bCs/>
          <w:kern w:val="32"/>
          <w:sz w:val="28"/>
          <w:szCs w:val="28"/>
        </w:rPr>
        <w:lastRenderedPageBreak/>
        <w:t>1. Понятие лекарственных сборов</w:t>
      </w:r>
    </w:p>
    <w:p w14:paraId="375ED911" w14:textId="77777777" w:rsidR="00000000" w:rsidRDefault="00341041">
      <w:pPr>
        <w:spacing w:line="360" w:lineRule="auto"/>
        <w:ind w:firstLine="709"/>
        <w:jc w:val="both"/>
        <w:rPr>
          <w:sz w:val="28"/>
          <w:szCs w:val="28"/>
        </w:rPr>
      </w:pPr>
    </w:p>
    <w:p w14:paraId="4CBA43EE" w14:textId="77777777" w:rsidR="00000000" w:rsidRDefault="00341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Лекарственные растения и травы можно применять как в отдельности, так и в сборе (набор трав). Считается и опытом доказано, что сборы б</w:t>
      </w:r>
      <w:r>
        <w:rPr>
          <w:sz w:val="28"/>
          <w:szCs w:val="28"/>
        </w:rPr>
        <w:t>олее эффективнее по своим лечебным свойствам.</w:t>
      </w:r>
    </w:p>
    <w:p w14:paraId="20CCEABD" w14:textId="77777777" w:rsidR="00000000" w:rsidRDefault="00341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Травы усиливают друг друга, лечат сопутствующие болезни, а также болезни порождающие и усугубляющие основное заболевание, улучшая т. о. общее состояние организма, некоторые выступают в роли катализатора.</w:t>
      </w:r>
    </w:p>
    <w:p w14:paraId="70561000" w14:textId="77777777" w:rsidR="00000000" w:rsidRDefault="00341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п</w:t>
      </w:r>
      <w:r>
        <w:rPr>
          <w:sz w:val="28"/>
          <w:szCs w:val="28"/>
        </w:rPr>
        <w:t>редставляют собой сборы? Это измельченные до размера примерно 5 мм или перетертые в порошок листья, корни, стебли, семена, плоды растений в определенной пропорции, иногда добавляются еще эфирные масла и соли.</w:t>
      </w:r>
    </w:p>
    <w:p w14:paraId="30B0CACF" w14:textId="77777777" w:rsidR="00000000" w:rsidRDefault="00341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Такая смесь, помимо лечебных свойств, богата на</w:t>
      </w:r>
      <w:r>
        <w:rPr>
          <w:sz w:val="28"/>
          <w:szCs w:val="28"/>
        </w:rPr>
        <w:t xml:space="preserve"> макро- и микроэлементы, соли, металлы, аминокислоты улучшающие обмен веществ. Все эти компоненты тщательно перемешиваются и хранятся в стеклянной банке с плотно закрытой крышкой.</w:t>
      </w:r>
    </w:p>
    <w:p w14:paraId="096135F4" w14:textId="77777777" w:rsidR="00000000" w:rsidRDefault="0034104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спроса населения о препаратах растительного происхождения показало,</w:t>
      </w:r>
      <w:r>
        <w:rPr>
          <w:sz w:val="28"/>
          <w:szCs w:val="28"/>
        </w:rPr>
        <w:t xml:space="preserve"> что потребность в них является достаточно высокой и предпочтение отдается индивидуальным видам лекарственного растительного сырья и сборам. Это объясняет целесообразность разработки новых лекарственных растительных средств с высоким показателем их эффекти</w:t>
      </w:r>
      <w:r>
        <w:rPr>
          <w:sz w:val="28"/>
          <w:szCs w:val="28"/>
        </w:rPr>
        <w:t>вности и качества.</w:t>
      </w:r>
    </w:p>
    <w:p w14:paraId="715F8171" w14:textId="77777777" w:rsidR="00000000" w:rsidRDefault="0034104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Главными составляющими при подборе лекарственного растительного сырья для формирования сборов, являлись следующие: сведения об этиологии и патогенезе заболевания, составе биологически активных веществ растений, опыте их использования в н</w:t>
      </w:r>
      <w:r>
        <w:rPr>
          <w:sz w:val="28"/>
          <w:szCs w:val="28"/>
        </w:rPr>
        <w:t>аучной и народной медицине. Немаловажным также было знание противопоказаний и предостережений при применении лекарственных растений.</w:t>
      </w:r>
    </w:p>
    <w:p w14:paraId="77F5C7E7" w14:textId="77777777" w:rsidR="00000000" w:rsidRDefault="00341041">
      <w:pPr>
        <w:spacing w:line="360" w:lineRule="auto"/>
        <w:ind w:firstLine="709"/>
        <w:jc w:val="both"/>
        <w:rPr>
          <w:sz w:val="28"/>
          <w:szCs w:val="28"/>
        </w:rPr>
      </w:pPr>
    </w:p>
    <w:p w14:paraId="2B02F2DD" w14:textId="77777777" w:rsidR="00000000" w:rsidRDefault="00341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B2BCB33" w14:textId="77777777" w:rsidR="00000000" w:rsidRDefault="00341041">
      <w:pPr>
        <w:spacing w:line="360" w:lineRule="auto"/>
        <w:ind w:firstLine="709"/>
        <w:jc w:val="both"/>
        <w:rPr>
          <w:sz w:val="28"/>
          <w:szCs w:val="28"/>
        </w:rPr>
      </w:pPr>
    </w:p>
    <w:p w14:paraId="4A1F1EDF" w14:textId="77777777" w:rsidR="00000000" w:rsidRDefault="00341041">
      <w:pPr>
        <w:spacing w:line="360" w:lineRule="auto"/>
        <w:ind w:firstLine="709"/>
        <w:jc w:val="both"/>
        <w:rPr>
          <w:sz w:val="28"/>
          <w:szCs w:val="28"/>
        </w:rPr>
      </w:pPr>
    </w:p>
    <w:p w14:paraId="26F02575" w14:textId="77777777" w:rsidR="00000000" w:rsidRDefault="00341041">
      <w:pPr>
        <w:spacing w:line="360" w:lineRule="auto"/>
        <w:ind w:firstLine="709"/>
        <w:jc w:val="both"/>
        <w:rPr>
          <w:sz w:val="28"/>
          <w:szCs w:val="28"/>
        </w:rPr>
      </w:pPr>
    </w:p>
    <w:p w14:paraId="65D9C82D" w14:textId="77777777" w:rsidR="00000000" w:rsidRDefault="00341041">
      <w:pPr>
        <w:spacing w:line="360" w:lineRule="auto"/>
        <w:ind w:firstLine="709"/>
        <w:jc w:val="both"/>
        <w:rPr>
          <w:sz w:val="28"/>
          <w:szCs w:val="28"/>
        </w:rPr>
      </w:pPr>
    </w:p>
    <w:p w14:paraId="6EE15BE8" w14:textId="77777777" w:rsidR="00000000" w:rsidRDefault="00341041">
      <w:pPr>
        <w:spacing w:line="360" w:lineRule="auto"/>
        <w:ind w:firstLine="709"/>
        <w:jc w:val="both"/>
        <w:rPr>
          <w:sz w:val="28"/>
          <w:szCs w:val="28"/>
        </w:rPr>
      </w:pPr>
    </w:p>
    <w:p w14:paraId="568FD342" w14:textId="77777777" w:rsidR="00000000" w:rsidRDefault="00341041">
      <w:pPr>
        <w:spacing w:line="360" w:lineRule="auto"/>
        <w:ind w:firstLine="709"/>
        <w:jc w:val="both"/>
        <w:rPr>
          <w:sz w:val="28"/>
          <w:szCs w:val="28"/>
        </w:rPr>
      </w:pPr>
    </w:p>
    <w:p w14:paraId="66A86E1B" w14:textId="77777777" w:rsidR="00000000" w:rsidRDefault="00341041">
      <w:pPr>
        <w:spacing w:line="360" w:lineRule="auto"/>
        <w:ind w:firstLine="709"/>
        <w:jc w:val="both"/>
        <w:rPr>
          <w:sz w:val="28"/>
          <w:szCs w:val="28"/>
        </w:rPr>
      </w:pPr>
    </w:p>
    <w:p w14:paraId="6694E78F" w14:textId="77777777" w:rsidR="00000000" w:rsidRDefault="00341041">
      <w:pPr>
        <w:spacing w:line="360" w:lineRule="auto"/>
        <w:ind w:firstLine="709"/>
        <w:jc w:val="both"/>
        <w:rPr>
          <w:sz w:val="28"/>
          <w:szCs w:val="28"/>
        </w:rPr>
      </w:pPr>
    </w:p>
    <w:p w14:paraId="79844C69" w14:textId="77777777" w:rsidR="00000000" w:rsidRDefault="00341041">
      <w:pPr>
        <w:spacing w:line="360" w:lineRule="auto"/>
        <w:ind w:firstLine="709"/>
        <w:jc w:val="both"/>
        <w:rPr>
          <w:sz w:val="28"/>
          <w:szCs w:val="28"/>
        </w:rPr>
      </w:pPr>
    </w:p>
    <w:p w14:paraId="637454D3" w14:textId="77777777" w:rsidR="00000000" w:rsidRDefault="00341041">
      <w:pPr>
        <w:spacing w:line="360" w:lineRule="auto"/>
        <w:ind w:firstLine="709"/>
        <w:jc w:val="both"/>
        <w:rPr>
          <w:sz w:val="28"/>
          <w:szCs w:val="28"/>
        </w:rPr>
      </w:pPr>
    </w:p>
    <w:p w14:paraId="00E70616" w14:textId="77777777" w:rsidR="00000000" w:rsidRDefault="00341041">
      <w:pPr>
        <w:spacing w:line="360" w:lineRule="auto"/>
        <w:ind w:firstLine="709"/>
        <w:jc w:val="both"/>
        <w:rPr>
          <w:sz w:val="28"/>
          <w:szCs w:val="28"/>
        </w:rPr>
      </w:pPr>
    </w:p>
    <w:p w14:paraId="39E12EE4" w14:textId="77777777" w:rsidR="00000000" w:rsidRDefault="00341041">
      <w:pPr>
        <w:spacing w:line="360" w:lineRule="auto"/>
        <w:ind w:firstLine="709"/>
        <w:jc w:val="both"/>
        <w:rPr>
          <w:sz w:val="28"/>
          <w:szCs w:val="28"/>
        </w:rPr>
      </w:pPr>
    </w:p>
    <w:p w14:paraId="0ED0C3D0" w14:textId="77777777" w:rsidR="00000000" w:rsidRDefault="00341041">
      <w:pPr>
        <w:spacing w:line="360" w:lineRule="auto"/>
        <w:ind w:firstLine="709"/>
        <w:jc w:val="both"/>
        <w:rPr>
          <w:sz w:val="28"/>
          <w:szCs w:val="28"/>
        </w:rPr>
      </w:pPr>
    </w:p>
    <w:p w14:paraId="79F4BF7A" w14:textId="77777777" w:rsidR="00000000" w:rsidRDefault="00341041">
      <w:pPr>
        <w:spacing w:line="360" w:lineRule="auto"/>
        <w:ind w:firstLine="709"/>
        <w:jc w:val="both"/>
        <w:rPr>
          <w:sz w:val="28"/>
          <w:szCs w:val="28"/>
        </w:rPr>
      </w:pPr>
    </w:p>
    <w:p w14:paraId="3D629F03" w14:textId="77777777" w:rsidR="00000000" w:rsidRDefault="00341041">
      <w:pPr>
        <w:spacing w:line="360" w:lineRule="auto"/>
        <w:ind w:firstLine="709"/>
        <w:jc w:val="both"/>
        <w:rPr>
          <w:sz w:val="28"/>
          <w:szCs w:val="28"/>
        </w:rPr>
      </w:pPr>
    </w:p>
    <w:p w14:paraId="0B7AFAF4" w14:textId="77777777" w:rsidR="00000000" w:rsidRDefault="00341041">
      <w:pPr>
        <w:spacing w:line="360" w:lineRule="auto"/>
        <w:ind w:firstLine="709"/>
        <w:jc w:val="both"/>
        <w:rPr>
          <w:sz w:val="28"/>
          <w:szCs w:val="28"/>
        </w:rPr>
      </w:pPr>
    </w:p>
    <w:p w14:paraId="07FA1359" w14:textId="77777777" w:rsidR="00000000" w:rsidRDefault="00341041">
      <w:pPr>
        <w:spacing w:line="360" w:lineRule="auto"/>
        <w:ind w:firstLine="709"/>
        <w:jc w:val="both"/>
        <w:rPr>
          <w:sz w:val="28"/>
          <w:szCs w:val="28"/>
        </w:rPr>
      </w:pPr>
    </w:p>
    <w:p w14:paraId="1FC4F35C" w14:textId="77777777" w:rsidR="00000000" w:rsidRDefault="00341041">
      <w:pPr>
        <w:spacing w:line="360" w:lineRule="auto"/>
        <w:ind w:firstLine="709"/>
        <w:jc w:val="both"/>
        <w:rPr>
          <w:sz w:val="28"/>
          <w:szCs w:val="28"/>
        </w:rPr>
      </w:pPr>
    </w:p>
    <w:p w14:paraId="61B8C279" w14:textId="77777777" w:rsidR="00000000" w:rsidRDefault="00341041">
      <w:pPr>
        <w:spacing w:line="360" w:lineRule="auto"/>
        <w:ind w:firstLine="709"/>
        <w:jc w:val="both"/>
        <w:rPr>
          <w:sz w:val="28"/>
          <w:szCs w:val="28"/>
        </w:rPr>
      </w:pPr>
    </w:p>
    <w:p w14:paraId="080982B0" w14:textId="77777777" w:rsidR="00000000" w:rsidRDefault="00341041">
      <w:pPr>
        <w:spacing w:line="360" w:lineRule="auto"/>
        <w:ind w:firstLine="709"/>
        <w:jc w:val="both"/>
        <w:rPr>
          <w:sz w:val="28"/>
          <w:szCs w:val="28"/>
        </w:rPr>
      </w:pPr>
    </w:p>
    <w:p w14:paraId="6FE74E89" w14:textId="77777777" w:rsidR="00000000" w:rsidRDefault="00341041">
      <w:pPr>
        <w:spacing w:line="360" w:lineRule="auto"/>
        <w:ind w:firstLine="709"/>
        <w:jc w:val="both"/>
        <w:rPr>
          <w:sz w:val="28"/>
          <w:szCs w:val="28"/>
        </w:rPr>
      </w:pPr>
    </w:p>
    <w:p w14:paraId="17BCCB3E" w14:textId="77777777" w:rsidR="00000000" w:rsidRDefault="00341041">
      <w:pPr>
        <w:spacing w:line="360" w:lineRule="auto"/>
        <w:ind w:firstLine="709"/>
        <w:jc w:val="both"/>
        <w:rPr>
          <w:sz w:val="28"/>
          <w:szCs w:val="28"/>
        </w:rPr>
      </w:pPr>
    </w:p>
    <w:p w14:paraId="40CDCB89" w14:textId="77777777" w:rsidR="00000000" w:rsidRDefault="00341041">
      <w:pPr>
        <w:spacing w:line="360" w:lineRule="auto"/>
        <w:ind w:firstLine="709"/>
        <w:jc w:val="both"/>
        <w:rPr>
          <w:sz w:val="28"/>
          <w:szCs w:val="28"/>
        </w:rPr>
      </w:pPr>
    </w:p>
    <w:p w14:paraId="32062195" w14:textId="77777777" w:rsidR="00000000" w:rsidRDefault="00341041">
      <w:pPr>
        <w:spacing w:line="360" w:lineRule="auto"/>
        <w:ind w:firstLine="709"/>
        <w:jc w:val="both"/>
        <w:rPr>
          <w:sz w:val="28"/>
          <w:szCs w:val="28"/>
        </w:rPr>
      </w:pPr>
    </w:p>
    <w:p w14:paraId="304330AA" w14:textId="77777777" w:rsidR="00000000" w:rsidRDefault="00341041">
      <w:pPr>
        <w:spacing w:line="360" w:lineRule="auto"/>
        <w:ind w:firstLine="709"/>
        <w:jc w:val="both"/>
        <w:rPr>
          <w:sz w:val="28"/>
          <w:szCs w:val="28"/>
        </w:rPr>
      </w:pPr>
    </w:p>
    <w:p w14:paraId="1CAEB3F0" w14:textId="77777777" w:rsidR="00000000" w:rsidRDefault="00341041">
      <w:pPr>
        <w:spacing w:line="360" w:lineRule="auto"/>
        <w:ind w:firstLine="709"/>
        <w:jc w:val="both"/>
        <w:rPr>
          <w:sz w:val="28"/>
          <w:szCs w:val="28"/>
        </w:rPr>
      </w:pPr>
    </w:p>
    <w:p w14:paraId="7539D148" w14:textId="77777777" w:rsidR="00000000" w:rsidRDefault="00341041">
      <w:pPr>
        <w:spacing w:line="360" w:lineRule="auto"/>
        <w:ind w:firstLine="709"/>
        <w:jc w:val="both"/>
        <w:rPr>
          <w:sz w:val="28"/>
          <w:szCs w:val="28"/>
        </w:rPr>
      </w:pPr>
    </w:p>
    <w:p w14:paraId="461EA1DB" w14:textId="77777777" w:rsidR="00000000" w:rsidRDefault="00341041">
      <w:pPr>
        <w:spacing w:line="360" w:lineRule="auto"/>
        <w:ind w:firstLine="709"/>
        <w:jc w:val="both"/>
        <w:rPr>
          <w:sz w:val="28"/>
          <w:szCs w:val="28"/>
        </w:rPr>
      </w:pPr>
    </w:p>
    <w:p w14:paraId="20341B36" w14:textId="77777777" w:rsidR="00000000" w:rsidRDefault="00341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При дисбактериозах кишечника страдают процессы кишечного переваривания, поэтому оправдано </w:t>
      </w:r>
      <w:r>
        <w:rPr>
          <w:sz w:val="28"/>
          <w:szCs w:val="28"/>
        </w:rPr>
        <w:t>включение в сбор растений, корректирующих эти процессы и растений противоположного действия: вяжущего (зверобой, лапчатка, шалфей) или слабительного (крушина), что дает возможность регулировать деятельность кишечника в зависимости от склонности к диарее ил</w:t>
      </w:r>
      <w:r>
        <w:rPr>
          <w:sz w:val="28"/>
          <w:szCs w:val="28"/>
        </w:rPr>
        <w:t>и запорам.</w:t>
      </w:r>
    </w:p>
    <w:p w14:paraId="0A04B97E" w14:textId="77777777" w:rsidR="00000000" w:rsidRDefault="0034104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 разрабатываемых композиций вводят и дублирующие по действию растительные компоненты, исходя из того, что усложнение комплекса биологически активных веществ, приводит к потенцированию фармакологических эффектов за счет того, что компонен</w:t>
      </w:r>
      <w:r>
        <w:rPr>
          <w:sz w:val="28"/>
          <w:szCs w:val="28"/>
        </w:rPr>
        <w:t>ты одноименного действия имеют различные точки воздействия и повышают надежность ожидаемого лечебного эффекта. При этом обеспечивается поливалентность действия и снижается возможность побочных эффектов. Введение же компонентов с антитоксическим, седативным</w:t>
      </w:r>
      <w:r>
        <w:rPr>
          <w:sz w:val="28"/>
          <w:szCs w:val="28"/>
        </w:rPr>
        <w:t xml:space="preserve"> и тонизирующим эффектами приводит к созданию «круговой обороны» организма в целом.</w:t>
      </w:r>
    </w:p>
    <w:p w14:paraId="724CC633" w14:textId="77777777" w:rsidR="00000000" w:rsidRDefault="0034104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Процентное соотношение компонентов в сборах обосновывают теоретически с учетом вклада каждого компонента в оказание конечного лечебного эффекта и экспериментально, оценивая</w:t>
      </w:r>
      <w:r>
        <w:rPr>
          <w:sz w:val="28"/>
          <w:szCs w:val="28"/>
        </w:rPr>
        <w:t xml:space="preserve"> активность растительных компонентов. При этом учитывается явление взаимодействия растительных компонентов между собой (интерференции), так как наблюдалось, что некоторые виды растительного сырья, проявляющие более выраженную активность в отдельности, в см</w:t>
      </w:r>
      <w:r>
        <w:rPr>
          <w:sz w:val="28"/>
          <w:szCs w:val="28"/>
        </w:rPr>
        <w:t>еси изменяли ее, или потенцируя или снижая действие совместно присутствующих компонентов.</w:t>
      </w:r>
    </w:p>
    <w:p w14:paraId="065C91E9" w14:textId="77777777" w:rsidR="00000000" w:rsidRDefault="00341041">
      <w:pPr>
        <w:pStyle w:val="1"/>
        <w:keepNext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</w:p>
    <w:p w14:paraId="28564308" w14:textId="77777777" w:rsidR="00000000" w:rsidRDefault="00341041">
      <w:pPr>
        <w:pStyle w:val="1"/>
        <w:keepNext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. Принципы составления сборов</w:t>
      </w:r>
    </w:p>
    <w:p w14:paraId="105643E7" w14:textId="77777777" w:rsidR="00000000" w:rsidRDefault="0034104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877BF05" w14:textId="77777777" w:rsidR="00000000" w:rsidRDefault="0034104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принципы составления сборов лекарственных растений:</w:t>
      </w:r>
    </w:p>
    <w:p w14:paraId="04E81550" w14:textId="77777777" w:rsidR="00000000" w:rsidRDefault="0034104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Трава должна быть "свежей" (т. е. соответствовать сроку хранения).</w:t>
      </w:r>
    </w:p>
    <w:p w14:paraId="56864027" w14:textId="77777777" w:rsidR="00000000" w:rsidRDefault="0034104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 Ра</w:t>
      </w:r>
      <w:r>
        <w:rPr>
          <w:sz w:val="28"/>
          <w:szCs w:val="28"/>
        </w:rPr>
        <w:t>стение должно быть обезврежено от яда (например, кора крушины может быть использована только после года хранения).</w:t>
      </w:r>
    </w:p>
    <w:p w14:paraId="77580ACE" w14:textId="77777777" w:rsidR="00000000" w:rsidRDefault="0034104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Травы в сборе должны гармонично сочетаться между собой. Поэтому лучше использовать рецепты народных целителей, проверенные опытом и времене</w:t>
      </w:r>
      <w:r>
        <w:rPr>
          <w:sz w:val="28"/>
          <w:szCs w:val="28"/>
        </w:rPr>
        <w:t>м.</w:t>
      </w:r>
    </w:p>
    <w:p w14:paraId="07A37D98" w14:textId="77777777" w:rsidR="00000000" w:rsidRDefault="0034104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сбор необходимо включать растения-проводники (например, ромашка аптечная, солодка), сахар и мед - являются проводниками и способствуют гармонизации сбора).</w:t>
      </w:r>
    </w:p>
    <w:p w14:paraId="2615F455" w14:textId="77777777" w:rsidR="00000000" w:rsidRDefault="0034104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улучшения вкуса в сбор добавляют корригенсы - вещества, улучшающие вкус. Например: мята, ме</w:t>
      </w:r>
      <w:r>
        <w:rPr>
          <w:sz w:val="28"/>
          <w:szCs w:val="28"/>
        </w:rPr>
        <w:t>лисса, лимонная или апельсиновая цедра, плоды лесной земляники, чашелистики от садовой земляники, листья черной смородины, плоды шиповника.</w:t>
      </w:r>
    </w:p>
    <w:p w14:paraId="334B18A0" w14:textId="77777777" w:rsidR="00000000" w:rsidRDefault="0034104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Лечебный чай из растений должен по возможности иметь приятный вкус, чтобы не вызывать у больного отрицательных эмоци</w:t>
      </w:r>
      <w:r>
        <w:rPr>
          <w:sz w:val="28"/>
          <w:szCs w:val="28"/>
        </w:rPr>
        <w:t xml:space="preserve">й и отвращения. Как писал Парацельс: "Главным принципом лекарства является любовь". Лекарство, которое больной пьет с удовольствием, принесет ему больше пользы. Поэтому в желчегонные сборы, содержащие много горьких компонентов, обязательно добавляют мяту, </w:t>
      </w:r>
      <w:r>
        <w:rPr>
          <w:sz w:val="28"/>
          <w:szCs w:val="28"/>
        </w:rPr>
        <w:t>мелиссу и мед.</w:t>
      </w:r>
    </w:p>
    <w:p w14:paraId="62FC915B" w14:textId="77777777" w:rsidR="00000000" w:rsidRDefault="0034104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Лекарственный сбор должен действовать мягко. Необходимо помнить слова Гиппократа о том, что "искусство врачевания это искусство подражать природе", делая это мягко и неназойливо, не нарушая естественных механизмов саморегуляции организма. </w:t>
      </w:r>
      <w:r>
        <w:rPr>
          <w:sz w:val="28"/>
          <w:szCs w:val="28"/>
        </w:rPr>
        <w:t>Так, например, в тибетской медицине главным принципом лечения является восстановление правильного питания и образа жизни, и только если это не помогает, используют лекарственные растения.</w:t>
      </w:r>
    </w:p>
    <w:p w14:paraId="0E614B18" w14:textId="77777777" w:rsidR="00000000" w:rsidRDefault="0034104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настоев или экстрактов лучше всего использовать талую</w:t>
      </w:r>
      <w:r>
        <w:rPr>
          <w:sz w:val="28"/>
          <w:szCs w:val="28"/>
        </w:rPr>
        <w:t xml:space="preserve"> или дистиллированную воду, при невозможности этого вода должна быть профильтрованной и не содержать вредных примесей, которые препятствуют получению информации организмом о целительных свойствах используемого </w:t>
      </w:r>
      <w:r>
        <w:rPr>
          <w:sz w:val="28"/>
          <w:szCs w:val="28"/>
        </w:rPr>
        <w:lastRenderedPageBreak/>
        <w:t>растения и о болезни (речь идет об информацион</w:t>
      </w:r>
      <w:r>
        <w:rPr>
          <w:sz w:val="28"/>
          <w:szCs w:val="28"/>
        </w:rPr>
        <w:t>ных свойствах воды).</w:t>
      </w:r>
    </w:p>
    <w:p w14:paraId="458A94EF" w14:textId="77777777" w:rsidR="00000000" w:rsidRDefault="0034104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Сбор должен составляться не только с учетом конкретной болезни, а учитывать состояние организма в целом:</w:t>
      </w:r>
    </w:p>
    <w:p w14:paraId="70807E05" w14:textId="77777777" w:rsidR="00000000" w:rsidRDefault="0034104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причины, приведшие к болезни;</w:t>
      </w:r>
    </w:p>
    <w:p w14:paraId="0C6F86EC" w14:textId="77777777" w:rsidR="00000000" w:rsidRDefault="0034104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местность, где проживает больной; наилучшими считаются растения, произрастающие в той же мес</w:t>
      </w:r>
      <w:r>
        <w:rPr>
          <w:sz w:val="28"/>
          <w:szCs w:val="28"/>
        </w:rPr>
        <w:t>тности, где живет больной;</w:t>
      </w:r>
    </w:p>
    <w:p w14:paraId="2D97BE03" w14:textId="77777777" w:rsidR="00000000" w:rsidRDefault="0034104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учитывается сезон; например, лучшее время для применения таких растений, как женьшень, радиола розовая, элеутерококк начало весны или осень, их ни в коем случае нельзя применять летом, так как это может привести к нарушению ра</w:t>
      </w:r>
      <w:r>
        <w:rPr>
          <w:sz w:val="28"/>
          <w:szCs w:val="28"/>
        </w:rPr>
        <w:t>вновесия в системе саморегуляции организма; кроме того, полезно весной перед применением лекарственного сбора тщательно очистить организм, для чего назначаются специальная диета, клизмы и кровоочистительные сборы;</w:t>
      </w:r>
    </w:p>
    <w:p w14:paraId="31614E5C" w14:textId="77777777" w:rsidR="00000000" w:rsidRDefault="0034104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учитывается конституция больного;</w:t>
      </w:r>
    </w:p>
    <w:p w14:paraId="7D07EE05" w14:textId="77777777" w:rsidR="00000000" w:rsidRDefault="0034104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уч</w:t>
      </w:r>
      <w:r>
        <w:rPr>
          <w:sz w:val="28"/>
          <w:szCs w:val="28"/>
        </w:rPr>
        <w:t>итывается возраст больного;</w:t>
      </w:r>
    </w:p>
    <w:p w14:paraId="34432469" w14:textId="77777777" w:rsidR="00000000" w:rsidRDefault="0034104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учитываются перенесенные ранее заболевания;</w:t>
      </w:r>
    </w:p>
    <w:p w14:paraId="0ED8ADE2" w14:textId="77777777" w:rsidR="00000000" w:rsidRDefault="0034104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учитывается место расположения болезни;</w:t>
      </w:r>
    </w:p>
    <w:p w14:paraId="2993737F" w14:textId="77777777" w:rsidR="00000000" w:rsidRDefault="0034104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учитывается состояние желудка (слабое пищеварение или сильное).</w:t>
      </w:r>
    </w:p>
    <w:p w14:paraId="18C2920D" w14:textId="77777777" w:rsidR="00000000" w:rsidRDefault="00341041">
      <w:pPr>
        <w:pStyle w:val="1"/>
        <w:keepNext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</w:p>
    <w:p w14:paraId="7B69B810" w14:textId="77777777" w:rsidR="00000000" w:rsidRDefault="00341041">
      <w:pPr>
        <w:pStyle w:val="1"/>
        <w:keepNext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. Особенности составления сборов</w:t>
      </w:r>
    </w:p>
    <w:p w14:paraId="21C7389F" w14:textId="77777777" w:rsidR="00000000" w:rsidRDefault="0034104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2D3FA82" w14:textId="77777777" w:rsidR="00000000" w:rsidRDefault="0034104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многовекового опыта народн</w:t>
      </w:r>
      <w:r>
        <w:rPr>
          <w:sz w:val="28"/>
          <w:szCs w:val="28"/>
        </w:rPr>
        <w:t>ой медицины можно утверждать, что используя в медицине лекарственные растения их нужно применять не каждое по отдельности, а использовать сбор из различных растений. Лекарственный сбор может быть образован большим числом отдельных растений. Как правило, сб</w:t>
      </w:r>
      <w:r>
        <w:rPr>
          <w:sz w:val="28"/>
          <w:szCs w:val="28"/>
        </w:rPr>
        <w:t>ор образуют 10-20 растений. Однако в некоторых сборах количество входящих в них растений может быть намного больше.</w:t>
      </w:r>
    </w:p>
    <w:p w14:paraId="493E49C2" w14:textId="77777777" w:rsidR="00000000" w:rsidRDefault="0034104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Примером может быть китайская фитотерапия, где применяются сборы, состоящие из десятков растений. По мнению специалистов фитотерапии, чем бо</w:t>
      </w:r>
      <w:r>
        <w:rPr>
          <w:sz w:val="28"/>
          <w:szCs w:val="28"/>
        </w:rPr>
        <w:t>льше растений входит в сбор, тем на большее количество паталогических симптомов заболевшего этот сбор может воздействовать. Отчасти, дополнительной косвенной причиной использования в сборе множества растений можно назвать большой набор лекарственных растен</w:t>
      </w:r>
      <w:r>
        <w:rPr>
          <w:sz w:val="28"/>
          <w:szCs w:val="28"/>
        </w:rPr>
        <w:t>ий, которые присутствуют в арсенале врача.</w:t>
      </w:r>
    </w:p>
    <w:p w14:paraId="75A06D1E" w14:textId="77777777" w:rsidR="00000000" w:rsidRDefault="0034104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того как врач-фитотерапевт проведет обследование и установит правильный диагноз, он назначит применение определенного сбора. Обследование пациента и установление диагноза являются естественным и необходимым </w:t>
      </w:r>
      <w:r>
        <w:rPr>
          <w:sz w:val="28"/>
          <w:szCs w:val="28"/>
        </w:rPr>
        <w:t>действием в фитотерапии, так же как и в любой другой медицине. В сборе используются основные лекарственные растения, которые нужны при лечении определенного заболевания.</w:t>
      </w:r>
    </w:p>
    <w:p w14:paraId="26870957" w14:textId="77777777" w:rsidR="00000000" w:rsidRDefault="0034104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 если рассматривать случай артериальной гипертензии, то используются растения</w:t>
      </w:r>
      <w:r>
        <w:rPr>
          <w:sz w:val="28"/>
          <w:szCs w:val="28"/>
        </w:rPr>
        <w:t>, обладающие гипотензивным действием. Если брать случай хронического энтероколита, сопровождающегося поносами, то используются растения, имеющие вяжущие и противовоспалительные свойства. В случае желчнокаменной болезни используются растения, обладающие выр</w:t>
      </w:r>
      <w:r>
        <w:rPr>
          <w:sz w:val="28"/>
          <w:szCs w:val="28"/>
        </w:rPr>
        <w:t>аженным желчегонным, противовоспалительным и нормализующим обмен веществ действием.</w:t>
      </w:r>
    </w:p>
    <w:p w14:paraId="257E28BF" w14:textId="77777777" w:rsidR="00000000" w:rsidRDefault="0034104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Важным моментом при составлении лекарственного сбора является то, что обязательно нужно учитывать персональные особенности пациента в плане наличия у него сопутствующих пат</w:t>
      </w:r>
      <w:r>
        <w:rPr>
          <w:sz w:val="28"/>
          <w:szCs w:val="28"/>
        </w:rPr>
        <w:t>ологий и индивидуальных переносимостей препаратов. С учетом этого в сбор могут быть добавлены дополнительные травы или, наоборот, какие-то травы могут быть удалены со сбора.</w:t>
      </w:r>
    </w:p>
    <w:p w14:paraId="73EDEE91" w14:textId="77777777" w:rsidR="00000000" w:rsidRDefault="0034104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Есть некоторые моменты, которые требуют внимания в процессе работы с пациентом и в</w:t>
      </w:r>
      <w:r>
        <w:rPr>
          <w:sz w:val="28"/>
          <w:szCs w:val="28"/>
        </w:rPr>
        <w:t xml:space="preserve"> процессе составления лекарственного сбора.</w:t>
      </w:r>
    </w:p>
    <w:p w14:paraId="09E61FF3" w14:textId="77777777" w:rsidR="00000000" w:rsidRDefault="0034104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Первое. Необходимо иметь сведения об уровне артериального давления пациента, а также знать тенденции изменения давления. К примеру, имеем случай хронического холецистита, а дополнительно у пациента есть тенденция</w:t>
      </w:r>
      <w:r>
        <w:rPr>
          <w:sz w:val="28"/>
          <w:szCs w:val="28"/>
        </w:rPr>
        <w:t xml:space="preserve"> к артериальной гипертензии. Если применять в сборе только желчегонные травы, то можно спровоцировать гипертонический криз, что, наоборот, навредит больному. Поэтому в данном случае в сбор нужно добавить растения с гипотензивным действием.</w:t>
      </w:r>
    </w:p>
    <w:p w14:paraId="5C6456B6" w14:textId="77777777" w:rsidR="00000000" w:rsidRDefault="0034104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Второе. Нужно пр</w:t>
      </w:r>
      <w:r>
        <w:rPr>
          <w:sz w:val="28"/>
          <w:szCs w:val="28"/>
        </w:rPr>
        <w:t>инимать во внимание кишечную моторику больного, а точнее именно склонность к поносам или запорам. В случае, если основные составляющие сбора могут воздействовать на организм таким образом, что приведут к к запорам, то в этот сбор необходимо включить компон</w:t>
      </w:r>
      <w:r>
        <w:rPr>
          <w:sz w:val="28"/>
          <w:szCs w:val="28"/>
        </w:rPr>
        <w:t>енты, которые обладают послабляющим действием.</w:t>
      </w:r>
    </w:p>
    <w:p w14:paraId="105F6F1E" w14:textId="77777777" w:rsidR="00000000" w:rsidRDefault="0034104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Третье. При терапии молодых женщин необходимо учитывать, что какие-то растения имеют тонизирующее действие в отношении мускулатуры матки. Они могут спровоцировать аборт. Фитотерапия не рекомендуется беременным</w:t>
      </w:r>
      <w:r>
        <w:rPr>
          <w:sz w:val="28"/>
          <w:szCs w:val="28"/>
        </w:rPr>
        <w:t>. Однако, если лечение необходимо, то для беременных следует использовать те компоненты, которые не обладают тератогенным действием, и которые исключают опасность в отношении организма беременной и плода.</w:t>
      </w:r>
    </w:p>
    <w:p w14:paraId="38369410" w14:textId="77777777" w:rsidR="00000000" w:rsidRDefault="0034104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существует вероятность того, что какое-то рас</w:t>
      </w:r>
      <w:r>
        <w:rPr>
          <w:sz w:val="28"/>
          <w:szCs w:val="28"/>
        </w:rPr>
        <w:t>тение может вызывать аллергическую реакцию у пациента. В данном случае нужно начинать с применения микросбора, т.е. сбора, включающего 2-3 компонента. Затем постепенно, через 5-7 дней, начать добавлять в сбор по одному компоненту. Так, путем исключения, мо</w:t>
      </w:r>
      <w:r>
        <w:rPr>
          <w:sz w:val="28"/>
          <w:szCs w:val="28"/>
        </w:rPr>
        <w:t>жно определить растение-аллерген.</w:t>
      </w:r>
    </w:p>
    <w:p w14:paraId="20DAEC34" w14:textId="77777777" w:rsidR="00000000" w:rsidRDefault="0034104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Большое количество трав имеет кровоостанавливающее действие. Однако не стоит бояться опасности тромбозов при использовании фитотерапии такими растениями. Нужно заметить, что показатель протромбинового индекса не идет к уве</w:t>
      </w:r>
      <w:r>
        <w:rPr>
          <w:sz w:val="28"/>
          <w:szCs w:val="28"/>
        </w:rPr>
        <w:t>личению, а даже наоборот, наблюдается тенденция его снижения. Если есть необходимость, то в сбор можно добавить компоненты, которые способны замедлять свертывание крови.</w:t>
      </w:r>
    </w:p>
    <w:p w14:paraId="09A437D3" w14:textId="77777777" w:rsidR="00000000" w:rsidRDefault="0034104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терапии больных, имеющих избыточный вес, в сбор можно включать компоненты, способн</w:t>
      </w:r>
      <w:r>
        <w:rPr>
          <w:sz w:val="28"/>
          <w:szCs w:val="28"/>
        </w:rPr>
        <w:t>ые понижать аппетит и нормализовать обмен веществ. При этом следует увеличить суточную дозу трав с 2-х ложек до 3-4-х ложек сухого сбора.</w:t>
      </w:r>
    </w:p>
    <w:p w14:paraId="7BFE3E37" w14:textId="77777777" w:rsidR="00000000" w:rsidRDefault="0034104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редки случаи, когда при применении настоев лекарственных сборов раздражается слизистая оболочка желудочно-кишечног</w:t>
      </w:r>
      <w:r>
        <w:rPr>
          <w:sz w:val="28"/>
          <w:szCs w:val="28"/>
        </w:rPr>
        <w:t>о тракта. При этом может возникать изжога, тошнота, тяжесть в подложечной области. Однако, считается, что в первые две недели терапии возможно некоторое раздражение желудочно-кишечного тракта. Если это происходит, то в настои следует добавлять мед или кисе</w:t>
      </w:r>
      <w:r>
        <w:rPr>
          <w:sz w:val="28"/>
          <w:szCs w:val="28"/>
        </w:rPr>
        <w:t>ль. Употреблять настои в теплом виде. Также следует изменить методику приема настоев, т.е. принимать их через 30-40 мин после еды, а не до еды. Такой прием рекомендован в течение 7-10 дней. После этого срока следует перейти на обычный прием, т.е. до еды.</w:t>
      </w:r>
    </w:p>
    <w:p w14:paraId="63A5B665" w14:textId="77777777" w:rsidR="00000000" w:rsidRDefault="0034104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>
        <w:rPr>
          <w:sz w:val="28"/>
          <w:szCs w:val="28"/>
        </w:rPr>
        <w:t>то касается сроков приема настоев, то рекомендуется принимать настои каждый день в течение 2-3-х месяцев. Затем делать перерывы на 10-14 дней.</w:t>
      </w:r>
    </w:p>
    <w:p w14:paraId="6753289D" w14:textId="77777777" w:rsidR="00000000" w:rsidRDefault="0034104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некоторых авторов, при менструациях лучше не принимать лекарственные настои.</w:t>
      </w:r>
    </w:p>
    <w:p w14:paraId="7C4A0CC3" w14:textId="77777777" w:rsidR="00000000" w:rsidRDefault="0034104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Вкус и запах лекарственных</w:t>
      </w:r>
      <w:r>
        <w:rPr>
          <w:sz w:val="28"/>
          <w:szCs w:val="28"/>
        </w:rPr>
        <w:t xml:space="preserve"> настоев может быть весьма разнообразным. В большинстве своем это ароматный и приятный запах. Однако иногда эти же настои могут иметь достаточно горький вкус. Обычно организм человека, как взрослого, так и ребенка, довольно легко переносит прием лекарствен</w:t>
      </w:r>
      <w:r>
        <w:rPr>
          <w:sz w:val="28"/>
          <w:szCs w:val="28"/>
        </w:rPr>
        <w:t>ных настоев и отваров. Если по каким-то причинам больному тяжело принимать горький настой или отвар, то из сбора можно убрать компоненты, которые содержат горечь. Очень неплохо вкус настоев улучшает мята. Как следствие, она очень часто используется в качес</w:t>
      </w:r>
      <w:r>
        <w:rPr>
          <w:sz w:val="28"/>
          <w:szCs w:val="28"/>
        </w:rPr>
        <w:t>тве добавки при составлении сборов. Также рекомендуется включать в состав сборов плоды шиповника, даже независимо от заболевания.</w:t>
      </w:r>
    </w:p>
    <w:p w14:paraId="3FD88D1A" w14:textId="77777777" w:rsidR="00000000" w:rsidRDefault="0034104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Бывают также варианты, когда одно растение можно применять при различных заболеваниях. Хорошим примером этому может стать всем</w:t>
      </w:r>
      <w:r>
        <w:rPr>
          <w:sz w:val="28"/>
          <w:szCs w:val="28"/>
        </w:rPr>
        <w:t xml:space="preserve"> известный зверобой. Его еще называют "лекарство от девяноста болезней". Наличие в подобных растениях различных веществ, действующих на различные системы организма человека, и объясняют столь универсальное их применение. Приступая непосредственно к пригото</w:t>
      </w:r>
      <w:r>
        <w:rPr>
          <w:sz w:val="28"/>
          <w:szCs w:val="28"/>
        </w:rPr>
        <w:t>влению лекарственного сбора, растение необходимо измельчить. При этом листья тщательно растирают на кусочки, составляющие в диаметре не более 5 мм, цветки и соцветия оставляют целыми. Плоды, семена, корни тщательно перетирают в порошок, используя мясорубку</w:t>
      </w:r>
      <w:r>
        <w:rPr>
          <w:sz w:val="28"/>
          <w:szCs w:val="28"/>
        </w:rPr>
        <w:t xml:space="preserve"> или кофемолку.</w:t>
      </w:r>
    </w:p>
    <w:p w14:paraId="71A9E673" w14:textId="77777777" w:rsidR="00000000" w:rsidRDefault="0034104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приготовлении лекарственного сбора важно постоянно следить за тем, чтобы используемая трава была всегда свежей, а сухая - соответствовала бы сроку хранения. Ни в коем случае нельзя добавлять в сбор новые компоненты, которых нет в рецепт</w:t>
      </w:r>
      <w:r>
        <w:rPr>
          <w:sz w:val="28"/>
          <w:szCs w:val="28"/>
        </w:rPr>
        <w:t>е. Любой лишний компонент в сборе может нарушить гармонию, поэтому надежнее пользоваться старыми, проверенными рецептами.</w:t>
      </w:r>
    </w:p>
    <w:p w14:paraId="1DFAB8F9" w14:textId="77777777" w:rsidR="00000000" w:rsidRDefault="0034104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Препарат всегда должен содержать особые растения-проводники, они придают сбору гармоничность. Для этой цели в основном используются ко</w:t>
      </w:r>
      <w:r>
        <w:rPr>
          <w:sz w:val="28"/>
          <w:szCs w:val="28"/>
        </w:rPr>
        <w:t>рень солодки, цветы ромашки аптечной, мед, сахар и другие элементы.</w:t>
      </w:r>
    </w:p>
    <w:p w14:paraId="3696F137" w14:textId="77777777" w:rsidR="00000000" w:rsidRDefault="0034104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изготовлении разнообразных настоев или экстрактов оптимальным будет использование чистой талой или дистиллированной воды. Если их нет под рукой, можно использовать и отфильтрованную во</w:t>
      </w:r>
      <w:r>
        <w:rPr>
          <w:sz w:val="28"/>
          <w:szCs w:val="28"/>
        </w:rPr>
        <w:t>допроводную воду.</w:t>
      </w:r>
    </w:p>
    <w:p w14:paraId="57B08CC4" w14:textId="77777777" w:rsidR="00000000" w:rsidRDefault="0034104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лекарственного сбора проводится не только с учетом самой болезни, но состояния всего организма. Однако в медицине чаще используют как бы усредненные лекарственные сборы, хотя основные факторы должны быть при этом учтены.</w:t>
      </w:r>
    </w:p>
    <w:p w14:paraId="2B15277A" w14:textId="77777777" w:rsidR="00000000" w:rsidRDefault="0034104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осн</w:t>
      </w:r>
      <w:r>
        <w:rPr>
          <w:sz w:val="28"/>
          <w:szCs w:val="28"/>
        </w:rPr>
        <w:t>овным факторам составления сбора относят следующие:</w:t>
      </w:r>
    </w:p>
    <w:p w14:paraId="659838DA" w14:textId="77777777" w:rsidR="00000000" w:rsidRDefault="0034104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этиология заболевания - причина, которая привела к болезни;</w:t>
      </w:r>
    </w:p>
    <w:p w14:paraId="1BC9F29E" w14:textId="77777777" w:rsidR="00000000" w:rsidRDefault="0034104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местность, в которой проживает пациент, (при составлении любого сбора ориентироваться следует на те растения, которые произрастают в местнос</w:t>
      </w:r>
      <w:r>
        <w:rPr>
          <w:sz w:val="28"/>
          <w:szCs w:val="28"/>
        </w:rPr>
        <w:t>ти, где живет больной человек);</w:t>
      </w:r>
    </w:p>
    <w:p w14:paraId="2D6D4EB2" w14:textId="77777777" w:rsidR="00000000" w:rsidRDefault="0034104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возраст больного;</w:t>
      </w:r>
    </w:p>
    <w:p w14:paraId="5570DE73" w14:textId="77777777" w:rsidR="00000000" w:rsidRDefault="0034104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перенесенные им ранее заболевания;</w:t>
      </w:r>
    </w:p>
    <w:p w14:paraId="6612CF2C" w14:textId="77777777" w:rsidR="00000000" w:rsidRDefault="0034104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конституция человека, его телосложение;</w:t>
      </w:r>
    </w:p>
    <w:p w14:paraId="7AA2AC50" w14:textId="77777777" w:rsidR="00000000" w:rsidRDefault="0034104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сезон года, когда проводится курс лечения.</w:t>
      </w:r>
    </w:p>
    <w:p w14:paraId="4DB97764" w14:textId="77777777" w:rsidR="00000000" w:rsidRDefault="0034104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для использования таких лекарственных растений, как женьшень, элеутерококк,</w:t>
      </w:r>
      <w:r>
        <w:rPr>
          <w:sz w:val="28"/>
          <w:szCs w:val="28"/>
        </w:rPr>
        <w:t xml:space="preserve"> лучшее время - начало весны или осень. Эти растения и сборы, в состав которых они входят нельзя применять летом, что может привести к нарушениям в равновесии системы саморегуляции организма.</w:t>
      </w:r>
    </w:p>
    <w:p w14:paraId="5F261AC2" w14:textId="77777777" w:rsidR="00000000" w:rsidRDefault="0034104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3DD5FBD" w14:textId="77777777" w:rsidR="00000000" w:rsidRDefault="00341041">
      <w:pPr>
        <w:pStyle w:val="1"/>
        <w:keepNext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4. Особенности технологии приготовления сборов</w:t>
      </w:r>
    </w:p>
    <w:p w14:paraId="6EAEB8A3" w14:textId="77777777" w:rsidR="00000000" w:rsidRDefault="0034104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FEE4365" w14:textId="77777777" w:rsidR="00000000" w:rsidRDefault="0034104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растения на</w:t>
      </w:r>
      <w:r>
        <w:rPr>
          <w:sz w:val="28"/>
          <w:szCs w:val="28"/>
        </w:rPr>
        <w:t>родной медицины принято делить на 3 группы. Необходимо хорошо и четко знать, к какой группе относится то или иное растение. Некоторые сильнодействующие и ядовитые растения можно применять только в сочетании с другими растениями с нейтральным действием. Есл</w:t>
      </w:r>
      <w:r>
        <w:rPr>
          <w:sz w:val="28"/>
          <w:szCs w:val="28"/>
        </w:rPr>
        <w:t>и число ядовитых компонентов в сборе превышает 1-2, могут проявляться побочные эффекты от его применения. Помимо этого, для каждой группы растений характерно определенное соотношение при приготовлении лекарств.</w:t>
      </w:r>
    </w:p>
    <w:p w14:paraId="329C4F09" w14:textId="77777777" w:rsidR="00000000" w:rsidRDefault="0034104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группа - ядовитые растения. Сюда относятся та</w:t>
      </w:r>
      <w:r>
        <w:rPr>
          <w:sz w:val="28"/>
          <w:szCs w:val="28"/>
        </w:rPr>
        <w:t>кие растения, как чистотел, болиголов пятнистый, багульник, волчье лыко, лист наперстянки, рвотный корень (ипекакуана), белена черная, марена красильная (дрок), белладонна, окопник, дурман, термопсис, кузьмичева трава, молочай, паслен черный, жимолость, оч</w:t>
      </w:r>
      <w:r>
        <w:rPr>
          <w:sz w:val="28"/>
          <w:szCs w:val="28"/>
        </w:rPr>
        <w:t>иток едкий, папоротник мужской, рута душистая. При изготовлении настоев и отваров для этих растений используются соотношения 1: 200, 1: 300 или 1: 400 (на одну часть растения необходимо взять 200, 300 или 400 частей растворителя соответственно). Растворите</w:t>
      </w:r>
      <w:r>
        <w:rPr>
          <w:sz w:val="28"/>
          <w:szCs w:val="28"/>
        </w:rPr>
        <w:t>лями могут быть вода, спирт, вино, водка, уксус.</w:t>
      </w:r>
    </w:p>
    <w:p w14:paraId="3190E1D7" w14:textId="77777777" w:rsidR="00000000" w:rsidRDefault="0034104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группа - сильнодействующие растения. К этой группе принадлежит сравнительно небольшое количество лекарственных растений. Они менее токсичны, чем ядовитые. При приготовлении настоев из этих растений использую</w:t>
      </w:r>
      <w:r>
        <w:rPr>
          <w:sz w:val="28"/>
          <w:szCs w:val="28"/>
        </w:rPr>
        <w:t>т соотношение 1: 20, 1: 30 или 1: 40. Наиболее известными сильнодействующими растениями являются горицвет весенний, ландыш, валерьяна и водяной перец.</w:t>
      </w:r>
    </w:p>
    <w:p w14:paraId="1E34B938" w14:textId="77777777" w:rsidR="00000000" w:rsidRDefault="0034104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группа - нейтральные растения. К ней принадлежит подавляющее большинство лекарственных растений. При приг</w:t>
      </w:r>
      <w:r>
        <w:rPr>
          <w:sz w:val="28"/>
          <w:szCs w:val="28"/>
        </w:rPr>
        <w:t>отовлении отваров и настоев из нейтральных растений обычно используют соотношение 1: 10, а при приготовлении лекарственных форм наружного применения 1: 5.</w:t>
      </w:r>
    </w:p>
    <w:p w14:paraId="67B25117" w14:textId="77777777" w:rsidR="00000000" w:rsidRDefault="0034104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EDDBE97" w14:textId="77777777" w:rsidR="00000000" w:rsidRDefault="00341041">
      <w:pPr>
        <w:pStyle w:val="1"/>
        <w:keepNext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5. Примеры сборов</w:t>
      </w:r>
    </w:p>
    <w:p w14:paraId="5BE57B86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DC0A743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Перечисленные ниже сборы выпускает фармацевтическая промышленность, их продают в</w:t>
      </w:r>
      <w:r>
        <w:rPr>
          <w:sz w:val="28"/>
          <w:szCs w:val="28"/>
        </w:rPr>
        <w:t xml:space="preserve"> аптеках. Применяют лекарственные сборы и чаи только по назначению врача.</w:t>
      </w:r>
    </w:p>
    <w:p w14:paraId="32DD782D" w14:textId="77777777" w:rsidR="00000000" w:rsidRDefault="00341041">
      <w:pPr>
        <w:pStyle w:val="5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ГРУДНОЙ И ОТХАРКИВАЮЩИЙ ЧАЙ</w:t>
      </w:r>
    </w:p>
    <w:p w14:paraId="75583115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Чай № 1</w:t>
      </w:r>
    </w:p>
    <w:p w14:paraId="535FF18E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Алтей (корень) - 2 части.</w:t>
      </w:r>
    </w:p>
    <w:p w14:paraId="22C2C967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Мать-и-мачеха (листья) - 2 части.</w:t>
      </w:r>
    </w:p>
    <w:p w14:paraId="25B52EB7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Душица обыкновенная (трава) - 1 часть.</w:t>
      </w:r>
    </w:p>
    <w:p w14:paraId="32CDE219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Чай № 2</w:t>
      </w:r>
    </w:p>
    <w:p w14:paraId="1F6794BA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Подорожник большой (листья) - 3 части.</w:t>
      </w:r>
    </w:p>
    <w:p w14:paraId="63C16D86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Солодка (корень) - 3 части.</w:t>
      </w:r>
    </w:p>
    <w:p w14:paraId="0E93923D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Мать-и-мачеха (листья) 4 части.</w:t>
      </w:r>
    </w:p>
    <w:p w14:paraId="4E5DD87E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употребления: столовую ложку сбора заварить двумя стаканами кипятка, настоять 30 минут и процедить. Принимать по три столовые ложки через каждые три часа.</w:t>
      </w:r>
    </w:p>
    <w:p w14:paraId="01474BAB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Чай № 3</w:t>
      </w:r>
    </w:p>
    <w:p w14:paraId="272E9632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Сосна (почки) - 1 часть.</w:t>
      </w:r>
    </w:p>
    <w:p w14:paraId="4144C30C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</w:rPr>
        <w:t>лтей (корень) - 1 часть.</w:t>
      </w:r>
    </w:p>
    <w:p w14:paraId="05FB8243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Анис (плоды) - 1 часть.</w:t>
      </w:r>
    </w:p>
    <w:p w14:paraId="1CC0E682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Шалфей (листья) - 1 часть.</w:t>
      </w:r>
    </w:p>
    <w:p w14:paraId="2F57DC79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Солодка (корень) - 1 часть.</w:t>
      </w:r>
    </w:p>
    <w:p w14:paraId="58B1E03A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Чай № 4</w:t>
      </w:r>
    </w:p>
    <w:p w14:paraId="3AF3FBD8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Алтей (корень) - 2 части.</w:t>
      </w:r>
    </w:p>
    <w:p w14:paraId="3D116117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Солодка (корень) - 2 части.</w:t>
      </w:r>
    </w:p>
    <w:p w14:paraId="5EC67E1B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Фенхель (плоды) - 1 часть.</w:t>
      </w:r>
    </w:p>
    <w:p w14:paraId="7FE0A7F9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употребления: столовую ложку сбора заварить в стакане г</w:t>
      </w:r>
      <w:r>
        <w:rPr>
          <w:sz w:val="28"/>
          <w:szCs w:val="28"/>
        </w:rPr>
        <w:t>орячей воды, настоять 20 - 30 минут, процедить и принимать но столовой ложке 3 - 6 раз в день.</w:t>
      </w:r>
    </w:p>
    <w:p w14:paraId="6898F750" w14:textId="77777777" w:rsidR="00000000" w:rsidRDefault="00341041">
      <w:pPr>
        <w:pStyle w:val="5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МОЧЕГОННЫЙ ЧАЙ</w:t>
      </w:r>
    </w:p>
    <w:p w14:paraId="4F549BA4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Толокнянка обыкновенная (листья) - 3 части.</w:t>
      </w:r>
    </w:p>
    <w:p w14:paraId="7BE3CBC6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Василек синий (цветки) - 1 часть.</w:t>
      </w:r>
    </w:p>
    <w:p w14:paraId="6D0D6C07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Солодка (корень) - 1 часть.</w:t>
      </w:r>
    </w:p>
    <w:p w14:paraId="36F6478C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употребления: столовую ложку сбор</w:t>
      </w:r>
      <w:r>
        <w:rPr>
          <w:sz w:val="28"/>
          <w:szCs w:val="28"/>
        </w:rPr>
        <w:t>а заварить стаканом кипятка, настоять 30 минут, остудить, процедить через марлю и принимать 3 - 4 раза в день по одной столовой ложке за 15 - 20 минут до еды.</w:t>
      </w:r>
    </w:p>
    <w:p w14:paraId="21239B34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ПОТОГОННЫЙ ЧАЙ</w:t>
      </w:r>
    </w:p>
    <w:p w14:paraId="6E05EF75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Чай №1</w:t>
      </w:r>
    </w:p>
    <w:p w14:paraId="74C045F9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Липа (соцветия) - 1 часть.</w:t>
      </w:r>
    </w:p>
    <w:p w14:paraId="0F496602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Малина обыкновенная (плоды) - 1 часть.</w:t>
      </w:r>
    </w:p>
    <w:p w14:paraId="0DDB1AA5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Чай № 2</w:t>
      </w:r>
    </w:p>
    <w:p w14:paraId="2999DD19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</w:rPr>
        <w:t>алина обыкновенная (плоды) - 2 части.</w:t>
      </w:r>
    </w:p>
    <w:p w14:paraId="0EC3C18E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Мать-и-мачеха (листья) - 2 части.</w:t>
      </w:r>
    </w:p>
    <w:p w14:paraId="06E52447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Душица обыкновенная (трава) - 1 часть.</w:t>
      </w:r>
    </w:p>
    <w:p w14:paraId="1FAD7A68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употребления: две столовые ложки сбора заварить двумя стаканами кипятка, настоять 20 минут и выпить в горячем виде на ночь.</w:t>
      </w:r>
    </w:p>
    <w:p w14:paraId="5D3DAD9D" w14:textId="77777777" w:rsidR="00000000" w:rsidRDefault="00341041">
      <w:pPr>
        <w:pStyle w:val="5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УСПОКОИТЕЛЬНЫЙ</w:t>
      </w:r>
      <w:r>
        <w:rPr>
          <w:b/>
          <w:bCs/>
          <w:sz w:val="28"/>
          <w:szCs w:val="28"/>
        </w:rPr>
        <w:t xml:space="preserve"> ЧАЙ</w:t>
      </w:r>
    </w:p>
    <w:p w14:paraId="223A44F7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Мята перечная (листья) - 2 части.</w:t>
      </w:r>
    </w:p>
    <w:p w14:paraId="307484E8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Вахта трехлистная (листья) - 2 части.</w:t>
      </w:r>
    </w:p>
    <w:p w14:paraId="011B9592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Валериана лекарственная (корневище с корнями) - 1 часть.</w:t>
      </w:r>
    </w:p>
    <w:p w14:paraId="1A45BAFD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Хмель обыкновенный (шишки) - 1 часть.</w:t>
      </w:r>
    </w:p>
    <w:p w14:paraId="00233131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употребления: столовую ложку сбора заварить стаканом кипятка, настаивать в те</w:t>
      </w:r>
      <w:r>
        <w:rPr>
          <w:sz w:val="28"/>
          <w:szCs w:val="28"/>
        </w:rPr>
        <w:t>чение 20 минут, процедить и пить по полстакана 3 раза в день.</w:t>
      </w:r>
    </w:p>
    <w:p w14:paraId="6122C308" w14:textId="77777777" w:rsidR="00000000" w:rsidRDefault="00341041">
      <w:pPr>
        <w:pStyle w:val="5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СЛАБИТЕЛЬНЫЙ ЧАЙ</w:t>
      </w:r>
    </w:p>
    <w:p w14:paraId="0DA10222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Чай № 1</w:t>
      </w:r>
    </w:p>
    <w:p w14:paraId="74DB91F6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Крушина ольховидная (кора) - 3 части.</w:t>
      </w:r>
    </w:p>
    <w:p w14:paraId="267B92BD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Тысячелистник обыкновенный(трава) - 1 часть.</w:t>
      </w:r>
    </w:p>
    <w:p w14:paraId="6DB9269D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Крапива двудомная (листья) - 2 части.</w:t>
      </w:r>
    </w:p>
    <w:p w14:paraId="730B3996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Чай № 2</w:t>
      </w:r>
    </w:p>
    <w:p w14:paraId="10AD26B5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Сенна (листья) - 3 части.</w:t>
      </w:r>
    </w:p>
    <w:p w14:paraId="5DB2A0EE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Крушина (кора</w:t>
      </w:r>
      <w:r>
        <w:rPr>
          <w:sz w:val="28"/>
          <w:szCs w:val="28"/>
        </w:rPr>
        <w:t>) - 2 части.</w:t>
      </w:r>
    </w:p>
    <w:p w14:paraId="28D4A6A0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Жостер (плоды) - 2 части.</w:t>
      </w:r>
    </w:p>
    <w:p w14:paraId="01090BA4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Анис (плоды) - 1 часть.</w:t>
      </w:r>
    </w:p>
    <w:p w14:paraId="531038F1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Солодка (корень) - 1 часть.</w:t>
      </w:r>
    </w:p>
    <w:p w14:paraId="30654F64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употребления: столовую ложку сбора заварить стаканом кипятка, настоять 30 минут, процедить и пить на ночь по одному стакану.</w:t>
      </w:r>
    </w:p>
    <w:p w14:paraId="39A38C77" w14:textId="77777777" w:rsidR="00000000" w:rsidRDefault="00341041">
      <w:pPr>
        <w:pStyle w:val="5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ВЕТРОГОННЫЙ ЧАЙ</w:t>
      </w:r>
    </w:p>
    <w:p w14:paraId="5250829A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Мята перечная (ли</w:t>
      </w:r>
      <w:r>
        <w:rPr>
          <w:sz w:val="28"/>
          <w:szCs w:val="28"/>
        </w:rPr>
        <w:t>стья) - 1 часть.</w:t>
      </w:r>
    </w:p>
    <w:p w14:paraId="75AF31D2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Фенхель (плоды) - 1 часть.</w:t>
      </w:r>
    </w:p>
    <w:p w14:paraId="5D174A5C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Валериана лекарственная (корневище с корнями) - 1 часть.</w:t>
      </w:r>
    </w:p>
    <w:p w14:paraId="618C9C0A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употребления: столовую ложку сбора заварить двумя стаканами кипятка, настоять 30 минут, процедить, пить после охлаждения утром и вечером по одному с</w:t>
      </w:r>
      <w:r>
        <w:rPr>
          <w:sz w:val="28"/>
          <w:szCs w:val="28"/>
        </w:rPr>
        <w:t>такану.</w:t>
      </w:r>
    </w:p>
    <w:p w14:paraId="6A4B05B2" w14:textId="77777777" w:rsidR="00000000" w:rsidRDefault="00341041">
      <w:pPr>
        <w:pStyle w:val="5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ЖЕЛУДОЧНЫЙ ЧАЙ</w:t>
      </w:r>
    </w:p>
    <w:p w14:paraId="5B26643D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Чай № 1 </w:t>
      </w:r>
      <w:r>
        <w:rPr>
          <w:sz w:val="28"/>
          <w:szCs w:val="28"/>
        </w:rPr>
        <w:t>(вяжущий)</w:t>
      </w:r>
    </w:p>
    <w:p w14:paraId="6AE06B8C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Черемуха обыкновенная (плоды) - 3 части.</w:t>
      </w:r>
    </w:p>
    <w:p w14:paraId="3E8ACF92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Черника (плоды) - 2 части.</w:t>
      </w:r>
    </w:p>
    <w:p w14:paraId="6E49FBAA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Чай № 2 </w:t>
      </w:r>
      <w:r>
        <w:rPr>
          <w:sz w:val="28"/>
          <w:szCs w:val="28"/>
        </w:rPr>
        <w:t>(вяжущий)</w:t>
      </w:r>
    </w:p>
    <w:p w14:paraId="27488A9E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Ольха (шишки) - 2 части.</w:t>
      </w:r>
    </w:p>
    <w:p w14:paraId="24FA8B91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Змеевик (корневище) - 1 часть</w:t>
      </w:r>
    </w:p>
    <w:p w14:paraId="3AC90E0C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Чай № 3</w:t>
      </w:r>
    </w:p>
    <w:p w14:paraId="4E2CAA11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Крушина ольховидная (кора) - 3 части.</w:t>
      </w:r>
    </w:p>
    <w:p w14:paraId="22852180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Мята перечная (листья</w:t>
      </w:r>
      <w:r>
        <w:rPr>
          <w:sz w:val="28"/>
          <w:szCs w:val="28"/>
        </w:rPr>
        <w:t>) - 2 части.</w:t>
      </w:r>
    </w:p>
    <w:p w14:paraId="6862DE60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Крапива двудомная (листья) - 3 части.</w:t>
      </w:r>
    </w:p>
    <w:p w14:paraId="33F9EF87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Лир (корневище) - 1 часть.</w:t>
      </w:r>
    </w:p>
    <w:p w14:paraId="1666E20A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Валериана лекарственная (корневище с корнями) - 1 часть.</w:t>
      </w:r>
    </w:p>
    <w:p w14:paraId="03FA64DD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употребления: столовую ложку сбора заварить стаканом горячей воды, кипятить 10 минут, остудить, процедить и пить п</w:t>
      </w:r>
      <w:r>
        <w:rPr>
          <w:sz w:val="28"/>
          <w:szCs w:val="28"/>
        </w:rPr>
        <w:t>о полстакана 3 - 4 раза в день.</w:t>
      </w:r>
    </w:p>
    <w:p w14:paraId="37FC33D9" w14:textId="77777777" w:rsidR="00000000" w:rsidRDefault="00341041">
      <w:pPr>
        <w:pStyle w:val="5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АППЕТИТНЫЙ ЧАЙ (ГОРЬКИЙ)</w:t>
      </w:r>
    </w:p>
    <w:p w14:paraId="615DE332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Полынь горькая (трава) - 4 части.</w:t>
      </w:r>
    </w:p>
    <w:p w14:paraId="69E1ED6C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Тысячелистник обыкновенный (трава) - 1 часть.</w:t>
      </w:r>
    </w:p>
    <w:p w14:paraId="1B5E3688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 употребления: столовую ложку сбора заварить двумя стаканами кипятка, настаивать 20 минут, процедить и принимать </w:t>
      </w:r>
      <w:r>
        <w:rPr>
          <w:sz w:val="28"/>
          <w:szCs w:val="28"/>
        </w:rPr>
        <w:t>за 15 - 20 минут до еды по 2 - 3 столовые ложки.</w:t>
      </w:r>
    </w:p>
    <w:p w14:paraId="085EC146" w14:textId="77777777" w:rsidR="00000000" w:rsidRDefault="00341041">
      <w:pPr>
        <w:pStyle w:val="5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ЖЕЛЧЕГОННЫЙ ЧАЙ</w:t>
      </w:r>
    </w:p>
    <w:p w14:paraId="362940F2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Бессмертник песчаный (цветы) - 4 части.</w:t>
      </w:r>
    </w:p>
    <w:p w14:paraId="67AD4553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Вахта трехлистная (листья) - 3 части.</w:t>
      </w:r>
    </w:p>
    <w:p w14:paraId="7D4970F1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Мята перечная (листья) - 2 части.</w:t>
      </w:r>
    </w:p>
    <w:p w14:paraId="057ECE0F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Кориандр (плоды) - 2 части.</w:t>
      </w:r>
    </w:p>
    <w:p w14:paraId="6CB3B657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употребления: две столовые ложки сбора завар</w:t>
      </w:r>
      <w:r>
        <w:rPr>
          <w:sz w:val="28"/>
          <w:szCs w:val="28"/>
        </w:rPr>
        <w:t>ить двумя стаканами кипятка, настоять 20 минут и пить по полстакана 3 раза в день за 20 - 30 минут до еды.</w:t>
      </w:r>
    </w:p>
    <w:p w14:paraId="45671DD8" w14:textId="77777777" w:rsidR="00000000" w:rsidRDefault="00341041">
      <w:pPr>
        <w:pStyle w:val="5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ВИТАМИННЫЙ ЧАЙ</w:t>
      </w:r>
    </w:p>
    <w:p w14:paraId="1FF0B339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Чай № 1</w:t>
      </w:r>
    </w:p>
    <w:p w14:paraId="70185DAF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Шиповник коричный (плоды) - 1 часть.</w:t>
      </w:r>
    </w:p>
    <w:p w14:paraId="71CEE374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Черная смородина (плоды) - 1 часть.</w:t>
      </w:r>
    </w:p>
    <w:p w14:paraId="28F8D41A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употребления: одну столовую ложку сбора завари</w:t>
      </w:r>
      <w:r>
        <w:rPr>
          <w:sz w:val="28"/>
          <w:szCs w:val="28"/>
        </w:rPr>
        <w:t>ть двумя стаканами кипятка, настоять в течение часа, процедить и пить по полстакана 3 - 4 раза в день.</w:t>
      </w:r>
    </w:p>
    <w:p w14:paraId="6CED9FC4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Чай № 2</w:t>
      </w:r>
    </w:p>
    <w:p w14:paraId="7317167D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Шиповник коричный (плоды) - 1 часть.</w:t>
      </w:r>
    </w:p>
    <w:p w14:paraId="57C6B604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Рябина обыкновенная (плоды) - 1 часть.</w:t>
      </w:r>
    </w:p>
    <w:p w14:paraId="7D4193FC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употребления: одну столовую ложку сбора заварить двумя стакан</w:t>
      </w:r>
      <w:r>
        <w:rPr>
          <w:sz w:val="28"/>
          <w:szCs w:val="28"/>
        </w:rPr>
        <w:t>ами кипятка, кипятить 10 минут, настоять четыре часа, процедить и пить по полстакана 3 раза в день.</w:t>
      </w:r>
    </w:p>
    <w:p w14:paraId="57D73743" w14:textId="77777777" w:rsidR="00000000" w:rsidRDefault="00341041">
      <w:pPr>
        <w:pStyle w:val="5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ПРОТИВОГЕМОРРОЙНЫЙ ЧАЙ</w:t>
      </w:r>
    </w:p>
    <w:p w14:paraId="766FE3F9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Сенна (листья) - 1 часть.</w:t>
      </w:r>
    </w:p>
    <w:p w14:paraId="3D89B11B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Тысячелистник обыкновенный (трава) - 1 часть.</w:t>
      </w:r>
    </w:p>
    <w:p w14:paraId="665C3724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Крушина ольховидная (кора) - 1 часть.</w:t>
      </w:r>
    </w:p>
    <w:p w14:paraId="7ABC5437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Кориандр (плоды) - 1 ча</w:t>
      </w:r>
      <w:r>
        <w:rPr>
          <w:sz w:val="28"/>
          <w:szCs w:val="28"/>
        </w:rPr>
        <w:t>сть.</w:t>
      </w:r>
    </w:p>
    <w:p w14:paraId="25F7B0A7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Солодка (корень) - 1 часть.</w:t>
      </w:r>
    </w:p>
    <w:p w14:paraId="2A40B516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употребления: одну столовую ложку сбора заварить стаканом кипятка, настоять, охладить, процедить и принимать по полстакана на ночь.</w:t>
      </w:r>
    </w:p>
    <w:p w14:paraId="0F6FCC3C" w14:textId="77777777" w:rsidR="00000000" w:rsidRDefault="00341041">
      <w:pPr>
        <w:pStyle w:val="5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МЯГЧИТЕЛЬНЫЙ СБОР</w:t>
      </w:r>
    </w:p>
    <w:p w14:paraId="4EFAD8F6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Ромашка душистая (цветки) - 1 часть.</w:t>
      </w:r>
    </w:p>
    <w:p w14:paraId="086233EE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Донник лекарственный (трава) </w:t>
      </w:r>
      <w:r>
        <w:rPr>
          <w:sz w:val="28"/>
          <w:szCs w:val="28"/>
        </w:rPr>
        <w:t>- 1 часть.</w:t>
      </w:r>
    </w:p>
    <w:p w14:paraId="3A6EEDC7" w14:textId="77777777" w:rsidR="00000000" w:rsidRDefault="003410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употребления: три - пять столовых ложек смеси залить кипятком до образования кашицеобразной массы, завернуть ее в ткань и в горячем виде прикладывать к больному месту.</w:t>
      </w:r>
    </w:p>
    <w:p w14:paraId="4CA4CD99" w14:textId="77777777" w:rsidR="00000000" w:rsidRDefault="00341041">
      <w:pPr>
        <w:spacing w:line="360" w:lineRule="auto"/>
        <w:ind w:firstLine="709"/>
        <w:jc w:val="both"/>
        <w:rPr>
          <w:sz w:val="28"/>
          <w:szCs w:val="28"/>
        </w:rPr>
      </w:pPr>
    </w:p>
    <w:p w14:paraId="69704C68" w14:textId="77777777" w:rsidR="00000000" w:rsidRDefault="00341041">
      <w:pPr>
        <w:pStyle w:val="1"/>
        <w:keepNext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br w:type="page"/>
        <w:t>Заключение</w:t>
      </w:r>
    </w:p>
    <w:p w14:paraId="14302C38" w14:textId="77777777" w:rsidR="00000000" w:rsidRDefault="0034104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71D0C2E" w14:textId="77777777" w:rsidR="00000000" w:rsidRDefault="0034104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Растительные препараты на порядок дешевле и безопаснее б</w:t>
      </w:r>
      <w:r>
        <w:rPr>
          <w:sz w:val="28"/>
          <w:szCs w:val="28"/>
        </w:rPr>
        <w:t>ольшинства синтетических препаратов, попадая в активно растущие сегменты фармрынка, они в большинстве случаев пользуются высоким спросом у населения. Важным фактором специфики потребительских предпочтений лекарственных растительных средств у россиян, высту</w:t>
      </w:r>
      <w:r>
        <w:rPr>
          <w:sz w:val="28"/>
          <w:szCs w:val="28"/>
        </w:rPr>
        <w:t>пает консерватизм. Отечественному потребителю присущ исторически сложившийся стереотип, согласно которому лучшими средствами для лечения большинства заболеваний являются разнообразные настои, отвары и примочки. Консерватизм отечественного потребителя оказы</w:t>
      </w:r>
      <w:r>
        <w:rPr>
          <w:sz w:val="28"/>
          <w:szCs w:val="28"/>
        </w:rPr>
        <w:t>вает двойственное влияние на маркетинговую политику компании, продвигающей продукцию лекарственных растительных средств. С одной стороны, этот фактор снижает затраты на рекламу в связи с отсутствием необходимости лишний раз рассказывать о том, что такое цв</w:t>
      </w:r>
      <w:r>
        <w:rPr>
          <w:sz w:val="28"/>
          <w:szCs w:val="28"/>
        </w:rPr>
        <w:t>етки ромашки, листья мяты или корень валерианы. С другой стороны - каждый новый препарат или сбор, в особенности, включающие экзотические или малознакомые большинству населения растения, приходится позиционировать как полноценный бренд, сопровождая его про</w:t>
      </w:r>
      <w:r>
        <w:rPr>
          <w:sz w:val="28"/>
          <w:szCs w:val="28"/>
        </w:rPr>
        <w:t>движение масштабной рекламно-информационной поддержкой.</w:t>
      </w:r>
    </w:p>
    <w:p w14:paraId="5068FE27" w14:textId="77777777" w:rsidR="00000000" w:rsidRDefault="0034104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Усиление конкуренции между производителями лекарственных трав и сборов на российском рынке побуждает к более тщательному поиску возможностей повышения привлекательности продукции для потребителя. Так,</w:t>
      </w:r>
      <w:r>
        <w:rPr>
          <w:sz w:val="28"/>
          <w:szCs w:val="28"/>
        </w:rPr>
        <w:t xml:space="preserve"> представители производителей отмечают, что, если еще несколько лет назад относительно малочисленные производители лекарственных трав конкурировали между собой в основном за счет цен и условий контрактов с дистрибьюторами, то сегодня все большую актуальнос</w:t>
      </w:r>
      <w:r>
        <w:rPr>
          <w:sz w:val="28"/>
          <w:szCs w:val="28"/>
        </w:rPr>
        <w:t>ть приобретает привлекательность продукции не только для оптового партнера, но и для аптеки, и для непосредственного покупателя. В плане повышения лояльности потребителей весьма актуальной стала разработка фильтр-пакетов для лекарственных трав. Новая техно</w:t>
      </w:r>
      <w:r>
        <w:rPr>
          <w:sz w:val="28"/>
          <w:szCs w:val="28"/>
        </w:rPr>
        <w:t>логия мини-упаковки стала весьма востребованной в связи с тем, что практически все лекарственные травы очень плохо переносят хранение в домашних условиях. Купив стандартную упаковку той или иной лекарственной травы, потребители, как правило, используют лиш</w:t>
      </w:r>
      <w:r>
        <w:rPr>
          <w:sz w:val="28"/>
          <w:szCs w:val="28"/>
        </w:rPr>
        <w:t>ь небольшую ее часть непосредственно для лечения, а остальное спустя некоторое время попросту выбрасывают. Фильтр-пакеты фактически открыли новую рыночную нишу для лекарственных трав и сборов. Оказалось, что лекарственный сбор не обязательно долго заварива</w:t>
      </w:r>
      <w:r>
        <w:rPr>
          <w:sz w:val="28"/>
          <w:szCs w:val="28"/>
        </w:rPr>
        <w:t>ть в чайнике, термосе или ставить на паровую баню, его можно приготовить как обычный чай, даже на работе или в дороге. Эта возможность очень важна для людей, вынужденных пить лекарственные отвары курсами, через определенные промежутки времени.</w:t>
      </w:r>
    </w:p>
    <w:p w14:paraId="66EAF5E8" w14:textId="77777777" w:rsidR="00000000" w:rsidRDefault="00341041">
      <w:pPr>
        <w:spacing w:line="360" w:lineRule="auto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фармакопейны</w:t>
      </w:r>
      <w:r>
        <w:rPr>
          <w:color w:val="FFFFFF"/>
          <w:sz w:val="28"/>
          <w:szCs w:val="28"/>
        </w:rPr>
        <w:t>й лекарственный заболевание сбор</w:t>
      </w:r>
    </w:p>
    <w:p w14:paraId="5EE8BA05" w14:textId="77777777" w:rsidR="00000000" w:rsidRDefault="00341041">
      <w:pPr>
        <w:pStyle w:val="1"/>
        <w:keepNext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br w:type="page"/>
        <w:t>Список использованной литературы</w:t>
      </w:r>
    </w:p>
    <w:p w14:paraId="21352B82" w14:textId="77777777" w:rsidR="00000000" w:rsidRDefault="00341041">
      <w:pPr>
        <w:spacing w:line="360" w:lineRule="auto"/>
        <w:ind w:firstLine="709"/>
        <w:jc w:val="both"/>
        <w:rPr>
          <w:sz w:val="28"/>
          <w:szCs w:val="28"/>
        </w:rPr>
      </w:pPr>
    </w:p>
    <w:p w14:paraId="0FD2DDF7" w14:textId="77777777" w:rsidR="00000000" w:rsidRDefault="00341041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Исследования по созданию новых лекарственных растительных средств /Т.И. Никитина, К.А.Пупыкина, Н.В.Кудашкина, [и др.] //Формирование приоритетной лекарственной политики: мат. докл. Ро</w:t>
      </w:r>
      <w:r>
        <w:rPr>
          <w:sz w:val="28"/>
          <w:szCs w:val="28"/>
        </w:rPr>
        <w:t>с. нац.конгр. - М., 1995. - С.182.</w:t>
      </w:r>
    </w:p>
    <w:p w14:paraId="279A0800" w14:textId="77777777" w:rsidR="00000000" w:rsidRDefault="00341041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Скляревский Л.А. Лекарственные растения в быту \ Н.А.Губанов \\ 2-е изд-е. - М.: Россельхн.-1986. с.691.</w:t>
      </w:r>
    </w:p>
    <w:p w14:paraId="5B31B579" w14:textId="77777777" w:rsidR="00000000" w:rsidRDefault="00341041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Фурмаев А.Д. Лекарственные растения и их применение в медицине \ К.В. Воронина, Б.Г. Волынский и др. \\ Саратов.</w:t>
      </w:r>
      <w:r>
        <w:rPr>
          <w:sz w:val="28"/>
          <w:szCs w:val="28"/>
        </w:rPr>
        <w:t xml:space="preserve"> - 1962, с.489.</w:t>
      </w:r>
    </w:p>
    <w:p w14:paraId="1D0BDC1E" w14:textId="77777777" w:rsidR="00000000" w:rsidRDefault="00341041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Чордаков Д. Фитотерапия. Лечение лекарственными травами \ П.Николаев \\ Медицина и физкультура. - София.-1976. - С. 349.</w:t>
      </w:r>
    </w:p>
    <w:p w14:paraId="6B0839B8" w14:textId="77777777" w:rsidR="00000000" w:rsidRDefault="00341041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Громовик Б. П. Роль и место фармакоэкономического анализа в логистических технологиях учреждений здравоохранения //</w:t>
      </w:r>
      <w:r>
        <w:rPr>
          <w:sz w:val="28"/>
          <w:szCs w:val="28"/>
        </w:rPr>
        <w:t xml:space="preserve"> Провизор. - 2000. - № 17. - С. 19.</w:t>
      </w:r>
    </w:p>
    <w:p w14:paraId="359B4B58" w14:textId="77777777" w:rsidR="00000000" w:rsidRDefault="00341041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Громовик Б. П., Гасюк г. Д., Левицька О. р. Фармацевтичний маркетинг: теоретичні та прикладні засади. - Вінниця: Нова книга, 2004. - 464 с.</w:t>
      </w:r>
    </w:p>
    <w:p w14:paraId="21A6406B" w14:textId="77777777" w:rsidR="00341041" w:rsidRDefault="00341041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http://www.narmedia.spb.ru/fito.htm.</w:t>
      </w:r>
    </w:p>
    <w:sectPr w:rsidR="0034104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E21"/>
    <w:rsid w:val="00341041"/>
    <w:rsid w:val="00CC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C736A6"/>
  <w14:defaultImageDpi w14:val="0"/>
  <w15:docId w15:val="{FAC06E3E-7FE7-41BD-BBED-4D9ED1B7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4080</Words>
  <Characters>23256</Characters>
  <Application>Microsoft Office Word</Application>
  <DocSecurity>0</DocSecurity>
  <Lines>193</Lines>
  <Paragraphs>54</Paragraphs>
  <ScaleCrop>false</ScaleCrop>
  <Company/>
  <LinksUpToDate>false</LinksUpToDate>
  <CharactersWithSpaces>27282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2025-01-29T09:48:00Z</dcterms:created>
  <dcterms:modified xsi:type="dcterms:W3CDTF">2025-01-29T09:48:00Z</dcterms:modified>
</cp:coreProperties>
</file>