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9054"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ОБРАЗОВАНИЮ</w:t>
      </w:r>
    </w:p>
    <w:p w14:paraId="1080E094"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14:paraId="3B343D1F"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«Тюменский государственный нефтегазовый университет»</w:t>
      </w:r>
    </w:p>
    <w:p w14:paraId="5E19A04F"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Нефти и Газа</w:t>
      </w:r>
    </w:p>
    <w:p w14:paraId="1827CC92"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«КС»</w:t>
      </w:r>
    </w:p>
    <w:p w14:paraId="49DFB6A9"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66F3F06"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4D1838D"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B07ECE"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1FD82B9"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358CBD89"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5011CD"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1C7C7ED"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484DC303"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14:paraId="6A3F23DA"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«Автоматизац</w:t>
      </w:r>
      <w:r>
        <w:rPr>
          <w:rFonts w:ascii="Times New Roman CYR" w:hAnsi="Times New Roman CYR" w:cs="Times New Roman CYR"/>
          <w:sz w:val="28"/>
          <w:szCs w:val="28"/>
        </w:rPr>
        <w:t>ия медико-биологических систем и комплексов»</w:t>
      </w:r>
    </w:p>
    <w:p w14:paraId="134F5344"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653A0ED9"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«МНОГОКАНАЛЬНЫЙ ЭЛЕКТРОКАРДИОГРАФ НА ОСНОВЕ СИГМА-ДЕЛЬТА АЦП С ПОВЫШЕННЫМ БЫСТРОДЕЙСТВИЕМ»</w:t>
      </w:r>
    </w:p>
    <w:p w14:paraId="7F588F0B"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748EA3" w14:textId="77777777" w:rsidR="00000000" w:rsidRDefault="00C65D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2990BD96" w14:textId="77777777" w:rsidR="00000000" w:rsidRDefault="00C65D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 гр. БМС-07</w:t>
      </w:r>
    </w:p>
    <w:p w14:paraId="30C5EA13" w14:textId="77777777" w:rsidR="00000000" w:rsidRDefault="00C65D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Пустовалов Никита</w:t>
      </w:r>
    </w:p>
    <w:p w14:paraId="33B1B8CA" w14:textId="77777777" w:rsidR="00000000" w:rsidRDefault="00C65D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Васильев Д.А.</w:t>
      </w:r>
    </w:p>
    <w:p w14:paraId="440AE7B6"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681226"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08D1E43"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00CEBDE5"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1657AD98"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3CAB6AED" w14:textId="77777777" w:rsidR="00000000" w:rsidRDefault="00C65D60">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Тюмень 2010</w:t>
      </w:r>
    </w:p>
    <w:p w14:paraId="1731C8C0"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Содержание</w:t>
      </w:r>
    </w:p>
    <w:p w14:paraId="6BEF23D9"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03F1B37" w14:textId="77777777" w:rsidR="00000000" w:rsidRDefault="00C65D60">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w:t>
      </w:r>
    </w:p>
    <w:p w14:paraId="2003EFAA" w14:textId="77777777" w:rsidR="00000000" w:rsidRDefault="00C65D60">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ЭКГ на основе мультиплексоров</w:t>
      </w:r>
    </w:p>
    <w:p w14:paraId="520E08B3" w14:textId="77777777" w:rsidR="00000000" w:rsidRDefault="00C65D60">
      <w:pPr>
        <w:widowControl w:val="0"/>
        <w:tabs>
          <w:tab w:val="left" w:pos="7804"/>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ЭКГ на основе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преобразования</w:t>
      </w:r>
    </w:p>
    <w:p w14:paraId="7F70A0DA" w14:textId="77777777" w:rsidR="00000000" w:rsidRDefault="00C65D60">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АЦП в многоканальных ЭКГ</w:t>
      </w:r>
    </w:p>
    <w:p w14:paraId="1ED7C5A1" w14:textId="77777777" w:rsidR="00000000" w:rsidRDefault="00C65D60">
      <w:pPr>
        <w:widowControl w:val="0"/>
        <w:tabs>
          <w:tab w:val="left" w:pos="3717"/>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Принципиальная схема и ее описание</w:t>
      </w:r>
    </w:p>
    <w:p w14:paraId="56C583D5" w14:textId="77777777" w:rsidR="00000000" w:rsidRDefault="00C65D60">
      <w:pPr>
        <w:widowControl w:val="0"/>
        <w:tabs>
          <w:tab w:val="left" w:pos="3717"/>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Схема подключения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7738</w:t>
      </w:r>
    </w:p>
    <w:p w14:paraId="725F741E" w14:textId="77777777" w:rsidR="00000000" w:rsidRDefault="00C65D60">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анализа сигнала ЭКГ</w:t>
      </w:r>
    </w:p>
    <w:p w14:paraId="52F698C3" w14:textId="77777777" w:rsidR="00000000" w:rsidRDefault="00C65D60">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594F400A" w14:textId="77777777" w:rsidR="00000000" w:rsidRDefault="00C65D60">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Литература</w:t>
      </w:r>
    </w:p>
    <w:p w14:paraId="5058993F"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Введение</w:t>
      </w:r>
    </w:p>
    <w:p w14:paraId="71FBE904"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8272434"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Цифровая обработка сигналов (ЦОС) яв</w:t>
      </w:r>
      <w:r>
        <w:rPr>
          <w:rFonts w:ascii="Times New Roman CYR" w:hAnsi="Times New Roman CYR" w:cs="Times New Roman CYR"/>
          <w:sz w:val="28"/>
          <w:szCs w:val="28"/>
          <w:lang w:val="ru-RU"/>
        </w:rPr>
        <w:t>ляется базовым принципом для разработки функциональной структуры современных многоканальных электрокардиографов. Качество ЦОС в значительной мере определяется качеством аналого-цифрового преобразования (АЦП), которое, в свою очередь, в значительной мере за</w:t>
      </w:r>
      <w:r>
        <w:rPr>
          <w:rFonts w:ascii="Times New Roman CYR" w:hAnsi="Times New Roman CYR" w:cs="Times New Roman CYR"/>
          <w:sz w:val="28"/>
          <w:szCs w:val="28"/>
          <w:lang w:val="ru-RU"/>
        </w:rPr>
        <w:t>висит от качества выделения электрокардиографического сигнала. Для выделения электрокардиографического сигнала обычно используют инструментальные усилители и аналоговую фильтрацию.</w:t>
      </w:r>
    </w:p>
    <w:p w14:paraId="40A4D281"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развитием технологии производства сверхбольших интегральных схем(СБИС) по</w:t>
      </w:r>
      <w:r>
        <w:rPr>
          <w:rFonts w:ascii="Times New Roman CYR" w:hAnsi="Times New Roman CYR" w:cs="Times New Roman CYR"/>
          <w:sz w:val="28"/>
          <w:szCs w:val="28"/>
          <w:lang w:val="ru-RU"/>
        </w:rPr>
        <w:t>явилась коммерчески доступная элементная база, реализующая принцип сигма-дельта(</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)аналого-цифрового преобразования в одной микросхеме. Данные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АЦП обладают высоким разрешением (более 12 разрядов),в значительной мере базируются на принципах цифровой</w:t>
      </w:r>
      <w:r>
        <w:rPr>
          <w:rFonts w:ascii="Times New Roman CYR" w:hAnsi="Times New Roman CYR" w:cs="Times New Roman CYR"/>
          <w:sz w:val="28"/>
          <w:szCs w:val="28"/>
          <w:lang w:val="ru-RU"/>
        </w:rPr>
        <w:t xml:space="preserve"> фильтрации сигналов, что позволяет снизить требования к аналоговой фильтрации сигналов и вместо инструментальных усилителей использовать усилители постоянного тока. Недавно появились первые сообщения о реализации электрокардиографов на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АЦП.</w:t>
      </w:r>
    </w:p>
    <w:p w14:paraId="0E2C831F"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данной </w:t>
      </w:r>
      <w:r>
        <w:rPr>
          <w:rFonts w:ascii="Times New Roman CYR" w:hAnsi="Times New Roman CYR" w:cs="Times New Roman CYR"/>
          <w:sz w:val="28"/>
          <w:szCs w:val="28"/>
          <w:lang w:val="ru-RU"/>
        </w:rPr>
        <w:t xml:space="preserve">работе для реализации электрокардиографа использовались 22-х разрядные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АЦП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 xml:space="preserve">7716 фирмы </w:t>
      </w:r>
      <w:r>
        <w:rPr>
          <w:rFonts w:ascii="Times New Roman CYR" w:hAnsi="Times New Roman CYR" w:cs="Times New Roman CYR"/>
          <w:sz w:val="28"/>
          <w:szCs w:val="28"/>
          <w:lang w:val="en-US"/>
        </w:rPr>
        <w:t>Analog</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Devices</w:t>
      </w:r>
      <w:r>
        <w:rPr>
          <w:rFonts w:ascii="Times New Roman CYR" w:hAnsi="Times New Roman CYR" w:cs="Times New Roman CYR"/>
          <w:sz w:val="28"/>
          <w:szCs w:val="28"/>
          <w:lang w:val="ru-RU"/>
        </w:rPr>
        <w:t xml:space="preserve">. Показано, что использование в электрокардиографах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АЦП является достаточно полезной альтернативой традиционных АЦП. Более того,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АЦП могут </w:t>
      </w:r>
      <w:r>
        <w:rPr>
          <w:rFonts w:ascii="Times New Roman CYR" w:hAnsi="Times New Roman CYR" w:cs="Times New Roman CYR"/>
          <w:sz w:val="28"/>
          <w:szCs w:val="28"/>
          <w:lang w:val="ru-RU"/>
        </w:rPr>
        <w:t>быть полезны и для других систем сбора и обработки биомедицинских сигналов, имеющих близкие требования по диапазону частот и динамическому диапазону входных сигналов - энцефалографическим, миографическим, реографическим и т.д.</w:t>
      </w:r>
    </w:p>
    <w:p w14:paraId="5CAEF116"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ЭКГ на основе мультиплексоро</w:t>
      </w:r>
      <w:r>
        <w:rPr>
          <w:rFonts w:ascii="Times New Roman CYR" w:hAnsi="Times New Roman CYR" w:cs="Times New Roman CYR"/>
          <w:sz w:val="28"/>
          <w:szCs w:val="28"/>
          <w:lang w:val="ru-RU"/>
        </w:rPr>
        <w:t>в</w:t>
      </w:r>
    </w:p>
    <w:p w14:paraId="3E63B501"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23C34E"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Применение современных электрокардиографов при обследовании пациента во многих случаях позволяет диагностировать и предотвращать на ранних стадиях развитие различных заболеваний сердечно-сосудистой системы. Тем не менее, несмотря на повышенный спрос на </w:t>
      </w:r>
      <w:r>
        <w:rPr>
          <w:rFonts w:ascii="Times New Roman CYR" w:hAnsi="Times New Roman CYR" w:cs="Times New Roman CYR"/>
          <w:sz w:val="28"/>
          <w:szCs w:val="28"/>
          <w:lang w:val="ru-RU"/>
        </w:rPr>
        <w:t>электрокардиографы, проблема оснащения медицинских учреждений новой и доступной по цене аппаратурой остается весьма актуальной.</w:t>
      </w:r>
    </w:p>
    <w:p w14:paraId="010835F2"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Значительный вклад в конечную стоимость электрокардиографа вносят входные каскады, т.к. к их параметрам предъявляются высокие т</w:t>
      </w:r>
      <w:r>
        <w:rPr>
          <w:rFonts w:ascii="Times New Roman CYR" w:hAnsi="Times New Roman CYR" w:cs="Times New Roman CYR"/>
          <w:sz w:val="28"/>
          <w:szCs w:val="28"/>
          <w:lang w:val="ru-RU"/>
        </w:rPr>
        <w:t>ребования, в частности, к точности измерений: наличие даже незначительных погрешностей может привести к неверной интерпретации состояния здоровья пациента. Поэтому современный электрокардиограф должен обладать низкой чувствительностью к шумам, вызванными с</w:t>
      </w:r>
      <w:r>
        <w:rPr>
          <w:rFonts w:ascii="Times New Roman CYR" w:hAnsi="Times New Roman CYR" w:cs="Times New Roman CYR"/>
          <w:sz w:val="28"/>
          <w:szCs w:val="28"/>
          <w:lang w:val="ru-RU"/>
        </w:rPr>
        <w:t>етевыми наводками частотой 50/60Гц и высших гармоник, контактным шумом электродов, артефактами движения, мышечным сокращениям, электромагнитным излучением, генерируемым другими электронными устройствами и т.д. [1].</w:t>
      </w:r>
    </w:p>
    <w:p w14:paraId="330A37A4"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Известны альтернативные варианты схемотех</w:t>
      </w:r>
      <w:r>
        <w:rPr>
          <w:rFonts w:ascii="Times New Roman CYR" w:hAnsi="Times New Roman CYR" w:cs="Times New Roman CYR"/>
          <w:sz w:val="28"/>
          <w:szCs w:val="28"/>
          <w:lang w:val="ru-RU"/>
        </w:rPr>
        <w:t>нической реализации цифровых электрокардиографов, каждый из которых имеет особенности [1,2]. Согласно первому из них (рис. 1), полезный сигнал, снимаемый с тела пациента, нормализуется инструментальными усилителями, используемыми для устранения влияния син</w:t>
      </w:r>
      <w:r>
        <w:rPr>
          <w:rFonts w:ascii="Times New Roman CYR" w:hAnsi="Times New Roman CYR" w:cs="Times New Roman CYR"/>
          <w:sz w:val="28"/>
          <w:szCs w:val="28"/>
          <w:lang w:val="ru-RU"/>
        </w:rPr>
        <w:t>фазных помех [3,4]. Наличие паразитных спектральных составляющих в диапазоне частот (0</w:t>
      </w:r>
      <w:r>
        <w:rPr>
          <w:rFonts w:ascii="Symbol" w:hAnsi="Symbol" w:cs="Symbol"/>
          <w:sz w:val="28"/>
          <w:szCs w:val="28"/>
          <w:lang w:val="ru-RU"/>
        </w:rPr>
        <w:t>ё</w:t>
      </w:r>
      <w:r>
        <w:rPr>
          <w:rFonts w:ascii="Times New Roman CYR" w:hAnsi="Times New Roman CYR" w:cs="Times New Roman CYR"/>
          <w:sz w:val="28"/>
          <w:szCs w:val="28"/>
          <w:lang w:val="ru-RU"/>
        </w:rPr>
        <w:t>0,05Гц), приводящих к дрейфу изолинии, требует применения активной высокочастотной фильтрации (</w:t>
      </w:r>
      <w:r>
        <w:rPr>
          <w:rFonts w:ascii="Times New Roman CYR" w:hAnsi="Times New Roman CYR" w:cs="Times New Roman CYR"/>
          <w:sz w:val="28"/>
          <w:szCs w:val="28"/>
          <w:lang w:val="en-US"/>
        </w:rPr>
        <w:t>HPF</w:t>
      </w:r>
      <w:r>
        <w:rPr>
          <w:rFonts w:ascii="Times New Roman CYR" w:hAnsi="Times New Roman CYR" w:cs="Times New Roman CYR"/>
          <w:sz w:val="28"/>
          <w:szCs w:val="28"/>
          <w:lang w:val="ru-RU"/>
        </w:rPr>
        <w:t>). Активный режекторный фильтр (</w:t>
      </w:r>
      <w:r>
        <w:rPr>
          <w:rFonts w:ascii="Times New Roman CYR" w:hAnsi="Times New Roman CYR" w:cs="Times New Roman CYR"/>
          <w:sz w:val="28"/>
          <w:szCs w:val="28"/>
          <w:lang w:val="en-US"/>
        </w:rPr>
        <w:t>NOTCH</w:t>
      </w:r>
      <w:r>
        <w:rPr>
          <w:rFonts w:ascii="Times New Roman CYR" w:hAnsi="Times New Roman CYR" w:cs="Times New Roman CYR"/>
          <w:sz w:val="28"/>
          <w:szCs w:val="28"/>
          <w:lang w:val="ru-RU"/>
        </w:rPr>
        <w:t>) используется для ограничения амп</w:t>
      </w:r>
      <w:r>
        <w:rPr>
          <w:rFonts w:ascii="Times New Roman CYR" w:hAnsi="Times New Roman CYR" w:cs="Times New Roman CYR"/>
          <w:sz w:val="28"/>
          <w:szCs w:val="28"/>
          <w:lang w:val="ru-RU"/>
        </w:rPr>
        <w:t>литуды помех сети электропитания промышленной частоты, а низкочастотный фильтр (</w:t>
      </w:r>
      <w:r>
        <w:rPr>
          <w:rFonts w:ascii="Times New Roman CYR" w:hAnsi="Times New Roman CYR" w:cs="Times New Roman CYR"/>
          <w:sz w:val="28"/>
          <w:szCs w:val="28"/>
          <w:lang w:val="en-US"/>
        </w:rPr>
        <w:t>LPF</w:t>
      </w:r>
      <w:r>
        <w:rPr>
          <w:rFonts w:ascii="Times New Roman CYR" w:hAnsi="Times New Roman CYR" w:cs="Times New Roman CYR"/>
          <w:sz w:val="28"/>
          <w:szCs w:val="28"/>
          <w:lang w:val="ru-RU"/>
        </w:rPr>
        <w:t>) устраняет эффект наложения спектров в аналого-цифровом преобразователе (</w:t>
      </w:r>
      <w:r>
        <w:rPr>
          <w:rFonts w:ascii="Times New Roman CYR" w:hAnsi="Times New Roman CYR" w:cs="Times New Roman CYR"/>
          <w:sz w:val="28"/>
          <w:szCs w:val="28"/>
          <w:lang w:val="en-US"/>
        </w:rPr>
        <w:t>ADC</w:t>
      </w:r>
      <w:r>
        <w:rPr>
          <w:rFonts w:ascii="Times New Roman CYR" w:hAnsi="Times New Roman CYR" w:cs="Times New Roman CYR"/>
          <w:sz w:val="28"/>
          <w:szCs w:val="28"/>
          <w:lang w:val="ru-RU"/>
        </w:rPr>
        <w:t xml:space="preserve">) малой разрядности (до 12-14 бит), которая выбирается с учетом </w:t>
      </w:r>
      <w:r>
        <w:rPr>
          <w:rFonts w:ascii="Times New Roman CYR" w:hAnsi="Times New Roman CYR" w:cs="Times New Roman CYR"/>
          <w:sz w:val="28"/>
          <w:szCs w:val="28"/>
          <w:lang w:val="ru-RU"/>
        </w:rPr>
        <w:lastRenderedPageBreak/>
        <w:t>коэффициента усиления дополнител</w:t>
      </w:r>
      <w:r>
        <w:rPr>
          <w:rFonts w:ascii="Times New Roman CYR" w:hAnsi="Times New Roman CYR" w:cs="Times New Roman CYR"/>
          <w:sz w:val="28"/>
          <w:szCs w:val="28"/>
          <w:lang w:val="ru-RU"/>
        </w:rPr>
        <w:t>ьного каскада (25-100 раз).</w:t>
      </w:r>
    </w:p>
    <w:p w14:paraId="2A05674C" w14:textId="73DFCB94" w:rsidR="00000000" w:rsidRDefault="000265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22B052AD" wp14:editId="6882901E">
            <wp:extent cx="4581525" cy="276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2762250"/>
                    </a:xfrm>
                    <a:prstGeom prst="rect">
                      <a:avLst/>
                    </a:prstGeom>
                    <a:noFill/>
                    <a:ln>
                      <a:noFill/>
                    </a:ln>
                  </pic:spPr>
                </pic:pic>
              </a:graphicData>
            </a:graphic>
          </wp:inline>
        </w:drawing>
      </w:r>
    </w:p>
    <w:p w14:paraId="2C588FFC"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 Структурная схема электрокардиографа на основе мультиплексора.</w:t>
      </w:r>
    </w:p>
    <w:p w14:paraId="5C988FAC"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CCA8DD"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Аналоговый мультиплексор (</w:t>
      </w:r>
      <w:r>
        <w:rPr>
          <w:rFonts w:ascii="Times New Roman CYR" w:hAnsi="Times New Roman CYR" w:cs="Times New Roman CYR"/>
          <w:sz w:val="28"/>
          <w:szCs w:val="28"/>
          <w:lang w:val="en-US"/>
        </w:rPr>
        <w:t>MUX</w:t>
      </w:r>
      <w:r>
        <w:rPr>
          <w:rFonts w:ascii="Times New Roman CYR" w:hAnsi="Times New Roman CYR" w:cs="Times New Roman CYR"/>
          <w:sz w:val="28"/>
          <w:szCs w:val="28"/>
          <w:lang w:val="ru-RU"/>
        </w:rPr>
        <w:t>) коммутирует входные каналы, а последующая обработка оцифрованных данных производится поср</w:t>
      </w:r>
      <w:r>
        <w:rPr>
          <w:rFonts w:ascii="Times New Roman CYR" w:hAnsi="Times New Roman CYR" w:cs="Times New Roman CYR"/>
          <w:sz w:val="28"/>
          <w:szCs w:val="28"/>
          <w:lang w:val="ru-RU"/>
        </w:rPr>
        <w:t>едством микроконтроллера (</w:t>
      </w:r>
      <w:r>
        <w:rPr>
          <w:rFonts w:ascii="Times New Roman CYR" w:hAnsi="Times New Roman CYR" w:cs="Times New Roman CYR"/>
          <w:sz w:val="28"/>
          <w:szCs w:val="28"/>
          <w:lang w:val="en-US"/>
        </w:rPr>
        <w:t>MCU</w:t>
      </w:r>
      <w:r>
        <w:rPr>
          <w:rFonts w:ascii="Times New Roman CYR" w:hAnsi="Times New Roman CYR" w:cs="Times New Roman CYR"/>
          <w:sz w:val="28"/>
          <w:szCs w:val="28"/>
          <w:lang w:val="ru-RU"/>
        </w:rPr>
        <w:t>), микропроцессора (</w:t>
      </w:r>
      <w:r>
        <w:rPr>
          <w:rFonts w:ascii="Times New Roman CYR" w:hAnsi="Times New Roman CYR" w:cs="Times New Roman CYR"/>
          <w:sz w:val="28"/>
          <w:szCs w:val="28"/>
          <w:lang w:val="en-US"/>
        </w:rPr>
        <w:t>MPU</w:t>
      </w:r>
      <w:r>
        <w:rPr>
          <w:rFonts w:ascii="Times New Roman CYR" w:hAnsi="Times New Roman CYR" w:cs="Times New Roman CYR"/>
          <w:sz w:val="28"/>
          <w:szCs w:val="28"/>
          <w:lang w:val="ru-RU"/>
        </w:rPr>
        <w:t>) или цифрового сигнального процессора (</w:t>
      </w:r>
      <w:r>
        <w:rPr>
          <w:rFonts w:ascii="Times New Roman CYR" w:hAnsi="Times New Roman CYR" w:cs="Times New Roman CYR"/>
          <w:sz w:val="28"/>
          <w:szCs w:val="28"/>
          <w:lang w:val="en-US"/>
        </w:rPr>
        <w:t>DSP</w:t>
      </w:r>
      <w:r>
        <w:rPr>
          <w:rFonts w:ascii="Times New Roman CYR" w:hAnsi="Times New Roman CYR" w:cs="Times New Roman CYR"/>
          <w:sz w:val="28"/>
          <w:szCs w:val="28"/>
          <w:lang w:val="ru-RU"/>
        </w:rPr>
        <w:t>), выполняющих функции управления, реализации алгоритмов анализа, представления результатов измерений и др.</w:t>
      </w:r>
    </w:p>
    <w:p w14:paraId="3D7713AE"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Основными недостатками подхода является избыточность </w:t>
      </w:r>
      <w:r>
        <w:rPr>
          <w:rFonts w:ascii="Times New Roman CYR" w:hAnsi="Times New Roman CYR" w:cs="Times New Roman CYR"/>
          <w:sz w:val="28"/>
          <w:szCs w:val="28"/>
          <w:lang w:val="ru-RU"/>
        </w:rPr>
        <w:t>и большие затраты на аппаратную реализацию, трудоемкость в подстройке активных фильтров и сложность в достижении высокой повторяемости параметров в процессе серийного производства. Приведенная схема является одной из ранних и характерна для устаревших разр</w:t>
      </w:r>
      <w:r>
        <w:rPr>
          <w:rFonts w:ascii="Times New Roman CYR" w:hAnsi="Times New Roman CYR" w:cs="Times New Roman CYR"/>
          <w:sz w:val="28"/>
          <w:szCs w:val="28"/>
          <w:lang w:val="ru-RU"/>
        </w:rPr>
        <w:t>аботок, однако, многие из узлов применяются в следующих поколениях цифровых электрокардиографов.</w:t>
      </w:r>
    </w:p>
    <w:p w14:paraId="1C3ADB8C"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9053B77"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ЭКГ на основе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преобразования</w:t>
      </w:r>
    </w:p>
    <w:p w14:paraId="78C70125"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583DC22"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Другой вариант предполагает использование сигма-дельта аналого-цифровых преобразователей, позволяющих исключить </w:t>
      </w:r>
      <w:r>
        <w:rPr>
          <w:rFonts w:ascii="Times New Roman CYR" w:hAnsi="Times New Roman CYR" w:cs="Times New Roman CYR"/>
          <w:sz w:val="28"/>
          <w:szCs w:val="28"/>
          <w:lang w:val="ru-RU"/>
        </w:rPr>
        <w:lastRenderedPageBreak/>
        <w:t>дополнитель</w:t>
      </w:r>
      <w:r>
        <w:rPr>
          <w:rFonts w:ascii="Times New Roman CYR" w:hAnsi="Times New Roman CYR" w:cs="Times New Roman CYR"/>
          <w:sz w:val="28"/>
          <w:szCs w:val="28"/>
          <w:lang w:val="ru-RU"/>
        </w:rPr>
        <w:t xml:space="preserve">ный каскад усиления, активные высокочастотный и режекторный фильтры, и снизить порядок низкочастотного фильтра (рис. 2) [5]. Функционирование АЦП основано на принципе избыточной дискретизации с коэффициентом </w:t>
      </w:r>
      <w:r>
        <w:rPr>
          <w:rFonts w:ascii="Times New Roman CYR" w:hAnsi="Times New Roman CYR" w:cs="Times New Roman CYR"/>
          <w:sz w:val="28"/>
          <w:szCs w:val="28"/>
          <w:lang w:val="en-US"/>
        </w:rPr>
        <w:t>K</w:t>
      </w:r>
      <w:r>
        <w:rPr>
          <w:rFonts w:ascii="Times New Roman CYR" w:hAnsi="Times New Roman CYR" w:cs="Times New Roman CYR"/>
          <w:sz w:val="28"/>
          <w:szCs w:val="28"/>
          <w:lang w:val="ru-RU"/>
        </w:rPr>
        <w:t>, с последующей децимацией и цифровой фильтраци</w:t>
      </w:r>
      <w:r>
        <w:rPr>
          <w:rFonts w:ascii="Times New Roman CYR" w:hAnsi="Times New Roman CYR" w:cs="Times New Roman CYR"/>
          <w:sz w:val="28"/>
          <w:szCs w:val="28"/>
          <w:lang w:val="ru-RU"/>
        </w:rPr>
        <w:t>ей [6]. В этом случае шумы АЦП распределяются во всем спектральном диапазоне от 0 Гц до частоты дискретизации К*</w:t>
      </w:r>
      <w:r>
        <w:rPr>
          <w:rFonts w:ascii="Times New Roman CYR" w:hAnsi="Times New Roman CYR" w:cs="Times New Roman CYR"/>
          <w:sz w:val="28"/>
          <w:szCs w:val="28"/>
          <w:lang w:val="en-US"/>
        </w:rPr>
        <w:t>Fs</w:t>
      </w:r>
      <w:r>
        <w:rPr>
          <w:rFonts w:ascii="Times New Roman CYR" w:hAnsi="Times New Roman CYR" w:cs="Times New Roman CYR"/>
          <w:sz w:val="28"/>
          <w:szCs w:val="28"/>
          <w:lang w:val="ru-RU"/>
        </w:rPr>
        <w:t xml:space="preserve">, что снижает спектральную плотность шумов в полезном диапазоне частот </w:t>
      </w:r>
      <w:r>
        <w:rPr>
          <w:rFonts w:ascii="Times New Roman CYR" w:hAnsi="Times New Roman CYR" w:cs="Times New Roman CYR"/>
          <w:sz w:val="28"/>
          <w:szCs w:val="28"/>
          <w:lang w:val="en-US"/>
        </w:rPr>
        <w:t>Fs</w:t>
      </w:r>
      <w:r>
        <w:rPr>
          <w:rFonts w:ascii="Times New Roman CYR" w:hAnsi="Times New Roman CYR" w:cs="Times New Roman CYR"/>
          <w:sz w:val="28"/>
          <w:szCs w:val="28"/>
          <w:lang w:val="ru-RU"/>
        </w:rPr>
        <w:t>/2, но в свою очередь приводит к расширению динамического диапазона и</w:t>
      </w:r>
      <w:r>
        <w:rPr>
          <w:rFonts w:ascii="Times New Roman CYR" w:hAnsi="Times New Roman CYR" w:cs="Times New Roman CYR"/>
          <w:sz w:val="28"/>
          <w:szCs w:val="28"/>
          <w:lang w:val="ru-RU"/>
        </w:rPr>
        <w:t>змеряемого сигнала и способствует увеличению достижимого разрешения АЦП.</w:t>
      </w:r>
    </w:p>
    <w:p w14:paraId="2EA0C936"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953F3AF" w14:textId="2117968F" w:rsidR="00000000" w:rsidRDefault="000265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1606E38" wp14:editId="4E655917">
            <wp:extent cx="4648200" cy="447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4476750"/>
                    </a:xfrm>
                    <a:prstGeom prst="rect">
                      <a:avLst/>
                    </a:prstGeom>
                    <a:noFill/>
                    <a:ln>
                      <a:noFill/>
                    </a:ln>
                  </pic:spPr>
                </pic:pic>
              </a:graphicData>
            </a:graphic>
          </wp:inline>
        </w:drawing>
      </w:r>
    </w:p>
    <w:p w14:paraId="54B85CF6"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Рис. 2.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труктурная схема цифрового 12-ти канального электрокардиографа на основе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преобразования.</w:t>
      </w:r>
    </w:p>
    <w:p w14:paraId="3FD321C8"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1C3DC63"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Подход позволяет упростить схемотехнику в</w:t>
      </w:r>
      <w:r>
        <w:rPr>
          <w:rFonts w:ascii="Times New Roman CYR" w:hAnsi="Times New Roman CYR" w:cs="Times New Roman CYR"/>
          <w:sz w:val="28"/>
          <w:szCs w:val="28"/>
          <w:lang w:val="ru-RU"/>
        </w:rPr>
        <w:t>ходных каскадов, поэтому он более предпочтителен при реализации дешевых электрокардиографов с малым числом измерительных каналов. При проектировании недорогой многоканальной системы более предпочтительным было бы применение АЦП высокого разрешения совместн</w:t>
      </w:r>
      <w:r>
        <w:rPr>
          <w:rFonts w:ascii="Times New Roman CYR" w:hAnsi="Times New Roman CYR" w:cs="Times New Roman CYR"/>
          <w:sz w:val="28"/>
          <w:szCs w:val="28"/>
          <w:lang w:val="ru-RU"/>
        </w:rPr>
        <w:t>о с мультиплексором для коммутации нескольких каналов. Однако, в своем составе сигма-дельта преобразователи имеют цифровой фильтр, требующий необходимого временного интервала на установку выходного кода, что при скоростной коммутации каналов приведет к сни</w:t>
      </w:r>
      <w:r>
        <w:rPr>
          <w:rFonts w:ascii="Times New Roman CYR" w:hAnsi="Times New Roman CYR" w:cs="Times New Roman CYR"/>
          <w:sz w:val="28"/>
          <w:szCs w:val="28"/>
          <w:lang w:val="ru-RU"/>
        </w:rPr>
        <w:t>жению точности измерений.</w:t>
      </w:r>
    </w:p>
    <w:p w14:paraId="71EA7690" w14:textId="77777777" w:rsidR="00000000" w:rsidRDefault="00C65D60">
      <w:pPr>
        <w:widowControl w:val="0"/>
        <w:tabs>
          <w:tab w:val="left" w:pos="7804"/>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D35FC8" w14:textId="77777777" w:rsidR="00000000" w:rsidRDefault="00C65D60">
      <w:pPr>
        <w:widowControl w:val="0"/>
        <w:tabs>
          <w:tab w:val="left" w:pos="780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АЦП в многоканальных ЭКГ</w:t>
      </w:r>
    </w:p>
    <w:p w14:paraId="2A0E6408" w14:textId="77777777" w:rsidR="00000000" w:rsidRDefault="00C65D60">
      <w:pPr>
        <w:widowControl w:val="0"/>
        <w:tabs>
          <w:tab w:val="left" w:pos="7804"/>
        </w:tab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электрокардиограф сигнал цифровой преобразователь</w:t>
      </w:r>
    </w:p>
    <w:p w14:paraId="052061B9" w14:textId="77777777" w:rsidR="00000000" w:rsidRDefault="00C65D60">
      <w:pPr>
        <w:widowControl w:val="0"/>
        <w:tabs>
          <w:tab w:val="left" w:pos="780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Одним из решений является использование 24-х разрядных АЦП серии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 xml:space="preserve">7732/34/38/39 компании </w:t>
      </w:r>
      <w:r>
        <w:rPr>
          <w:rFonts w:ascii="Times New Roman CYR" w:hAnsi="Times New Roman CYR" w:cs="Times New Roman CYR"/>
          <w:sz w:val="28"/>
          <w:szCs w:val="28"/>
          <w:lang w:val="en-US"/>
        </w:rPr>
        <w:t>Analog</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Devices</w:t>
      </w:r>
      <w:r>
        <w:rPr>
          <w:rFonts w:ascii="Times New Roman CYR" w:hAnsi="Times New Roman CYR" w:cs="Times New Roman CYR"/>
          <w:sz w:val="28"/>
          <w:szCs w:val="28"/>
          <w:lang w:val="ru-RU"/>
        </w:rPr>
        <w:t>, позволяющих повысить производительнос</w:t>
      </w:r>
      <w:r>
        <w:rPr>
          <w:rFonts w:ascii="Times New Roman CYR" w:hAnsi="Times New Roman CYR" w:cs="Times New Roman CYR"/>
          <w:sz w:val="28"/>
          <w:szCs w:val="28"/>
          <w:lang w:val="ru-RU"/>
        </w:rPr>
        <w:t xml:space="preserve">ть аналого-цифрового преобразования в многоканальных системах с быстрой коммутацией каналов [7]. АЦП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7738 имеет встроенный 8-ми канальный мультиплексор (рис. 3) для коммутации входных цепей с частотой от нескольких сотен герц до 15,4 КГц. На частоте прео</w:t>
      </w:r>
      <w:r>
        <w:rPr>
          <w:rFonts w:ascii="Times New Roman CYR" w:hAnsi="Times New Roman CYR" w:cs="Times New Roman CYR"/>
          <w:sz w:val="28"/>
          <w:szCs w:val="28"/>
          <w:lang w:val="ru-RU"/>
        </w:rPr>
        <w:t>бразования в 500 Гц эффективное разрешение достигает 21 бит (при 18 бит разрешения “</w:t>
      </w:r>
      <w:r>
        <w:rPr>
          <w:rFonts w:ascii="Times New Roman CYR" w:hAnsi="Times New Roman CYR" w:cs="Times New Roman CYR"/>
          <w:sz w:val="28"/>
          <w:szCs w:val="28"/>
          <w:lang w:val="en-US"/>
        </w:rPr>
        <w:t>peak</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to</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peak</w:t>
      </w:r>
      <w:r>
        <w:rPr>
          <w:rFonts w:ascii="Times New Roman CYR" w:hAnsi="Times New Roman CYR" w:cs="Times New Roman CYR"/>
          <w:sz w:val="28"/>
          <w:szCs w:val="28"/>
          <w:lang w:val="ru-RU"/>
        </w:rPr>
        <w:t>”), на частоте 8,5КГц составляет 19 бит (16 бит), а при 15КГц - 18 бит (15 бит) [8].</w:t>
      </w:r>
    </w:p>
    <w:p w14:paraId="4651AF61" w14:textId="77777777" w:rsidR="00000000" w:rsidRDefault="00C65D60">
      <w:pPr>
        <w:widowControl w:val="0"/>
        <w:tabs>
          <w:tab w:val="left" w:pos="7804"/>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C1E66B" w14:textId="05CDE6CE" w:rsidR="00000000" w:rsidRDefault="000265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4B713D19" wp14:editId="58CB2EC3">
            <wp:extent cx="3619500" cy="3324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3324225"/>
                    </a:xfrm>
                    <a:prstGeom prst="rect">
                      <a:avLst/>
                    </a:prstGeom>
                    <a:noFill/>
                    <a:ln>
                      <a:noFill/>
                    </a:ln>
                  </pic:spPr>
                </pic:pic>
              </a:graphicData>
            </a:graphic>
          </wp:inline>
        </w:drawing>
      </w:r>
    </w:p>
    <w:p w14:paraId="17B169F8"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Рис. 3. Структурная схема АЦП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7738.</w:t>
      </w:r>
    </w:p>
    <w:p w14:paraId="0C3B136F" w14:textId="77777777" w:rsidR="00000000" w:rsidRDefault="00C65D60">
      <w:pPr>
        <w:widowControl w:val="0"/>
        <w:tabs>
          <w:tab w:val="left" w:pos="780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Аналоговый мультиплексор (</w:t>
      </w:r>
      <w:r>
        <w:rPr>
          <w:rFonts w:ascii="Times New Roman CYR" w:hAnsi="Times New Roman CYR" w:cs="Times New Roman CYR"/>
          <w:sz w:val="28"/>
          <w:szCs w:val="28"/>
          <w:lang w:val="en-US"/>
        </w:rPr>
        <w:t>MUX</w:t>
      </w:r>
      <w:r>
        <w:rPr>
          <w:rFonts w:ascii="Times New Roman CYR" w:hAnsi="Times New Roman CYR" w:cs="Times New Roman CYR"/>
          <w:sz w:val="28"/>
          <w:szCs w:val="28"/>
          <w:lang w:val="ru-RU"/>
        </w:rPr>
        <w:t>) может быть сконфигурирован для работы в режиме с 4 дифференциальными или 8 несимметричными входами (</w:t>
      </w:r>
      <w:r>
        <w:rPr>
          <w:rFonts w:ascii="Times New Roman CYR" w:hAnsi="Times New Roman CYR" w:cs="Times New Roman CYR"/>
          <w:sz w:val="28"/>
          <w:szCs w:val="28"/>
          <w:lang w:val="en-US"/>
        </w:rPr>
        <w:t>AIN</w:t>
      </w:r>
      <w:r>
        <w:rPr>
          <w:rFonts w:ascii="Times New Roman CYR" w:hAnsi="Times New Roman CYR" w:cs="Times New Roman CYR"/>
          <w:sz w:val="28"/>
          <w:szCs w:val="28"/>
          <w:lang w:val="ru-RU"/>
        </w:rPr>
        <w:t>0-</w:t>
      </w:r>
      <w:r>
        <w:rPr>
          <w:rFonts w:ascii="Times New Roman CYR" w:hAnsi="Times New Roman CYR" w:cs="Times New Roman CYR"/>
          <w:sz w:val="28"/>
          <w:szCs w:val="28"/>
          <w:lang w:val="en-US"/>
        </w:rPr>
        <w:t>AIN</w:t>
      </w:r>
      <w:r>
        <w:rPr>
          <w:rFonts w:ascii="Times New Roman CYR" w:hAnsi="Times New Roman CYR" w:cs="Times New Roman CYR"/>
          <w:sz w:val="28"/>
          <w:szCs w:val="28"/>
          <w:lang w:val="ru-RU"/>
        </w:rPr>
        <w:t>7). Выходы мультиплексора подсоединены к внешним выводам элемента, что при необходимости обеспечивает возможность доп</w:t>
      </w:r>
      <w:r>
        <w:rPr>
          <w:rFonts w:ascii="Times New Roman CYR" w:hAnsi="Times New Roman CYR" w:cs="Times New Roman CYR"/>
          <w:sz w:val="28"/>
          <w:szCs w:val="28"/>
          <w:lang w:val="ru-RU"/>
        </w:rPr>
        <w:t>олнительной обработки сигнала посредством внешних функциональных узлов (например, буферного усилителя), подключаемых в сигнальные цепи (</w:t>
      </w:r>
      <w:r>
        <w:rPr>
          <w:rFonts w:ascii="Times New Roman CYR" w:hAnsi="Times New Roman CYR" w:cs="Times New Roman CYR"/>
          <w:sz w:val="28"/>
          <w:szCs w:val="28"/>
          <w:lang w:val="en-US"/>
        </w:rPr>
        <w:t>MUXOUT</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ADCIN</w:t>
      </w:r>
      <w:r>
        <w:rPr>
          <w:rFonts w:ascii="Times New Roman CYR" w:hAnsi="Times New Roman CYR" w:cs="Times New Roman CYR"/>
          <w:sz w:val="28"/>
          <w:szCs w:val="28"/>
          <w:lang w:val="ru-RU"/>
        </w:rPr>
        <w:t>). Встроенный буферный усилитель (</w:t>
      </w:r>
      <w:r>
        <w:rPr>
          <w:rFonts w:ascii="Times New Roman CYR" w:hAnsi="Times New Roman CYR" w:cs="Times New Roman CYR"/>
          <w:sz w:val="28"/>
          <w:szCs w:val="28"/>
          <w:lang w:val="en-US"/>
        </w:rPr>
        <w:t>BUFFER</w:t>
      </w:r>
      <w:r>
        <w:rPr>
          <w:rFonts w:ascii="Times New Roman CYR" w:hAnsi="Times New Roman CYR" w:cs="Times New Roman CYR"/>
          <w:sz w:val="28"/>
          <w:szCs w:val="28"/>
          <w:lang w:val="ru-RU"/>
        </w:rPr>
        <w:t>) имеет высокие качественные показатели и используется для согласова</w:t>
      </w:r>
      <w:r>
        <w:rPr>
          <w:rFonts w:ascii="Times New Roman CYR" w:hAnsi="Times New Roman CYR" w:cs="Times New Roman CYR"/>
          <w:sz w:val="28"/>
          <w:szCs w:val="28"/>
          <w:lang w:val="ru-RU"/>
        </w:rPr>
        <w:t>ния переменной комплексной нагрузки сигма-дельта преобразователя (24-</w:t>
      </w:r>
      <w:r>
        <w:rPr>
          <w:rFonts w:ascii="Times New Roman CYR" w:hAnsi="Times New Roman CYR" w:cs="Times New Roman CYR"/>
          <w:sz w:val="28"/>
          <w:szCs w:val="28"/>
          <w:lang w:val="en-US"/>
        </w:rPr>
        <w:t>bit</w:t>
      </w:r>
      <w:r>
        <w:rPr>
          <w:rFonts w:ascii="Times New Roman CYR" w:hAnsi="Times New Roman CYR" w:cs="Times New Roman CYR"/>
          <w:sz w:val="28"/>
          <w:szCs w:val="28"/>
          <w:lang w:val="ru-RU"/>
        </w:rPr>
        <w:t xml:space="preserve"> </w:t>
      </w:r>
      <w:r>
        <w:rPr>
          <w:rFonts w:ascii="Symbol" w:hAnsi="Symbol" w:cs="Symbol"/>
          <w:sz w:val="28"/>
          <w:szCs w:val="28"/>
          <w:lang w:val="ru-RU"/>
        </w:rPr>
        <w:t>е</w:t>
      </w:r>
      <w:r>
        <w:rPr>
          <w:rFonts w:ascii="Times New Roman CYR" w:hAnsi="Times New Roman CYR" w:cs="Times New Roman CYR"/>
          <w:sz w:val="28"/>
          <w:szCs w:val="28"/>
          <w:lang w:val="ru-RU"/>
        </w:rPr>
        <w:t>-</w:t>
      </w:r>
      <w:r>
        <w:rPr>
          <w:rFonts w:ascii="Symbol" w:hAnsi="Symbol" w:cs="Symbol"/>
          <w:sz w:val="28"/>
          <w:szCs w:val="28"/>
          <w:lang w:val="ru-RU"/>
        </w:rPr>
        <w:t>D</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ADC</w:t>
      </w:r>
      <w:r>
        <w:rPr>
          <w:rFonts w:ascii="Times New Roman CYR" w:hAnsi="Times New Roman CYR" w:cs="Times New Roman CYR"/>
          <w:sz w:val="28"/>
          <w:szCs w:val="28"/>
          <w:lang w:val="ru-RU"/>
        </w:rPr>
        <w:t>) с источником сигнала [9]. Для усилителя предусмотрена возможность отключения, что в ряде случаев необходимо для снижения энергопотребления. Устройство имеет встроенный генера</w:t>
      </w:r>
      <w:r>
        <w:rPr>
          <w:rFonts w:ascii="Times New Roman CYR" w:hAnsi="Times New Roman CYR" w:cs="Times New Roman CYR"/>
          <w:sz w:val="28"/>
          <w:szCs w:val="28"/>
          <w:lang w:val="ru-RU"/>
        </w:rPr>
        <w:t>тор (</w:t>
      </w:r>
      <w:r>
        <w:rPr>
          <w:rFonts w:ascii="Times New Roman CYR" w:hAnsi="Times New Roman CYR" w:cs="Times New Roman CYR"/>
          <w:sz w:val="28"/>
          <w:szCs w:val="28"/>
          <w:lang w:val="en-US"/>
        </w:rPr>
        <w:t>CLOCK</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GENERATOR</w:t>
      </w:r>
      <w:r>
        <w:rPr>
          <w:rFonts w:ascii="Times New Roman CYR" w:hAnsi="Times New Roman CYR" w:cs="Times New Roman CYR"/>
          <w:sz w:val="28"/>
          <w:szCs w:val="28"/>
          <w:lang w:val="ru-RU"/>
        </w:rPr>
        <w:t xml:space="preserve">) для тактирования сигма-дельта модулятора с частотой кварцевого резонатора (до 6,144МГц), подключаемого к выводам </w:t>
      </w:r>
      <w:r>
        <w:rPr>
          <w:rFonts w:ascii="Times New Roman CYR" w:hAnsi="Times New Roman CYR" w:cs="Times New Roman CYR"/>
          <w:sz w:val="28"/>
          <w:szCs w:val="28"/>
          <w:lang w:val="en-US"/>
        </w:rPr>
        <w:t>MCLKIN</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MCLKOUT</w:t>
      </w:r>
      <w:r>
        <w:rPr>
          <w:rFonts w:ascii="Times New Roman CYR" w:hAnsi="Times New Roman CYR" w:cs="Times New Roman CYR"/>
          <w:sz w:val="28"/>
          <w:szCs w:val="28"/>
          <w:lang w:val="ru-RU"/>
        </w:rPr>
        <w:t>. Предусмотрена возможность тактирования сигма-дельта модулятора внешним генератором, при этом выходной с</w:t>
      </w:r>
      <w:r>
        <w:rPr>
          <w:rFonts w:ascii="Times New Roman CYR" w:hAnsi="Times New Roman CYR" w:cs="Times New Roman CYR"/>
          <w:sz w:val="28"/>
          <w:szCs w:val="28"/>
          <w:lang w:val="ru-RU"/>
        </w:rPr>
        <w:t xml:space="preserve">игнал с генератора подается на вход </w:t>
      </w:r>
      <w:r>
        <w:rPr>
          <w:rFonts w:ascii="Times New Roman CYR" w:hAnsi="Times New Roman CYR" w:cs="Times New Roman CYR"/>
          <w:sz w:val="28"/>
          <w:szCs w:val="28"/>
          <w:lang w:val="en-US"/>
        </w:rPr>
        <w:t>MCLKIN</w:t>
      </w:r>
      <w:r>
        <w:rPr>
          <w:rFonts w:ascii="Times New Roman CYR" w:hAnsi="Times New Roman CYR" w:cs="Times New Roman CYR"/>
          <w:sz w:val="28"/>
          <w:szCs w:val="28"/>
          <w:lang w:val="ru-RU"/>
        </w:rPr>
        <w:t xml:space="preserve">. Выход </w:t>
      </w:r>
      <w:r>
        <w:rPr>
          <w:rFonts w:ascii="Times New Roman CYR" w:hAnsi="Times New Roman CYR" w:cs="Times New Roman CYR"/>
          <w:sz w:val="28"/>
          <w:szCs w:val="28"/>
          <w:lang w:val="en-US"/>
        </w:rPr>
        <w:t>MCLKOUT</w:t>
      </w:r>
      <w:r>
        <w:rPr>
          <w:rFonts w:ascii="Times New Roman CYR" w:hAnsi="Times New Roman CYR" w:cs="Times New Roman CYR"/>
          <w:sz w:val="28"/>
          <w:szCs w:val="28"/>
          <w:lang w:val="ru-RU"/>
        </w:rPr>
        <w:t xml:space="preserve"> может быть отключен </w:t>
      </w:r>
      <w:r>
        <w:rPr>
          <w:rFonts w:ascii="Times New Roman CYR" w:hAnsi="Times New Roman CYR" w:cs="Times New Roman CYR"/>
          <w:sz w:val="28"/>
          <w:szCs w:val="28"/>
          <w:lang w:val="ru-RU"/>
        </w:rPr>
        <w:lastRenderedPageBreak/>
        <w:t xml:space="preserve">для снижения энергопотребления или использоваться в качестве источника инвертированных по отношению к </w:t>
      </w:r>
      <w:r>
        <w:rPr>
          <w:rFonts w:ascii="Times New Roman CYR" w:hAnsi="Times New Roman CYR" w:cs="Times New Roman CYR"/>
          <w:sz w:val="28"/>
          <w:szCs w:val="28"/>
          <w:lang w:val="en-US"/>
        </w:rPr>
        <w:t>MCLKIN</w:t>
      </w:r>
      <w:r>
        <w:rPr>
          <w:rFonts w:ascii="Times New Roman CYR" w:hAnsi="Times New Roman CYR" w:cs="Times New Roman CYR"/>
          <w:sz w:val="28"/>
          <w:szCs w:val="28"/>
          <w:lang w:val="ru-RU"/>
        </w:rPr>
        <w:t xml:space="preserve"> тактовых импульсов.</w:t>
      </w:r>
    </w:p>
    <w:p w14:paraId="51652F9D" w14:textId="77777777" w:rsidR="00000000" w:rsidRDefault="00C65D60">
      <w:pPr>
        <w:widowControl w:val="0"/>
        <w:tabs>
          <w:tab w:val="left" w:pos="780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Конфигурирование параметров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 xml:space="preserve">7738 производится </w:t>
      </w:r>
      <w:r>
        <w:rPr>
          <w:rFonts w:ascii="Times New Roman CYR" w:hAnsi="Times New Roman CYR" w:cs="Times New Roman CYR"/>
          <w:sz w:val="28"/>
          <w:szCs w:val="28"/>
          <w:lang w:val="ru-RU"/>
        </w:rPr>
        <w:t>посредством программирования набора внутренних регистров, часть из которых являются индивидуальными для каждого из каналов преобразования, другие же предназначены для задания режимов и параметров АЦП. Размер внутренних регистров в диапазоне от 8-ми до 24-х</w:t>
      </w:r>
      <w:r>
        <w:rPr>
          <w:rFonts w:ascii="Times New Roman CYR" w:hAnsi="Times New Roman CYR" w:cs="Times New Roman CYR"/>
          <w:sz w:val="28"/>
          <w:szCs w:val="28"/>
          <w:lang w:val="ru-RU"/>
        </w:rPr>
        <w:t xml:space="preserve"> бит, а доступ к ним производится путем записи информации в “</w:t>
      </w:r>
      <w:r>
        <w:rPr>
          <w:rFonts w:ascii="Times New Roman CYR" w:hAnsi="Times New Roman CYR" w:cs="Times New Roman CYR"/>
          <w:sz w:val="28"/>
          <w:szCs w:val="28"/>
          <w:lang w:val="en-US"/>
        </w:rPr>
        <w:t>COMMUNICATIONS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REGISTER</w:t>
      </w:r>
      <w:r>
        <w:rPr>
          <w:rFonts w:ascii="Times New Roman CYR" w:hAnsi="Times New Roman CYR" w:cs="Times New Roman CYR"/>
          <w:sz w:val="28"/>
          <w:szCs w:val="28"/>
          <w:lang w:val="ru-RU"/>
        </w:rPr>
        <w:t>”, указывающей на тип операции (запись/чтение) и адрес регистра, с которым в следующем цикле будет произведена транзакция. Посредством программирования внутренних регистров</w:t>
      </w:r>
      <w:r>
        <w:rPr>
          <w:rFonts w:ascii="Times New Roman CYR" w:hAnsi="Times New Roman CYR" w:cs="Times New Roman CYR"/>
          <w:sz w:val="28"/>
          <w:szCs w:val="28"/>
          <w:lang w:val="ru-RU"/>
        </w:rPr>
        <w:t xml:space="preserve"> производится выбор динамического диапазона входных сигналов (0,625В, 1,25В, 2,5В, ±0,625В, ±1,25В и ±2,5В), настройка мультиплексора (дифференциальные или несимметричные входы), количество (до 8-ми) и частота коммутации каналов (до 15,4КГц), режим функцио</w:t>
      </w:r>
      <w:r>
        <w:rPr>
          <w:rFonts w:ascii="Times New Roman CYR" w:hAnsi="Times New Roman CYR" w:cs="Times New Roman CYR"/>
          <w:sz w:val="28"/>
          <w:szCs w:val="28"/>
          <w:lang w:val="ru-RU"/>
        </w:rPr>
        <w:t>нирования (однократное или продолжительное преобразование и др.), энергосберегающие режимы, самокалибровка и т.д. Трехпроводной последовательный интерфейс связи (</w:t>
      </w:r>
      <w:r>
        <w:rPr>
          <w:rFonts w:ascii="Times New Roman CYR" w:hAnsi="Times New Roman CYR" w:cs="Times New Roman CYR"/>
          <w:sz w:val="28"/>
          <w:szCs w:val="28"/>
          <w:lang w:val="en-US"/>
        </w:rPr>
        <w:t>SERIAL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INTERFACE</w:t>
      </w:r>
      <w:r>
        <w:rPr>
          <w:rFonts w:ascii="Times New Roman CYR" w:hAnsi="Times New Roman CYR" w:cs="Times New Roman CYR"/>
          <w:sz w:val="28"/>
          <w:szCs w:val="28"/>
          <w:lang w:val="ru-RU"/>
        </w:rPr>
        <w:t>) поддерживает протоколы обмена данных SPI, QSPI, MICROWIRE и DSP-совместимый,</w:t>
      </w:r>
      <w:r>
        <w:rPr>
          <w:rFonts w:ascii="Times New Roman CYR" w:hAnsi="Times New Roman CYR" w:cs="Times New Roman CYR"/>
          <w:sz w:val="28"/>
          <w:szCs w:val="28"/>
          <w:lang w:val="ru-RU"/>
        </w:rPr>
        <w:t xml:space="preserve"> что позволяет подключать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7738 к различным вычислительным системам.</w:t>
      </w:r>
    </w:p>
    <w:p w14:paraId="31E06CE8"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Применение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7738 упрощает схемотехнику цифрового электрокардиографа, сохранив при этом высокое разрешение, присущее многим сигма-дельта АЦП и обеспечивает высокую производительность при</w:t>
      </w:r>
      <w:r>
        <w:rPr>
          <w:rFonts w:ascii="Times New Roman CYR" w:hAnsi="Times New Roman CYR" w:cs="Times New Roman CYR"/>
          <w:sz w:val="28"/>
          <w:szCs w:val="28"/>
          <w:lang w:val="ru-RU"/>
        </w:rPr>
        <w:t xml:space="preserve"> работе в режиме мультиплексирования каналов. На рис. 4 представлена упрощенная структурная схема электрокардиографа на основе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7738.</w:t>
      </w:r>
    </w:p>
    <w:p w14:paraId="09BED614"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9276FEA" w14:textId="667F40A5" w:rsidR="00000000" w:rsidRDefault="000265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5241D15B" wp14:editId="4212CE40">
            <wp:extent cx="4743450" cy="3581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3581400"/>
                    </a:xfrm>
                    <a:prstGeom prst="rect">
                      <a:avLst/>
                    </a:prstGeom>
                    <a:noFill/>
                    <a:ln>
                      <a:noFill/>
                    </a:ln>
                  </pic:spPr>
                </pic:pic>
              </a:graphicData>
            </a:graphic>
          </wp:inline>
        </w:drawing>
      </w:r>
    </w:p>
    <w:p w14:paraId="78FD5C1D"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Рис. 4. Структурная схема электрокардиографа на основе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7738.</w:t>
      </w:r>
    </w:p>
    <w:p w14:paraId="2AC3CB55"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45C4D07"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Здесь, </w:t>
      </w:r>
      <w:r>
        <w:rPr>
          <w:rFonts w:ascii="Times New Roman CYR" w:hAnsi="Times New Roman CYR" w:cs="Times New Roman CYR"/>
          <w:sz w:val="28"/>
          <w:szCs w:val="28"/>
          <w:lang w:val="en-US"/>
        </w:rPr>
        <w:t>LPF</w:t>
      </w:r>
      <w:r>
        <w:rPr>
          <w:rFonts w:ascii="Times New Roman CYR" w:hAnsi="Times New Roman CYR" w:cs="Times New Roman CYR"/>
          <w:sz w:val="28"/>
          <w:szCs w:val="28"/>
          <w:lang w:val="ru-RU"/>
        </w:rPr>
        <w:t xml:space="preserve"> - низкоча</w:t>
      </w:r>
      <w:r>
        <w:rPr>
          <w:rFonts w:ascii="Times New Roman CYR" w:hAnsi="Times New Roman CYR" w:cs="Times New Roman CYR"/>
          <w:sz w:val="28"/>
          <w:szCs w:val="28"/>
          <w:lang w:val="ru-RU"/>
        </w:rPr>
        <w:t xml:space="preserve">стотный фильтр для устранения эффекта наложения спектров. В связи с высокой частотой дискретизации сигма-дельта АЦП, в качестве фильтра используется </w:t>
      </w:r>
      <w:r>
        <w:rPr>
          <w:rFonts w:ascii="Times New Roman CYR" w:hAnsi="Times New Roman CYR" w:cs="Times New Roman CYR"/>
          <w:sz w:val="28"/>
          <w:szCs w:val="28"/>
          <w:lang w:val="en-US"/>
        </w:rPr>
        <w:t>RC</w:t>
      </w:r>
      <w:r>
        <w:rPr>
          <w:rFonts w:ascii="Times New Roman CYR" w:hAnsi="Times New Roman CYR" w:cs="Times New Roman CYR"/>
          <w:sz w:val="28"/>
          <w:szCs w:val="28"/>
          <w:lang w:val="ru-RU"/>
        </w:rPr>
        <w:t>-цепь. Схема электрическая принципиальная входных каскадов электрокардиографа приведена на рис. 5.</w:t>
      </w:r>
    </w:p>
    <w:p w14:paraId="5403D484"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1FCB707"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Принц</w:t>
      </w:r>
      <w:r>
        <w:rPr>
          <w:rFonts w:ascii="Times New Roman CYR" w:hAnsi="Times New Roman CYR" w:cs="Times New Roman CYR"/>
          <w:sz w:val="28"/>
          <w:szCs w:val="28"/>
          <w:lang w:val="ru-RU"/>
        </w:rPr>
        <w:t>ипиальная схема и ее описание</w:t>
      </w:r>
    </w:p>
    <w:p w14:paraId="470650AC"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51BB1D"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Кабель отведений с датчиками подключается к разъему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1, где контакты </w:t>
      </w:r>
      <w:r>
        <w:rPr>
          <w:rFonts w:ascii="Times New Roman CYR" w:hAnsi="Times New Roman CYR" w:cs="Times New Roman CYR"/>
          <w:sz w:val="28"/>
          <w:szCs w:val="28"/>
          <w:lang w:val="en-US"/>
        </w:rPr>
        <w:t>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F</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Z</w:t>
      </w:r>
      <w:r>
        <w:rPr>
          <w:rFonts w:ascii="Times New Roman CYR" w:hAnsi="Times New Roman CYR" w:cs="Times New Roman CYR"/>
          <w:sz w:val="28"/>
          <w:szCs w:val="28"/>
          <w:lang w:val="ru-RU"/>
        </w:rPr>
        <w:t xml:space="preserve"> соответствуют датчикам, присоединяемым к левой и правой рукам и ногам, а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1-</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6 к грудной клетке человека. Резисторы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1-</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10 ограничивают величины </w:t>
      </w:r>
      <w:r>
        <w:rPr>
          <w:rFonts w:ascii="Times New Roman CYR" w:hAnsi="Times New Roman CYR" w:cs="Times New Roman CYR"/>
          <w:sz w:val="28"/>
          <w:szCs w:val="28"/>
          <w:lang w:val="ru-RU"/>
        </w:rPr>
        <w:t xml:space="preserve">токов, протекающих через тело пациента. Усилители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1:</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1:</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 xml:space="preserve">2,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3:</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B</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8630) включены по схеме повторителя напряжения для повышения сопротивления входных каскадов.</w:t>
      </w:r>
    </w:p>
    <w:p w14:paraId="52841F33"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качестве инструментальных усилителей (ИУ)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4-</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 xml:space="preserve">8,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10-</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 xml:space="preserve">12 </w:t>
      </w:r>
      <w:r>
        <w:rPr>
          <w:rFonts w:ascii="Times New Roman CYR" w:hAnsi="Times New Roman CYR" w:cs="Times New Roman CYR"/>
          <w:sz w:val="28"/>
          <w:szCs w:val="28"/>
          <w:lang w:val="ru-RU"/>
        </w:rPr>
        <w:lastRenderedPageBreak/>
        <w:t xml:space="preserve">используется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623</w:t>
      </w:r>
      <w:r>
        <w:rPr>
          <w:rFonts w:ascii="Times New Roman CYR" w:hAnsi="Times New Roman CYR" w:cs="Times New Roman CYR"/>
          <w:sz w:val="28"/>
          <w:szCs w:val="28"/>
          <w:lang w:val="en-US"/>
        </w:rPr>
        <w:t>BR</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 xml:space="preserve">[10], отличающийся высоким коэффициентом ослабления синфазного сигнала (КОСС), низкими значениями шумовых токов и напряжений. Усилители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 xml:space="preserve">4 и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5 включены по схеме, позволяющей сократить число измерительных каналов АЦП с 12-ти требуемых до 8-ми.</w:t>
      </w:r>
    </w:p>
    <w:p w14:paraId="31ADD54C"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DCA26B" w14:textId="3D2B2B30"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02652A">
        <w:rPr>
          <w:rFonts w:ascii="Microsoft Sans Serif" w:hAnsi="Microsoft Sans Serif" w:cs="Microsoft Sans Serif"/>
          <w:noProof/>
          <w:sz w:val="17"/>
          <w:szCs w:val="17"/>
          <w:lang w:val="ru-RU"/>
        </w:rPr>
        <w:lastRenderedPageBreak/>
        <w:drawing>
          <wp:inline distT="0" distB="0" distL="0" distR="0" wp14:anchorId="420971C4" wp14:editId="6455730A">
            <wp:extent cx="4953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p>
    <w:p w14:paraId="4F4FCC98"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5. Реализация входных каскадов цифрового электрокардиографа.</w:t>
      </w:r>
    </w:p>
    <w:p w14:paraId="4368C872"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5DEA677"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Функция формирования нулевого потенциала для правой ноги пациента реализована на элементах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3:</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С10,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12,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13,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23, которые совместно с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1:</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1:</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16,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19,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22 обеспечивают подачу на контакт </w:t>
      </w:r>
      <w:r>
        <w:rPr>
          <w:rFonts w:ascii="Times New Roman CYR" w:hAnsi="Times New Roman CYR" w:cs="Times New Roman CYR"/>
          <w:sz w:val="28"/>
          <w:szCs w:val="28"/>
          <w:lang w:val="en-US"/>
        </w:rPr>
        <w:t>Z</w:t>
      </w:r>
      <w:r>
        <w:rPr>
          <w:rFonts w:ascii="Times New Roman CYR" w:hAnsi="Times New Roman CYR" w:cs="Times New Roman CYR"/>
          <w:sz w:val="28"/>
          <w:szCs w:val="28"/>
          <w:lang w:val="ru-RU"/>
        </w:rPr>
        <w:t xml:space="preserve"> разъема </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 xml:space="preserve">1 сигнала, противофазного синфазной помехе, присутствующей на теле пациента. Аналогичным образом производится усреднение сигнала помехи на теле пациента резисторами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14,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17,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20 и его подача на один из вхо</w:t>
      </w:r>
      <w:r>
        <w:rPr>
          <w:rFonts w:ascii="Times New Roman CYR" w:hAnsi="Times New Roman CYR" w:cs="Times New Roman CYR"/>
          <w:sz w:val="28"/>
          <w:szCs w:val="28"/>
          <w:lang w:val="ru-RU"/>
        </w:rPr>
        <w:t xml:space="preserve">дов инструментальных усилителей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6-</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 xml:space="preserve">8 и </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10-</w:t>
      </w:r>
      <w:r>
        <w:rPr>
          <w:rFonts w:ascii="Times New Roman CYR" w:hAnsi="Times New Roman CYR" w:cs="Times New Roman CYR"/>
          <w:sz w:val="28"/>
          <w:szCs w:val="28"/>
          <w:lang w:val="en-US"/>
        </w:rPr>
        <w:t>DA</w:t>
      </w:r>
      <w:r>
        <w:rPr>
          <w:rFonts w:ascii="Times New Roman CYR" w:hAnsi="Times New Roman CYR" w:cs="Times New Roman CYR"/>
          <w:sz w:val="28"/>
          <w:szCs w:val="28"/>
          <w:lang w:val="ru-RU"/>
        </w:rPr>
        <w:t xml:space="preserve">12. Таким образом, на выходах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1-</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6 ИУ содержится информация об электрической активности сердца, а синфазная компонента устраняется благодаря высокому КОСС усилителей. Схема электрическая принципиальная подк</w:t>
      </w:r>
      <w:r>
        <w:rPr>
          <w:rFonts w:ascii="Times New Roman CYR" w:hAnsi="Times New Roman CYR" w:cs="Times New Roman CYR"/>
          <w:sz w:val="28"/>
          <w:szCs w:val="28"/>
          <w:lang w:val="ru-RU"/>
        </w:rPr>
        <w:t xml:space="preserve">лючения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7738 приведена на рис. 6.</w:t>
      </w:r>
    </w:p>
    <w:p w14:paraId="69A4F008"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79943B6"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Схема подключения </w:t>
      </w:r>
      <w:r>
        <w:rPr>
          <w:rFonts w:ascii="Times New Roman CYR" w:hAnsi="Times New Roman CYR" w:cs="Times New Roman CYR"/>
          <w:sz w:val="28"/>
          <w:szCs w:val="28"/>
          <w:lang w:val="en-US"/>
        </w:rPr>
        <w:t>AD7738</w:t>
      </w:r>
      <w:r>
        <w:rPr>
          <w:rFonts w:ascii="Times New Roman CYR" w:hAnsi="Times New Roman CYR" w:cs="Times New Roman CYR"/>
          <w:sz w:val="28"/>
          <w:szCs w:val="28"/>
          <w:lang w:val="ru-RU"/>
        </w:rPr>
        <w:t>.</w:t>
      </w:r>
    </w:p>
    <w:p w14:paraId="4DC79108"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C13B9BE" w14:textId="2B747AC8" w:rsidR="00000000" w:rsidRDefault="000265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7F5E40A5" wp14:editId="6CF26E0B">
            <wp:extent cx="2743200" cy="1419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419225"/>
                    </a:xfrm>
                    <a:prstGeom prst="rect">
                      <a:avLst/>
                    </a:prstGeom>
                    <a:noFill/>
                    <a:ln>
                      <a:noFill/>
                    </a:ln>
                  </pic:spPr>
                </pic:pic>
              </a:graphicData>
            </a:graphic>
          </wp:inline>
        </w:drawing>
      </w:r>
    </w:p>
    <w:p w14:paraId="1BC9A610"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Рис. 6. Схема подключения </w:t>
      </w:r>
      <w:r>
        <w:rPr>
          <w:rFonts w:ascii="Times New Roman CYR" w:hAnsi="Times New Roman CYR" w:cs="Times New Roman CYR"/>
          <w:sz w:val="28"/>
          <w:szCs w:val="28"/>
          <w:lang w:val="en-US"/>
        </w:rPr>
        <w:t>AD</w:t>
      </w:r>
      <w:r>
        <w:rPr>
          <w:rFonts w:ascii="Times New Roman CYR" w:hAnsi="Times New Roman CYR" w:cs="Times New Roman CYR"/>
          <w:sz w:val="28"/>
          <w:szCs w:val="28"/>
          <w:lang w:val="ru-RU"/>
        </w:rPr>
        <w:t>7738.</w:t>
      </w:r>
    </w:p>
    <w:p w14:paraId="21F466FE"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81FD413"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Фильтры низкой частоты представлены элементами </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33-</w:t>
      </w:r>
      <w:r>
        <w:rPr>
          <w:rFonts w:ascii="Times New Roman CYR" w:hAnsi="Times New Roman CYR" w:cs="Times New Roman CYR"/>
          <w:sz w:val="28"/>
          <w:szCs w:val="28"/>
          <w:lang w:val="en-US"/>
        </w:rPr>
        <w:t>R</w:t>
      </w:r>
      <w:r>
        <w:rPr>
          <w:rFonts w:ascii="Times New Roman CYR" w:hAnsi="Times New Roman CYR" w:cs="Times New Roman CYR"/>
          <w:sz w:val="28"/>
          <w:szCs w:val="28"/>
          <w:lang w:val="ru-RU"/>
        </w:rPr>
        <w:t xml:space="preserve">41,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22-</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30 и предназначены для ограничения полосы пропускания входн</w:t>
      </w:r>
      <w:r>
        <w:rPr>
          <w:rFonts w:ascii="Times New Roman CYR" w:hAnsi="Times New Roman CYR" w:cs="Times New Roman CYR"/>
          <w:sz w:val="28"/>
          <w:szCs w:val="28"/>
          <w:lang w:val="ru-RU"/>
        </w:rPr>
        <w:t>ых сигналов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1-</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6). С помощью конденсаторов С35, С36 осуществляется фильтрация помех с источника питания, а С31, С32 и дроссель </w:t>
      </w:r>
      <w:r>
        <w:rPr>
          <w:rFonts w:ascii="Times New Roman CYR" w:hAnsi="Times New Roman CYR" w:cs="Times New Roman CYR"/>
          <w:sz w:val="28"/>
          <w:szCs w:val="28"/>
          <w:lang w:val="en-US"/>
        </w:rPr>
        <w:t>FB</w:t>
      </w:r>
      <w:r>
        <w:rPr>
          <w:rFonts w:ascii="Times New Roman CYR" w:hAnsi="Times New Roman CYR" w:cs="Times New Roman CYR"/>
          <w:sz w:val="28"/>
          <w:szCs w:val="28"/>
          <w:lang w:val="ru-RU"/>
        </w:rPr>
        <w:t xml:space="preserve">1 включены для </w:t>
      </w:r>
      <w:r>
        <w:rPr>
          <w:rFonts w:ascii="Times New Roman CYR" w:hAnsi="Times New Roman CYR" w:cs="Times New Roman CYR"/>
          <w:sz w:val="28"/>
          <w:szCs w:val="28"/>
          <w:lang w:val="ru-RU"/>
        </w:rPr>
        <w:lastRenderedPageBreak/>
        <w:t>высокочастотной развязки по питанию аналоговых и цифровых узлов микросхемы. Опорное напряжение с источн</w:t>
      </w:r>
      <w:r>
        <w:rPr>
          <w:rFonts w:ascii="Times New Roman CYR" w:hAnsi="Times New Roman CYR" w:cs="Times New Roman CYR"/>
          <w:sz w:val="28"/>
          <w:szCs w:val="28"/>
          <w:lang w:val="ru-RU"/>
        </w:rPr>
        <w:t xml:space="preserve">ика </w:t>
      </w:r>
      <w:r>
        <w:rPr>
          <w:rFonts w:ascii="Times New Roman CYR" w:hAnsi="Times New Roman CYR" w:cs="Times New Roman CYR"/>
          <w:sz w:val="28"/>
          <w:szCs w:val="28"/>
          <w:lang w:val="en-US"/>
        </w:rPr>
        <w:t>BREF</w:t>
      </w:r>
      <w:r>
        <w:rPr>
          <w:rFonts w:ascii="Times New Roman CYR" w:hAnsi="Times New Roman CYR" w:cs="Times New Roman CYR"/>
          <w:sz w:val="28"/>
          <w:szCs w:val="28"/>
          <w:lang w:val="ru-RU"/>
        </w:rPr>
        <w:t xml:space="preserve"> прикладывается к выводу </w:t>
      </w:r>
      <w:r>
        <w:rPr>
          <w:rFonts w:ascii="Times New Roman CYR" w:hAnsi="Times New Roman CYR" w:cs="Times New Roman CYR"/>
          <w:sz w:val="28"/>
          <w:szCs w:val="28"/>
          <w:lang w:val="en-US"/>
        </w:rPr>
        <w:t>REFIN</w:t>
      </w:r>
      <w:r>
        <w:rPr>
          <w:rFonts w:ascii="Times New Roman CYR" w:hAnsi="Times New Roman CYR" w:cs="Times New Roman CYR"/>
          <w:sz w:val="28"/>
          <w:szCs w:val="28"/>
          <w:lang w:val="ru-RU"/>
        </w:rPr>
        <w:t xml:space="preserve">(+), а вывод </w:t>
      </w:r>
      <w:r>
        <w:rPr>
          <w:rFonts w:ascii="Times New Roman CYR" w:hAnsi="Times New Roman CYR" w:cs="Times New Roman CYR"/>
          <w:sz w:val="28"/>
          <w:szCs w:val="28"/>
          <w:lang w:val="en-US"/>
        </w:rPr>
        <w:t>REFIN</w:t>
      </w:r>
      <w:r>
        <w:rPr>
          <w:rFonts w:ascii="Times New Roman CYR" w:hAnsi="Times New Roman CYR" w:cs="Times New Roman CYR"/>
          <w:sz w:val="28"/>
          <w:szCs w:val="28"/>
          <w:lang w:val="ru-RU"/>
        </w:rPr>
        <w:t xml:space="preserve">(-) соединен с общей шиной. Элементы </w:t>
      </w:r>
      <w:r>
        <w:rPr>
          <w:rFonts w:ascii="Times New Roman CYR" w:hAnsi="Times New Roman CYR" w:cs="Times New Roman CYR"/>
          <w:sz w:val="28"/>
          <w:szCs w:val="28"/>
          <w:lang w:val="en-US"/>
        </w:rPr>
        <w:t>ZQ</w:t>
      </w:r>
      <w:r>
        <w:rPr>
          <w:rFonts w:ascii="Times New Roman CYR" w:hAnsi="Times New Roman CYR" w:cs="Times New Roman CYR"/>
          <w:sz w:val="28"/>
          <w:szCs w:val="28"/>
          <w:lang w:val="ru-RU"/>
        </w:rPr>
        <w:t xml:space="preserve">1 (6,144МГц),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33,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34 подключаются к выводам встроенного в </w:t>
      </w:r>
      <w:r>
        <w:rPr>
          <w:rFonts w:ascii="Times New Roman CYR" w:hAnsi="Times New Roman CYR" w:cs="Times New Roman CYR"/>
          <w:sz w:val="28"/>
          <w:szCs w:val="28"/>
          <w:lang w:val="en-US"/>
        </w:rPr>
        <w:t>DD</w:t>
      </w:r>
      <w:r>
        <w:rPr>
          <w:rFonts w:ascii="Times New Roman CYR" w:hAnsi="Times New Roman CYR" w:cs="Times New Roman CYR"/>
          <w:sz w:val="28"/>
          <w:szCs w:val="28"/>
          <w:lang w:val="ru-RU"/>
        </w:rPr>
        <w:t>1 генератора тактовой частоты сигма-дельта модулятора. Встроенный мультиплексор сконфигурирован на</w:t>
      </w:r>
      <w:r>
        <w:rPr>
          <w:rFonts w:ascii="Times New Roman CYR" w:hAnsi="Times New Roman CYR" w:cs="Times New Roman CYR"/>
          <w:sz w:val="28"/>
          <w:szCs w:val="28"/>
          <w:lang w:val="ru-RU"/>
        </w:rPr>
        <w:t xml:space="preserve"> работу с 8 каналами в режиме с несимметричным входом (</w:t>
      </w:r>
      <w:r>
        <w:rPr>
          <w:rFonts w:ascii="Times New Roman CYR" w:hAnsi="Times New Roman CYR" w:cs="Times New Roman CYR"/>
          <w:sz w:val="28"/>
          <w:szCs w:val="28"/>
          <w:lang w:val="en-US"/>
        </w:rPr>
        <w:t>AIN</w:t>
      </w:r>
      <w:r>
        <w:rPr>
          <w:rFonts w:ascii="Times New Roman CYR" w:hAnsi="Times New Roman CYR" w:cs="Times New Roman CYR"/>
          <w:sz w:val="28"/>
          <w:szCs w:val="28"/>
          <w:lang w:val="ru-RU"/>
        </w:rPr>
        <w:t>0-</w:t>
      </w:r>
      <w:r>
        <w:rPr>
          <w:rFonts w:ascii="Times New Roman CYR" w:hAnsi="Times New Roman CYR" w:cs="Times New Roman CYR"/>
          <w:sz w:val="28"/>
          <w:szCs w:val="28"/>
          <w:lang w:val="en-US"/>
        </w:rPr>
        <w:t>AIN</w:t>
      </w:r>
      <w:r>
        <w:rPr>
          <w:rFonts w:ascii="Times New Roman CYR" w:hAnsi="Times New Roman CYR" w:cs="Times New Roman CYR"/>
          <w:sz w:val="28"/>
          <w:szCs w:val="28"/>
          <w:lang w:val="ru-RU"/>
        </w:rPr>
        <w:t xml:space="preserve">7 относительно </w:t>
      </w:r>
      <w:r>
        <w:rPr>
          <w:rFonts w:ascii="Times New Roman CYR" w:hAnsi="Times New Roman CYR" w:cs="Times New Roman CYR"/>
          <w:sz w:val="28"/>
          <w:szCs w:val="28"/>
          <w:lang w:val="en-US"/>
        </w:rPr>
        <w:t>AINCOM</w:t>
      </w:r>
      <w:r>
        <w:rPr>
          <w:rFonts w:ascii="Times New Roman CYR" w:hAnsi="Times New Roman CYR" w:cs="Times New Roman CYR"/>
          <w:sz w:val="28"/>
          <w:szCs w:val="28"/>
          <w:lang w:val="ru-RU"/>
        </w:rPr>
        <w:t>).</w:t>
      </w:r>
    </w:p>
    <w:p w14:paraId="3817A06A"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связи с управляющим микроконтроллером при начальной инициализации внутренних регистров и для передачи результатов преобразования на микропроцессор используются линии</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SCLK</w:t>
      </w:r>
      <w:r>
        <w:rPr>
          <w:rFonts w:ascii="Times New Roman CYR" w:hAnsi="Times New Roman CYR" w:cs="Times New Roman CYR"/>
          <w:sz w:val="28"/>
          <w:szCs w:val="28"/>
          <w:lang w:val="ru-RU"/>
        </w:rPr>
        <w:t xml:space="preserve"> (сигнал тактирования), </w:t>
      </w:r>
      <w:r>
        <w:rPr>
          <w:rFonts w:ascii="Times New Roman CYR" w:hAnsi="Times New Roman CYR" w:cs="Times New Roman CYR"/>
          <w:sz w:val="28"/>
          <w:szCs w:val="28"/>
          <w:lang w:val="en-US"/>
        </w:rPr>
        <w:t>DIN</w:t>
      </w:r>
      <w:r>
        <w:rPr>
          <w:rFonts w:ascii="Times New Roman CYR" w:hAnsi="Times New Roman CYR" w:cs="Times New Roman CYR"/>
          <w:sz w:val="28"/>
          <w:szCs w:val="28"/>
          <w:lang w:val="ru-RU"/>
        </w:rPr>
        <w:t xml:space="preserve"> (вход данных), </w:t>
      </w:r>
      <w:r>
        <w:rPr>
          <w:rFonts w:ascii="Times New Roman CYR" w:hAnsi="Times New Roman CYR" w:cs="Times New Roman CYR"/>
          <w:sz w:val="28"/>
          <w:szCs w:val="28"/>
          <w:lang w:val="en-US"/>
        </w:rPr>
        <w:t>DOUT</w:t>
      </w:r>
      <w:r>
        <w:rPr>
          <w:rFonts w:ascii="Times New Roman CYR" w:hAnsi="Times New Roman CYR" w:cs="Times New Roman CYR"/>
          <w:sz w:val="28"/>
          <w:szCs w:val="28"/>
          <w:lang w:val="ru-RU"/>
        </w:rPr>
        <w:t xml:space="preserve"> (выход данных), #</w:t>
      </w:r>
      <w:r>
        <w:rPr>
          <w:rFonts w:ascii="Times New Roman CYR" w:hAnsi="Times New Roman CYR" w:cs="Times New Roman CYR"/>
          <w:sz w:val="28"/>
          <w:szCs w:val="28"/>
          <w:lang w:val="en-US"/>
        </w:rPr>
        <w:t>RDY</w:t>
      </w:r>
      <w:r>
        <w:rPr>
          <w:rFonts w:ascii="Times New Roman CYR" w:hAnsi="Times New Roman CYR" w:cs="Times New Roman CYR"/>
          <w:sz w:val="28"/>
          <w:szCs w:val="28"/>
          <w:lang w:val="ru-RU"/>
        </w:rPr>
        <w:t xml:space="preserve"> (сигнал готовности данных).</w:t>
      </w:r>
    </w:p>
    <w:p w14:paraId="7D71CF3B"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280AA4"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анализа сигнала ЭКГ</w:t>
      </w:r>
    </w:p>
    <w:p w14:paraId="252CE0F7"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BF1DBA"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Существуют большое разнообразие метрических методов анализа ЭКГ. К таким методам можно отнести:</w:t>
      </w:r>
    </w:p>
    <w:p w14:paraId="4FE432AC" w14:textId="77777777" w:rsidR="00000000" w:rsidRDefault="00C65D6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анализ амплитудных характер</w:t>
      </w:r>
      <w:r>
        <w:rPr>
          <w:rFonts w:ascii="Times New Roman CYR" w:hAnsi="Times New Roman CYR" w:cs="Times New Roman CYR"/>
          <w:sz w:val="28"/>
          <w:szCs w:val="28"/>
          <w:lang w:val="ru-RU"/>
        </w:rPr>
        <w:t>истик сигнала,</w:t>
      </w:r>
    </w:p>
    <w:p w14:paraId="0078E2FB"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анализ первой производной сигнала и ее экстремумов по пороговым правилам,</w:t>
      </w:r>
    </w:p>
    <w:p w14:paraId="38A85947"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анализ вспомогательных зависимостей типа "функции формы",</w:t>
      </w:r>
    </w:p>
    <w:p w14:paraId="2D75C513"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эталонные формы.</w:t>
      </w:r>
    </w:p>
    <w:p w14:paraId="1A162566"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A57612"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анализа амплитудных характеристик сигнала предполагает измерение амплитуд и ско</w:t>
      </w:r>
      <w:r>
        <w:rPr>
          <w:rFonts w:ascii="Times New Roman CYR" w:hAnsi="Times New Roman CYR" w:cs="Times New Roman CYR"/>
          <w:sz w:val="28"/>
          <w:szCs w:val="28"/>
          <w:lang w:val="ru-RU"/>
        </w:rPr>
        <w:t>ростей изменения ЭКГ и их сравнения с заранее определенными пороговыми значениями с целью выявления R зубцов и желудочковых QRS комплексов. Этот пороговый метод весьма чувствителен к шумам в записи ЭКГ, что и ограничило его применение в настоящие время.</w:t>
      </w:r>
    </w:p>
    <w:p w14:paraId="0CAF7D57"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Од</w:t>
      </w:r>
      <w:r>
        <w:rPr>
          <w:rFonts w:ascii="Times New Roman CYR" w:hAnsi="Times New Roman CYR" w:cs="Times New Roman CYR"/>
          <w:sz w:val="28"/>
          <w:szCs w:val="28"/>
          <w:lang w:val="ru-RU"/>
        </w:rPr>
        <w:t>ним из самых распространенных методов выявления комплексов QRS является анализ первой производной и ее экстремумов. Это объясняется сравнительной простотой логики алгоритмов, вычислительной легкостью и физиологичностью подхода. Было устатью подхода. Было у</w:t>
      </w:r>
      <w:r>
        <w:rPr>
          <w:rFonts w:ascii="Times New Roman CYR" w:hAnsi="Times New Roman CYR" w:cs="Times New Roman CYR"/>
          <w:sz w:val="28"/>
          <w:szCs w:val="28"/>
          <w:lang w:val="ru-RU"/>
        </w:rPr>
        <w:t>становлено, что скорость изменения напряжения ЭКГ более 5 мВ/мс может наблюдаться только внутри комплекса QRS. На основании этого факта строятся процедуры выявления характерных элементов ЭКГ. Этот метод также проявляет неустойчивость в случае зашумленных к</w:t>
      </w:r>
      <w:r>
        <w:rPr>
          <w:rFonts w:ascii="Times New Roman CYR" w:hAnsi="Times New Roman CYR" w:cs="Times New Roman CYR"/>
          <w:sz w:val="28"/>
          <w:szCs w:val="28"/>
          <w:lang w:val="ru-RU"/>
        </w:rPr>
        <w:t>ривых ЭКГ.</w:t>
      </w:r>
    </w:p>
    <w:p w14:paraId="43681C31"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работе введено понятие "функции формы" сигнала, т.е. такого нелинейного оператора, действующего на участок сигнала, который отражает те или иные свойства ЭКГ. В качестве функции формы может использоваться функция от модуля второй производной, </w:t>
      </w:r>
      <w:r>
        <w:rPr>
          <w:rFonts w:ascii="Times New Roman CYR" w:hAnsi="Times New Roman CYR" w:cs="Times New Roman CYR"/>
          <w:sz w:val="28"/>
          <w:szCs w:val="28"/>
          <w:lang w:val="ru-RU"/>
        </w:rPr>
        <w:t>вычисляемой для низкочастотной составляющей ЭКГ. Функция формы используется не только для поиска границ QRS комплексов, но и для сжатия ЭКГ. Следовательно, придавая функции формы различный вид, возможно не только добиваться качественных путей идентификации</w:t>
      </w:r>
      <w:r>
        <w:rPr>
          <w:rFonts w:ascii="Times New Roman CYR" w:hAnsi="Times New Roman CYR" w:cs="Times New Roman CYR"/>
          <w:sz w:val="28"/>
          <w:szCs w:val="28"/>
          <w:lang w:val="ru-RU"/>
        </w:rPr>
        <w:t xml:space="preserve"> комплексов QRS, но также решать другие задачи обработки ЭКГ.</w:t>
      </w:r>
    </w:p>
    <w:p w14:paraId="0C0E5660"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Основная идея методов эталонов состоит в следующем. Один комплекс QRS в начале записи ЭКГ принимается за эталон. Далее он сопоставляется с последующими комплексами и, возможно, корректируется. С</w:t>
      </w:r>
      <w:r>
        <w:rPr>
          <w:rFonts w:ascii="Times New Roman CYR" w:hAnsi="Times New Roman CYR" w:cs="Times New Roman CYR"/>
          <w:sz w:val="28"/>
          <w:szCs w:val="28"/>
          <w:lang w:val="ru-RU"/>
        </w:rPr>
        <w:t>опоставление QRS комплексов может осуществляется по-разному, в зависимости от выбранной метрики близости (например, среднеквадратичная, равномерная и корреляционная). Этот метод обладает большей помехоустойчивостью. Однако основной недостаток его заключает</w:t>
      </w:r>
      <w:r>
        <w:rPr>
          <w:rFonts w:ascii="Times New Roman CYR" w:hAnsi="Times New Roman CYR" w:cs="Times New Roman CYR"/>
          <w:sz w:val="28"/>
          <w:szCs w:val="28"/>
          <w:lang w:val="ru-RU"/>
        </w:rPr>
        <w:t>ся в том, что случайный выбор зашумленного эталона приводит к оалона приводит к ошибкам при его сравнении с другими участками ЭКГ.</w:t>
      </w:r>
    </w:p>
    <w:p w14:paraId="1D145ACC"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Принципиально другим подходом к задаче идентификации QRS комплексов является структурный подход. Он состоит в том, что для оп</w:t>
      </w:r>
      <w:r>
        <w:rPr>
          <w:rFonts w:ascii="Times New Roman CYR" w:hAnsi="Times New Roman CYR" w:cs="Times New Roman CYR"/>
          <w:sz w:val="28"/>
          <w:szCs w:val="28"/>
          <w:lang w:val="ru-RU"/>
        </w:rPr>
        <w:t xml:space="preserve">исания </w:t>
      </w:r>
      <w:r>
        <w:rPr>
          <w:rFonts w:ascii="Times New Roman CYR" w:hAnsi="Times New Roman CYR" w:cs="Times New Roman CYR"/>
          <w:sz w:val="28"/>
          <w:szCs w:val="28"/>
          <w:lang w:val="ru-RU"/>
        </w:rPr>
        <w:lastRenderedPageBreak/>
        <w:t>объектов распознавания и построения самой процедуры используется аппарат математической лингвистики. Первым шагом анализа является сегментация сигнала и описание последнего в виде последовательности элементарных символов. В процессе распознавания ус</w:t>
      </w:r>
      <w:r>
        <w:rPr>
          <w:rFonts w:ascii="Times New Roman CYR" w:hAnsi="Times New Roman CYR" w:cs="Times New Roman CYR"/>
          <w:sz w:val="28"/>
          <w:szCs w:val="28"/>
          <w:lang w:val="ru-RU"/>
        </w:rPr>
        <w:t>танавливается, является ли данная последовательность синтаксически правильной по отношению к заданной грамматике. Существуют два подхода в структурном анализе ЭКГ: структурно-лингвистический и структурно-статистический.</w:t>
      </w:r>
    </w:p>
    <w:p w14:paraId="30EC073F"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Структурно-лингвистический анализ фо</w:t>
      </w:r>
      <w:r>
        <w:rPr>
          <w:rFonts w:ascii="Times New Roman CYR" w:hAnsi="Times New Roman CYR" w:cs="Times New Roman CYR"/>
          <w:sz w:val="28"/>
          <w:szCs w:val="28"/>
          <w:lang w:val="ru-RU"/>
        </w:rPr>
        <w:t>рмы ЭКГ базируется на правилах разбора последовательностей имен сегментов. Алгоритмы, реализующие этот подход, сравнительно просты и не требуют больших вычислительных ресурсов. Эффективность распознавания определяется полнотой грамматических правил и порог</w:t>
      </w:r>
      <w:r>
        <w:rPr>
          <w:rFonts w:ascii="Times New Roman CYR" w:hAnsi="Times New Roman CYR" w:cs="Times New Roman CYR"/>
          <w:sz w:val="28"/>
          <w:szCs w:val="28"/>
          <w:lang w:val="ru-RU"/>
        </w:rPr>
        <w:t>овых значений, подбираемых опытно-логическим путем, для чего требуется обширный и представительный обучающий материал.</w:t>
      </w:r>
    </w:p>
    <w:p w14:paraId="69DECC22"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Алгоритмы структурно-статистического анализа ЭКГ оперируют с априорными и апостериорными вероятностями сочетаний значений различных сегме</w:t>
      </w:r>
      <w:r>
        <w:rPr>
          <w:rFonts w:ascii="Times New Roman CYR" w:hAnsi="Times New Roman CYR" w:cs="Times New Roman CYR"/>
          <w:sz w:val="28"/>
          <w:szCs w:val="28"/>
          <w:lang w:val="ru-RU"/>
        </w:rPr>
        <w:t>нтов. Так же, как при лингвистическом разборе, здесь могут строиться правила проверок сочетаний одинерок сочетаний одиночных сегментов или их групп. Для построения грамматик также требуется репрезентативный архив, но процесс обучения может быть автоматизир</w:t>
      </w:r>
      <w:r>
        <w:rPr>
          <w:rFonts w:ascii="Times New Roman CYR" w:hAnsi="Times New Roman CYR" w:cs="Times New Roman CYR"/>
          <w:sz w:val="28"/>
          <w:szCs w:val="28"/>
          <w:lang w:val="ru-RU"/>
        </w:rPr>
        <w:t>ован. Существенным ограничением данного подхода является низкое быстродействие программ, реализующих алгоритм структурно-статистического анализа ЭКГ.</w:t>
      </w:r>
    </w:p>
    <w:p w14:paraId="234A22CC"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выявления элементов ЭКГ и измерения их параметров используются для интерпретации ЭКГ с целью по</w:t>
      </w:r>
      <w:r>
        <w:rPr>
          <w:rFonts w:ascii="Times New Roman CYR" w:hAnsi="Times New Roman CYR" w:cs="Times New Roman CYR"/>
          <w:sz w:val="28"/>
          <w:szCs w:val="28"/>
          <w:lang w:val="ru-RU"/>
        </w:rPr>
        <w:t>становки диагностических заключений. Существует два распространенных подхода к решению этой задачи.</w:t>
      </w:r>
    </w:p>
    <w:p w14:paraId="6E25BBE8"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подход - детерминистический; он представляет собой попытку формализовать логику врача-кардиолога. При таком подходе используется метод выбора типа</w:t>
      </w:r>
      <w:r>
        <w:rPr>
          <w:rFonts w:ascii="Times New Roman CYR" w:hAnsi="Times New Roman CYR" w:cs="Times New Roman CYR"/>
          <w:sz w:val="28"/>
          <w:szCs w:val="28"/>
          <w:lang w:val="ru-RU"/>
        </w:rPr>
        <w:t xml:space="preserve"> "да-нет". Данные измерений зубцов ЭКГ тестируют по </w:t>
      </w:r>
      <w:r>
        <w:rPr>
          <w:rFonts w:ascii="Times New Roman CYR" w:hAnsi="Times New Roman CYR" w:cs="Times New Roman CYR"/>
          <w:sz w:val="28"/>
          <w:szCs w:val="28"/>
          <w:lang w:val="ru-RU"/>
        </w:rPr>
        <w:lastRenderedPageBreak/>
        <w:t>установленным критериям и получают набор непротиворечивых заключений по ЭКГ.</w:t>
      </w:r>
    </w:p>
    <w:p w14:paraId="38A69E48"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втором подходе используются методы многовариантной статистической классификации для расчета вероятности того или иного диаг</w:t>
      </w:r>
      <w:r>
        <w:rPr>
          <w:rFonts w:ascii="Times New Roman CYR" w:hAnsi="Times New Roman CYR" w:cs="Times New Roman CYR"/>
          <w:sz w:val="28"/>
          <w:szCs w:val="28"/>
          <w:lang w:val="ru-RU"/>
        </w:rPr>
        <w:t>ностического заключения. При этом группу пациентов исходно разбивают по диагностическим категориям на основании независимой, т.е. не электрокардиографической информации: данные катетеризации сердца, коронарной ангиографии, результаты аутопсии и т. д. Расче</w:t>
      </w:r>
      <w:r>
        <w:rPr>
          <w:rFonts w:ascii="Times New Roman CYR" w:hAnsi="Times New Roman CYR" w:cs="Times New Roman CYR"/>
          <w:sz w:val="28"/>
          <w:szCs w:val="28"/>
          <w:lang w:val="ru-RU"/>
        </w:rPr>
        <w:t>т вероятности основан на одновременном использовании - обычно многомерных векторов - большого числа ЭКГ переменных. Для минимаксной классификации используют общепринятые статистические параметры и байесовские процедуры.</w:t>
      </w:r>
    </w:p>
    <w:p w14:paraId="6B12F251"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Функцию цифровой обработки сигналов </w:t>
      </w:r>
      <w:r>
        <w:rPr>
          <w:rFonts w:ascii="Times New Roman CYR" w:hAnsi="Times New Roman CYR" w:cs="Times New Roman CYR"/>
          <w:sz w:val="28"/>
          <w:szCs w:val="28"/>
          <w:lang w:val="ru-RU"/>
        </w:rPr>
        <w:t>выполняет ЭВМ, которая реализует алгоритмы цифровой фильтрации (гибкий низкочастотный, высокочастотный и фиксированный режекторный фильтры), протокол связи с микроконтроллером.</w:t>
      </w:r>
    </w:p>
    <w:p w14:paraId="50E6F62D" w14:textId="77777777" w:rsidR="00000000" w:rsidRDefault="00C65D60">
      <w:pPr>
        <w:widowControl w:val="0"/>
        <w:tabs>
          <w:tab w:val="left" w:pos="3717"/>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рис. 7 приведена полученная электрокардиограмма, на рис. 8 - внешний вид мак</w:t>
      </w:r>
      <w:r>
        <w:rPr>
          <w:rFonts w:ascii="Times New Roman CYR" w:hAnsi="Times New Roman CYR" w:cs="Times New Roman CYR"/>
          <w:sz w:val="28"/>
          <w:szCs w:val="28"/>
          <w:lang w:val="ru-RU"/>
        </w:rPr>
        <w:t>етного образца.</w:t>
      </w:r>
    </w:p>
    <w:p w14:paraId="477EF3CA"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5B653F" w14:textId="31D26AAF"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02652A">
        <w:rPr>
          <w:rFonts w:ascii="Microsoft Sans Serif" w:hAnsi="Microsoft Sans Serif" w:cs="Microsoft Sans Serif"/>
          <w:noProof/>
          <w:sz w:val="17"/>
          <w:szCs w:val="17"/>
          <w:lang w:val="ru-RU"/>
        </w:rPr>
        <w:lastRenderedPageBreak/>
        <w:drawing>
          <wp:inline distT="0" distB="0" distL="0" distR="0" wp14:anchorId="5DE2EEFA" wp14:editId="3CE17F03">
            <wp:extent cx="4972050" cy="4314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4314825"/>
                    </a:xfrm>
                    <a:prstGeom prst="rect">
                      <a:avLst/>
                    </a:prstGeom>
                    <a:noFill/>
                    <a:ln>
                      <a:noFill/>
                    </a:ln>
                  </pic:spPr>
                </pic:pic>
              </a:graphicData>
            </a:graphic>
          </wp:inline>
        </w:drawing>
      </w:r>
    </w:p>
    <w:p w14:paraId="09480C10"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7. Образцы электрокардиограмм.</w:t>
      </w:r>
    </w:p>
    <w:p w14:paraId="2C038420"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DF08FF3" w14:textId="41F9CE0C" w:rsidR="00000000" w:rsidRDefault="000265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65F6E288" wp14:editId="349B3981">
            <wp:extent cx="2238375" cy="3657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3657600"/>
                    </a:xfrm>
                    <a:prstGeom prst="rect">
                      <a:avLst/>
                    </a:prstGeom>
                    <a:noFill/>
                    <a:ln>
                      <a:noFill/>
                    </a:ln>
                  </pic:spPr>
                </pic:pic>
              </a:graphicData>
            </a:graphic>
          </wp:inline>
        </w:drawing>
      </w:r>
    </w:p>
    <w:p w14:paraId="30CF2C54"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8. Макетный образец.</w:t>
      </w:r>
    </w:p>
    <w:p w14:paraId="16E45E32"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51FE692C"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815A1FD"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Московском институте электронной техники с использованием описанного подхода разработан </w:t>
      </w:r>
      <w:r>
        <w:rPr>
          <w:rFonts w:ascii="Times New Roman CYR" w:hAnsi="Times New Roman CYR" w:cs="Times New Roman CYR"/>
          <w:sz w:val="28"/>
          <w:szCs w:val="28"/>
          <w:lang w:val="ru-RU"/>
        </w:rPr>
        <w:t>компьютерный электрокардиограф для работы по системе 12 стандартных отведений, а так же по Небу и Франку. Конструктивно он выполнен в разветвителе кабеля отведений размером 100</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65</w:t>
      </w:r>
      <w:r>
        <w:rPr>
          <w:rFonts w:ascii="Times New Roman CYR" w:hAnsi="Times New Roman CYR" w:cs="Times New Roman CYR"/>
          <w:sz w:val="28"/>
          <w:szCs w:val="28"/>
          <w:lang w:val="en-US"/>
        </w:rPr>
        <w:t>x</w:t>
      </w:r>
      <w:r>
        <w:rPr>
          <w:rFonts w:ascii="Times New Roman CYR" w:hAnsi="Times New Roman CYR" w:cs="Times New Roman CYR"/>
          <w:sz w:val="28"/>
          <w:szCs w:val="28"/>
          <w:lang w:val="ru-RU"/>
        </w:rPr>
        <w:t>25. Разветвитель соединяется с вычислительным блоком посредством высокопрочн</w:t>
      </w:r>
      <w:r>
        <w:rPr>
          <w:rFonts w:ascii="Times New Roman CYR" w:hAnsi="Times New Roman CYR" w:cs="Times New Roman CYR"/>
          <w:sz w:val="28"/>
          <w:szCs w:val="28"/>
          <w:lang w:val="ru-RU"/>
        </w:rPr>
        <w:t xml:space="preserve">ого 4-х жильного витого кабеля до 15 метров длиной. Предназначен для подключения к персональному компьютеру </w:t>
      </w:r>
      <w:r>
        <w:rPr>
          <w:rFonts w:ascii="Times New Roman CYR" w:hAnsi="Times New Roman CYR" w:cs="Times New Roman CYR"/>
          <w:sz w:val="28"/>
          <w:szCs w:val="28"/>
          <w:lang w:val="en-US"/>
        </w:rPr>
        <w:t>PC</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AT</w:t>
      </w:r>
      <w:r>
        <w:rPr>
          <w:rFonts w:ascii="Times New Roman CYR" w:hAnsi="Times New Roman CYR" w:cs="Times New Roman CYR"/>
          <w:sz w:val="28"/>
          <w:szCs w:val="28"/>
          <w:lang w:val="ru-RU"/>
        </w:rPr>
        <w:t xml:space="preserve"> с шиной </w:t>
      </w:r>
      <w:r>
        <w:rPr>
          <w:rFonts w:ascii="Times New Roman CYR" w:hAnsi="Times New Roman CYR" w:cs="Times New Roman CYR"/>
          <w:sz w:val="28"/>
          <w:szCs w:val="28"/>
          <w:lang w:val="en-US"/>
        </w:rPr>
        <w:t>ISA</w:t>
      </w:r>
      <w:r>
        <w:rPr>
          <w:rFonts w:ascii="Times New Roman CYR" w:hAnsi="Times New Roman CYR" w:cs="Times New Roman CYR"/>
          <w:sz w:val="28"/>
          <w:szCs w:val="28"/>
          <w:lang w:val="ru-RU"/>
        </w:rPr>
        <w:t xml:space="preserve"> через плату адаптера или к мобильным системам через карту </w:t>
      </w:r>
      <w:r>
        <w:rPr>
          <w:rFonts w:ascii="Times New Roman CYR" w:hAnsi="Times New Roman CYR" w:cs="Times New Roman CYR"/>
          <w:sz w:val="28"/>
          <w:szCs w:val="28"/>
          <w:lang w:val="en-US"/>
        </w:rPr>
        <w:t>PCMCIA</w:t>
      </w:r>
      <w:r>
        <w:rPr>
          <w:rFonts w:ascii="Times New Roman CYR" w:hAnsi="Times New Roman CYR" w:cs="Times New Roman CYR"/>
          <w:sz w:val="28"/>
          <w:szCs w:val="28"/>
          <w:lang w:val="ru-RU"/>
        </w:rPr>
        <w:t xml:space="preserve"> (тип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Использование аппаратной буферизации обеспечивает надеж</w:t>
      </w:r>
      <w:r>
        <w:rPr>
          <w:rFonts w:ascii="Times New Roman CYR" w:hAnsi="Times New Roman CYR" w:cs="Times New Roman CYR"/>
          <w:sz w:val="28"/>
          <w:szCs w:val="28"/>
          <w:lang w:val="ru-RU"/>
        </w:rPr>
        <w:t xml:space="preserve">ную работу электрокардиографа как в </w:t>
      </w:r>
      <w:r>
        <w:rPr>
          <w:rFonts w:ascii="Times New Roman CYR" w:hAnsi="Times New Roman CYR" w:cs="Times New Roman CYR"/>
          <w:sz w:val="28"/>
          <w:szCs w:val="28"/>
          <w:lang w:val="en-US"/>
        </w:rPr>
        <w:t>DOS</w:t>
      </w:r>
      <w:r>
        <w:rPr>
          <w:rFonts w:ascii="Times New Roman CYR" w:hAnsi="Times New Roman CYR" w:cs="Times New Roman CYR"/>
          <w:sz w:val="28"/>
          <w:szCs w:val="28"/>
          <w:lang w:val="ru-RU"/>
        </w:rPr>
        <w:t xml:space="preserve">, так под многозадачными средами типа </w:t>
      </w:r>
      <w:r>
        <w:rPr>
          <w:rFonts w:ascii="Times New Roman CYR" w:hAnsi="Times New Roman CYR" w:cs="Times New Roman CYR"/>
          <w:sz w:val="28"/>
          <w:szCs w:val="28"/>
          <w:lang w:val="en-US"/>
        </w:rPr>
        <w:t>Windows</w:t>
      </w:r>
      <w:r>
        <w:rPr>
          <w:rFonts w:ascii="Times New Roman CYR" w:hAnsi="Times New Roman CYR" w:cs="Times New Roman CYR"/>
          <w:sz w:val="28"/>
          <w:szCs w:val="28"/>
          <w:lang w:val="ru-RU"/>
        </w:rPr>
        <w:t xml:space="preserve"> 3.1 / </w:t>
      </w:r>
      <w:r>
        <w:rPr>
          <w:rFonts w:ascii="Times New Roman CYR" w:hAnsi="Times New Roman CYR" w:cs="Times New Roman CYR"/>
          <w:sz w:val="28"/>
          <w:szCs w:val="28"/>
          <w:lang w:val="en-US"/>
        </w:rPr>
        <w:t>Windows</w:t>
      </w:r>
      <w:r>
        <w:rPr>
          <w:rFonts w:ascii="Times New Roman CYR" w:hAnsi="Times New Roman CYR" w:cs="Times New Roman CYR"/>
          <w:sz w:val="28"/>
          <w:szCs w:val="28"/>
          <w:lang w:val="ru-RU"/>
        </w:rPr>
        <w:t xml:space="preserve"> 95. Потребляемая мощность порядка 0.4 Вт. Встроены защита от дефибриллятора и система определения подсоединенных электродов. Обеспечена гальваническая развяз</w:t>
      </w:r>
      <w:r>
        <w:rPr>
          <w:rFonts w:ascii="Times New Roman CYR" w:hAnsi="Times New Roman CYR" w:cs="Times New Roman CYR"/>
          <w:sz w:val="28"/>
          <w:szCs w:val="28"/>
          <w:lang w:val="ru-RU"/>
        </w:rPr>
        <w:t xml:space="preserve">ка пациента от вычислительного блока (класс </w:t>
      </w:r>
      <w:r>
        <w:rPr>
          <w:rFonts w:ascii="Times New Roman CYR" w:hAnsi="Times New Roman CYR" w:cs="Times New Roman CYR"/>
          <w:sz w:val="28"/>
          <w:szCs w:val="28"/>
          <w:lang w:val="ru-RU"/>
        </w:rPr>
        <w:lastRenderedPageBreak/>
        <w:t xml:space="preserve">электробезопасности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CF</w:t>
      </w:r>
      <w:r>
        <w:rPr>
          <w:rFonts w:ascii="Times New Roman CYR" w:hAnsi="Times New Roman CYR" w:cs="Times New Roman CYR"/>
          <w:sz w:val="28"/>
          <w:szCs w:val="28"/>
          <w:lang w:val="ru-RU"/>
        </w:rPr>
        <w:t>). Входное сопротивление не менее 100 МОм. Рабочий диапазон частот сигнала 0-146 Гц (по уровню -3 дБ), программные ФВЧ от 0.02 до 1 Гц, режекторный фильтр на 50 Гц. Разрешение по амплитуд</w:t>
      </w:r>
      <w:r>
        <w:rPr>
          <w:rFonts w:ascii="Times New Roman CYR" w:hAnsi="Times New Roman CYR" w:cs="Times New Roman CYR"/>
          <w:sz w:val="28"/>
          <w:szCs w:val="28"/>
          <w:lang w:val="ru-RU"/>
        </w:rPr>
        <w:t>е порядка 1.2 мкВ при диапазоне ± 10мВ. Коэффициент подавления синфазных сигналов не менее 100 дБ. Программное обеспечение (сертификат МЗМП РФ №185 от 12.01.96) для мониторинга, автоматического измерения ЭКГ и постановки заключений, длительного автоматичес</w:t>
      </w:r>
      <w:r>
        <w:rPr>
          <w:rFonts w:ascii="Times New Roman CYR" w:hAnsi="Times New Roman CYR" w:cs="Times New Roman CYR"/>
          <w:sz w:val="28"/>
          <w:szCs w:val="28"/>
          <w:lang w:val="ru-RU"/>
        </w:rPr>
        <w:t>кого контроля ЭКГ, ЭКГ высокого разрешения, работы с базами данных электрокардиограмм.</w:t>
      </w:r>
    </w:p>
    <w:p w14:paraId="60F43B0E"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Литература</w:t>
      </w:r>
    </w:p>
    <w:p w14:paraId="148A6141" w14:textId="77777777" w:rsidR="00000000" w:rsidRDefault="00C65D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BC1B3F0" w14:textId="77777777" w:rsidR="00000000" w:rsidRDefault="00C65D60">
      <w:pPr>
        <w:widowControl w:val="0"/>
        <w:tabs>
          <w:tab w:val="left" w:pos="360"/>
          <w:tab w:val="left" w:pos="720"/>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E. Company-Bosch, E. Hartmann. ECG Front-End Design is simplified with Micro Converter®.// Analogue Dialogue Journal, V 37, № 4, ADI, USA, 2004.</w:t>
      </w:r>
    </w:p>
    <w:p w14:paraId="7120AFF0" w14:textId="77777777" w:rsidR="00000000" w:rsidRDefault="00C65D60">
      <w:pPr>
        <w:widowControl w:val="0"/>
        <w:tabs>
          <w:tab w:val="left" w:pos="540"/>
          <w:tab w:val="left" w:pos="720"/>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Jon F</w:t>
      </w:r>
      <w:r>
        <w:rPr>
          <w:rFonts w:ascii="Times New Roman CYR" w:hAnsi="Times New Roman CYR" w:cs="Times New Roman CYR"/>
          <w:sz w:val="28"/>
          <w:szCs w:val="28"/>
          <w:lang w:val="en-US"/>
        </w:rPr>
        <w:t xml:space="preserve">irth, Paul Errico. Low-Power, Low-Voltage IC Choices for ECG System Requirements // Analog Dialogue Journal.-1995.-V. </w:t>
      </w:r>
      <w:r>
        <w:rPr>
          <w:rFonts w:ascii="Times New Roman CYR" w:hAnsi="Times New Roman CYR" w:cs="Times New Roman CYR"/>
          <w:sz w:val="28"/>
          <w:szCs w:val="28"/>
          <w:lang w:val="ru-RU"/>
        </w:rPr>
        <w:t>29.-№3.-.P.9-10.</w:t>
      </w:r>
    </w:p>
    <w:p w14:paraId="0E0A7B68" w14:textId="77777777" w:rsidR="00000000" w:rsidRDefault="00C65D60">
      <w:pPr>
        <w:widowControl w:val="0"/>
        <w:tabs>
          <w:tab w:val="left" w:pos="360"/>
          <w:tab w:val="left" w:pos="720"/>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w:t>
      </w:r>
      <w:r>
        <w:rPr>
          <w:rFonts w:ascii="Times New Roman CYR" w:hAnsi="Times New Roman CYR" w:cs="Times New Roman CYR"/>
          <w:sz w:val="28"/>
          <w:szCs w:val="28"/>
          <w:lang w:val="ru-RU"/>
        </w:rPr>
        <w:tab/>
        <w:t>А.А. Губа. Инструментальные усилители. - М.: Журнал “Радиолюбитель” 03/2005, стр. 197-199.</w:t>
      </w:r>
    </w:p>
    <w:p w14:paraId="432D09F1" w14:textId="77777777" w:rsidR="00000000" w:rsidRDefault="00C65D6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w:t>
      </w:r>
      <w:r>
        <w:rPr>
          <w:rFonts w:ascii="Times New Roman CYR" w:hAnsi="Times New Roman CYR" w:cs="Times New Roman CYR"/>
          <w:sz w:val="28"/>
          <w:szCs w:val="28"/>
          <w:lang w:val="ru-RU"/>
        </w:rPr>
        <w:tab/>
        <w:t>А.А. Губа. Инструменталь</w:t>
      </w:r>
      <w:r>
        <w:rPr>
          <w:rFonts w:ascii="Times New Roman CYR" w:hAnsi="Times New Roman CYR" w:cs="Times New Roman CYR"/>
          <w:sz w:val="28"/>
          <w:szCs w:val="28"/>
          <w:lang w:val="ru-RU"/>
        </w:rPr>
        <w:t>ные усилители: особенности и применение. М.: Журнал “Радиолюбитель” 04/2005, стр. 286-289.</w:t>
      </w:r>
    </w:p>
    <w:p w14:paraId="31E32F21" w14:textId="77777777" w:rsidR="00000000" w:rsidRDefault="00C65D6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Prilutski D. A., Kurekov S. F. and Selishchev S. V. Sigma-Delta Analogue-to-Digital Converters for ECG acquisition systems. // Proceeding of XXV-th International Conference on Electro cardiology.- Budapest, 3-6 June, 1998.</w:t>
      </w:r>
    </w:p>
    <w:p w14:paraId="7393D0E3" w14:textId="77777777" w:rsidR="00000000" w:rsidRDefault="00C65D60">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Sigma-Delta ADCs and DACs. App</w:t>
      </w:r>
      <w:r>
        <w:rPr>
          <w:rFonts w:ascii="Times New Roman CYR" w:hAnsi="Times New Roman CYR" w:cs="Times New Roman CYR"/>
          <w:sz w:val="28"/>
          <w:szCs w:val="28"/>
          <w:lang w:val="en-US"/>
        </w:rPr>
        <w:t>lication Note, AN-283.//Analog Devices Inc., www.analog.com &lt;http://www.analog.com/&gt;.</w:t>
      </w:r>
    </w:p>
    <w:p w14:paraId="08C194BF" w14:textId="77777777" w:rsidR="00000000" w:rsidRDefault="00C65D60">
      <w:pPr>
        <w:widowControl w:val="0"/>
        <w:tabs>
          <w:tab w:val="left" w:pos="540"/>
          <w:tab w:val="left" w:pos="720"/>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7.</w:t>
      </w:r>
      <w:r>
        <w:rPr>
          <w:rFonts w:ascii="Times New Roman CYR" w:hAnsi="Times New Roman CYR" w:cs="Times New Roman CYR"/>
          <w:sz w:val="28"/>
          <w:szCs w:val="28"/>
          <w:lang w:val="en-US"/>
        </w:rPr>
        <w:tab/>
        <w:t>AD7738: 8-channel, high throughput, 24-bit Sigma-Delta A/D Converter Datasheet. Revision 0, 11/02, Analog Devices Inc.</w:t>
      </w:r>
    </w:p>
    <w:p w14:paraId="057415AB" w14:textId="77777777" w:rsidR="00000000" w:rsidRDefault="00C65D60">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8.</w:t>
      </w:r>
      <w:r>
        <w:rPr>
          <w:rFonts w:ascii="Times New Roman CYR" w:hAnsi="Times New Roman CYR" w:cs="Times New Roman CYR"/>
          <w:sz w:val="28"/>
          <w:szCs w:val="28"/>
          <w:lang w:val="en-US"/>
        </w:rPr>
        <w:tab/>
        <w:t>Mary McCarthy. Peak-to-Peak resolution versus</w:t>
      </w:r>
      <w:r>
        <w:rPr>
          <w:rFonts w:ascii="Times New Roman CYR" w:hAnsi="Times New Roman CYR" w:cs="Times New Roman CYR"/>
          <w:sz w:val="28"/>
          <w:szCs w:val="28"/>
          <w:lang w:val="en-US"/>
        </w:rPr>
        <w:t xml:space="preserve"> Effective resolution. Application Note, AN-615.//Analog Devices Inc., www.analog.com &lt;http://www.analog.com/&gt;.</w:t>
      </w:r>
    </w:p>
    <w:p w14:paraId="516FF007" w14:textId="77777777" w:rsidR="00000000" w:rsidRDefault="00C65D60">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Tom Meany. AD7732/AD7734/AD7738/AD7739 in low power applications. Application Note, AN-664.//Analog Devices Inc., www.analog.com &lt;http://www.a</w:t>
      </w:r>
      <w:r>
        <w:rPr>
          <w:rFonts w:ascii="Times New Roman CYR" w:hAnsi="Times New Roman CYR" w:cs="Times New Roman CYR"/>
          <w:sz w:val="28"/>
          <w:szCs w:val="28"/>
          <w:lang w:val="en-US"/>
        </w:rPr>
        <w:t>nalog.com/&gt;.</w:t>
      </w:r>
    </w:p>
    <w:p w14:paraId="4E580B24" w14:textId="77777777" w:rsidR="00C65D60" w:rsidRDefault="00C65D60">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AD623: Single supply, Rail-to-Rail, low cost instrumentation amplifier Datasheet. Revision C, 9/99. Analog Devices Inc.</w:t>
      </w:r>
    </w:p>
    <w:sectPr w:rsidR="00C65D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2A"/>
    <w:rsid w:val="0002652A"/>
    <w:rsid w:val="00C65D6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A2BE4"/>
  <w14:defaultImageDpi w14:val="0"/>
  <w15:docId w15:val="{2335D646-F252-4899-ACDC-D02E80D4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3124</Words>
  <Characters>17810</Characters>
  <Application>Microsoft Office Word</Application>
  <DocSecurity>0</DocSecurity>
  <Lines>148</Lines>
  <Paragraphs>41</Paragraphs>
  <ScaleCrop>false</ScaleCrop>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2025-01-08T21:45:00Z</dcterms:created>
  <dcterms:modified xsi:type="dcterms:W3CDTF">2025-01-08T21:45:00Z</dcterms:modified>
</cp:coreProperties>
</file>