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0344" w14:textId="77777777" w:rsidR="00000000" w:rsidRDefault="009C38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E529F0" w14:textId="77777777" w:rsidR="00000000" w:rsidRDefault="009C38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8694AF" w14:textId="77777777" w:rsidR="00000000" w:rsidRDefault="009C38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02D5C3" w14:textId="77777777" w:rsidR="00000000" w:rsidRDefault="009C38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CF9206" w14:textId="77777777" w:rsidR="00000000" w:rsidRDefault="009C38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21D781" w14:textId="77777777" w:rsidR="00000000" w:rsidRDefault="009C38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555C36" w14:textId="77777777" w:rsidR="00000000" w:rsidRDefault="009C38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BF501E" w14:textId="77777777" w:rsidR="00000000" w:rsidRDefault="009C38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717A32" w14:textId="77777777" w:rsidR="00000000" w:rsidRDefault="009C38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69AE33" w14:textId="77777777" w:rsidR="00000000" w:rsidRDefault="009C38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4CB2CA" w14:textId="77777777" w:rsidR="00000000" w:rsidRDefault="009C38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73EE88" w14:textId="77777777" w:rsidR="00000000" w:rsidRDefault="009C38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92E10D" w14:textId="77777777" w:rsidR="00000000" w:rsidRDefault="009C38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D07D20" w14:textId="77777777" w:rsidR="00000000" w:rsidRDefault="009C38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5D0075" w14:textId="77777777" w:rsidR="00000000" w:rsidRDefault="009C38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ОРГАНИЗМ ЧЕЛОВЕКА - ЕДИНАЯ БИОЛОГИЧЕСКАЯ СИСТЕМА</w:t>
      </w:r>
    </w:p>
    <w:p w14:paraId="7EE73515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EC69C2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A1E628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076C96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Автор: Литвинова А.В.</w:t>
      </w:r>
    </w:p>
    <w:p w14:paraId="43DDB173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Факультет: стоматологический, 1 курс.</w:t>
      </w:r>
    </w:p>
    <w:p w14:paraId="2AED6577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 старший преподаватель Попов С.Е.,</w:t>
      </w:r>
    </w:p>
    <w:p w14:paraId="705A5427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физического воспитания ИГМУ</w:t>
      </w:r>
    </w:p>
    <w:p w14:paraId="545B58C6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698077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Актуальность: Современная окружающа</w:t>
      </w:r>
      <w:r>
        <w:rPr>
          <w:rFonts w:ascii="Times New Roman CYR" w:hAnsi="Times New Roman CYR" w:cs="Times New Roman CYR"/>
          <w:sz w:val="28"/>
          <w:szCs w:val="28"/>
        </w:rPr>
        <w:t>я среда создают организму такие условия существования, в которых он часто болеет. Без знаний о строении человеческого тела, о закономерностях функционирования отдельных органов и систем организма, об особенностях протекания сложных процессов его жизнедеяте</w:t>
      </w:r>
      <w:r>
        <w:rPr>
          <w:rFonts w:ascii="Times New Roman CYR" w:hAnsi="Times New Roman CYR" w:cs="Times New Roman CYR"/>
          <w:sz w:val="28"/>
          <w:szCs w:val="28"/>
        </w:rPr>
        <w:t>льности нельзя организовать процесс формирования здорового образа жизни и физической подготовки населения, в том числе и учащейся молодежи.</w:t>
      </w:r>
    </w:p>
    <w:p w14:paraId="1D723B96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- живой организм, осуществляющий обмен веществ с окружающей средой. «Животный организм как система существуе</w:t>
      </w:r>
      <w:r>
        <w:rPr>
          <w:rFonts w:ascii="Times New Roman CYR" w:hAnsi="Times New Roman CYR" w:cs="Times New Roman CYR"/>
          <w:sz w:val="28"/>
          <w:szCs w:val="28"/>
        </w:rPr>
        <w:t>т среди окружающей природы только благодаря непрерывному уравновешиванию этой системы с внешней средой», - писал И.П.Павлов. Изучая организм в целом и внутренние законы его деятельности, он никогда не отрывал организм от среды и считал, что внешняя среда я</w:t>
      </w:r>
      <w:r>
        <w:rPr>
          <w:rFonts w:ascii="Times New Roman CYR" w:hAnsi="Times New Roman CYR" w:cs="Times New Roman CYR"/>
          <w:sz w:val="28"/>
          <w:szCs w:val="28"/>
        </w:rPr>
        <w:t>вляется причиной всех изменений, происходящих в динамике жизненных процессов организма.</w:t>
      </w:r>
    </w:p>
    <w:p w14:paraId="4264A19D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Медицинские стандарты нормальной жизнедеятельности во многом зависят от социальных условий жизни и влияния вредных факторов окружающей среды. Измененная окружающая сред</w:t>
      </w:r>
      <w:r>
        <w:rPr>
          <w:rFonts w:ascii="Times New Roman CYR" w:hAnsi="Times New Roman CYR" w:cs="Times New Roman CYR"/>
          <w:sz w:val="28"/>
          <w:szCs w:val="28"/>
        </w:rPr>
        <w:t>а, измененные отношения между техникой и человеком в процессе труда, измененный темп жизни в течение обозримого промежутка времени - это серьезное испытание человека на прочность.</w:t>
      </w:r>
    </w:p>
    <w:p w14:paraId="2998DFC0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Сегодняшний человек, учитывая имеющиеся научные данные, не имеет права счит</w:t>
      </w:r>
      <w:r>
        <w:rPr>
          <w:rFonts w:ascii="Times New Roman CYR" w:hAnsi="Times New Roman CYR" w:cs="Times New Roman CYR"/>
          <w:sz w:val="28"/>
          <w:szCs w:val="28"/>
        </w:rPr>
        <w:t>ать себя образованным, если не освоил основ культуры здоровья. Культура здоровья предполагает активное использование почерпнутых знаний, умение применять их в каждодневной практике. Культуру здоровья определяет, прежде всего, умение жить, не вредя своему о</w:t>
      </w:r>
      <w:r>
        <w:rPr>
          <w:rFonts w:ascii="Times New Roman CYR" w:hAnsi="Times New Roman CYR" w:cs="Times New Roman CYR"/>
          <w:sz w:val="28"/>
          <w:szCs w:val="28"/>
        </w:rPr>
        <w:t>рганизму, а принося ему пользу.</w:t>
      </w:r>
    </w:p>
    <w:p w14:paraId="68CC88D0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помогать организму приспосабливаться к условиям жизни и влиянию различных факторов окружающей среды, человеку необходимо:</w:t>
      </w:r>
    </w:p>
    <w:p w14:paraId="09A97905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Знать характеристики окружающей среды;</w:t>
      </w:r>
    </w:p>
    <w:p w14:paraId="4594660B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Изучить индивидуальные качества и особенности своего </w:t>
      </w:r>
      <w:r>
        <w:rPr>
          <w:rFonts w:ascii="Times New Roman CYR" w:hAnsi="Times New Roman CYR" w:cs="Times New Roman CYR"/>
          <w:sz w:val="28"/>
          <w:szCs w:val="28"/>
        </w:rPr>
        <w:t>организма;</w:t>
      </w:r>
    </w:p>
    <w:p w14:paraId="691B9ACC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Разумно соотнести возможности своего организма с требованиями и воздействиями окружающей среды;</w:t>
      </w:r>
    </w:p>
    <w:p w14:paraId="630E660A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Вести здоровый образ жизни, регулярно выполнять необходимые физические нагрузки и закаливание организма, беречь свое здоровье всеми доступными ср</w:t>
      </w:r>
      <w:r>
        <w:rPr>
          <w:rFonts w:ascii="Times New Roman CYR" w:hAnsi="Times New Roman CYR" w:cs="Times New Roman CYR"/>
          <w:sz w:val="28"/>
          <w:szCs w:val="28"/>
        </w:rPr>
        <w:t>едствами.</w:t>
      </w:r>
    </w:p>
    <w:p w14:paraId="3A6D76FC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единицей, определяющей состояние и жизнеспособность организма, является клетка. Из деятельности клеток складывается состояние органов и организма в целом. Поэтому при изучении причин болезней, старения и смерти организма в первую очередь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выяснять причины жизнеспособности отдельных клеток, входящих в его состав.</w:t>
      </w:r>
    </w:p>
    <w:p w14:paraId="147A63DD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Установлено, что молодая клетка необычайно чувствительна и реактивна. Задержка продуктов распада в жидкости, омывающей клетки, накопление токсинов во внутренней среде - </w:t>
      </w:r>
      <w:r>
        <w:rPr>
          <w:rFonts w:ascii="Times New Roman CYR" w:hAnsi="Times New Roman CYR" w:cs="Times New Roman CYR"/>
          <w:sz w:val="28"/>
          <w:szCs w:val="28"/>
        </w:rPr>
        <w:t>вот основные, хотя и не единственные, причины заболеваний и старения организма. Возможность обновления среды, окружающей клетку, является один из важнейших средств укрепления здоровья и долголетия. В медицине при лечении больных для очищения организма пров</w:t>
      </w:r>
      <w:r>
        <w:rPr>
          <w:rFonts w:ascii="Times New Roman CYR" w:hAnsi="Times New Roman CYR" w:cs="Times New Roman CYR"/>
          <w:sz w:val="28"/>
          <w:szCs w:val="28"/>
        </w:rPr>
        <w:t>одить активационную профилактику и терапию с набором многих средств, решающим из которых является регулярная физическая нагрузка, включающая циклические виды двигательной деятельности (ходьба, бег, лыжи, плавание, гребля).</w:t>
      </w:r>
    </w:p>
    <w:p w14:paraId="3655BF3F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Внутренняя среда организма - это </w:t>
      </w:r>
      <w:r>
        <w:rPr>
          <w:rFonts w:ascii="Times New Roman CYR" w:hAnsi="Times New Roman CYR" w:cs="Times New Roman CYR"/>
          <w:sz w:val="28"/>
          <w:szCs w:val="28"/>
        </w:rPr>
        <w:t>комплекс жидкостей (крови, лимфы, тканевой жидкости), омывающих клеточные элементы и принимающих определенное участие в питании и обмене органов и тканей.</w:t>
      </w:r>
    </w:p>
    <w:p w14:paraId="1296A2F0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переносит огромное количество химических соединений, необходимых для жизненных процессов органи</w:t>
      </w:r>
      <w:r>
        <w:rPr>
          <w:rFonts w:ascii="Times New Roman CYR" w:hAnsi="Times New Roman CYR" w:cs="Times New Roman CYR"/>
          <w:sz w:val="28"/>
          <w:szCs w:val="28"/>
        </w:rPr>
        <w:t xml:space="preserve">зма. Помимо питательных веществ (белков, жиров, углеводов), кислорода и отходов жизнедеятельности клеток, она содержит самые разнообразные элементы, без которых жизнь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вообще немыслима. Регуляция состава крови зависит от многих внешних факторов, на которые </w:t>
      </w:r>
      <w:r>
        <w:rPr>
          <w:rFonts w:ascii="Times New Roman CYR" w:hAnsi="Times New Roman CYR" w:cs="Times New Roman CYR"/>
          <w:sz w:val="28"/>
          <w:szCs w:val="28"/>
        </w:rPr>
        <w:t>человек может влиять по своему усмотрению: полноценное питание, пребывание на свежем воздухе, регулярные физические нагрузки, закаливание, устранение вредных привычек и вредных воздействий окружающей среды (недоброкачественные продукты питания и питьевая в</w:t>
      </w:r>
      <w:r>
        <w:rPr>
          <w:rFonts w:ascii="Times New Roman CYR" w:hAnsi="Times New Roman CYR" w:cs="Times New Roman CYR"/>
          <w:sz w:val="28"/>
          <w:szCs w:val="28"/>
        </w:rPr>
        <w:t>ода, а также загрязненные воздух и водоемы).</w:t>
      </w:r>
    </w:p>
    <w:p w14:paraId="37F59CDE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Учение о внутренней среде организма развил в ХХ столетии американский физиолог У.Б.Кеннон, который ввел термин «гомеостаз». Он отмечал, что организм отличается необычайной стабильностью, несмотря на то, что сост</w:t>
      </w:r>
      <w:r>
        <w:rPr>
          <w:rFonts w:ascii="Times New Roman CYR" w:hAnsi="Times New Roman CYR" w:cs="Times New Roman CYR"/>
          <w:sz w:val="28"/>
          <w:szCs w:val="28"/>
        </w:rPr>
        <w:t>оит из крайне неустойчивых и чувствительных к различным воздействиям элементов. Отдельные части нашего тела устойчивы, потому что постоянна их питательная среда. Это постоянство регулируется автоматически.</w:t>
      </w:r>
    </w:p>
    <w:p w14:paraId="648FB5A8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Человеческий организм может жить и развиваться лиш</w:t>
      </w:r>
      <w:r>
        <w:rPr>
          <w:rFonts w:ascii="Times New Roman CYR" w:hAnsi="Times New Roman CYR" w:cs="Times New Roman CYR"/>
          <w:sz w:val="28"/>
          <w:szCs w:val="28"/>
        </w:rPr>
        <w:t>ь в том случае, если между ним и средой обитания происходит постоянный обмен веществ. Из внешней среды он получает питательные вещества и энергии. Внешняя среда направляет, регулирует и организует его деятельность.</w:t>
      </w:r>
    </w:p>
    <w:p w14:paraId="7838D308" w14:textId="77777777" w:rsidR="00000000" w:rsidRDefault="009C387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Постоянство внутренней среды и устойчивос</w:t>
      </w:r>
      <w:r>
        <w:rPr>
          <w:rFonts w:ascii="Times New Roman CYR" w:hAnsi="Times New Roman CYR" w:cs="Times New Roman CYR"/>
          <w:sz w:val="28"/>
          <w:szCs w:val="28"/>
        </w:rPr>
        <w:t>ть основных физиологических функций характеризуют состояние нормального, здорового организма. Любой вид патологии предоставляет выход за пределы гомеостаза.</w:t>
      </w:r>
    </w:p>
    <w:p w14:paraId="3704D46A" w14:textId="77777777" w:rsidR="00000000" w:rsidRDefault="009C3872">
      <w:pPr>
        <w:widowControl w:val="0"/>
        <w:tabs>
          <w:tab w:val="left" w:pos="55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различным параметрам границы гомеостаза могут быть как жесткими, так и подвижными, меняясь и вар</w:t>
      </w:r>
      <w:r>
        <w:rPr>
          <w:rFonts w:ascii="Times New Roman CYR" w:hAnsi="Times New Roman CYR" w:cs="Times New Roman CYR"/>
          <w:sz w:val="28"/>
          <w:szCs w:val="28"/>
        </w:rPr>
        <w:t>ьируя в зависимости от индивидуальных условий. У спортсменов границы гомеостаза значительно шире, чем у обычного человека. Поддерживается постоянство внутренней среды системой внешних и внутренних барьеров: кожные и слизистые барьеры, воспаление, фагоцитоз</w:t>
      </w:r>
      <w:r>
        <w:rPr>
          <w:rFonts w:ascii="Times New Roman CYR" w:hAnsi="Times New Roman CYR" w:cs="Times New Roman CYR"/>
          <w:sz w:val="28"/>
          <w:szCs w:val="28"/>
        </w:rPr>
        <w:t>, ретикуло-эндотелиальная система, барьерная функция лимфатической ткани, гуморальные факторы, реактивность клеток организма. Регулярные занятия спортом, влияя на проницаемость гистогематических барьеров, способствуют сохранению постоянства внутренней сред</w:t>
      </w:r>
      <w:r>
        <w:rPr>
          <w:rFonts w:ascii="Times New Roman CYR" w:hAnsi="Times New Roman CYR" w:cs="Times New Roman CYR"/>
          <w:sz w:val="28"/>
          <w:szCs w:val="28"/>
        </w:rPr>
        <w:t xml:space="preserve">ы организма, обеспечивая тем самым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хорошее здоровье.</w:t>
      </w:r>
    </w:p>
    <w:p w14:paraId="4F55BFBF" w14:textId="77777777" w:rsidR="00000000" w:rsidRDefault="009C3872">
      <w:pPr>
        <w:widowControl w:val="0"/>
        <w:tabs>
          <w:tab w:val="left" w:pos="55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Невосприимчивость организма к инфекциям и вредным веществам обеспечивается врожденным и приобретенным иммунитетом. Первый передается по наследству, его напряженность очень высока. Приобретенный же выраба</w:t>
      </w:r>
      <w:r>
        <w:rPr>
          <w:rFonts w:ascii="Times New Roman CYR" w:hAnsi="Times New Roman CYR" w:cs="Times New Roman CYR"/>
          <w:sz w:val="28"/>
          <w:szCs w:val="28"/>
        </w:rPr>
        <w:t>тывается организмом в течение жизни путем перенесения соответствующего заболевания или путем вакцинации, держится долго, но по наследству не передается. Проведенные В.М.Шубиным, М.Я.Левиным (1982, 1985) исследования показывают, что постоянство внутренней с</w:t>
      </w:r>
      <w:r>
        <w:rPr>
          <w:rFonts w:ascii="Times New Roman CYR" w:hAnsi="Times New Roman CYR" w:cs="Times New Roman CYR"/>
          <w:sz w:val="28"/>
          <w:szCs w:val="28"/>
        </w:rPr>
        <w:t>реды организма, высокий уровень иммунитета обеспечивают регулярные физические нагрузки в оптимальном режиме.</w:t>
      </w:r>
    </w:p>
    <w:p w14:paraId="27A9E90A" w14:textId="77777777" w:rsidR="00000000" w:rsidRDefault="009C3872">
      <w:pPr>
        <w:widowControl w:val="0"/>
        <w:tabs>
          <w:tab w:val="left" w:pos="55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«здоровье» чаще всего противопоставляется слову «болезнь». Однако здоровье - это не только отсутствие болезней, но и способность организма бы</w:t>
      </w:r>
      <w:r>
        <w:rPr>
          <w:rFonts w:ascii="Times New Roman CYR" w:hAnsi="Times New Roman CYR" w:cs="Times New Roman CYR"/>
          <w:sz w:val="28"/>
          <w:szCs w:val="28"/>
        </w:rPr>
        <w:t>стро адаптироваться к постоянно меняющимся условиям окружающей среды, способность успешно выполнять профессиональные и иные функции. Индивидуальная адаптация формируется в процессе взаимодействия организма с окружающей средой и обеспечивается его глубокими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структурными изменениями. Все адаптационные следы защищают человека от предстоящих встреч с опасными факторами среды. Особенно важен прямой защитный эффект адаптации, когда адаптация к умеренному действию определенного фактора предупреждает повреждение ор</w:t>
      </w:r>
      <w:r>
        <w:rPr>
          <w:rFonts w:ascii="Times New Roman CYR" w:hAnsi="Times New Roman CYR" w:cs="Times New Roman CYR"/>
          <w:sz w:val="28"/>
          <w:szCs w:val="28"/>
        </w:rPr>
        <w:t>ганизма большой дозой этого фактора. Например, если человек в течение длительного времени ежедневно закаляет себя в условиях квартиры холодной водой (обтирания, обливания, душ), то он может быть уверен, что легко перенесет резкое переохлаждение и избежит п</w:t>
      </w:r>
      <w:r>
        <w:rPr>
          <w:rFonts w:ascii="Times New Roman CYR" w:hAnsi="Times New Roman CYR" w:cs="Times New Roman CYR"/>
          <w:sz w:val="28"/>
          <w:szCs w:val="28"/>
        </w:rPr>
        <w:t>ростудных заболеваний.</w:t>
      </w:r>
    </w:p>
    <w:p w14:paraId="3C5DF8A1" w14:textId="77777777" w:rsidR="00000000" w:rsidRDefault="009C3872">
      <w:pPr>
        <w:widowControl w:val="0"/>
        <w:tabs>
          <w:tab w:val="left" w:pos="55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Природа, сотворившая человека, снабдила его организм огромным физиологическим и функциональным запасом, большим коэффициентом надежности. Человеческий организм несет в себе резервные мощности, нужные на случай какой-либо поломки для </w:t>
      </w:r>
      <w:r>
        <w:rPr>
          <w:rFonts w:ascii="Times New Roman CYR" w:hAnsi="Times New Roman CYR" w:cs="Times New Roman CYR"/>
          <w:sz w:val="28"/>
          <w:szCs w:val="28"/>
        </w:rPr>
        <w:t xml:space="preserve">восстановления своей целостности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необходимые для расширения своих возможностей. Но при этом человек ограничен физиологическими границами нормальной жизнедеятельности и должен эти границы соблюдать, т.е. поддерживать функционирование органов и систем, не </w:t>
      </w:r>
      <w:r>
        <w:rPr>
          <w:rFonts w:ascii="Times New Roman CYR" w:hAnsi="Times New Roman CYR" w:cs="Times New Roman CYR"/>
          <w:sz w:val="28"/>
          <w:szCs w:val="28"/>
        </w:rPr>
        <w:t>допуская нарушения равновесия. Одним из многих средств поддержания постоянства внутренней среды организма, являющимися наиболее эффективным, доступным и дешевым, являются регулярные тренировки и закаливание.</w:t>
      </w:r>
    </w:p>
    <w:p w14:paraId="7C1803B7" w14:textId="77777777" w:rsidR="00000000" w:rsidRDefault="009C3872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организм кровь иммунитет</w:t>
      </w:r>
    </w:p>
    <w:p w14:paraId="40536B68" w14:textId="77777777" w:rsidR="00000000" w:rsidRDefault="009C3872">
      <w:pPr>
        <w:widowControl w:val="0"/>
        <w:tabs>
          <w:tab w:val="left" w:pos="55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Литература:</w:t>
      </w:r>
    </w:p>
    <w:p w14:paraId="5B4C4C39" w14:textId="77777777" w:rsidR="00000000" w:rsidRDefault="009C3872">
      <w:pPr>
        <w:widowControl w:val="0"/>
        <w:tabs>
          <w:tab w:val="left" w:pos="426"/>
          <w:tab w:val="left" w:pos="55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914FF93" w14:textId="77777777" w:rsidR="00000000" w:rsidRDefault="009C3872">
      <w:pPr>
        <w:widowControl w:val="0"/>
        <w:tabs>
          <w:tab w:val="left" w:pos="426"/>
          <w:tab w:val="left" w:pos="55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В.В.По</w:t>
      </w:r>
      <w:r>
        <w:rPr>
          <w:rFonts w:ascii="Times New Roman CYR" w:hAnsi="Times New Roman CYR" w:cs="Times New Roman CYR"/>
          <w:sz w:val="28"/>
          <w:szCs w:val="28"/>
        </w:rPr>
        <w:t>номарева «Физическая культура и здоровье», 2006.</w:t>
      </w:r>
    </w:p>
    <w:p w14:paraId="559D6E36" w14:textId="77777777" w:rsidR="00000000" w:rsidRDefault="009C38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Воробьев В.И. "Слагаемые здоровья". М., Интел, 2002.</w:t>
      </w:r>
    </w:p>
    <w:p w14:paraId="1399F638" w14:textId="77777777" w:rsidR="00000000" w:rsidRDefault="009C38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Коростелев Н.Б. "От А до Я". М., Издательство «Физкультура и спорт», 2002.</w:t>
      </w:r>
    </w:p>
    <w:p w14:paraId="14878BB4" w14:textId="77777777" w:rsidR="00000000" w:rsidRDefault="009C38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Бальсевич В.К. Физическая культура для всех и для каждого.</w:t>
      </w:r>
    </w:p>
    <w:p w14:paraId="2F072533" w14:textId="77777777" w:rsidR="009C3872" w:rsidRDefault="009C38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</w:t>
      </w:r>
      <w:r>
        <w:rPr>
          <w:rFonts w:ascii="Times New Roman CYR" w:hAnsi="Times New Roman CYR" w:cs="Times New Roman CYR"/>
          <w:sz w:val="28"/>
          <w:szCs w:val="28"/>
        </w:rPr>
        <w:t>ukzdor.ru/fizkult.html</w:t>
      </w:r>
    </w:p>
    <w:sectPr w:rsidR="009C38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EF"/>
    <w:rsid w:val="00424EEF"/>
    <w:rsid w:val="009C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013E9"/>
  <w14:defaultImageDpi w14:val="0"/>
  <w15:docId w15:val="{33E72FC3-46B3-4A9E-B0F6-5D1FCAD6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1225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2025-01-08T14:30:00Z</dcterms:created>
  <dcterms:modified xsi:type="dcterms:W3CDTF">2025-01-08T14:30:00Z</dcterms:modified>
</cp:coreProperties>
</file>