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0257"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029CA1A5"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F1E8D8"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одним из актуальных вопросов здравоохранения является обеспечение российских больниц жизненно важными лекарственными средствами, соответствующими высоким требованиям современной медицины.</w:t>
      </w:r>
    </w:p>
    <w:p w14:paraId="547E7F4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Качество инфузионных растворов должно</w:t>
      </w:r>
      <w:r>
        <w:rPr>
          <w:rFonts w:ascii="Times New Roman CYR" w:hAnsi="Times New Roman CYR" w:cs="Times New Roman CYR"/>
          <w:sz w:val="28"/>
          <w:szCs w:val="28"/>
        </w:rPr>
        <w:t xml:space="preserve"> отвечать жестким требованиям современных стандартов. Только в условиях фармпроизводства возможно максимально исключить влияние человеческого фактора и внедрить многоступенчатый контроль качества. Более того, стерильное производство, на котором и производя</w:t>
      </w:r>
      <w:r>
        <w:rPr>
          <w:rFonts w:ascii="Times New Roman CYR" w:hAnsi="Times New Roman CYR" w:cs="Times New Roman CYR"/>
          <w:sz w:val="28"/>
          <w:szCs w:val="28"/>
        </w:rPr>
        <w:t>тся препараты для инъекций, подвергается особым, наиболее жестким требованиям. Однако такое производство наиболее сложное и критичное с точки зрения фармпроизводителя, поскольку разница между производством «обычных» и стерильных лекарственных средств огром</w:t>
      </w:r>
      <w:r>
        <w:rPr>
          <w:rFonts w:ascii="Times New Roman CYR" w:hAnsi="Times New Roman CYR" w:cs="Times New Roman CYR"/>
          <w:sz w:val="28"/>
          <w:szCs w:val="28"/>
        </w:rPr>
        <w:t xml:space="preserve">на. </w:t>
      </w:r>
    </w:p>
    <w:p w14:paraId="13E5013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Новые прогрессивные стандарты ставили серьезные задачи по модернизации старых производств, служили основой для проектирования и строительства новых заводов. Выход ОСТа 42-510-98 и особенно ГОСТа Р 52249-2004 (в 2009 г. заменен на ГОСТ Р 52249-2009) яв</w:t>
      </w:r>
      <w:r>
        <w:rPr>
          <w:rFonts w:ascii="Times New Roman CYR" w:hAnsi="Times New Roman CYR" w:cs="Times New Roman CYR"/>
          <w:sz w:val="28"/>
          <w:szCs w:val="28"/>
        </w:rPr>
        <w:t>ились настоящим прорывом в понимании и внедрении современных подходов к производству и обеспечению качества лекарственных средтв.</w:t>
      </w:r>
    </w:p>
    <w:p w14:paraId="536B4BB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ЦМА «Фармэксперт» в 2010 г. объем российского рынка инфузионных растворов составляет в натуральном выражении 93 млн.</w:t>
      </w:r>
      <w:r>
        <w:rPr>
          <w:rFonts w:ascii="Times New Roman CYR" w:hAnsi="Times New Roman CYR" w:cs="Times New Roman CYR"/>
          <w:sz w:val="28"/>
          <w:szCs w:val="28"/>
        </w:rPr>
        <w:t xml:space="preserve"> упаковок в год. Оценивая в целом период с 2006 по 2010 г., можно отметить поступательное развитие данного сегмента рынка. В частности, начиная с 2010 г. наблюдается рост объемов как в натуральном, так и в стоимостном выражении. Доля выпуска ИР составляет </w:t>
      </w:r>
      <w:r>
        <w:rPr>
          <w:rFonts w:ascii="Times New Roman CYR" w:hAnsi="Times New Roman CYR" w:cs="Times New Roman CYR"/>
          <w:sz w:val="28"/>
          <w:szCs w:val="28"/>
        </w:rPr>
        <w:t xml:space="preserve">3,5-4% от общего объема рынка лекарственных препаратов в России. В соответствии с рекомендациями ВОЗ потребление внутривенных инъекционных растворов составляет в развитых странах 1 л в год на человека. Таким образом, для России эта средняя норма </w:t>
      </w:r>
      <w:r>
        <w:rPr>
          <w:rFonts w:ascii="Times New Roman CYR" w:hAnsi="Times New Roman CYR" w:cs="Times New Roman CYR"/>
          <w:sz w:val="28"/>
          <w:szCs w:val="28"/>
        </w:rPr>
        <w:lastRenderedPageBreak/>
        <w:t>должна сос</w:t>
      </w:r>
      <w:r>
        <w:rPr>
          <w:rFonts w:ascii="Times New Roman CYR" w:hAnsi="Times New Roman CYR" w:cs="Times New Roman CYR"/>
          <w:sz w:val="28"/>
          <w:szCs w:val="28"/>
        </w:rPr>
        <w:t>тавлять примерно 300 млн. флаконов объемом 450 мл в год или, по крайней мере, не менее 200 млн. флаконов. Отсюда следует, что приведенные статистические данные не совсем полно отражают картину, сложившуюся в сегменте инфузионных средств.</w:t>
      </w:r>
    </w:p>
    <w:p w14:paraId="56450EBD"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производств</w:t>
      </w:r>
      <w:r>
        <w:rPr>
          <w:rFonts w:ascii="Times New Roman CYR" w:hAnsi="Times New Roman CYR" w:cs="Times New Roman CYR"/>
          <w:sz w:val="28"/>
          <w:szCs w:val="28"/>
        </w:rPr>
        <w:t>енных мощностей показывает, что отечественные предприятия могут существенно увеличить объем выпускаемой продукции. Рост выпуска продукции в основном сдерживается отсутствием заявок от органов управления здравоохранением субъектов РФ, дистрибьюторов и лечеб</w:t>
      </w:r>
      <w:r>
        <w:rPr>
          <w:rFonts w:ascii="Times New Roman CYR" w:hAnsi="Times New Roman CYR" w:cs="Times New Roman CYR"/>
          <w:sz w:val="28"/>
          <w:szCs w:val="28"/>
        </w:rPr>
        <w:t>но-профилактических учреждений, которые по-прежнему отдают предпочтение аптечным растворам как «более дешевым».</w:t>
      </w:r>
    </w:p>
    <w:p w14:paraId="32533F47"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изучить особенности промышленного изготовления инфузионных лекарственных средств.</w:t>
      </w:r>
    </w:p>
    <w:p w14:paraId="3EAF5FB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работы:</w:t>
      </w:r>
    </w:p>
    <w:p w14:paraId="68F87A1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литературные и</w:t>
      </w:r>
      <w:r>
        <w:rPr>
          <w:rFonts w:ascii="Times New Roman CYR" w:hAnsi="Times New Roman CYR" w:cs="Times New Roman CYR"/>
          <w:sz w:val="28"/>
          <w:szCs w:val="28"/>
        </w:rPr>
        <w:t>сточники изучаемой темы.</w:t>
      </w:r>
    </w:p>
    <w:p w14:paraId="1F700F6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общую технологическую схему производства инфузионных растворов.</w:t>
      </w:r>
    </w:p>
    <w:p w14:paraId="290AEC55"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Дать характеристику современному оборудованию для промышленного производства инфузионных растворов.</w:t>
      </w:r>
    </w:p>
    <w:p w14:paraId="23194888"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основные направления стандартизации и</w:t>
      </w:r>
      <w:r>
        <w:rPr>
          <w:rFonts w:ascii="Times New Roman CYR" w:hAnsi="Times New Roman CYR" w:cs="Times New Roman CYR"/>
          <w:sz w:val="28"/>
          <w:szCs w:val="28"/>
        </w:rPr>
        <w:t>нфузионныхрастворов.</w:t>
      </w:r>
    </w:p>
    <w:p w14:paraId="1C00401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Составить технологический регламент на промышленное производство инфузионного раствора Рингера-Локка.</w:t>
      </w:r>
    </w:p>
    <w:p w14:paraId="50A81636" w14:textId="77777777" w:rsidR="00000000" w:rsidRDefault="00A24D14">
      <w:pPr>
        <w:widowControl w:val="0"/>
        <w:tabs>
          <w:tab w:val="left" w:pos="1134"/>
        </w:tabs>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B68FD9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Характеристика лекарственной формы</w:t>
      </w:r>
    </w:p>
    <w:p w14:paraId="65D674B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F491E1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формы для инфузий являются обособленной группой лекарственных форм, вводимых</w:t>
      </w:r>
      <w:r>
        <w:rPr>
          <w:rFonts w:ascii="Times New Roman CYR" w:hAnsi="Times New Roman CYR" w:cs="Times New Roman CYR"/>
          <w:sz w:val="28"/>
          <w:szCs w:val="28"/>
        </w:rPr>
        <w:t xml:space="preserve"> в организм с нарушение целостности кожных покровов и в больших объемах. Данный способ введения лекарств получил широкое применение благодаря ряду преимуществ: </w:t>
      </w:r>
    </w:p>
    <w:p w14:paraId="63138735"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быстрое действие; </w:t>
      </w:r>
      <w:r>
        <w:rPr>
          <w:rFonts w:ascii="Times New Roman CYR" w:hAnsi="Times New Roman CYR" w:cs="Times New Roman CYR"/>
          <w:sz w:val="28"/>
          <w:szCs w:val="28"/>
        </w:rPr>
        <w:tab/>
      </w:r>
    </w:p>
    <w:p w14:paraId="7F36E107"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точность дозирования; </w:t>
      </w:r>
    </w:p>
    <w:p w14:paraId="7763D58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введение лекарств минуя защитные барьеры ор</w:t>
      </w:r>
      <w:r>
        <w:rPr>
          <w:rFonts w:ascii="Times New Roman CYR" w:hAnsi="Times New Roman CYR" w:cs="Times New Roman CYR"/>
          <w:sz w:val="28"/>
          <w:szCs w:val="28"/>
        </w:rPr>
        <w:t xml:space="preserve">ганизма (ЖКТ, печень), способные изменять, а иногда и разрушать действующие вещества; </w:t>
      </w:r>
    </w:p>
    <w:p w14:paraId="4C02C1C1"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возможность введения лекарств больному в бессознательном состояние; </w:t>
      </w:r>
    </w:p>
    <w:p w14:paraId="20CFE7C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возможность введения лекарственных веществ, для которых невозможны другие способы введения (ан</w:t>
      </w:r>
      <w:r>
        <w:rPr>
          <w:rFonts w:ascii="Times New Roman CYR" w:hAnsi="Times New Roman CYR" w:cs="Times New Roman CYR"/>
          <w:sz w:val="28"/>
          <w:szCs w:val="28"/>
        </w:rPr>
        <w:t xml:space="preserve">тибиотики, гормоны, ферменты). </w:t>
      </w:r>
    </w:p>
    <w:p w14:paraId="62FA740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Парентеральное применение препаратов предполагает нарушение кожного покрова, что связано с возможным инфицированием патогенными микроорганизмами и введением механических включений. Поэтому стерильное производство по сравнени</w:t>
      </w:r>
      <w:r>
        <w:rPr>
          <w:rFonts w:ascii="Times New Roman CYR" w:hAnsi="Times New Roman CYR" w:cs="Times New Roman CYR"/>
          <w:sz w:val="28"/>
          <w:szCs w:val="28"/>
        </w:rPr>
        <w:t>ю с другими отраслями промышленности имеет специфические особенности, которые диктуются требованиями к инъекционным лекарственным формам. Главные из них:</w:t>
      </w:r>
    </w:p>
    <w:p w14:paraId="3D425B7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отсутствие механических примесей, </w:t>
      </w:r>
    </w:p>
    <w:p w14:paraId="35BB5758"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стерильность, </w:t>
      </w:r>
    </w:p>
    <w:p w14:paraId="6F129B8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стабильность, </w:t>
      </w:r>
    </w:p>
    <w:p w14:paraId="37E4FAE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апирогенность, </w:t>
      </w:r>
    </w:p>
    <w:p w14:paraId="667A7C1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изотонично</w:t>
      </w:r>
      <w:r>
        <w:rPr>
          <w:rFonts w:ascii="Times New Roman CYR" w:hAnsi="Times New Roman CYR" w:cs="Times New Roman CYR"/>
          <w:sz w:val="28"/>
          <w:szCs w:val="28"/>
        </w:rPr>
        <w:t xml:space="preserve">сть, </w:t>
      </w:r>
    </w:p>
    <w:p w14:paraId="03F8123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изоионичность, </w:t>
      </w:r>
    </w:p>
    <w:p w14:paraId="5EE0A6B8"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изогидричность (последние три требования предъявляются к отдельным инъекционным растворам, что указывается в соответствующей </w:t>
      </w:r>
      <w:r>
        <w:rPr>
          <w:rFonts w:ascii="Times New Roman CYR" w:hAnsi="Times New Roman CYR" w:cs="Times New Roman CYR"/>
          <w:sz w:val="28"/>
          <w:szCs w:val="28"/>
        </w:rPr>
        <w:lastRenderedPageBreak/>
        <w:t>нормативно-технической документации (НТД)).</w:t>
      </w:r>
    </w:p>
    <w:p w14:paraId="6B68C4A5"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и кровезамещающие растворы являются самой сло</w:t>
      </w:r>
      <w:r>
        <w:rPr>
          <w:rFonts w:ascii="Times New Roman CYR" w:hAnsi="Times New Roman CYR" w:cs="Times New Roman CYR"/>
          <w:sz w:val="28"/>
          <w:szCs w:val="28"/>
        </w:rPr>
        <w:t>жной группой инъекционных растворов. Физиологическими называются растворы, которые по составу растворенных веществ способны поддерживать жизнедеятельность клеток и переживающих органов и, не вызывать существенных сдвигов физиологического равновесия в орган</w:t>
      </w:r>
      <w:r>
        <w:rPr>
          <w:rFonts w:ascii="Times New Roman CYR" w:hAnsi="Times New Roman CYR" w:cs="Times New Roman CYR"/>
          <w:sz w:val="28"/>
          <w:szCs w:val="28"/>
        </w:rPr>
        <w:t>изме. Растворы, по свойствам максимально приближающиеся к плазме человеческой крови, называются кровезамещающими растворами (жидкостями), или кровезаменителями. Физиологические растворы и кровезаменители должны быть прежде всего изотоничными. Но одного это</w:t>
      </w:r>
      <w:r>
        <w:rPr>
          <w:rFonts w:ascii="Times New Roman CYR" w:hAnsi="Times New Roman CYR" w:cs="Times New Roman CYR"/>
          <w:sz w:val="28"/>
          <w:szCs w:val="28"/>
        </w:rPr>
        <w:t>го условия недостаточно. Они, кроме того, должны быть изоионичными, т. е. содержать хлориды калия, натрия, кальция и магния в соотношении и количествах, типичных для сыворотки крови.</w:t>
      </w:r>
    </w:p>
    <w:p w14:paraId="2D4CEC0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растворы и кровезаменители, кроме изотонии и изоионии, до</w:t>
      </w:r>
      <w:r>
        <w:rPr>
          <w:rFonts w:ascii="Times New Roman CYR" w:hAnsi="Times New Roman CYR" w:cs="Times New Roman CYR"/>
          <w:sz w:val="28"/>
          <w:szCs w:val="28"/>
        </w:rPr>
        <w:t>лжны также отвечать требованиям изогидрии, т. е. иметь рН раствора, равный рН плазмы крови (рН крови 7,36). При этом весьма существенно, чтобы они обладали способностью сохранять концентрацию водородных ионов на одном уровне. В крови это постоянство достиг</w:t>
      </w:r>
      <w:r>
        <w:rPr>
          <w:rFonts w:ascii="Times New Roman CYR" w:hAnsi="Times New Roman CYR" w:cs="Times New Roman CYR"/>
          <w:sz w:val="28"/>
          <w:szCs w:val="28"/>
        </w:rPr>
        <w:t>ается присутствием буферов (регуляторов реакции) в виде карбонатной системы (гидрокарбонат и СО2), фосфатной системы (первичный и вторичный фосфаты) и белковых систем, которые по природе являются амфолитами и, следовательно, могут удерживать и водородные и</w:t>
      </w:r>
      <w:r>
        <w:rPr>
          <w:rFonts w:ascii="Times New Roman CYR" w:hAnsi="Times New Roman CYR" w:cs="Times New Roman CYR"/>
          <w:sz w:val="28"/>
          <w:szCs w:val="28"/>
        </w:rPr>
        <w:t xml:space="preserve"> гидроксильные ионы. Благодаря этим буферам реакцию крови нелегко изменить. Они принимают на себя и ослабляют все воздействия, направленные на изменение реакции среды. По аналогии с кровью в кровезаменители и физиологические растворы вводятся аналогичные р</w:t>
      </w:r>
      <w:r>
        <w:rPr>
          <w:rFonts w:ascii="Times New Roman CYR" w:hAnsi="Times New Roman CYR" w:cs="Times New Roman CYR"/>
          <w:sz w:val="28"/>
          <w:szCs w:val="28"/>
        </w:rPr>
        <w:t>егуляторы рН среды, в результате которых они становятся изогидричными.</w:t>
      </w:r>
    </w:p>
    <w:p w14:paraId="7B0856CE" w14:textId="77777777" w:rsidR="00000000" w:rsidRDefault="00A24D1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9F723D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Требования, предъявляемые к производству инфузионных растворов</w:t>
      </w:r>
    </w:p>
    <w:p w14:paraId="69276EA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8CE1F85"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ГОСТ Р 52249-2009 «Правила производства и контроля качества лекарственных средств» стал настольной книгой большинств</w:t>
      </w:r>
      <w:r>
        <w:rPr>
          <w:rFonts w:ascii="Times New Roman CYR" w:hAnsi="Times New Roman CYR" w:cs="Times New Roman CYR"/>
          <w:sz w:val="28"/>
          <w:szCs w:val="28"/>
        </w:rPr>
        <w:t>а специалистов и руководителей производства и качества на отечественных фармпредприятиях. Освоение стандарта позволило начать общаться на одном языке и с зарубежными аудиторами, и с зарубежными проектировщиками и специалистами по производству и качеству. М</w:t>
      </w:r>
      <w:r>
        <w:rPr>
          <w:rFonts w:ascii="Times New Roman CYR" w:hAnsi="Times New Roman CYR" w:cs="Times New Roman CYR"/>
          <w:sz w:val="28"/>
          <w:szCs w:val="28"/>
        </w:rPr>
        <w:t>ы стали более понятны мировому фармацевтическому сообществу.В 2010 г. завершено широкомасштабное строительство нового производственного корпуса ОАО НПК «Эском», лидирующего в рейтинге производителей инфузионных растворов. Компанией было спроектировано и по</w:t>
      </w:r>
      <w:r>
        <w:rPr>
          <w:rFonts w:ascii="Times New Roman CYR" w:hAnsi="Times New Roman CYR" w:cs="Times New Roman CYR"/>
          <w:sz w:val="28"/>
          <w:szCs w:val="28"/>
        </w:rPr>
        <w:t>строено производство инфузионных растворов общей площадью 1500 кв. м класса чистоты D, C (ГОСТ Р 52249-2004) из ограждающих конструкций собственного производства системы «Фармстронг».</w:t>
      </w:r>
    </w:p>
    <w:p w14:paraId="069BF308"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Технологическая линия включает весовую и комнату прокаливания, отделение</w:t>
      </w:r>
      <w:r>
        <w:rPr>
          <w:rFonts w:ascii="Times New Roman CYR" w:hAnsi="Times New Roman CYR" w:cs="Times New Roman CYR"/>
          <w:sz w:val="28"/>
          <w:szCs w:val="28"/>
        </w:rPr>
        <w:t xml:space="preserve"> водоподготовки и получения воды для инъекций, отделения накопления упаковки, мойки, розлива, укупорки, стерилизации полупродукта, термальной обработки и обеззараживания. Среди вспомогательных помещений (помимо помещения персонала) - передаточные камеры и </w:t>
      </w:r>
      <w:r>
        <w:rPr>
          <w:rFonts w:ascii="Times New Roman CYR" w:hAnsi="Times New Roman CYR" w:cs="Times New Roman CYR"/>
          <w:sz w:val="28"/>
          <w:szCs w:val="28"/>
        </w:rPr>
        <w:t xml:space="preserve">шлюзы, отделения стирки и сушки спецодежды, моечные, весовые, приборные и дозовочные комнаты, боксы и прочее. Также были оборудованы химическая и бактериологическая лаборатории. </w:t>
      </w:r>
    </w:p>
    <w:p w14:paraId="27C738D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внутривенные препараты, инфузии должны производиться в чистых помещениях,</w:t>
      </w:r>
      <w:r>
        <w:rPr>
          <w:rFonts w:ascii="Times New Roman CYR" w:hAnsi="Times New Roman CYR" w:cs="Times New Roman CYR"/>
          <w:sz w:val="28"/>
          <w:szCs w:val="28"/>
        </w:rPr>
        <w:t xml:space="preserve"> в которых контролируется концентрация взвешенных в воздухе аэрозольных частиц и поддерживается температурно-влажностный режим. Чистые помещения проектируются и строятся так, чтобы при эксплуатации </w:t>
      </w:r>
      <w:r>
        <w:rPr>
          <w:rFonts w:ascii="Times New Roman CYR" w:hAnsi="Times New Roman CYR" w:cs="Times New Roman CYR"/>
          <w:sz w:val="28"/>
          <w:szCs w:val="28"/>
        </w:rPr>
        <w:lastRenderedPageBreak/>
        <w:t>обеспечивать проведение соответствующих производственных о</w:t>
      </w:r>
      <w:r>
        <w:rPr>
          <w:rFonts w:ascii="Times New Roman CYR" w:hAnsi="Times New Roman CYR" w:cs="Times New Roman CYR"/>
          <w:sz w:val="28"/>
          <w:szCs w:val="28"/>
        </w:rPr>
        <w:t>пераций. Все элементы конструкций системы надлежащим образом исполняют ограждающе-изолирующие функции для чистых помещений, не создают загрязнений, не выделяют микрочастицы и микроорганизмы, исключают скопление пыли и накопление статического электричества.</w:t>
      </w:r>
    </w:p>
    <w:p w14:paraId="20DCA67D"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Системы вентиляции и кондиционирования воздуха в производствах с чистыми помещениями предназначены для обеспечения заданных классов чистоты воздуха. Система вентиляции и кондиционирования обуславливает восстановление класса чистоты, если были внесены загр</w:t>
      </w:r>
      <w:r>
        <w:rPr>
          <w:rFonts w:ascii="Times New Roman CYR" w:hAnsi="Times New Roman CYR" w:cs="Times New Roman CYR"/>
          <w:sz w:val="28"/>
          <w:szCs w:val="28"/>
        </w:rPr>
        <w:t>язнения в чистое помещение, поддерживает необходимый перепад давления воздуха и параметры микроклимата в соответствии с техническими требованиями и санитарными нормами, удаляет вредные вещества и, конечно, служит для подачи наружного воздуха. Как видите, з</w:t>
      </w:r>
      <w:r>
        <w:rPr>
          <w:rFonts w:ascii="Times New Roman CYR" w:hAnsi="Times New Roman CYR" w:cs="Times New Roman CYR"/>
          <w:sz w:val="28"/>
          <w:szCs w:val="28"/>
        </w:rPr>
        <w:t>адач у системы воздухоподготовки много. Решить их помогает трехступенчатая, а в некоторых случаях и четырехступенчатая система очистки воздуха. Заданные параметры воздуха поддерживаются в рабочем режиме системой автоматизации для обеспечения надежного и эф</w:t>
      </w:r>
      <w:r>
        <w:rPr>
          <w:rFonts w:ascii="Times New Roman CYR" w:hAnsi="Times New Roman CYR" w:cs="Times New Roman CYR"/>
          <w:sz w:val="28"/>
          <w:szCs w:val="28"/>
        </w:rPr>
        <w:t>фективного функционирования вентиляции.</w:t>
      </w:r>
    </w:p>
    <w:p w14:paraId="4BEBD217"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Чистые помещения для производства стерильных лекарственных средств классифицируются в соответствии с требованиями к окружающей среде. Каждая производственная операция требует определенного уровня чистоты окружающей с</w:t>
      </w:r>
      <w:r>
        <w:rPr>
          <w:rFonts w:ascii="Times New Roman CYR" w:hAnsi="Times New Roman CYR" w:cs="Times New Roman CYR"/>
          <w:sz w:val="28"/>
          <w:szCs w:val="28"/>
        </w:rPr>
        <w:t>реды в эксплуатируемом состоянии. Для обеспечения соответствия чистых помещений требованиям, предъявляемым к эксплуатируемому состоянию, их проект должен предусматривать достижение заданных классов чистоты воздуха в оснащенном состоянии.</w:t>
      </w:r>
    </w:p>
    <w:p w14:paraId="30E79D8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Чистые зоны при пр</w:t>
      </w:r>
      <w:r>
        <w:rPr>
          <w:rFonts w:ascii="Times New Roman CYR" w:hAnsi="Times New Roman CYR" w:cs="Times New Roman CYR"/>
          <w:sz w:val="28"/>
          <w:szCs w:val="28"/>
        </w:rPr>
        <w:t>оизводстве стерильных лекарственных средств подразделяются на четыре типа:</w:t>
      </w:r>
    </w:p>
    <w:p w14:paraId="4093812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 локальная зона для проведения операций, представляющих высокий риск для качества продукции, например: зоны наполнения, укупорки, вскрытия </w:t>
      </w:r>
      <w:r>
        <w:rPr>
          <w:rFonts w:ascii="Times New Roman CYR" w:hAnsi="Times New Roman CYR" w:cs="Times New Roman CYR"/>
          <w:sz w:val="28"/>
          <w:szCs w:val="28"/>
        </w:rPr>
        <w:lastRenderedPageBreak/>
        <w:t>ампул и флаконов, соединения частей обо</w:t>
      </w:r>
      <w:r>
        <w:rPr>
          <w:rFonts w:ascii="Times New Roman CYR" w:hAnsi="Times New Roman CYR" w:cs="Times New Roman CYR"/>
          <w:sz w:val="28"/>
          <w:szCs w:val="28"/>
        </w:rPr>
        <w:t>рудования в асептических условиях;</w:t>
      </w:r>
    </w:p>
    <w:p w14:paraId="75CEED6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 зона, непосредственно окружающая зону А и предназначенная для асептического приготовления и наполнения;</w:t>
      </w:r>
    </w:p>
    <w:p w14:paraId="1E76EE7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и D - чистые зоны для выполнения менее ответственных стадий производства стерильных лекарственных средств. </w:t>
      </w:r>
    </w:p>
    <w:p w14:paraId="53A67DD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w:t>
      </w:r>
      <w:r>
        <w:rPr>
          <w:rFonts w:ascii="Times New Roman CYR" w:hAnsi="Times New Roman CYR" w:cs="Times New Roman CYR"/>
          <w:sz w:val="28"/>
          <w:szCs w:val="28"/>
        </w:rPr>
        <w:t>ещения 1-го класса чистоты предназначаются для выгрузки и наполнения стерильных ампул. В помещениях 2-го класса проводится приготовление растворов, фильтрование, мойка флаконов, сушка и стерилизация. Помещение 3-го класса - для мойки и стерилизации вспомог</w:t>
      </w:r>
      <w:r>
        <w:rPr>
          <w:rFonts w:ascii="Times New Roman CYR" w:hAnsi="Times New Roman CYR" w:cs="Times New Roman CYR"/>
          <w:sz w:val="28"/>
          <w:szCs w:val="28"/>
        </w:rPr>
        <w:t>ательных материалов. В помещениях 4-го класса осуществляется мойка дрота, выделка ампул и др.</w:t>
      </w:r>
    </w:p>
    <w:p w14:paraId="353615D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к другим параметрам (температуре, относительной влажности и др.) зависят от продукта и характера технологических операций. Эти параметры не связаны с к</w:t>
      </w:r>
      <w:r>
        <w:rPr>
          <w:rFonts w:ascii="Times New Roman CYR" w:hAnsi="Times New Roman CYR" w:cs="Times New Roman CYR"/>
          <w:sz w:val="28"/>
          <w:szCs w:val="28"/>
        </w:rPr>
        <w:t>лассами чистоты.</w:t>
      </w:r>
    </w:p>
    <w:p w14:paraId="76F1B60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оборудования</w:t>
      </w:r>
    </w:p>
    <w:p w14:paraId="31E1C061"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Ленты конвейеров не должны пересекать разделительный барьер между зонами А или В и рабочей зоной с меньшей чистотой воздуха, если только сама лента не подвергается непрерывной стерилизации.</w:t>
      </w:r>
    </w:p>
    <w:p w14:paraId="3C9E10C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Конструкция, установка и </w:t>
      </w:r>
      <w:r>
        <w:rPr>
          <w:rFonts w:ascii="Times New Roman CYR" w:hAnsi="Times New Roman CYR" w:cs="Times New Roman CYR"/>
          <w:sz w:val="28"/>
          <w:szCs w:val="28"/>
        </w:rPr>
        <w:t>расположение оборудования, мест соединения и зон обслуживания должны предусматривать возможность работы с оборудованием, его техническое обслуживание и ремонт снаружи чистой зоны. В случае необходимости проведения стерилизации ее следует выполнять после ма</w:t>
      </w:r>
      <w:r>
        <w:rPr>
          <w:rFonts w:ascii="Times New Roman CYR" w:hAnsi="Times New Roman CYR" w:cs="Times New Roman CYR"/>
          <w:sz w:val="28"/>
          <w:szCs w:val="28"/>
        </w:rPr>
        <w:t>ксимально полной разборки оборудования.</w:t>
      </w:r>
    </w:p>
    <w:p w14:paraId="16F7277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при проведении технического обслуживания или ремонта оборудования, находящегося в чистой зоне, был нарушен уровень чистоты (стерильности), то перед возобновлением производства следует выполнять соответствующую </w:t>
      </w:r>
      <w:r>
        <w:rPr>
          <w:rFonts w:ascii="Times New Roman CYR" w:hAnsi="Times New Roman CYR" w:cs="Times New Roman CYR"/>
          <w:sz w:val="28"/>
          <w:szCs w:val="28"/>
        </w:rPr>
        <w:t>очистку, дезинфекцию и/или стерилизацию этого оборудования (зоны).</w:t>
      </w:r>
    </w:p>
    <w:p w14:paraId="22B2EE4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Получение воды требуемого качества должно гарантироваться проектом, конструкцией, монтажом и техническим обслуживанием систем подготовки и распределения воды. Не допускается эксплуатация об</w:t>
      </w:r>
      <w:r>
        <w:rPr>
          <w:rFonts w:ascii="Times New Roman CYR" w:hAnsi="Times New Roman CYR" w:cs="Times New Roman CYR"/>
          <w:sz w:val="28"/>
          <w:szCs w:val="28"/>
        </w:rPr>
        <w:t>орудования подготовки воды сверх проектной мощности. Приготовление, хранение и распределение воды для инъекций следует выполнять так, чтобы исключить рост микроорганизмов, например за счет постоянной циркуляции воды при температуре выше плюс 70°С.</w:t>
      </w:r>
    </w:p>
    <w:p w14:paraId="456B198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крит</w:t>
      </w:r>
      <w:r>
        <w:rPr>
          <w:rFonts w:ascii="Times New Roman CYR" w:hAnsi="Times New Roman CYR" w:cs="Times New Roman CYR"/>
          <w:sz w:val="28"/>
          <w:szCs w:val="28"/>
        </w:rPr>
        <w:t xml:space="preserve">ическое оборудование (стерилизаторы, системы подготовки и фильтрации воздуха, воздушные и газовые фильтры, системы приготовления, хранения и распределения воды и пр.) подлежат аттестации (валидации) и плановому техническому обслуживанию. Их повторный ввод </w:t>
      </w:r>
      <w:r>
        <w:rPr>
          <w:rFonts w:ascii="Times New Roman CYR" w:hAnsi="Times New Roman CYR" w:cs="Times New Roman CYR"/>
          <w:sz w:val="28"/>
          <w:szCs w:val="28"/>
        </w:rPr>
        <w:t>в действие должен быть разрешен в установленном порядке.</w:t>
      </w:r>
    </w:p>
    <w:p w14:paraId="38BEB7FE" w14:textId="77777777" w:rsidR="00000000" w:rsidRDefault="00A24D1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7A5595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Общая технологическая схема производства инфузионных растворов</w:t>
      </w:r>
    </w:p>
    <w:p w14:paraId="6D618F8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52CB68C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Получение воды для инъекций</w:t>
      </w:r>
    </w:p>
    <w:p w14:paraId="6080AD55"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3867171"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Автоматическое оборудование высокотехнологично и производительно. Подходит для большого производст</w:t>
      </w:r>
      <w:r>
        <w:rPr>
          <w:rFonts w:ascii="Times New Roman CYR" w:hAnsi="Times New Roman CYR" w:cs="Times New Roman CYR"/>
          <w:sz w:val="28"/>
          <w:szCs w:val="28"/>
        </w:rPr>
        <w:t>ва, требует минимального вмешательства человека. Полностью соответствует правилам GMP.</w:t>
      </w:r>
    </w:p>
    <w:p w14:paraId="17BAD48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для получения воды очищенной (ВО) (рис. 1) прямым и непосредственным образом влияет на качество конечной воды фармацевтического назначения.Система получения ВО я</w:t>
      </w:r>
      <w:r>
        <w:rPr>
          <w:rFonts w:ascii="Times New Roman CYR" w:hAnsi="Times New Roman CYR" w:cs="Times New Roman CYR"/>
          <w:sz w:val="28"/>
          <w:szCs w:val="28"/>
        </w:rPr>
        <w:t>вляется ключевой системой для обеспечения соответствия стандартам GMP.</w:t>
      </w:r>
    </w:p>
    <w:p w14:paraId="75789FD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Центральным элементом оборудования в системе получения ВО являются установки обратного осмоса и EDI (электродеионизации).</w:t>
      </w:r>
    </w:p>
    <w:p w14:paraId="2F985ED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осмоса разбавленный раствор через полупроницаемую ме</w:t>
      </w:r>
      <w:r>
        <w:rPr>
          <w:rFonts w:ascii="Times New Roman CYR" w:hAnsi="Times New Roman CYR" w:cs="Times New Roman CYR"/>
          <w:sz w:val="28"/>
          <w:szCs w:val="28"/>
        </w:rPr>
        <w:t>мбрану самостоятельно течет в ту сторону, где концентрация раствора выше. В процессе обратного осмоса раствор большей концентрации течет в сторону менее концентрированного раствора под воздействием давления, а не самостоятельно.электродеионизаторпредназнач</w:t>
      </w:r>
      <w:r>
        <w:rPr>
          <w:rFonts w:ascii="Times New Roman CYR" w:hAnsi="Times New Roman CYR" w:cs="Times New Roman CYR"/>
          <w:sz w:val="28"/>
          <w:szCs w:val="28"/>
        </w:rPr>
        <w:t>ен для деминерализации, установка EDI не требует регенерации. Она располагается вслед за установкой обратного осмоса. Электрическое сопротивление воды, полученной на комплексе из установок обратного осмоса и EDI, достигает 16МОм•см. Комплекс не нуждается в</w:t>
      </w:r>
      <w:r>
        <w:rPr>
          <w:rFonts w:ascii="Times New Roman CYR" w:hAnsi="Times New Roman CYR" w:cs="Times New Roman CYR"/>
          <w:sz w:val="28"/>
          <w:szCs w:val="28"/>
        </w:rPr>
        <w:t xml:space="preserve"> регенерации химическими средствами и работает автоматически.</w:t>
      </w:r>
    </w:p>
    <w:p w14:paraId="037BE57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Преимуществом и отличительными особенностями системы получения воды очищенной является то, что её модульная конструкция- система, выполненная из отдельных модульных блоков предочистки, обратного</w:t>
      </w:r>
      <w:r>
        <w:rPr>
          <w:rFonts w:ascii="Times New Roman CYR" w:hAnsi="Times New Roman CYR" w:cs="Times New Roman CYR"/>
          <w:sz w:val="28"/>
          <w:szCs w:val="28"/>
        </w:rPr>
        <w:t xml:space="preserve"> осмоса, </w:t>
      </w:r>
      <w:r>
        <w:rPr>
          <w:rFonts w:ascii="Times New Roman CYR" w:hAnsi="Times New Roman CYR" w:cs="Times New Roman CYR"/>
          <w:sz w:val="28"/>
          <w:szCs w:val="28"/>
        </w:rPr>
        <w:lastRenderedPageBreak/>
        <w:t>электродеионизации и остальных подсистем, что позволяет уменьшить объем монтажных и наладочных работ и сократить их сроки. Управление системой-комбинированное совместно с емкостью хранения.</w:t>
      </w:r>
    </w:p>
    <w:p w14:paraId="431F6511"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получения воды очищенной управляется с помощью ур</w:t>
      </w:r>
      <w:r>
        <w:rPr>
          <w:rFonts w:ascii="Times New Roman CYR" w:hAnsi="Times New Roman CYR" w:cs="Times New Roman CYR"/>
          <w:sz w:val="28"/>
          <w:szCs w:val="28"/>
        </w:rPr>
        <w:t>овнемера, находящегося на емкости хранения воды очищенной. Для того чтобы избежать загрязнений, образующихся на мембране обратного осмоса, система всегда находится или в эксплуатационном, или в циркуляционном в режимах.</w:t>
      </w:r>
    </w:p>
    <w:p w14:paraId="26751EA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Модуль обратного осмоса установки- м</w:t>
      </w:r>
      <w:r>
        <w:rPr>
          <w:rFonts w:ascii="Times New Roman CYR" w:hAnsi="Times New Roman CYR" w:cs="Times New Roman CYR"/>
          <w:sz w:val="28"/>
          <w:szCs w:val="28"/>
        </w:rPr>
        <w:t>ембраны изготовленные компанией Hydranautics, модуль изготовлен компанией DOW (США); рекомендуется выбирать мембраны, которые стерилизуются горячей водой (пастеризация) и не нуждаются в химикатах; модуль EDI изготовлен компаниями IONPURE или Electropure.</w:t>
      </w:r>
    </w:p>
    <w:p w14:paraId="7625F8E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риборы и автоматический контроль выбирается на основании технического проекта.</w:t>
      </w:r>
    </w:p>
    <w:p w14:paraId="29CBC3DD"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часто потребителями выбираются: управление PLC с HMI-визуализацией запросов при комплектации следующими приборами: измерителем проводимости, термометром, расходомером, </w:t>
      </w:r>
      <w:r>
        <w:rPr>
          <w:rFonts w:ascii="Times New Roman CYR" w:hAnsi="Times New Roman CYR" w:cs="Times New Roman CYR"/>
          <w:sz w:val="28"/>
          <w:szCs w:val="28"/>
        </w:rPr>
        <w:t>датчиком давления и другими измерительными и проверочными приборами, с помощью которых можно выполнить следующие задачи: установка и отображение значений технических параметров; управление системами предочистки и обратной промывки; управление и эксплуатаци</w:t>
      </w:r>
      <w:r>
        <w:rPr>
          <w:rFonts w:ascii="Times New Roman CYR" w:hAnsi="Times New Roman CYR" w:cs="Times New Roman CYR"/>
          <w:sz w:val="28"/>
          <w:szCs w:val="28"/>
        </w:rPr>
        <w:t>я установки обратного осмоса; управление и эксплуатация установки EDI; управление и эксплуатация системы стерилизации высокой температурой; комбинированное управление установкой обратного осмоса совместно с емкостью хранения воды очищенной; управление в ав</w:t>
      </w:r>
      <w:r>
        <w:rPr>
          <w:rFonts w:ascii="Times New Roman CYR" w:hAnsi="Times New Roman CYR" w:cs="Times New Roman CYR"/>
          <w:sz w:val="28"/>
          <w:szCs w:val="28"/>
        </w:rPr>
        <w:t>арийных ситуациях: высокий или низкий уровень воды в емкости исходной воды и/или в емкости хранения воды очищенной, высокий или низкий расход чистой воды и воды - солевого концентрата, высокая электрическая проводимость воды очищенной на промежуточных этап</w:t>
      </w:r>
      <w:r>
        <w:rPr>
          <w:rFonts w:ascii="Times New Roman CYR" w:hAnsi="Times New Roman CYR" w:cs="Times New Roman CYR"/>
          <w:sz w:val="28"/>
          <w:szCs w:val="28"/>
        </w:rPr>
        <w:t xml:space="preserve">ах и высокая </w:t>
      </w:r>
      <w:r>
        <w:rPr>
          <w:rFonts w:ascii="Times New Roman CYR" w:hAnsi="Times New Roman CYR" w:cs="Times New Roman CYR"/>
          <w:sz w:val="28"/>
          <w:szCs w:val="28"/>
        </w:rPr>
        <w:lastRenderedPageBreak/>
        <w:t>электрическая проводимость конечной воды (готового продукта).</w:t>
      </w:r>
    </w:p>
    <w:p w14:paraId="0925C37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Трубопроводы изготовлены с помощью орбитальной аргонно-дуговой сварки с паспортизацией операций сварки. Проводится электрохимическая полировка поверхностей, их пассивация с последую</w:t>
      </w:r>
      <w:r>
        <w:rPr>
          <w:rFonts w:ascii="Times New Roman CYR" w:hAnsi="Times New Roman CYR" w:cs="Times New Roman CYR"/>
          <w:sz w:val="28"/>
          <w:szCs w:val="28"/>
        </w:rPr>
        <w:t>щей проверкой шероховатости и соответствующей паспортизацией.</w:t>
      </w:r>
    </w:p>
    <w:p w14:paraId="08C7647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Отличительными особенностями комплекса установок обратного осмоса и EDI являются:</w:t>
      </w:r>
    </w:p>
    <w:p w14:paraId="6466460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ѕ</w:t>
      </w:r>
      <w:r>
        <w:rPr>
          <w:rFonts w:ascii="Symbol" w:hAnsi="Symbol" w:cs="Symbol"/>
          <w:sz w:val="28"/>
          <w:szCs w:val="28"/>
        </w:rPr>
        <w:tab/>
      </w:r>
      <w:r>
        <w:rPr>
          <w:rFonts w:ascii="Times New Roman CYR" w:hAnsi="Times New Roman CYR" w:cs="Times New Roman CYR"/>
          <w:sz w:val="28"/>
          <w:szCs w:val="28"/>
        </w:rPr>
        <w:t>вода на выходе процесса имеет электрическое сопротивление не менее 16МОм•см;</w:t>
      </w:r>
    </w:p>
    <w:p w14:paraId="429A6798" w14:textId="77777777" w:rsidR="00000000" w:rsidRDefault="00A24D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ѕ</w:t>
      </w:r>
      <w:r>
        <w:rPr>
          <w:rFonts w:ascii="Symbol" w:hAnsi="Symbol" w:cs="Symbol"/>
          <w:sz w:val="28"/>
          <w:szCs w:val="28"/>
        </w:rPr>
        <w:tab/>
      </w:r>
      <w:r>
        <w:rPr>
          <w:rFonts w:ascii="Times New Roman CYR" w:hAnsi="Times New Roman CYR" w:cs="Times New Roman CYR"/>
          <w:sz w:val="28"/>
          <w:szCs w:val="28"/>
        </w:rPr>
        <w:t>качество получаемой воды стабил</w:t>
      </w:r>
      <w:r>
        <w:rPr>
          <w:rFonts w:ascii="Times New Roman CYR" w:hAnsi="Times New Roman CYR" w:cs="Times New Roman CYR"/>
          <w:sz w:val="28"/>
          <w:szCs w:val="28"/>
        </w:rPr>
        <w:t>ьно;</w:t>
      </w:r>
    </w:p>
    <w:p w14:paraId="38850A43" w14:textId="77777777" w:rsidR="00000000" w:rsidRDefault="00A24D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ѕ</w:t>
      </w:r>
      <w:r>
        <w:rPr>
          <w:rFonts w:ascii="Symbol" w:hAnsi="Symbol" w:cs="Symbol"/>
          <w:sz w:val="28"/>
          <w:szCs w:val="28"/>
        </w:rPr>
        <w:tab/>
      </w:r>
      <w:r>
        <w:rPr>
          <w:rFonts w:ascii="Times New Roman CYR" w:hAnsi="Times New Roman CYR" w:cs="Times New Roman CYR"/>
          <w:sz w:val="28"/>
          <w:szCs w:val="28"/>
        </w:rPr>
        <w:t>производство очищенной воды непрерывно;</w:t>
      </w:r>
    </w:p>
    <w:p w14:paraId="62E77039" w14:textId="77777777" w:rsidR="00000000" w:rsidRDefault="00A24D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ѕ</w:t>
      </w:r>
      <w:r>
        <w:rPr>
          <w:rFonts w:ascii="Symbol" w:hAnsi="Symbol" w:cs="Symbol"/>
          <w:sz w:val="28"/>
          <w:szCs w:val="28"/>
        </w:rPr>
        <w:tab/>
      </w:r>
      <w:r>
        <w:rPr>
          <w:rFonts w:ascii="Times New Roman CYR" w:hAnsi="Times New Roman CYR" w:cs="Times New Roman CYR"/>
          <w:sz w:val="28"/>
          <w:szCs w:val="28"/>
        </w:rPr>
        <w:t>автоматическое управление;</w:t>
      </w:r>
    </w:p>
    <w:p w14:paraId="63C92A46" w14:textId="77777777" w:rsidR="00000000" w:rsidRDefault="00A24D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ѕ</w:t>
      </w:r>
      <w:r>
        <w:rPr>
          <w:rFonts w:ascii="Symbol" w:hAnsi="Symbol" w:cs="Symbol"/>
          <w:sz w:val="28"/>
          <w:szCs w:val="28"/>
        </w:rPr>
        <w:tab/>
      </w:r>
      <w:r>
        <w:rPr>
          <w:rFonts w:ascii="Times New Roman CYR" w:hAnsi="Times New Roman CYR" w:cs="Times New Roman CYR"/>
          <w:sz w:val="28"/>
          <w:szCs w:val="28"/>
        </w:rPr>
        <w:t>простота в эксплуатации;</w:t>
      </w:r>
    </w:p>
    <w:p w14:paraId="3767AB07" w14:textId="77777777" w:rsidR="00000000" w:rsidRDefault="00A24D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ѕ</w:t>
      </w:r>
      <w:r>
        <w:rPr>
          <w:rFonts w:ascii="Symbol" w:hAnsi="Symbol" w:cs="Symbol"/>
          <w:sz w:val="28"/>
          <w:szCs w:val="28"/>
        </w:rPr>
        <w:tab/>
      </w:r>
      <w:r>
        <w:rPr>
          <w:rFonts w:ascii="Times New Roman CYR" w:hAnsi="Times New Roman CYR" w:cs="Times New Roman CYR"/>
          <w:sz w:val="28"/>
          <w:szCs w:val="28"/>
        </w:rPr>
        <w:t>нет необходимости в регенерации, поэтому комплекс может работать непрерывно, не нуждаясь в устройстве для регенерации и соответствующих химикатах;</w:t>
      </w:r>
    </w:p>
    <w:p w14:paraId="1F18FF17" w14:textId="77777777" w:rsidR="00000000" w:rsidRDefault="00A24D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ѕ</w:t>
      </w:r>
      <w:r>
        <w:rPr>
          <w:rFonts w:ascii="Symbol" w:hAnsi="Symbol" w:cs="Symbol"/>
          <w:sz w:val="28"/>
          <w:szCs w:val="28"/>
        </w:rPr>
        <w:tab/>
      </w:r>
      <w:r>
        <w:rPr>
          <w:rFonts w:ascii="Times New Roman CYR" w:hAnsi="Times New Roman CYR" w:cs="Times New Roman CYR"/>
          <w:sz w:val="28"/>
          <w:szCs w:val="28"/>
        </w:rPr>
        <w:t>к</w:t>
      </w:r>
      <w:r>
        <w:rPr>
          <w:rFonts w:ascii="Times New Roman CYR" w:hAnsi="Times New Roman CYR" w:cs="Times New Roman CYR"/>
          <w:sz w:val="28"/>
          <w:szCs w:val="28"/>
        </w:rPr>
        <w:t>омпактная конструкция с небольшими габаритами;</w:t>
      </w:r>
    </w:p>
    <w:p w14:paraId="1CFEDD24" w14:textId="77777777" w:rsidR="00000000" w:rsidRDefault="00A24D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ѕ</w:t>
      </w:r>
      <w:r>
        <w:rPr>
          <w:rFonts w:ascii="Symbol" w:hAnsi="Symbol" w:cs="Symbol"/>
          <w:sz w:val="28"/>
          <w:szCs w:val="28"/>
        </w:rPr>
        <w:tab/>
      </w:r>
      <w:r>
        <w:rPr>
          <w:rFonts w:ascii="Times New Roman CYR" w:hAnsi="Times New Roman CYR" w:cs="Times New Roman CYR"/>
          <w:sz w:val="28"/>
          <w:szCs w:val="28"/>
        </w:rPr>
        <w:t>низкие эксплуатационные затраты и расходы на обслуживание.</w:t>
      </w:r>
    </w:p>
    <w:p w14:paraId="7876620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подготовки воды для инъекции является ключевой системой в соответствии с требованиями GMP. Наиболее распространенным оборудованием для получ</w:t>
      </w:r>
      <w:r>
        <w:rPr>
          <w:rFonts w:ascii="Times New Roman CYR" w:hAnsi="Times New Roman CYR" w:cs="Times New Roman CYR"/>
          <w:sz w:val="28"/>
          <w:szCs w:val="28"/>
        </w:rPr>
        <w:t>ения воды для инъекций является многоступенчатый дистиллятор (рис. 2).</w:t>
      </w:r>
    </w:p>
    <w:p w14:paraId="709A957B" w14:textId="77777777" w:rsidR="00000000" w:rsidRDefault="00A24D1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56576B5" w14:textId="33C687AE" w:rsidR="00000000" w:rsidRDefault="005C25A1">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51700E3" wp14:editId="6B6C4601">
            <wp:extent cx="24765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p>
    <w:p w14:paraId="5087F4A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rPr>
        <w:t xml:space="preserve">Рисунок 2. </w:t>
      </w:r>
      <w:r>
        <w:rPr>
          <w:rFonts w:ascii="Times New Roman CYR" w:hAnsi="Times New Roman CYR" w:cs="Times New Roman CYR"/>
          <w:sz w:val="28"/>
          <w:szCs w:val="28"/>
          <w:lang w:val="en-US"/>
        </w:rPr>
        <w:t>M</w:t>
      </w:r>
      <w:r>
        <w:rPr>
          <w:rFonts w:ascii="Times New Roman CYR" w:hAnsi="Times New Roman CYR" w:cs="Times New Roman CYR"/>
          <w:sz w:val="28"/>
          <w:szCs w:val="28"/>
          <w:lang w:val="ru-RU"/>
        </w:rPr>
        <w:t>ногоступенчатый дистиллятор</w:t>
      </w:r>
    </w:p>
    <w:p w14:paraId="0AC201C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Технический пар, 2. Дренаж конденсата, 3. Дренаж воды-концентрата, 4. Дренаж некон-денсируемого газа, 5.</w:t>
      </w:r>
      <w:r>
        <w:rPr>
          <w:rFonts w:ascii="Times New Roman CYR" w:hAnsi="Times New Roman CYR" w:cs="Times New Roman CYR"/>
          <w:sz w:val="28"/>
          <w:szCs w:val="28"/>
          <w:lang w:val="ru-RU"/>
        </w:rPr>
        <w:t xml:space="preserve"> Вход исходной воды, 6. Охлаждающая вода, 7. Дистиллированная вода</w:t>
      </w:r>
    </w:p>
    <w:p w14:paraId="4FCB68A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97B2A2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Данный многоступенчатый дистиллятор работает под высоким давлением и с высокой температурой, что обеспечивает устойчивое производство апирогенной воды для инъекций, качество которой соотве</w:t>
      </w:r>
      <w:r>
        <w:rPr>
          <w:rFonts w:ascii="Times New Roman CYR" w:hAnsi="Times New Roman CYR" w:cs="Times New Roman CYR"/>
          <w:sz w:val="28"/>
          <w:szCs w:val="28"/>
          <w:lang w:val="ru-RU"/>
        </w:rPr>
        <w:t xml:space="preserve">тствует требованиям к воде для инъекций американской, европейской, российской и других национальных фармакопеи. Может быть использована в различных производствах фармацевтической, пищевой, биотехнологической и других отраслях промышленности. </w:t>
      </w:r>
    </w:p>
    <w:p w14:paraId="150C352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Отличительным</w:t>
      </w:r>
      <w:r>
        <w:rPr>
          <w:rFonts w:ascii="Times New Roman CYR" w:hAnsi="Times New Roman CYR" w:cs="Times New Roman CYR"/>
          <w:sz w:val="28"/>
          <w:szCs w:val="28"/>
          <w:lang w:val="ru-RU"/>
        </w:rPr>
        <w:t>и техническими особенностями является то, что все части, как соприкасающиеся с дистиллированной водой и вторичным паром, так и конструкционные элементы, выполнены из нержавеющей стали, в т.ч. трубопроводы.Поверхности нержавеющей стали полированы, что обесп</w:t>
      </w:r>
      <w:r>
        <w:rPr>
          <w:rFonts w:ascii="Times New Roman CYR" w:hAnsi="Times New Roman CYR" w:cs="Times New Roman CYR"/>
          <w:sz w:val="28"/>
          <w:szCs w:val="28"/>
          <w:lang w:val="ru-RU"/>
        </w:rPr>
        <w:t>ечивает как качество получаемой воды для инъекций, так и позволяет повышать срок службы оборудования. Исходная вода проходит через процесс испарения падающим слоем, сепарирования гравитацией и далее обрабатывается в специальном сепараторе.</w:t>
      </w:r>
    </w:p>
    <w:p w14:paraId="10606BC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Подогреватель, к</w:t>
      </w:r>
      <w:r>
        <w:rPr>
          <w:rFonts w:ascii="Times New Roman CYR" w:hAnsi="Times New Roman CYR" w:cs="Times New Roman CYR"/>
          <w:sz w:val="28"/>
          <w:szCs w:val="28"/>
          <w:lang w:val="ru-RU"/>
        </w:rPr>
        <w:t>онденсатор и первый испаритель спроектированы по технологии с двумя днищами, которая соответствует требованиям GMP и эффективно обеспечивает систему в целом от риска загрязнения.</w:t>
      </w:r>
    </w:p>
    <w:p w14:paraId="5E1414E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 трубопроводы являются бесшовными; такие трубопроводы долговечны и прочны,</w:t>
      </w:r>
      <w:r>
        <w:rPr>
          <w:rFonts w:ascii="Times New Roman CYR" w:hAnsi="Times New Roman CYR" w:cs="Times New Roman CYR"/>
          <w:sz w:val="28"/>
          <w:szCs w:val="28"/>
          <w:lang w:val="ru-RU"/>
        </w:rPr>
        <w:t xml:space="preserve"> не меняют своих свойств при обработке, сварке, </w:t>
      </w:r>
      <w:r>
        <w:rPr>
          <w:rFonts w:ascii="Times New Roman CYR" w:hAnsi="Times New Roman CYR" w:cs="Times New Roman CYR"/>
          <w:sz w:val="28"/>
          <w:szCs w:val="28"/>
          <w:lang w:val="ru-RU"/>
        </w:rPr>
        <w:lastRenderedPageBreak/>
        <w:t>вальцовке а также при температурных перепадах во время эксплуатации. В таком трубопроводе исключены протекания, что эффективно защищает воду для инъекций от загрязнения техническим паром, исходной и охлаждающ</w:t>
      </w:r>
      <w:r>
        <w:rPr>
          <w:rFonts w:ascii="Times New Roman CYR" w:hAnsi="Times New Roman CYR" w:cs="Times New Roman CYR"/>
          <w:sz w:val="28"/>
          <w:szCs w:val="28"/>
          <w:lang w:val="ru-RU"/>
        </w:rPr>
        <w:t>ей водой.</w:t>
      </w:r>
    </w:p>
    <w:p w14:paraId="43739B31"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Изоляционный слой испарителя и подогревателя состоит из минеральной ваты, покрытой нержавеющей сталью.</w:t>
      </w:r>
    </w:p>
    <w:p w14:paraId="4515918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Вторичный пар проходит по испарителям последовательно, и коэффициент использования технического пара велик, что позволяет сэкономить энергию. Ч</w:t>
      </w:r>
      <w:r>
        <w:rPr>
          <w:rFonts w:ascii="Times New Roman CYR" w:hAnsi="Times New Roman CYR" w:cs="Times New Roman CYR"/>
          <w:sz w:val="28"/>
          <w:szCs w:val="28"/>
          <w:lang w:val="ru-RU"/>
        </w:rPr>
        <w:t>ем больше количество испарителей (колонн), тем значительнее экономия энергии и тем меньше потребность в охлаждающей воде.</w:t>
      </w:r>
    </w:p>
    <w:p w14:paraId="677BA82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Автоматическое управление PLC (PowerLineCommunication) позволяет оценивать качество полученной дистиллированной воды и ее распределени</w:t>
      </w:r>
      <w:r>
        <w:rPr>
          <w:rFonts w:ascii="Times New Roman CYR" w:hAnsi="Times New Roman CYR" w:cs="Times New Roman CYR"/>
          <w:sz w:val="28"/>
          <w:szCs w:val="28"/>
          <w:lang w:val="ru-RU"/>
        </w:rPr>
        <w:t>е при непрерывном управлении на всех стадиях процесса, комбинированное управление с системой хранения информации и классификационным паролем, а также управление количественными характеристиками испарения.</w:t>
      </w:r>
    </w:p>
    <w:p w14:paraId="0DEEB30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Безбумажный документооборот (регистрация)- данные п</w:t>
      </w:r>
      <w:r>
        <w:rPr>
          <w:rFonts w:ascii="Times New Roman CYR" w:hAnsi="Times New Roman CYR" w:cs="Times New Roman CYR"/>
          <w:sz w:val="28"/>
          <w:szCs w:val="28"/>
          <w:lang w:val="ru-RU"/>
        </w:rPr>
        <w:t>роцессов регистрируются и запоминаются в электронном виде.</w:t>
      </w:r>
    </w:p>
    <w:p w14:paraId="19575C6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Заводские испытания (FAT): проводятся в специальном цехе заводских испытаний по соответствующим методикам и документации.</w:t>
      </w:r>
    </w:p>
    <w:p w14:paraId="47819A9D"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2154AC8"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3.2 Растворение веществ</w:t>
      </w:r>
    </w:p>
    <w:p w14:paraId="15E2BB0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62D528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Приготовление растворов для инфузий осуществляют</w:t>
      </w:r>
      <w:r>
        <w:rPr>
          <w:rFonts w:ascii="Times New Roman CYR" w:hAnsi="Times New Roman CYR" w:cs="Times New Roman CYR"/>
          <w:sz w:val="28"/>
          <w:szCs w:val="28"/>
          <w:lang w:val="ru-RU"/>
        </w:rPr>
        <w:t xml:space="preserve"> в герметически закрываемых реакторов, снабженных паровой рубашкой и перемешивающим устройством (рис. 3).</w:t>
      </w:r>
    </w:p>
    <w:p w14:paraId="03C50415" w14:textId="77777777" w:rsidR="00000000" w:rsidRDefault="00A24D14">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83A3BB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Основные характеристика реактора с максимально допустимым рабочим давлением &gt; 0,5 bar: выработан из нержавеющей стали AISI 316L/AISI316Ti, большой а</w:t>
      </w:r>
      <w:r>
        <w:rPr>
          <w:rFonts w:ascii="Times New Roman CYR" w:hAnsi="Times New Roman CYR" w:cs="Times New Roman CYR"/>
          <w:sz w:val="28"/>
          <w:szCs w:val="28"/>
          <w:lang w:val="ru-RU"/>
        </w:rPr>
        <w:t>ссортимент объемов, поверхности в контакт с продуктом Ra 1.6</w:t>
      </w:r>
      <w:r>
        <w:rPr>
          <w:rFonts w:ascii="Times New Roman" w:hAnsi="Times New Roman" w:cs="Times New Roman"/>
          <w:sz w:val="28"/>
          <w:szCs w:val="28"/>
          <w:lang w:val="ru-RU"/>
        </w:rPr>
        <w:t>÷0.4 µm,</w:t>
      </w:r>
      <w:r>
        <w:rPr>
          <w:rFonts w:ascii="Times New Roman CYR" w:hAnsi="Times New Roman CYR" w:cs="Times New Roman CYR"/>
          <w:sz w:val="28"/>
          <w:szCs w:val="28"/>
          <w:lang w:val="ru-RU"/>
        </w:rPr>
        <w:t xml:space="preserve"> возможность работы под вакуумом и давлением, теплообменное устройство - внутренный или внешний змеевик, перемешивающий механизм - в зависимости от предназначения реактора, плотности и вяз</w:t>
      </w:r>
      <w:r>
        <w:rPr>
          <w:rFonts w:ascii="Times New Roman CYR" w:hAnsi="Times New Roman CYR" w:cs="Times New Roman CYR"/>
          <w:sz w:val="28"/>
          <w:szCs w:val="28"/>
          <w:lang w:val="ru-RU"/>
        </w:rPr>
        <w:t>кости продукта, изоляция- минеральная вата или PU-пена, покрытая полностью сварной нержавеющей обшивкой, предохранительная арматура и электро датчики контроля процесса.</w:t>
      </w:r>
    </w:p>
    <w:p w14:paraId="2D11F47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4DD0F71"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3.3 Фильтрование инфузионных растворов</w:t>
      </w:r>
    </w:p>
    <w:p w14:paraId="4FA6261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40FF12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Одним из требований НД является полное отсутст</w:t>
      </w:r>
      <w:r>
        <w:rPr>
          <w:rFonts w:ascii="Times New Roman CYR" w:hAnsi="Times New Roman CYR" w:cs="Times New Roman CYR"/>
          <w:sz w:val="28"/>
          <w:szCs w:val="28"/>
          <w:lang w:val="ru-RU"/>
        </w:rPr>
        <w:t>вие механических включений видимых невооруженным глазом, что достигается применением фильтрования.</w:t>
      </w:r>
    </w:p>
    <w:p w14:paraId="62A288B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Модуль фильтрации (рис. 4) предназначен для очистки жидкого лекарственного средства от механических и бактериальных загрязнений, накопления очищенного лекарс</w:t>
      </w:r>
      <w:r>
        <w:rPr>
          <w:rFonts w:ascii="Times New Roman CYR" w:hAnsi="Times New Roman CYR" w:cs="Times New Roman CYR"/>
          <w:sz w:val="28"/>
          <w:szCs w:val="28"/>
          <w:lang w:val="ru-RU"/>
        </w:rPr>
        <w:t>твенного средства и его раздачи в зону проведения технологических операций на линиях дозированного розлива и укупорки жидких лекарственных препаратов или иных установок, применяемых при производстве фармацевтической продукции.</w:t>
      </w:r>
    </w:p>
    <w:p w14:paraId="10635C0D"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Использование модуля фильтрац</w:t>
      </w:r>
      <w:r>
        <w:rPr>
          <w:rFonts w:ascii="Times New Roman CYR" w:hAnsi="Times New Roman CYR" w:cs="Times New Roman CYR"/>
          <w:sz w:val="28"/>
          <w:szCs w:val="28"/>
          <w:lang w:val="ru-RU"/>
        </w:rPr>
        <w:t>ии, накопления и раздачи лекарственных средств позволяет свести к минимуму возможность контаминации фармацевтической продукции при проведении технологических процессов автоматизированного дозированного розлива и укупорки жидких лекарственных препаратов.</w:t>
      </w:r>
    </w:p>
    <w:p w14:paraId="4ECF1F76" w14:textId="77777777" w:rsidR="00000000" w:rsidRDefault="00A24D14">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7AF6C94E" w14:textId="2C49EAAF" w:rsidR="00000000" w:rsidRDefault="005C25A1">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3E89E14D" wp14:editId="6B335B7E">
            <wp:extent cx="1504950" cy="2047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2047875"/>
                    </a:xfrm>
                    <a:prstGeom prst="rect">
                      <a:avLst/>
                    </a:prstGeom>
                    <a:noFill/>
                    <a:ln>
                      <a:noFill/>
                    </a:ln>
                  </pic:spPr>
                </pic:pic>
              </a:graphicData>
            </a:graphic>
          </wp:inline>
        </w:drawing>
      </w:r>
    </w:p>
    <w:p w14:paraId="6895B49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Рисунок4. Модуль фильтрации жидких лекарственных средств</w:t>
      </w:r>
    </w:p>
    <w:p w14:paraId="523CE2A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блок накопления-раздачи, 2. фильтр, 3. входной штуцер, 4. выходной штуцер, 5. фильтродержатели, 6. блок управления, 7. каркас </w:t>
      </w:r>
    </w:p>
    <w:p w14:paraId="04CF576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 xml:space="preserve">инфузионный раствор лекарственный </w:t>
      </w:r>
      <w:r>
        <w:rPr>
          <w:rFonts w:ascii="Times New Roman CYR" w:hAnsi="Times New Roman CYR" w:cs="Times New Roman CYR"/>
          <w:color w:val="FFFFFF"/>
          <w:sz w:val="28"/>
          <w:szCs w:val="28"/>
          <w:lang w:val="ru-RU"/>
        </w:rPr>
        <w:t>инъекция</w:t>
      </w:r>
    </w:p>
    <w:p w14:paraId="21585871"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Модуль фильтрации, накопления и раздачи состоит из блока фильтрации и блока накопления-раздачи лекарственного средства.</w:t>
      </w:r>
    </w:p>
    <w:p w14:paraId="5545BAF8"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Блок управления модулем монтируется на корпусе блока фильтрации и электрическими кабелями соединяется с блоком накопления-разда</w:t>
      </w:r>
      <w:r>
        <w:rPr>
          <w:rFonts w:ascii="Times New Roman CYR" w:hAnsi="Times New Roman CYR" w:cs="Times New Roman CYR"/>
          <w:sz w:val="28"/>
          <w:szCs w:val="28"/>
          <w:lang w:val="ru-RU"/>
        </w:rPr>
        <w:t xml:space="preserve">чи. Блок фильтрации жидкого лекарственного средства представляет собой каркас(7) с установленными на нем фильтродержателями(5), блоком управления (электрошкафом)(6), центробежным электронасосом и соответствующей системой трубопроводов и запорной арматуры. </w:t>
      </w:r>
      <w:r>
        <w:rPr>
          <w:rFonts w:ascii="Times New Roman CYR" w:hAnsi="Times New Roman CYR" w:cs="Times New Roman CYR"/>
          <w:sz w:val="28"/>
          <w:szCs w:val="28"/>
          <w:lang w:val="ru-RU"/>
        </w:rPr>
        <w:t>Блок фильтрации имеет специальные сбросные клапана для сброса воздуха при заполнении системы фильтров, а также слива остатков жидкости из трубопроводов при техническом обслуживании (очистка, смена фильтруемого раствора и т. п.).</w:t>
      </w:r>
    </w:p>
    <w:p w14:paraId="6F22A6B7"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Блок накопления-раздачи лек</w:t>
      </w:r>
      <w:r>
        <w:rPr>
          <w:rFonts w:ascii="Times New Roman CYR" w:hAnsi="Times New Roman CYR" w:cs="Times New Roman CYR"/>
          <w:sz w:val="28"/>
          <w:szCs w:val="28"/>
          <w:lang w:val="ru-RU"/>
        </w:rPr>
        <w:t>арственного средства представляет собой емкость(1) с входным штуцером(3), выходным штуцером (снизу емкости), дыхательным отверстием с фильтром(2) и автоматической системы поддержания верхнего и нижнего уровней жидкости в емкости.</w:t>
      </w:r>
    </w:p>
    <w:p w14:paraId="1F62A688"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Управление модулем фильтра</w:t>
      </w:r>
      <w:r>
        <w:rPr>
          <w:rFonts w:ascii="Times New Roman CYR" w:hAnsi="Times New Roman CYR" w:cs="Times New Roman CYR"/>
          <w:sz w:val="28"/>
          <w:szCs w:val="28"/>
          <w:lang w:val="ru-RU"/>
        </w:rPr>
        <w:t xml:space="preserve">ции осуществляется с блока управления, </w:t>
      </w:r>
      <w:r>
        <w:rPr>
          <w:rFonts w:ascii="Times New Roman CYR" w:hAnsi="Times New Roman CYR" w:cs="Times New Roman CYR"/>
          <w:sz w:val="28"/>
          <w:szCs w:val="28"/>
          <w:lang w:val="ru-RU"/>
        </w:rPr>
        <w:lastRenderedPageBreak/>
        <w:t>расположенного на каркасе блока фильтрации.</w:t>
      </w:r>
    </w:p>
    <w:p w14:paraId="269B603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Во входной штуцер электронасоса поступает лекарственное средство, которое далее подается электронасосом в блок фильтрации. После последовательного прохождения трех ступеней </w:t>
      </w:r>
      <w:r>
        <w:rPr>
          <w:rFonts w:ascii="Times New Roman CYR" w:hAnsi="Times New Roman CYR" w:cs="Times New Roman CYR"/>
          <w:sz w:val="28"/>
          <w:szCs w:val="28"/>
          <w:lang w:val="ru-RU"/>
        </w:rPr>
        <w:t>фильтрации (соответственно, 5 мкм, 0,65 мкм и 0,2 мкм) лекарственное средство поступает в блок накопления-раздачи, из которого по магистрали подается на следующую операцию дозированного розлива.</w:t>
      </w:r>
    </w:p>
    <w:p w14:paraId="31C5CE6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Модуль фильтрации работает автоматически. При этом обеспечива</w:t>
      </w:r>
      <w:r>
        <w:rPr>
          <w:rFonts w:ascii="Times New Roman CYR" w:hAnsi="Times New Roman CYR" w:cs="Times New Roman CYR"/>
          <w:sz w:val="28"/>
          <w:szCs w:val="28"/>
          <w:lang w:val="ru-RU"/>
        </w:rPr>
        <w:t>ется автоматическое поддержание оптимального уровня заполнения накопительно-раздаточной емкости (за счет применения датчиков верхнего и нижнего уровня жидкости).</w:t>
      </w:r>
    </w:p>
    <w:p w14:paraId="0C8D264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обеспечения постоянного давления (выравнивания давления в накопительно-раздаточной емкости</w:t>
      </w:r>
      <w:r>
        <w:rPr>
          <w:rFonts w:ascii="Times New Roman CYR" w:hAnsi="Times New Roman CYR" w:cs="Times New Roman CYR"/>
          <w:sz w:val="28"/>
          <w:szCs w:val="28"/>
          <w:lang w:val="ru-RU"/>
        </w:rPr>
        <w:t xml:space="preserve"> при изменении уровня фильтрата в ней) в накопительно-раздаточной емкости предусмотрено дыхательное отверстие с фильтрующим элементом тонкой очистки воздуха (0,2 мкм).</w:t>
      </w:r>
    </w:p>
    <w:p w14:paraId="1E0172B8"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Это обеспечивает стерильность раствора в накопительно-раздаточной емкости во время очист</w:t>
      </w:r>
      <w:r>
        <w:rPr>
          <w:rFonts w:ascii="Times New Roman CYR" w:hAnsi="Times New Roman CYR" w:cs="Times New Roman CYR"/>
          <w:sz w:val="28"/>
          <w:szCs w:val="28"/>
          <w:lang w:val="ru-RU"/>
        </w:rPr>
        <w:t>ки лекарственного средства.</w:t>
      </w:r>
    </w:p>
    <w:p w14:paraId="389AADE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Основные особенности и преимущества- это: производительность - не менее 0,7 мЗ/час; конструкция соответствует требованиям GMP; фильтрация производится автоматически; обеспечение стерильности лекарственного средства при фильтраци</w:t>
      </w:r>
      <w:r>
        <w:rPr>
          <w:rFonts w:ascii="Times New Roman CYR" w:hAnsi="Times New Roman CYR" w:cs="Times New Roman CYR"/>
          <w:sz w:val="28"/>
          <w:szCs w:val="28"/>
          <w:lang w:val="ru-RU"/>
        </w:rPr>
        <w:t>и; возможно применение фильтрующих элементов по желанию заказчика (иные размеры пор фильтров); возможность совмещения с другими автоматическими машинами для производства ЛС.</w:t>
      </w:r>
    </w:p>
    <w:p w14:paraId="210F0F9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9D64AC1"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3.4 Подготовка тары</w:t>
      </w:r>
    </w:p>
    <w:p w14:paraId="0CFEB6B7"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2B453D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Автоматическая моечная установка (рис. 5) предназначена для</w:t>
      </w:r>
      <w:r>
        <w:rPr>
          <w:rFonts w:ascii="Times New Roman CYR" w:hAnsi="Times New Roman CYR" w:cs="Times New Roman CYR"/>
          <w:sz w:val="28"/>
          <w:szCs w:val="28"/>
          <w:lang w:val="ru-RU"/>
        </w:rPr>
        <w:t xml:space="preserve"> автоматической мойки стеклянных бутылок емкостью от 50 до 450 мл </w:t>
      </w:r>
      <w:r>
        <w:rPr>
          <w:rFonts w:ascii="Times New Roman CYR" w:hAnsi="Times New Roman CYR" w:cs="Times New Roman CYR"/>
          <w:sz w:val="28"/>
          <w:szCs w:val="28"/>
          <w:lang w:val="ru-RU"/>
        </w:rPr>
        <w:lastRenderedPageBreak/>
        <w:t>очищенной (апирогенной, инъекционной) водой в условиях фармацевтического производства. В процессе мойки бутылки очищаются от механических и жировых загрязнений.</w:t>
      </w:r>
    </w:p>
    <w:p w14:paraId="7B010BE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Обрабатываемые бутылки помеща</w:t>
      </w:r>
      <w:r>
        <w:rPr>
          <w:rFonts w:ascii="Times New Roman CYR" w:hAnsi="Times New Roman CYR" w:cs="Times New Roman CYR"/>
          <w:sz w:val="28"/>
          <w:szCs w:val="28"/>
          <w:lang w:val="ru-RU"/>
        </w:rPr>
        <w:t>ются на загрузочный накопительный стол; оттуда они подаются на транспортер, где с помощью пневмоцилиндра переворачиваются и подаются в моечную камеру.</w:t>
      </w:r>
    </w:p>
    <w:p w14:paraId="7232DB4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Моечная камера состоит из четырех зон. В первой зоне происходит ополаскивание водой очищенной. После перв</w:t>
      </w:r>
      <w:r>
        <w:rPr>
          <w:rFonts w:ascii="Times New Roman CYR" w:hAnsi="Times New Roman CYR" w:cs="Times New Roman CYR"/>
          <w:sz w:val="28"/>
          <w:szCs w:val="28"/>
          <w:lang w:val="ru-RU"/>
        </w:rPr>
        <w:t>ой зоны вода идет в дренаж. Во второй зоне происходит обработка паром. После ополаскивания вода фильтруется (фильтр 5-7 мкм) и подается в первую зону (фильтр (5-7 мкм). Финишная вода подается в третью зону, В четвертой зоне бутылки продуваются стерильным п</w:t>
      </w:r>
      <w:r>
        <w:rPr>
          <w:rFonts w:ascii="Times New Roman CYR" w:hAnsi="Times New Roman CYR" w:cs="Times New Roman CYR"/>
          <w:sz w:val="28"/>
          <w:szCs w:val="28"/>
          <w:lang w:val="ru-RU"/>
        </w:rPr>
        <w:t>одогретым воздухом.</w:t>
      </w:r>
    </w:p>
    <w:p w14:paraId="241454A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Вымытые бутылки собираются на накопительном выгрузном столе или (при совмещении установки с другим оборудованием) передаются для выполнения следующих операций: стерилизации, наполнения и укупорки. </w:t>
      </w:r>
    </w:p>
    <w:p w14:paraId="3B00FE6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Особенности и преимущества установки: </w:t>
      </w:r>
      <w:r>
        <w:rPr>
          <w:rFonts w:ascii="Times New Roman CYR" w:hAnsi="Times New Roman CYR" w:cs="Times New Roman CYR"/>
          <w:sz w:val="28"/>
          <w:szCs w:val="28"/>
          <w:lang w:val="ru-RU"/>
        </w:rPr>
        <w:t>высокая производительность - до 1 500 флаконов/час; пригодна для использования в чистых зонах (стерильных помещениях); возможно совмещение с другими автоматическими машинами для проведения дальнейших операций; стерилизации, розлива, укупорки; установка мож</w:t>
      </w:r>
      <w:r>
        <w:rPr>
          <w:rFonts w:ascii="Times New Roman CYR" w:hAnsi="Times New Roman CYR" w:cs="Times New Roman CYR"/>
          <w:sz w:val="28"/>
          <w:szCs w:val="28"/>
          <w:lang w:val="ru-RU"/>
        </w:rPr>
        <w:t>ет иметь комплектацию с парогенератором и без него; стоимость значительно ниже зарубежных аналогов; малые габаритные размеры;по ТЗ заказчика поставляется накопительный стол и подающий конвейер.</w:t>
      </w:r>
    </w:p>
    <w:p w14:paraId="302CD74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Установка автоматическая моечная конвейерная (с УЗ ванной) (ри</w:t>
      </w:r>
      <w:r>
        <w:rPr>
          <w:rFonts w:ascii="Times New Roman CYR" w:hAnsi="Times New Roman CYR" w:cs="Times New Roman CYR"/>
          <w:sz w:val="28"/>
          <w:szCs w:val="28"/>
          <w:lang w:val="ru-RU"/>
        </w:rPr>
        <w:t>с. 6) предназначена для автоматизированной мойки бутылок для кровезаменителей объемом до 500 мл с использованием ультразвукового воздействия в водной среде. Может применяться при изготовлении инфузионных препаратов на предприятиях фармацевтической промышле</w:t>
      </w:r>
      <w:r>
        <w:rPr>
          <w:rFonts w:ascii="Times New Roman CYR" w:hAnsi="Times New Roman CYR" w:cs="Times New Roman CYR"/>
          <w:sz w:val="28"/>
          <w:szCs w:val="28"/>
          <w:lang w:val="ru-RU"/>
        </w:rPr>
        <w:t>нности.</w:t>
      </w:r>
    </w:p>
    <w:p w14:paraId="434B0C5E" w14:textId="77777777" w:rsidR="00000000" w:rsidRDefault="00A24D14">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126429F" w14:textId="1071991B" w:rsidR="00000000" w:rsidRDefault="005C25A1">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4A9522D6" wp14:editId="33850084">
            <wp:extent cx="3657600" cy="1352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1352550"/>
                    </a:xfrm>
                    <a:prstGeom prst="rect">
                      <a:avLst/>
                    </a:prstGeom>
                    <a:noFill/>
                    <a:ln>
                      <a:noFill/>
                    </a:ln>
                  </pic:spPr>
                </pic:pic>
              </a:graphicData>
            </a:graphic>
          </wp:inline>
        </w:drawing>
      </w:r>
    </w:p>
    <w:p w14:paraId="23D6AAC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6. Установка автоматическая моечная конвейерная (с УЗ ванной) 1- поворотный стол; 2- блок управления; 3-конвейер; 4- УЗ-мойка; 5- блок ополаскивания;</w:t>
      </w:r>
    </w:p>
    <w:p w14:paraId="7D614B2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88E363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Установка представляет собой линию, состоящую из б</w:t>
      </w:r>
      <w:r>
        <w:rPr>
          <w:rFonts w:ascii="Times New Roman CYR" w:hAnsi="Times New Roman CYR" w:cs="Times New Roman CYR"/>
          <w:sz w:val="28"/>
          <w:szCs w:val="28"/>
          <w:lang w:val="ru-RU"/>
        </w:rPr>
        <w:t>локов (модулей) Состав установки:</w:t>
      </w:r>
    </w:p>
    <w:p w14:paraId="22C1FA3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Блок управления 2 служит для контроля и управления всеми процессами работы: конвейера; стола поворотного; пневмосистемы; УЗ мойки; клапанов форсунок; линий подачи воды (очищенной и инъекционной).</w:t>
      </w:r>
    </w:p>
    <w:p w14:paraId="06A84EC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Блок управления имеет сенс</w:t>
      </w:r>
      <w:r>
        <w:rPr>
          <w:rFonts w:ascii="Times New Roman CYR" w:hAnsi="Times New Roman CYR" w:cs="Times New Roman CYR"/>
          <w:sz w:val="28"/>
          <w:szCs w:val="28"/>
          <w:lang w:val="ru-RU"/>
        </w:rPr>
        <w:t xml:space="preserve">орный экран; работа на нем может осуществляться на русском, английском и немецком языках. </w:t>
      </w:r>
    </w:p>
    <w:p w14:paraId="01E39A8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Принцип работы состоит в том,что бутылки по конвейеру 3 направляются с подающего стола 1 к входному звездочному толкателю, который обеспечивает продвижение бутылок к</w:t>
      </w:r>
      <w:r>
        <w:rPr>
          <w:rFonts w:ascii="Times New Roman CYR" w:hAnsi="Times New Roman CYR" w:cs="Times New Roman CYR"/>
          <w:sz w:val="28"/>
          <w:szCs w:val="28"/>
          <w:lang w:val="ru-RU"/>
        </w:rPr>
        <w:t xml:space="preserve"> инвертору моечного блока. В инверторе проходного типа бутылки переворачиваются на 180о горлом вниз и подаются далее в барабан моечной камеры 4. Камера представляет собой емкость из нержавеющей стали, заполненную на </w:t>
      </w:r>
      <w:r>
        <w:rPr>
          <w:rFonts w:ascii="Times New Roman" w:hAnsi="Times New Roman" w:cs="Times New Roman"/>
          <w:sz w:val="28"/>
          <w:szCs w:val="28"/>
          <w:lang w:val="ru-RU"/>
        </w:rPr>
        <w:t xml:space="preserve">¾ </w:t>
      </w:r>
      <w:r>
        <w:rPr>
          <w:rFonts w:ascii="Times New Roman CYR" w:hAnsi="Times New Roman CYR" w:cs="Times New Roman CYR"/>
          <w:sz w:val="28"/>
          <w:szCs w:val="28"/>
          <w:lang w:val="ru-RU"/>
        </w:rPr>
        <w:t>подогреваемой водой. В нижней части ка</w:t>
      </w:r>
      <w:r>
        <w:rPr>
          <w:rFonts w:ascii="Times New Roman CYR" w:hAnsi="Times New Roman CYR" w:cs="Times New Roman CYR"/>
          <w:sz w:val="28"/>
          <w:szCs w:val="28"/>
          <w:lang w:val="ru-RU"/>
        </w:rPr>
        <w:t>меры размещены УЗ-излучатели и ТЭН для подогрева воды. Барабан состоит из 12 секций, вмещающих по 5 бутылок каждая. После того, как группа флаконов продвинется в секцию барабана, барабан поворачивается на 30° и останавливается на 10 секунд. Флаконы находят</w:t>
      </w:r>
      <w:r>
        <w:rPr>
          <w:rFonts w:ascii="Times New Roman CYR" w:hAnsi="Times New Roman CYR" w:cs="Times New Roman CYR"/>
          <w:sz w:val="28"/>
          <w:szCs w:val="28"/>
          <w:lang w:val="ru-RU"/>
        </w:rPr>
        <w:t>ся в зоне действия ультразвуковых излучателей. УЗ-излучатели постоянно возбуждают в воде ультразвуковые колебания, которые способствуют отделению механических и прочих загрязнений от внутренней и внешней поверхности бутылок. Также в этот момент в блоке опо</w:t>
      </w:r>
      <w:r>
        <w:rPr>
          <w:rFonts w:ascii="Times New Roman CYR" w:hAnsi="Times New Roman CYR" w:cs="Times New Roman CYR"/>
          <w:sz w:val="28"/>
          <w:szCs w:val="28"/>
          <w:lang w:val="ru-RU"/>
        </w:rPr>
        <w:t>ласкивания происходит последовательная мойка очищенной, а затем инъекционной водой. Каждая группа из 5 флаконов проходит полный оборот барабана и мойку очищенной и инъекционной водой. Из блока ополаскивания бутылки поступают через второй обратный инвертор,</w:t>
      </w:r>
      <w:r>
        <w:rPr>
          <w:rFonts w:ascii="Times New Roman CYR" w:hAnsi="Times New Roman CYR" w:cs="Times New Roman CYR"/>
          <w:sz w:val="28"/>
          <w:szCs w:val="28"/>
          <w:lang w:val="ru-RU"/>
        </w:rPr>
        <w:t xml:space="preserve"> разворачивающий бутылки на 180о горлом вверх, в проходной стерилизатор туннельного типа. Необходимо заметить, что бутылки, подаваемые в УЗ-ванну моечного блока, должны быть очищены от бумажных этикеток, наклеек и проч. </w:t>
      </w:r>
    </w:p>
    <w:p w14:paraId="13AC5CF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Особенности и преимущества: произво</w:t>
      </w:r>
      <w:r>
        <w:rPr>
          <w:rFonts w:ascii="Times New Roman CYR" w:hAnsi="Times New Roman CYR" w:cs="Times New Roman CYR"/>
          <w:sz w:val="28"/>
          <w:szCs w:val="28"/>
          <w:lang w:val="ru-RU"/>
        </w:rPr>
        <w:t>дительность - до 1000 бут./час; конструкция моечного блока соответствует требованиям GMP; высокая степень автоматизированной очистки бутылок от загрязнений; надежность в работе; возможность совмещения с другими автоматическими машинами для производства лек</w:t>
      </w:r>
      <w:r>
        <w:rPr>
          <w:rFonts w:ascii="Times New Roman CYR" w:hAnsi="Times New Roman CYR" w:cs="Times New Roman CYR"/>
          <w:sz w:val="28"/>
          <w:szCs w:val="28"/>
          <w:lang w:val="ru-RU"/>
        </w:rPr>
        <w:t>арственных препаратов;возможна перенастройка моечной установки на другие объемы бутылок (250, 100 и 50 мл).</w:t>
      </w:r>
    </w:p>
    <w:p w14:paraId="5677A92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Стерилизатор туннельного типа (рис. 7) предназначен для термической обработки всех типов стеклянной тары.</w:t>
      </w:r>
    </w:p>
    <w:p w14:paraId="47A229B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Сначала флаконы из моечной установки посту</w:t>
      </w:r>
      <w:r>
        <w:rPr>
          <w:rFonts w:ascii="Times New Roman CYR" w:hAnsi="Times New Roman CYR" w:cs="Times New Roman CYR"/>
          <w:sz w:val="28"/>
          <w:szCs w:val="28"/>
          <w:lang w:val="ru-RU"/>
        </w:rPr>
        <w:t>пают на входной конвейер из сетки из нержавеющей стали, потом перемещаются в камеру с зоной нагрева, где подвергаются термической обработке. Температура нагрева задается технологией производства лекарственных средств. Под воздействием тепла остаточная влаг</w:t>
      </w:r>
      <w:r>
        <w:rPr>
          <w:rFonts w:ascii="Times New Roman CYR" w:hAnsi="Times New Roman CYR" w:cs="Times New Roman CYR"/>
          <w:sz w:val="28"/>
          <w:szCs w:val="28"/>
          <w:lang w:val="ru-RU"/>
        </w:rPr>
        <w:t>а испаряется.</w:t>
      </w:r>
    </w:p>
    <w:p w14:paraId="33265F4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Далее флаконы поступают в зону охлаждения, где под воздействием очищенного воздушного потока охлаждаются до температуры 30</w:t>
      </w:r>
      <w:r>
        <w:rPr>
          <w:rFonts w:ascii="Symbol" w:hAnsi="Symbol" w:cs="Symbol"/>
          <w:sz w:val="28"/>
          <w:szCs w:val="28"/>
          <w:lang w:val="ru-RU"/>
        </w:rPr>
        <w:t>°</w:t>
      </w:r>
      <w:r>
        <w:rPr>
          <w:rFonts w:ascii="Times New Roman CYR" w:hAnsi="Times New Roman CYR" w:cs="Times New Roman CYR"/>
          <w:sz w:val="28"/>
          <w:szCs w:val="28"/>
          <w:lang w:val="ru-RU"/>
        </w:rPr>
        <w:t>С. В зоне охлаждения воздушным потоком, пропущенным через фильтры 14 класса очистки, создается избыточное давление.</w:t>
      </w:r>
    </w:p>
    <w:p w14:paraId="62227A9D"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Инт</w:t>
      </w:r>
      <w:r>
        <w:rPr>
          <w:rFonts w:ascii="Times New Roman CYR" w:hAnsi="Times New Roman CYR" w:cs="Times New Roman CYR"/>
          <w:sz w:val="28"/>
          <w:szCs w:val="28"/>
          <w:lang w:val="ru-RU"/>
        </w:rPr>
        <w:t>енсивность воздушного потока регулируется.</w:t>
      </w:r>
    </w:p>
    <w:p w14:paraId="5FC6C5F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Перед выходом флаконов из стерилизатора производится их обработка бактерицидной лампой. Далее флаконы поступают на следующие операции (наполнение, укупорка, этикетировка).</w:t>
      </w:r>
    </w:p>
    <w:p w14:paraId="67A60C11" w14:textId="77777777" w:rsidR="00000000" w:rsidRDefault="00A24D14">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6829D8D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3.5 Наполнение и укупорка флаконов</w:t>
      </w:r>
    </w:p>
    <w:p w14:paraId="28719DA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9BAFEA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Ав</w:t>
      </w:r>
      <w:r>
        <w:rPr>
          <w:rFonts w:ascii="Times New Roman CYR" w:hAnsi="Times New Roman CYR" w:cs="Times New Roman CYR"/>
          <w:sz w:val="28"/>
          <w:szCs w:val="28"/>
          <w:lang w:val="ru-RU"/>
        </w:rPr>
        <w:t>томатическая линия наполнения и укупорки ЛНУ-М (рис. 7) предназначена для дозированного розлива и укупорки жидкостей в любые, как полимерные, так и стеклянные, флаконы емкостью до 450 мл и может быть использована в фармацевтической и других близких областя</w:t>
      </w:r>
      <w:r>
        <w:rPr>
          <w:rFonts w:ascii="Times New Roman CYR" w:hAnsi="Times New Roman CYR" w:cs="Times New Roman CYR"/>
          <w:sz w:val="28"/>
          <w:szCs w:val="28"/>
          <w:lang w:val="ru-RU"/>
        </w:rPr>
        <w:t>х промышленности. Позволяет создать высокоэффективное производство с соблюдением требований GMP, сократить трудозатраты на операциях розлива и укупорки, уменьшить количество обслуживающего персонала до 1-2 человек, выпускать в смену до 40 000 флаконов.</w:t>
      </w:r>
    </w:p>
    <w:p w14:paraId="05C8B387"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Раб</w:t>
      </w:r>
      <w:r>
        <w:rPr>
          <w:rFonts w:ascii="Times New Roman CYR" w:hAnsi="Times New Roman CYR" w:cs="Times New Roman CYR"/>
          <w:sz w:val="28"/>
          <w:szCs w:val="28"/>
          <w:lang w:val="ru-RU"/>
        </w:rPr>
        <w:t>ота линии происходит автоматически. Операции выполняемые автоматически: подача пустых флаконов с загрузочного стола по конвейеру к дозирующему устройству, дозированный розлив группой поршневых насосов, установка пробки либо пробки-капельницы во флакон. Исп</w:t>
      </w:r>
      <w:r>
        <w:rPr>
          <w:rFonts w:ascii="Times New Roman CYR" w:hAnsi="Times New Roman CYR" w:cs="Times New Roman CYR"/>
          <w:sz w:val="28"/>
          <w:szCs w:val="28"/>
          <w:lang w:val="ru-RU"/>
        </w:rPr>
        <w:t>олнительное устройство - вибробункер и специальное устройство для установки пробки. Надевание колпачка с использование вибробункера. Герметичная роликовая закатка либо дозакрутка. Затем происходит выгрузка готовых флаконов на выгрузной накопительный стол п</w:t>
      </w:r>
      <w:r>
        <w:rPr>
          <w:rFonts w:ascii="Times New Roman CYR" w:hAnsi="Times New Roman CYR" w:cs="Times New Roman CYR"/>
          <w:sz w:val="28"/>
          <w:szCs w:val="28"/>
          <w:lang w:val="ru-RU"/>
        </w:rPr>
        <w:t>о конвейеру.</w:t>
      </w:r>
    </w:p>
    <w:p w14:paraId="7F9BE781"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флаконы подаются на линию по транспортеру, то они поступают непосредственно к дозирующему устройству, и в этом случае не нужны загрузочный стол и оператор, производящий загрузку.</w:t>
      </w:r>
    </w:p>
    <w:p w14:paraId="1B0D392D"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Основные преимущества: любые виды полимерной и стеклянной т</w:t>
      </w:r>
      <w:r>
        <w:rPr>
          <w:rFonts w:ascii="Times New Roman CYR" w:hAnsi="Times New Roman CYR" w:cs="Times New Roman CYR"/>
          <w:sz w:val="28"/>
          <w:szCs w:val="28"/>
          <w:lang w:val="ru-RU"/>
        </w:rPr>
        <w:t>ары; высокая производительность - до 6 000 флаконов в час; конструкция линии соответствует стандартам GMP; высокая точность дозы; возможность перенастройки линии на другой тип флаконов; надежность в работе; малые габаритные размеры; возможно совмещение с д</w:t>
      </w:r>
      <w:r>
        <w:rPr>
          <w:rFonts w:ascii="Times New Roman CYR" w:hAnsi="Times New Roman CYR" w:cs="Times New Roman CYR"/>
          <w:sz w:val="28"/>
          <w:szCs w:val="28"/>
          <w:lang w:val="ru-RU"/>
        </w:rPr>
        <w:t>ругими автоматическими машинами для проведения дальнейших операций; размещение подающего и накопительного столов относительно конвейера - в соответствии с ТЗ заказчика.</w:t>
      </w:r>
    </w:p>
    <w:p w14:paraId="655729D2" w14:textId="77777777" w:rsidR="00000000" w:rsidRDefault="00A24D14">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5BEC392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3.6 Стерилизация</w:t>
      </w:r>
    </w:p>
    <w:p w14:paraId="10595B2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F0B5DD5"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Стерилизация инфузионным раствором методом автоклавировагияпредпочт</w:t>
      </w:r>
      <w:r>
        <w:rPr>
          <w:rFonts w:ascii="Times New Roman CYR" w:hAnsi="Times New Roman CYR" w:cs="Times New Roman CYR"/>
          <w:sz w:val="28"/>
          <w:szCs w:val="28"/>
          <w:lang w:val="ru-RU"/>
        </w:rPr>
        <w:t>ителен по трем причинам. Во-первых, он дает возможность стерилизации препаратов в конечной герметичной упаковке, что исключает опасность вторичной контаминации. Во-вторых, благодаря длительной практике использования он обеспечен достаточно надежной аппарат</w:t>
      </w:r>
      <w:r>
        <w:rPr>
          <w:rFonts w:ascii="Times New Roman CYR" w:hAnsi="Times New Roman CYR" w:cs="Times New Roman CYR"/>
          <w:sz w:val="28"/>
          <w:szCs w:val="28"/>
          <w:lang w:val="ru-RU"/>
        </w:rPr>
        <w:t>урой. И в-третьих, на сегодняшний день он наиболее экономичен.</w:t>
      </w:r>
    </w:p>
    <w:p w14:paraId="021B8CB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применении данного метода происходит комбинированное воздействие на микроорганизмы высокой температуры и влажности, при этом погибают самые стойкие споры. Коагуляция белковых веществ в этих</w:t>
      </w:r>
      <w:r>
        <w:rPr>
          <w:rFonts w:ascii="Times New Roman CYR" w:hAnsi="Times New Roman CYR" w:cs="Times New Roman CYR"/>
          <w:sz w:val="28"/>
          <w:szCs w:val="28"/>
          <w:lang w:val="ru-RU"/>
        </w:rPr>
        <w:t xml:space="preserve"> условиях начинается при температуре 56 °С.</w:t>
      </w:r>
    </w:p>
    <w:p w14:paraId="75F24E9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Стерилизацию паром под давлением проводят в стерилизаторах различной конструкции цилиндрической или квадратной формы. Стерилизаторы квадратной формы типа АП-7 (рис. 8) имеют двери с двух сторон: через одну происх</w:t>
      </w:r>
      <w:r>
        <w:rPr>
          <w:rFonts w:ascii="Times New Roman CYR" w:hAnsi="Times New Roman CYR" w:cs="Times New Roman CYR"/>
          <w:sz w:val="28"/>
          <w:szCs w:val="28"/>
          <w:lang w:val="ru-RU"/>
        </w:rPr>
        <w:t xml:space="preserve">одит загрузка нестерильной продукции; через другую - выгрузка простерилизо-ванной. </w:t>
      </w:r>
    </w:p>
    <w:p w14:paraId="6BBE4908"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E0495A3" w14:textId="60AA1920" w:rsidR="00000000" w:rsidRDefault="005C25A1">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566639BE" wp14:editId="4ECB19D0">
            <wp:extent cx="2057400" cy="1143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143000"/>
                    </a:xfrm>
                    <a:prstGeom prst="rect">
                      <a:avLst/>
                    </a:prstGeom>
                    <a:noFill/>
                    <a:ln>
                      <a:noFill/>
                    </a:ln>
                  </pic:spPr>
                </pic:pic>
              </a:graphicData>
            </a:graphic>
          </wp:inline>
        </w:drawing>
      </w:r>
    </w:p>
    <w:p w14:paraId="10ED976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8. Устройство парового стерилизатора АП-7.</w:t>
      </w:r>
    </w:p>
    <w:p w14:paraId="05D6611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корпус; 2- крышка; 3- теплоизоляция; 4- стерилизационная камера; 5- клапан предох</w:t>
      </w:r>
      <w:r>
        <w:rPr>
          <w:rFonts w:ascii="Times New Roman CYR" w:hAnsi="Times New Roman CYR" w:cs="Times New Roman CYR"/>
          <w:sz w:val="28"/>
          <w:szCs w:val="28"/>
          <w:lang w:val="ru-RU"/>
        </w:rPr>
        <w:t>ранительный; 6- пульт управления; 7- полка; 8- подача острого пара.</w:t>
      </w:r>
    </w:p>
    <w:p w14:paraId="0C57E0A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2519DE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Корпус автоклава нагревается глухим паром, чтобы не было его конденсации в рабочей камере. Затем в камеру для вытеснения воздуха подается острый пар. Отсчет времени стерилизации начинаетс</w:t>
      </w:r>
      <w:r>
        <w:rPr>
          <w:rFonts w:ascii="Times New Roman CYR" w:hAnsi="Times New Roman CYR" w:cs="Times New Roman CYR"/>
          <w:sz w:val="28"/>
          <w:szCs w:val="28"/>
          <w:lang w:val="ru-RU"/>
        </w:rPr>
        <w:t>я с момента достижения заданного давления по манометру. Стерилизаторы оснащены автоматической контрольной аппаратурой, с помощью которой на контрольной ленте записывается давление и время стерилизации.</w:t>
      </w:r>
    </w:p>
    <w:p w14:paraId="3023E58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Флаконы с растворами стерилизуют насыщенным паром при </w:t>
      </w:r>
      <w:r>
        <w:rPr>
          <w:rFonts w:ascii="Times New Roman CYR" w:hAnsi="Times New Roman CYR" w:cs="Times New Roman CYR"/>
          <w:sz w:val="28"/>
          <w:szCs w:val="28"/>
          <w:lang w:val="ru-RU"/>
        </w:rPr>
        <w:t>избыточном давлении 0,11 Па и температуре 120°С в паровом стерилизаторе.</w:t>
      </w:r>
    </w:p>
    <w:p w14:paraId="6C29963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274362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3.7 Нанесение этикеток на флаконы</w:t>
      </w:r>
    </w:p>
    <w:p w14:paraId="0F4DB04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26FC21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Автоматическая установка (рис. 9)предназначена для нанесения самоклеющихся этикеток на флаконы, бутылки. Применима в условиях производства стерильн</w:t>
      </w:r>
      <w:r>
        <w:rPr>
          <w:rFonts w:ascii="Times New Roman CYR" w:hAnsi="Times New Roman CYR" w:cs="Times New Roman CYR"/>
          <w:sz w:val="28"/>
          <w:szCs w:val="28"/>
          <w:lang w:val="ru-RU"/>
        </w:rPr>
        <w:t>ых и нестерильных жидких лекарственных средств.</w:t>
      </w:r>
    </w:p>
    <w:p w14:paraId="0476F98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Флаконы подаются по конвейеру на позицию наклеивания этикеток. При подходе флакона в зону наклеивания этикеток подается сигнал датчика на срабатывание аппликатора и подачу этикетки. Аппликатор обеспечивает по</w:t>
      </w:r>
      <w:r>
        <w:rPr>
          <w:rFonts w:ascii="Times New Roman CYR" w:hAnsi="Times New Roman CYR" w:cs="Times New Roman CYR"/>
          <w:sz w:val="28"/>
          <w:szCs w:val="28"/>
          <w:lang w:val="ru-RU"/>
        </w:rPr>
        <w:t>дачу этикетки и удаление защитной ленты. Далее при проходе с вращением флакона с нанесенной этикеткой между губкой и механизмом вертикальной обкатки происходит обжим и наклеивание этикетки на флакон. Конструктивно предусмотрены возможности настройки механи</w:t>
      </w:r>
      <w:r>
        <w:rPr>
          <w:rFonts w:ascii="Times New Roman CYR" w:hAnsi="Times New Roman CYR" w:cs="Times New Roman CYR"/>
          <w:sz w:val="28"/>
          <w:szCs w:val="28"/>
          <w:lang w:val="ru-RU"/>
        </w:rPr>
        <w:t>змов установки на разные размеры этикеток и диаметры флаконов, а также возможность изменения и синхронизации скоростей подачи флаконов и этикеток.</w:t>
      </w:r>
    </w:p>
    <w:p w14:paraId="63506B57"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Особенности и преимущества: высокая производительность; конструкция соответствует требованиям </w:t>
      </w:r>
      <w:r>
        <w:rPr>
          <w:rFonts w:ascii="Times New Roman CYR" w:hAnsi="Times New Roman CYR" w:cs="Times New Roman CYR"/>
          <w:sz w:val="28"/>
          <w:szCs w:val="28"/>
          <w:lang w:val="en-US"/>
        </w:rPr>
        <w:t>GMP</w:t>
      </w:r>
      <w:r>
        <w:rPr>
          <w:rFonts w:ascii="Times New Roman CYR" w:hAnsi="Times New Roman CYR" w:cs="Times New Roman CYR"/>
          <w:sz w:val="28"/>
          <w:szCs w:val="28"/>
          <w:lang w:val="ru-RU"/>
        </w:rPr>
        <w:t>; возможност</w:t>
      </w:r>
      <w:r>
        <w:rPr>
          <w:rFonts w:ascii="Times New Roman CYR" w:hAnsi="Times New Roman CYR" w:cs="Times New Roman CYR"/>
          <w:sz w:val="28"/>
          <w:szCs w:val="28"/>
          <w:lang w:val="ru-RU"/>
        </w:rPr>
        <w:t>ь перенастройки на различные типы флаконов и бутылок и на разные размеры этикеток; надежность в работе и простота в обслуживании; размещение подающего и накопительного столов относительно конвейера - в соответствии с ТЗ заказчика. Установка может быть доук</w:t>
      </w:r>
      <w:r>
        <w:rPr>
          <w:rFonts w:ascii="Times New Roman CYR" w:hAnsi="Times New Roman CYR" w:cs="Times New Roman CYR"/>
          <w:sz w:val="28"/>
          <w:szCs w:val="28"/>
          <w:lang w:val="ru-RU"/>
        </w:rPr>
        <w:t>омплектована термопечатным устройством нанесения цифровой информации.</w:t>
      </w:r>
    </w:p>
    <w:p w14:paraId="1F32CFA2" w14:textId="77777777" w:rsidR="00000000" w:rsidRDefault="00A24D14">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7B544A5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4. Характеристика упаковки инфузионных растворов</w:t>
      </w:r>
    </w:p>
    <w:p w14:paraId="6BB42F2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A813B9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качестве тары в условиях российского производства оптимально использовать стекло в силу его доступности, простоты в использовании и</w:t>
      </w:r>
      <w:r>
        <w:rPr>
          <w:rFonts w:ascii="Times New Roman CYR" w:hAnsi="Times New Roman CYR" w:cs="Times New Roman CYR"/>
          <w:sz w:val="28"/>
          <w:szCs w:val="28"/>
          <w:lang w:val="ru-RU"/>
        </w:rPr>
        <w:t xml:space="preserve"> относительно низкой стоимости. Но компании развивают технологии и в настоящее время проводят розлив инфузионных растворов и жировых эмульсий в пакеты.</w:t>
      </w:r>
    </w:p>
    <w:p w14:paraId="4AD7DCA8"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Инфузионные растворы производящиеся в полимерных пакетах, имеющие ряд преимуществ:</w:t>
      </w:r>
    </w:p>
    <w:p w14:paraId="5638F9E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они удобны в эксплу</w:t>
      </w:r>
      <w:r>
        <w:rPr>
          <w:rFonts w:ascii="Times New Roman CYR" w:hAnsi="Times New Roman CYR" w:cs="Times New Roman CYR"/>
          <w:sz w:val="28"/>
          <w:szCs w:val="28"/>
          <w:lang w:val="ru-RU"/>
        </w:rPr>
        <w:t>атации, выдерживают режим заморозки и имеют высокую прочность;</w:t>
      </w:r>
    </w:p>
    <w:p w14:paraId="62D85A8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пакет с инфузионным раствором находится во вторичной стерильной пластиковой вакуумной упаковке, которая легко снимается;</w:t>
      </w:r>
    </w:p>
    <w:p w14:paraId="2115C2B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при вскрытии вторичной упаковки, первичный пакет с раствором остаетс</w:t>
      </w:r>
      <w:r>
        <w:rPr>
          <w:rFonts w:ascii="Times New Roman CYR" w:hAnsi="Times New Roman CYR" w:cs="Times New Roman CYR"/>
          <w:sz w:val="28"/>
          <w:szCs w:val="28"/>
          <w:lang w:val="ru-RU"/>
        </w:rPr>
        <w:t>я стерильным, что дает возможность использовать пакет с раствором без риска инфицирования в родильных домах, операционных блоках, реанимациях, процедурных кабинетах, залах гемодиализа и отделениях для новорожденных, где требуются строгое соблюдение санитар</w:t>
      </w:r>
      <w:r>
        <w:rPr>
          <w:rFonts w:ascii="Times New Roman CYR" w:hAnsi="Times New Roman CYR" w:cs="Times New Roman CYR"/>
          <w:sz w:val="28"/>
          <w:szCs w:val="28"/>
          <w:lang w:val="ru-RU"/>
        </w:rPr>
        <w:t>но-гигиенических и противоэпидемических правил;</w:t>
      </w:r>
    </w:p>
    <w:p w14:paraId="5ADAA50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пакет имеет два порта: один для введения лекарственных препаратов, второй для подключения инфузионной системы (как с металлической, так и с пластиковой иглой);</w:t>
      </w:r>
    </w:p>
    <w:p w14:paraId="10F9647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порт для подключения инфузионной системы лег</w:t>
      </w:r>
      <w:r>
        <w:rPr>
          <w:rFonts w:ascii="Times New Roman CYR" w:hAnsi="Times New Roman CYR" w:cs="Times New Roman CYR"/>
          <w:sz w:val="28"/>
          <w:szCs w:val="28"/>
          <w:lang w:val="ru-RU"/>
        </w:rPr>
        <w:t>ко открывается и остается стерильным, т.к. имеет внутреннюю стерильную мембрану (для исключения риска микробной контаминации). После введения иглы инфузионная система удерживается на месте, протекание раствора невозможно;</w:t>
      </w:r>
    </w:p>
    <w:p w14:paraId="4A8F22A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порт для введения лекарственных </w:t>
      </w:r>
      <w:r>
        <w:rPr>
          <w:rFonts w:ascii="Times New Roman CYR" w:hAnsi="Times New Roman CYR" w:cs="Times New Roman CYR"/>
          <w:sz w:val="28"/>
          <w:szCs w:val="28"/>
          <w:lang w:val="ru-RU"/>
        </w:rPr>
        <w:t>препаратов произведен из искусственного гипоаллергенного латекса и выдерживает многократное прокалывание иглой шприца;</w:t>
      </w:r>
    </w:p>
    <w:p w14:paraId="70317E8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пустые пакеты утилизируются как бытовые отходы и поддаются биохимическому разложению.</w:t>
      </w:r>
    </w:p>
    <w:p w14:paraId="35D06979" w14:textId="77777777" w:rsidR="00000000" w:rsidRDefault="00A24D14">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176B0BD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5. Контроль качества</w:t>
      </w:r>
    </w:p>
    <w:p w14:paraId="00B127F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75817A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Подлинность (идентифика</w:t>
      </w:r>
      <w:r>
        <w:rPr>
          <w:rFonts w:ascii="Times New Roman CYR" w:hAnsi="Times New Roman CYR" w:cs="Times New Roman CYR"/>
          <w:sz w:val="28"/>
          <w:szCs w:val="28"/>
          <w:lang w:val="ru-RU"/>
        </w:rPr>
        <w:t>ция).</w:t>
      </w:r>
    </w:p>
    <w:p w14:paraId="799086C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Испытания выполняют физическими, химическими и физико-химическими методами.</w:t>
      </w:r>
    </w:p>
    <w:p w14:paraId="3890A56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физическим методам относятся: определение растворимости, температуры кипения, температура плавления, температуры затвердевания, плотности, вязкости.</w:t>
      </w:r>
    </w:p>
    <w:p w14:paraId="2027305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Химический метод основа</w:t>
      </w:r>
      <w:r>
        <w:rPr>
          <w:rFonts w:ascii="Times New Roman CYR" w:hAnsi="Times New Roman CYR" w:cs="Times New Roman CYR"/>
          <w:sz w:val="28"/>
          <w:szCs w:val="28"/>
          <w:lang w:val="ru-RU"/>
        </w:rPr>
        <w:t>н на использовании реакций осаждения, окислительно-восстановительных реакций, сопровождающихся изменением окраски продуктов реакции, реакций разложения, сопровождающихся образованием газообразных продуктов, и превращений, происходящих при нагревании и прок</w:t>
      </w:r>
      <w:r>
        <w:rPr>
          <w:rFonts w:ascii="Times New Roman CYR" w:hAnsi="Times New Roman CYR" w:cs="Times New Roman CYR"/>
          <w:sz w:val="28"/>
          <w:szCs w:val="28"/>
          <w:lang w:val="ru-RU"/>
        </w:rPr>
        <w:t>аливании.</w:t>
      </w:r>
    </w:p>
    <w:p w14:paraId="1A759EF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Количественное определение.</w:t>
      </w:r>
    </w:p>
    <w:p w14:paraId="2D5F65A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количественного определения применяют физические, химические, физико-химические методы.</w:t>
      </w:r>
    </w:p>
    <w:p w14:paraId="3FCAC8C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 химические методам относят титриметрический, гравиметрический и газометрический методы анализа. Наиболее широко применяют </w:t>
      </w:r>
      <w:r>
        <w:rPr>
          <w:rFonts w:ascii="Times New Roman CYR" w:hAnsi="Times New Roman CYR" w:cs="Times New Roman CYR"/>
          <w:sz w:val="28"/>
          <w:szCs w:val="28"/>
          <w:lang w:val="ru-RU"/>
        </w:rPr>
        <w:t>титриметрические методы.</w:t>
      </w:r>
    </w:p>
    <w:p w14:paraId="6185345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физическим и физико-химическим методам анализа относятся методы рефрактометрии, поляриметрии, фотоколориметрии, спектрофотометрии.</w:t>
      </w:r>
    </w:p>
    <w:p w14:paraId="4E36A4D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Отсутствие механических включений.</w:t>
      </w:r>
    </w:p>
    <w:p w14:paraId="215F53E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Контроль растворов на отсутствие механических загрязнений осу</w:t>
      </w:r>
      <w:r>
        <w:rPr>
          <w:rFonts w:ascii="Times New Roman CYR" w:hAnsi="Times New Roman CYR" w:cs="Times New Roman CYR"/>
          <w:sz w:val="28"/>
          <w:szCs w:val="28"/>
          <w:lang w:val="ru-RU"/>
        </w:rPr>
        <w:t xml:space="preserve">ществляется невооруженным глазом в затемненном помещении на белом и черном фонах, освещенных электрической лампочкой 60 ватт. </w:t>
      </w:r>
    </w:p>
    <w:p w14:paraId="61239A4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совершенным устройством для определения содержания количества частиц в растворах служат приборы, основанные на кондуктом</w:t>
      </w:r>
      <w:r>
        <w:rPr>
          <w:rFonts w:ascii="Times New Roman CYR" w:hAnsi="Times New Roman CYR" w:cs="Times New Roman CYR"/>
          <w:sz w:val="28"/>
          <w:szCs w:val="28"/>
          <w:lang w:val="ru-RU"/>
        </w:rPr>
        <w:t>етрическом и фотоэлектрическом методах регистрации частиц.</w:t>
      </w:r>
    </w:p>
    <w:p w14:paraId="2DE2F801"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Стерильность.</w:t>
      </w:r>
    </w:p>
    <w:p w14:paraId="7751002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простерилизованных флаконов часть отбирается на бактериологический анализ в бактериологическую лабораторию.</w:t>
      </w:r>
    </w:p>
    <w:p w14:paraId="797F9E1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Там производиться вскрытие флаконов в строго асептических условиях и </w:t>
      </w:r>
      <w:r>
        <w:rPr>
          <w:rFonts w:ascii="Times New Roman CYR" w:hAnsi="Times New Roman CYR" w:cs="Times New Roman CYR"/>
          <w:sz w:val="28"/>
          <w:szCs w:val="28"/>
          <w:lang w:val="ru-RU"/>
        </w:rPr>
        <w:t>посев раствора на питательные среды. Если хотя бы из одного флакона раствор дал рост, вся серия считается нестерильной.</w:t>
      </w:r>
    </w:p>
    <w:p w14:paraId="2FE02AE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Пирогенность.</w:t>
      </w:r>
    </w:p>
    <w:p w14:paraId="45D9A37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Испытание на пирогенность проводится в бактериологической лаборатории биологическим методом (ГФ Х1, Т.2, с.183). Метод о</w:t>
      </w:r>
      <w:r>
        <w:rPr>
          <w:rFonts w:ascii="Times New Roman CYR" w:hAnsi="Times New Roman CYR" w:cs="Times New Roman CYR"/>
          <w:sz w:val="28"/>
          <w:szCs w:val="28"/>
          <w:lang w:val="ru-RU"/>
        </w:rPr>
        <w:t>снован на измерении температуры тела кроликов после введения раствора испытуемого вещества.</w:t>
      </w:r>
    </w:p>
    <w:p w14:paraId="49613977"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Испытуемый изотонический раствор натрия хлорида подогревают до 37°С и вводят в ушную вену кролика в объеме 10 мл в течение 2 минут. Перед введением дважды через каж</w:t>
      </w:r>
      <w:r>
        <w:rPr>
          <w:rFonts w:ascii="Times New Roman CYR" w:hAnsi="Times New Roman CYR" w:cs="Times New Roman CYR"/>
          <w:sz w:val="28"/>
          <w:szCs w:val="28"/>
          <w:lang w:val="ru-RU"/>
        </w:rPr>
        <w:t>дые 30 минут измеряют температуру тела кроликов, результаты должны отличаться не более чем на 0,2°С. Результат последнего измерения принимают за исходную температуру. После введения испытуемого раствора температуру измеряют трижды через 1 час. Раствор лека</w:t>
      </w:r>
      <w:r>
        <w:rPr>
          <w:rFonts w:ascii="Times New Roman CYR" w:hAnsi="Times New Roman CYR" w:cs="Times New Roman CYR"/>
          <w:sz w:val="28"/>
          <w:szCs w:val="28"/>
          <w:lang w:val="ru-RU"/>
        </w:rPr>
        <w:t>рственного вещества считают не пирогенным, если сумма повышений температуры меньше или равна 1,4°С. Если эта сумма превышает 2,2°С, то раствор считают пирогенным.</w:t>
      </w:r>
    </w:p>
    <w:p w14:paraId="31E6624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Испытание на бактериальные эндотоксины проводят для определения наличия эндотоксинов, источни</w:t>
      </w:r>
      <w:r>
        <w:rPr>
          <w:rFonts w:ascii="Times New Roman CYR" w:hAnsi="Times New Roman CYR" w:cs="Times New Roman CYR"/>
          <w:sz w:val="28"/>
          <w:szCs w:val="28"/>
          <w:lang w:val="ru-RU"/>
        </w:rPr>
        <w:t>ком которых являются грамотрицательные бактерии, с использованием лизата амебоцитов мечехвоста Limuluspolyphemus.</w:t>
      </w:r>
    </w:p>
    <w:p w14:paraId="6E54DB5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Существует три принципа проведения данного испытания: принцип гель-тромба, основанный на образовании геля; турбидиметрический принцип, основан</w:t>
      </w:r>
      <w:r>
        <w:rPr>
          <w:rFonts w:ascii="Times New Roman CYR" w:hAnsi="Times New Roman CYR" w:cs="Times New Roman CYR"/>
          <w:sz w:val="28"/>
          <w:szCs w:val="28"/>
          <w:lang w:val="ru-RU"/>
        </w:rPr>
        <w:t>ный на помутнении в результате расщепления эндогенного субстрата; хромогенный принцип, основанный на появлении окраски после расщепления синтетического пептидно-хромогенного комплекса. Испытание выполняют в условиях, не допускающих загрязнения посторонними</w:t>
      </w:r>
      <w:r>
        <w:rPr>
          <w:rFonts w:ascii="Times New Roman CYR" w:hAnsi="Times New Roman CYR" w:cs="Times New Roman CYR"/>
          <w:sz w:val="28"/>
          <w:szCs w:val="28"/>
          <w:lang w:val="ru-RU"/>
        </w:rPr>
        <w:t xml:space="preserve"> эндотоксинами. Всю стеклянную посуду и другую термоустойчивую аппаратуру депирогенизируют в сухожаровом шкафу с использованием процесса с подтвержденной эффективностью. Общеприняты минимальные значения времени и температуры обработки, составляющие 30 мину</w:t>
      </w:r>
      <w:r>
        <w:rPr>
          <w:rFonts w:ascii="Times New Roman CYR" w:hAnsi="Times New Roman CYR" w:cs="Times New Roman CYR"/>
          <w:sz w:val="28"/>
          <w:szCs w:val="28"/>
          <w:lang w:val="ru-RU"/>
        </w:rPr>
        <w:t>т и 250°С, соответственно. При использовании пластиковой аппаратуры, например, микротитрационных планшетов и наконечников для автоматических пипеток, следует продемонстрировать отсутствие на ней поддающихся определению эндотоксинов и мешающих факторов.</w:t>
      </w:r>
    </w:p>
    <w:p w14:paraId="486E7BA1"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Исх</w:t>
      </w:r>
      <w:r>
        <w:rPr>
          <w:rFonts w:ascii="Times New Roman CYR" w:hAnsi="Times New Roman CYR" w:cs="Times New Roman CYR"/>
          <w:sz w:val="28"/>
          <w:szCs w:val="28"/>
          <w:lang w:val="ru-RU"/>
        </w:rPr>
        <w:t>одный стандартный раствор эндотоксина готовят и хранят, следуя спецификациям, приведенным на листке-вкладыше и этикетке. Приготовление испытуемых растворов. Испытуемые растворы готовят путем растворения или разбавления активных субстанций или медицинской п</w:t>
      </w:r>
      <w:r>
        <w:rPr>
          <w:rFonts w:ascii="Times New Roman CYR" w:hAnsi="Times New Roman CYR" w:cs="Times New Roman CYR"/>
          <w:sz w:val="28"/>
          <w:szCs w:val="28"/>
          <w:lang w:val="ru-RU"/>
        </w:rPr>
        <w:t>родукции с использованием воды для испытания на бактериальные эндотоксины ИБЭ.</w:t>
      </w:r>
    </w:p>
    <w:p w14:paraId="5189BB2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необходимости, доводят значение рН испытуемого раствора (или его разведения) так, чтобы рН его смеси с лизатом находилось в интервале, предписанном производителем лизата.</w:t>
      </w:r>
    </w:p>
    <w:p w14:paraId="2BDDEE6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w:t>
      </w:r>
      <w:r>
        <w:rPr>
          <w:rFonts w:ascii="Times New Roman CYR" w:hAnsi="Times New Roman CYR" w:cs="Times New Roman CYR"/>
          <w:sz w:val="28"/>
          <w:szCs w:val="28"/>
          <w:lang w:val="ru-RU"/>
        </w:rPr>
        <w:t>ределяют максимально допустимое разведение (МДР) - максимальное разведение образца, при котором может быть определено предельное содержание эндотоксина.</w:t>
      </w:r>
    </w:p>
    <w:p w14:paraId="7C0FF5CD"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Предел эндотоксина для активных субстанций, предназначенных для парентерального введения, указывается в</w:t>
      </w:r>
      <w:r>
        <w:rPr>
          <w:rFonts w:ascii="Times New Roman CYR" w:hAnsi="Times New Roman CYR" w:cs="Times New Roman CYR"/>
          <w:sz w:val="28"/>
          <w:szCs w:val="28"/>
          <w:lang w:val="ru-RU"/>
        </w:rPr>
        <w:t xml:space="preserve"> частных статьях и выражается в таких единицах, как МЕ/мл, МЕ/мг, МЕ/(единица биологической активности) и т.д. Гель-тромб-методы позволяют определять наличие и количество эндотоксинов и основываются на эффекте свертывания лизата в присутствии эндотоксинов.</w:t>
      </w:r>
      <w:r>
        <w:rPr>
          <w:rFonts w:ascii="Times New Roman CYR" w:hAnsi="Times New Roman CYR" w:cs="Times New Roman CYR"/>
          <w:sz w:val="28"/>
          <w:szCs w:val="28"/>
          <w:lang w:val="ru-RU"/>
        </w:rPr>
        <w:t xml:space="preserve"> Концентрация эндотоксинов, требующаяся для свертывания лизата в стандартных условиях, представляет собой указанную на этикетке чувствительность лизата. Для обеспечения точности и достоверности испытания указанную чувствительность лизата следует подтвердит</w:t>
      </w:r>
      <w:r>
        <w:rPr>
          <w:rFonts w:ascii="Times New Roman CYR" w:hAnsi="Times New Roman CYR" w:cs="Times New Roman CYR"/>
          <w:sz w:val="28"/>
          <w:szCs w:val="28"/>
          <w:lang w:val="ru-RU"/>
        </w:rPr>
        <w:t>ь, а также провести испытание на мешающие факторы.</w:t>
      </w:r>
    </w:p>
    <w:p w14:paraId="0B55BA81" w14:textId="77777777" w:rsidR="00000000" w:rsidRDefault="00A24D14">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72E0923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Лабораторный регламент на изготовление раствора Рингера-Локка фл. 400мл</w:t>
      </w:r>
    </w:p>
    <w:p w14:paraId="2C575B3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E544A2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Раздел 1. Характеристика конечной продукции производства.</w:t>
      </w:r>
    </w:p>
    <w:p w14:paraId="72AD212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 xml:space="preserve">Наименование продукции: Раствор Рингера-Локка фл. 400мл. </w:t>
      </w:r>
    </w:p>
    <w:p w14:paraId="76DD48A7" w14:textId="77777777" w:rsidR="00000000" w:rsidRDefault="00A24D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 xml:space="preserve">Состав: </w:t>
      </w:r>
    </w:p>
    <w:p w14:paraId="2239222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w:t>
      </w:r>
      <w:r>
        <w:rPr>
          <w:rFonts w:ascii="Times New Roman CYR" w:hAnsi="Times New Roman CYR" w:cs="Times New Roman CYR"/>
          <w:sz w:val="28"/>
          <w:szCs w:val="28"/>
          <w:lang w:val="ru-RU"/>
        </w:rPr>
        <w:t>атрия хлорида 9,0</w:t>
      </w:r>
    </w:p>
    <w:p w14:paraId="04DF48B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Калия хлорида 0,2</w:t>
      </w:r>
    </w:p>
    <w:p w14:paraId="04F68B6D"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Натрия гидрокарбоната 0,2</w:t>
      </w:r>
    </w:p>
    <w:p w14:paraId="014F8561"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Кальция хлорида 0,2</w:t>
      </w:r>
    </w:p>
    <w:p w14:paraId="62BC973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Глюкозы 1,0</w:t>
      </w:r>
    </w:p>
    <w:p w14:paraId="780286B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Вода для инъекций до 1000мл</w:t>
      </w:r>
    </w:p>
    <w:p w14:paraId="13F7802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Описание препарата: Прозрачный бесцветный раствор, без запаха</w:t>
      </w:r>
    </w:p>
    <w:p w14:paraId="18FB8E37" w14:textId="77777777" w:rsidR="00000000" w:rsidRDefault="00A24D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Фармакологическое действие: плазмозамещающие и перфузионные раствор</w:t>
      </w:r>
      <w:r>
        <w:rPr>
          <w:rFonts w:ascii="Times New Roman CYR" w:hAnsi="Times New Roman CYR" w:cs="Times New Roman CYR"/>
          <w:sz w:val="28"/>
          <w:szCs w:val="28"/>
          <w:lang w:val="ru-RU"/>
        </w:rPr>
        <w:t>ы</w:t>
      </w:r>
    </w:p>
    <w:p w14:paraId="058BA31C" w14:textId="77777777" w:rsidR="00000000" w:rsidRDefault="00A24D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Показания к применению: дегидратация, геморрагический шок, ожоги, интоксикация.</w:t>
      </w:r>
    </w:p>
    <w:p w14:paraId="58FD1574" w14:textId="77777777" w:rsidR="00000000" w:rsidRDefault="00A24D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Первичная упаковка: контейнеры полимерные, бутылки по 200, 400 мл, пластиковые флаконы, потребительская упаковка: мешки полиэтиленовые.</w:t>
      </w:r>
    </w:p>
    <w:p w14:paraId="002CEA65" w14:textId="77777777" w:rsidR="00000000" w:rsidRDefault="00A24D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Маркировка проводится в соответс</w:t>
      </w:r>
      <w:r>
        <w:rPr>
          <w:rFonts w:ascii="Times New Roman CYR" w:hAnsi="Times New Roman CYR" w:cs="Times New Roman CYR"/>
          <w:sz w:val="28"/>
          <w:szCs w:val="28"/>
          <w:lang w:val="ru-RU"/>
        </w:rPr>
        <w:t xml:space="preserve">твии с МУ9467-015-057-49470-98. На этикетке указывают предприятие-изготовитель, его товарный знак, почтовый адрес, телефон, название препарата на русском и латинском языках, количество преперата в мл, состав, условия хранения, регистрационный номер, номер </w:t>
      </w:r>
      <w:r>
        <w:rPr>
          <w:rFonts w:ascii="Times New Roman CYR" w:hAnsi="Times New Roman CYR" w:cs="Times New Roman CYR"/>
          <w:sz w:val="28"/>
          <w:szCs w:val="28"/>
          <w:lang w:val="ru-RU"/>
        </w:rPr>
        <w:t>серии, дату изготовления, срок годности, штрих-код.</w:t>
      </w:r>
    </w:p>
    <w:p w14:paraId="5628E3B4" w14:textId="77777777" w:rsidR="00000000" w:rsidRDefault="00A24D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Условия хранения: список Б. В сухом, защищенном от света месте, при температуре от +5 до +25</w:t>
      </w:r>
      <w:r>
        <w:rPr>
          <w:rFonts w:ascii="Cambria Math" w:hAnsi="Cambria Math" w:cs="Cambria Math"/>
          <w:sz w:val="28"/>
          <w:szCs w:val="28"/>
          <w:lang w:val="ru-RU"/>
        </w:rPr>
        <w:t>⁰</w:t>
      </w:r>
      <w:r>
        <w:rPr>
          <w:rFonts w:ascii="Times New Roman CYR" w:hAnsi="Times New Roman CYR" w:cs="Times New Roman CYR"/>
          <w:sz w:val="28"/>
          <w:szCs w:val="28"/>
          <w:lang w:val="ru-RU"/>
        </w:rPr>
        <w:t>С. Допускается замораживание при транспортировании.</w:t>
      </w:r>
    </w:p>
    <w:p w14:paraId="79B46760" w14:textId="77777777" w:rsidR="00000000" w:rsidRDefault="00A24D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Срок годности - 2 года.</w:t>
      </w:r>
    </w:p>
    <w:p w14:paraId="18EEC73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Раздел 2. Химическая схема про</w:t>
      </w:r>
      <w:r>
        <w:rPr>
          <w:rFonts w:ascii="Times New Roman CYR" w:hAnsi="Times New Roman CYR" w:cs="Times New Roman CYR"/>
          <w:sz w:val="28"/>
          <w:szCs w:val="28"/>
          <w:lang w:val="ru-RU"/>
        </w:rPr>
        <w:t>изводства</w:t>
      </w:r>
    </w:p>
    <w:p w14:paraId="1B5C32E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Химические превращения в данном производстве отсутствуют.</w:t>
      </w:r>
    </w:p>
    <w:p w14:paraId="3B19F08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Раздел 3. Технологическая схема производства.</w:t>
      </w:r>
    </w:p>
    <w:p w14:paraId="6D2C793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ВР-1- Подготовка производства</w:t>
      </w:r>
    </w:p>
    <w:p w14:paraId="5E338348"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ВР-2- Подготовка материала</w:t>
      </w:r>
    </w:p>
    <w:p w14:paraId="7940397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ТП-3- Получение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раствора</w:t>
      </w:r>
    </w:p>
    <w:p w14:paraId="2FEA9CE5"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УМО-10- Фасовка, упаковка, маркировка.</w:t>
      </w:r>
    </w:p>
    <w:p w14:paraId="5691DC6D" w14:textId="77777777" w:rsidR="00000000" w:rsidRDefault="00A24D14">
      <w:pPr>
        <w:widowControl w:val="0"/>
        <w:tabs>
          <w:tab w:val="left" w:pos="1134"/>
          <w:tab w:val="left" w:pos="400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Раздел 6. Описание те</w:t>
      </w:r>
      <w:r>
        <w:rPr>
          <w:rFonts w:ascii="Times New Roman CYR" w:hAnsi="Times New Roman CYR" w:cs="Times New Roman CYR"/>
          <w:sz w:val="28"/>
          <w:szCs w:val="28"/>
          <w:lang w:val="ru-RU"/>
        </w:rPr>
        <w:t>хнологического процесса</w:t>
      </w:r>
    </w:p>
    <w:p w14:paraId="34C21645"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 1. Подготовка производства.</w:t>
      </w:r>
    </w:p>
    <w:p w14:paraId="14DD124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ВР 1.1 Подготовка дез. раствора. </w:t>
      </w:r>
    </w:p>
    <w:p w14:paraId="00133D5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качестве дез. растворов используют:</w:t>
      </w:r>
    </w:p>
    <w:p w14:paraId="7D25A6C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раствор перекиси водорода с 0,5% раствором моющего средства;</w:t>
      </w:r>
    </w:p>
    <w:p w14:paraId="287CB8A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раствор хлорамина Б 1%;</w:t>
      </w:r>
    </w:p>
    <w:p w14:paraId="53C5A0E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раствор дегмина 1%.</w:t>
      </w:r>
    </w:p>
    <w:p w14:paraId="5FBBD3B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 1.2 Подготовка обо</w:t>
      </w:r>
      <w:r>
        <w:rPr>
          <w:rFonts w:ascii="Times New Roman CYR" w:hAnsi="Times New Roman CYR" w:cs="Times New Roman CYR"/>
          <w:sz w:val="28"/>
          <w:szCs w:val="28"/>
          <w:lang w:val="ru-RU"/>
        </w:rPr>
        <w:t>рудования и помещений</w:t>
      </w:r>
    </w:p>
    <w:p w14:paraId="43B67DC8"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Производство стерильных лекарственных средств должно быть организовано в чистых помещениях (зонах) с воздушными шлюзами для обеспечения доступа персонала и (или) перемещения оборудования и материалов. </w:t>
      </w:r>
    </w:p>
    <w:p w14:paraId="4B043B1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 1.3. Подготовка персонала</w:t>
      </w:r>
    </w:p>
    <w:p w14:paraId="7C5CE97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ч</w:t>
      </w:r>
      <w:r>
        <w:rPr>
          <w:rFonts w:ascii="Times New Roman CYR" w:hAnsi="Times New Roman CYR" w:cs="Times New Roman CYR"/>
          <w:sz w:val="28"/>
          <w:szCs w:val="28"/>
          <w:lang w:val="ru-RU"/>
        </w:rPr>
        <w:t>истых зонах должно находиться минимально необходимое количество персонала. Необходимо соблюдать требования к личной гигиене и чистоте. Переодевание и мытье следует выполнять в соответствии с инструкциями. Одежда и ее качество должны соответствовать техноло</w:t>
      </w:r>
      <w:r>
        <w:rPr>
          <w:rFonts w:ascii="Times New Roman CYR" w:hAnsi="Times New Roman CYR" w:cs="Times New Roman CYR"/>
          <w:sz w:val="28"/>
          <w:szCs w:val="28"/>
          <w:lang w:val="ru-RU"/>
        </w:rPr>
        <w:t xml:space="preserve">гическому процессу и типу зоны. </w:t>
      </w:r>
    </w:p>
    <w:p w14:paraId="1374F52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 1.4. Подготовка вентиляционного воздуха.</w:t>
      </w:r>
    </w:p>
    <w:p w14:paraId="08ED0C1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производственные помещения воздух подается через фильтры.</w:t>
      </w:r>
    </w:p>
    <w:p w14:paraId="08F4C58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 1.5. Подготовка флаконов</w:t>
      </w:r>
    </w:p>
    <w:p w14:paraId="314AFF0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Предварительная очистка и стерилизация всех элементов упаковки: флаконов, резиновых пробок,</w:t>
      </w:r>
      <w:r>
        <w:rPr>
          <w:rFonts w:ascii="Times New Roman CYR" w:hAnsi="Times New Roman CYR" w:cs="Times New Roman CYR"/>
          <w:sz w:val="28"/>
          <w:szCs w:val="28"/>
          <w:lang w:val="ru-RU"/>
        </w:rPr>
        <w:t xml:space="preserve"> алюминиевых колпачков.</w:t>
      </w:r>
    </w:p>
    <w:p w14:paraId="252746E1"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 2.1. Подготовка растворителя</w:t>
      </w:r>
    </w:p>
    <w:p w14:paraId="6ED6DF35"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Вода для инъекций получают методом перегонки питьевой или обессоленной воды в специальных аквадистилляторахFinn-Aqua.</w:t>
      </w:r>
    </w:p>
    <w:p w14:paraId="443DDA4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Раствор Рингера-Локка 400мл №750</w:t>
      </w:r>
    </w:p>
    <w:p w14:paraId="13ECCB77"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Кр=1,058 на стадии подготовки </w:t>
      </w:r>
    </w:p>
    <w:p w14:paraId="7E4641A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Кр=1,098 на стадии</w:t>
      </w:r>
      <w:r>
        <w:rPr>
          <w:rFonts w:ascii="Times New Roman CYR" w:hAnsi="Times New Roman CYR" w:cs="Times New Roman CYR"/>
          <w:sz w:val="28"/>
          <w:szCs w:val="28"/>
          <w:lang w:val="ru-RU"/>
        </w:rPr>
        <w:t xml:space="preserve"> приготовления раствора</w:t>
      </w:r>
    </w:p>
    <w:p w14:paraId="6850E6E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Кр=1,057 на стадии фасовки, упаковки.</w:t>
      </w:r>
    </w:p>
    <w:p w14:paraId="02B6F9E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Состав на 1000 мл раствора:</w:t>
      </w:r>
    </w:p>
    <w:p w14:paraId="409E8995"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Натрия хлорида 9,0</w:t>
      </w:r>
    </w:p>
    <w:p w14:paraId="1D10F17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Калия хлорида 0,2</w:t>
      </w:r>
    </w:p>
    <w:p w14:paraId="2E0C7F5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Натрия гидрокарбоната 0,2</w:t>
      </w:r>
    </w:p>
    <w:p w14:paraId="307E9C1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Кальция хлорида 0,2</w:t>
      </w:r>
    </w:p>
    <w:p w14:paraId="043672D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Глюкозы 1,0</w:t>
      </w:r>
    </w:p>
    <w:p w14:paraId="37DFCE0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Воды для инъекций до 1000мл</w:t>
      </w:r>
    </w:p>
    <w:p w14:paraId="1FF010C1"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 к. объем раствора во флаконах больше 200</w:t>
      </w:r>
      <w:r>
        <w:rPr>
          <w:rFonts w:ascii="Times New Roman CYR" w:hAnsi="Times New Roman CYR" w:cs="Times New Roman CYR"/>
          <w:sz w:val="28"/>
          <w:szCs w:val="28"/>
          <w:lang w:val="ru-RU"/>
        </w:rPr>
        <w:t>мл, то</w:t>
      </w:r>
    </w:p>
    <w:p w14:paraId="57BF7BA7"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мл- 100%</w:t>
      </w:r>
    </w:p>
    <w:p w14:paraId="67F790B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Хмл- 2%</w:t>
      </w:r>
    </w:p>
    <w:p w14:paraId="1F773DD5"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Х=400</w:t>
      </w:r>
      <w:r>
        <w:rPr>
          <w:rFonts w:ascii="Times New Roman" w:hAnsi="Times New Roman" w:cs="Times New Roman"/>
          <w:sz w:val="28"/>
          <w:szCs w:val="28"/>
          <w:lang w:val="ru-RU"/>
        </w:rPr>
        <w:t>×2/100=8</w:t>
      </w:r>
      <w:r>
        <w:rPr>
          <w:rFonts w:ascii="Times New Roman CYR" w:hAnsi="Times New Roman CYR" w:cs="Times New Roman CYR"/>
          <w:sz w:val="28"/>
          <w:szCs w:val="28"/>
          <w:lang w:val="ru-RU"/>
        </w:rPr>
        <w:t>мл</w:t>
      </w:r>
    </w:p>
    <w:p w14:paraId="3C8BD23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раствора во флаконах=400+8=408мл</w:t>
      </w:r>
    </w:p>
    <w:p w14:paraId="5B0B9C6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Общий </w:t>
      </w:r>
      <w:r>
        <w:rPr>
          <w:rFonts w:ascii="Times New Roman CYR" w:hAnsi="Times New Roman CYR" w:cs="Times New Roman CYR"/>
          <w:sz w:val="28"/>
          <w:szCs w:val="28"/>
          <w:lang w:val="en-US"/>
        </w:rPr>
        <w:t>V</w:t>
      </w:r>
      <w:r>
        <w:rPr>
          <w:rFonts w:ascii="Times New Roman CYR" w:hAnsi="Times New Roman CYR" w:cs="Times New Roman CYR"/>
          <w:sz w:val="28"/>
          <w:szCs w:val="28"/>
          <w:lang w:val="ru-RU"/>
        </w:rPr>
        <w:t>раствора=408</w:t>
      </w:r>
      <w:r>
        <w:rPr>
          <w:rFonts w:ascii="Times New Roman" w:hAnsi="Times New Roman" w:cs="Times New Roman"/>
          <w:sz w:val="28"/>
          <w:szCs w:val="28"/>
          <w:lang w:val="ru-RU"/>
        </w:rPr>
        <w:t>×750=306000</w:t>
      </w:r>
      <w:r>
        <w:rPr>
          <w:rFonts w:ascii="Times New Roman CYR" w:hAnsi="Times New Roman CYR" w:cs="Times New Roman CYR"/>
          <w:sz w:val="28"/>
          <w:szCs w:val="28"/>
          <w:lang w:val="ru-RU"/>
        </w:rPr>
        <w:t>мл=306л</w:t>
      </w:r>
    </w:p>
    <w:p w14:paraId="677B3BB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Расчет количества веществ на 306л раствора:</w:t>
      </w:r>
    </w:p>
    <w:p w14:paraId="7DAF76D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Натрия хлорида</w:t>
      </w:r>
    </w:p>
    <w:p w14:paraId="4F6FAE6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л- 9,0г</w:t>
      </w:r>
    </w:p>
    <w:p w14:paraId="0A82DFE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л-Хг</w:t>
      </w:r>
    </w:p>
    <w:p w14:paraId="59D4F1D1"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 306</w:t>
      </w:r>
      <w:r>
        <w:rPr>
          <w:rFonts w:ascii="Times New Roman" w:hAnsi="Times New Roman" w:cs="Times New Roman"/>
          <w:sz w:val="28"/>
          <w:szCs w:val="28"/>
          <w:lang w:val="ru-RU"/>
        </w:rPr>
        <w:t>×9/1= 2754</w:t>
      </w:r>
      <w:r>
        <w:rPr>
          <w:rFonts w:ascii="Times New Roman CYR" w:hAnsi="Times New Roman CYR" w:cs="Times New Roman CYR"/>
          <w:sz w:val="28"/>
          <w:szCs w:val="28"/>
          <w:lang w:val="ru-RU"/>
        </w:rPr>
        <w:t>г= 2,754кг</w:t>
      </w:r>
    </w:p>
    <w:p w14:paraId="594DC8A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учетом Кр= 2,754</w:t>
      </w:r>
      <w:r>
        <w:rPr>
          <w:rFonts w:ascii="Times New Roman" w:hAnsi="Times New Roman" w:cs="Times New Roman"/>
          <w:sz w:val="28"/>
          <w:szCs w:val="28"/>
          <w:lang w:val="ru-RU"/>
        </w:rPr>
        <w:t>×1,058×1,098×</w:t>
      </w:r>
      <w:r>
        <w:rPr>
          <w:rFonts w:ascii="Times New Roman" w:hAnsi="Times New Roman" w:cs="Times New Roman"/>
          <w:sz w:val="28"/>
          <w:szCs w:val="28"/>
          <w:lang w:val="ru-RU"/>
        </w:rPr>
        <w:t>1,057= 3,38</w:t>
      </w:r>
      <w:r>
        <w:rPr>
          <w:rFonts w:ascii="Times New Roman CYR" w:hAnsi="Times New Roman CYR" w:cs="Times New Roman CYR"/>
          <w:sz w:val="28"/>
          <w:szCs w:val="28"/>
          <w:lang w:val="ru-RU"/>
        </w:rPr>
        <w:t>кг</w:t>
      </w:r>
    </w:p>
    <w:p w14:paraId="18176D7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Калия хлорида</w:t>
      </w:r>
    </w:p>
    <w:p w14:paraId="55CF039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л- 0,2г</w:t>
      </w:r>
    </w:p>
    <w:p w14:paraId="01C9626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л-Хг</w:t>
      </w:r>
    </w:p>
    <w:p w14:paraId="25D15CF1"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 306</w:t>
      </w:r>
      <w:r>
        <w:rPr>
          <w:rFonts w:ascii="Times New Roman" w:hAnsi="Times New Roman" w:cs="Times New Roman"/>
          <w:sz w:val="28"/>
          <w:szCs w:val="28"/>
          <w:lang w:val="ru-RU"/>
        </w:rPr>
        <w:t>×0,2/1= 61,2</w:t>
      </w:r>
      <w:r>
        <w:rPr>
          <w:rFonts w:ascii="Times New Roman CYR" w:hAnsi="Times New Roman CYR" w:cs="Times New Roman CYR"/>
          <w:sz w:val="28"/>
          <w:szCs w:val="28"/>
          <w:lang w:val="ru-RU"/>
        </w:rPr>
        <w:t>г= 0,0612кг</w:t>
      </w:r>
    </w:p>
    <w:p w14:paraId="6BE75AA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учетом Кр= 0,0612</w:t>
      </w:r>
      <w:r>
        <w:rPr>
          <w:rFonts w:ascii="Times New Roman" w:hAnsi="Times New Roman" w:cs="Times New Roman"/>
          <w:sz w:val="28"/>
          <w:szCs w:val="28"/>
          <w:lang w:val="ru-RU"/>
        </w:rPr>
        <w:t>×</w:t>
      </w:r>
      <w:r>
        <w:rPr>
          <w:rFonts w:ascii="Times New Roman CYR" w:hAnsi="Times New Roman CYR" w:cs="Times New Roman CYR"/>
          <w:sz w:val="28"/>
          <w:szCs w:val="28"/>
          <w:lang w:val="ru-RU"/>
        </w:rPr>
        <w:t>1,</w:t>
      </w:r>
      <w:r>
        <w:rPr>
          <w:rFonts w:ascii="Times New Roman" w:hAnsi="Times New Roman" w:cs="Times New Roman"/>
          <w:sz w:val="28"/>
          <w:szCs w:val="28"/>
          <w:lang w:val="ru-RU"/>
        </w:rPr>
        <w:t>058×1,098×1,057= 0,075</w:t>
      </w:r>
      <w:r>
        <w:rPr>
          <w:rFonts w:ascii="Times New Roman CYR" w:hAnsi="Times New Roman CYR" w:cs="Times New Roman CYR"/>
          <w:sz w:val="28"/>
          <w:szCs w:val="28"/>
          <w:lang w:val="ru-RU"/>
        </w:rPr>
        <w:t>кг</w:t>
      </w:r>
    </w:p>
    <w:p w14:paraId="258C8B2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Натрия гидрокарбоната</w:t>
      </w:r>
    </w:p>
    <w:p w14:paraId="1BC27D7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л- 0,2г</w:t>
      </w:r>
    </w:p>
    <w:p w14:paraId="0F54A14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л-Хг</w:t>
      </w:r>
    </w:p>
    <w:p w14:paraId="3CBB6F6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 306</w:t>
      </w:r>
      <w:r>
        <w:rPr>
          <w:rFonts w:ascii="Times New Roman" w:hAnsi="Times New Roman" w:cs="Times New Roman"/>
          <w:sz w:val="28"/>
          <w:szCs w:val="28"/>
          <w:lang w:val="ru-RU"/>
        </w:rPr>
        <w:t>×0,2/1= 61,2</w:t>
      </w:r>
      <w:r>
        <w:rPr>
          <w:rFonts w:ascii="Times New Roman CYR" w:hAnsi="Times New Roman CYR" w:cs="Times New Roman CYR"/>
          <w:sz w:val="28"/>
          <w:szCs w:val="28"/>
          <w:lang w:val="ru-RU"/>
        </w:rPr>
        <w:t>г= 0,0612кг</w:t>
      </w:r>
    </w:p>
    <w:p w14:paraId="7DAE1AC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учетом Кр= 0,0612</w:t>
      </w:r>
      <w:r>
        <w:rPr>
          <w:rFonts w:ascii="Times New Roman" w:hAnsi="Times New Roman" w:cs="Times New Roman"/>
          <w:sz w:val="28"/>
          <w:szCs w:val="28"/>
          <w:lang w:val="ru-RU"/>
        </w:rPr>
        <w:t>×1,058×1,098×1,057= 0,075</w:t>
      </w:r>
      <w:r>
        <w:rPr>
          <w:rFonts w:ascii="Times New Roman CYR" w:hAnsi="Times New Roman CYR" w:cs="Times New Roman CYR"/>
          <w:sz w:val="28"/>
          <w:szCs w:val="28"/>
          <w:lang w:val="ru-RU"/>
        </w:rPr>
        <w:t>кг</w:t>
      </w:r>
    </w:p>
    <w:p w14:paraId="1B476738"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Кальция хлорида</w:t>
      </w:r>
    </w:p>
    <w:p w14:paraId="1D4F981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л- 0,2г</w:t>
      </w:r>
    </w:p>
    <w:p w14:paraId="118ADF3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w:t>
      </w:r>
      <w:r>
        <w:rPr>
          <w:rFonts w:ascii="Times New Roman CYR" w:hAnsi="Times New Roman CYR" w:cs="Times New Roman CYR"/>
          <w:sz w:val="28"/>
          <w:szCs w:val="28"/>
          <w:lang w:val="ru-RU"/>
        </w:rPr>
        <w:t>Хг</w:t>
      </w:r>
    </w:p>
    <w:p w14:paraId="17A2C6B5"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 306</w:t>
      </w:r>
      <w:r>
        <w:rPr>
          <w:rFonts w:ascii="Times New Roman" w:hAnsi="Times New Roman" w:cs="Times New Roman"/>
          <w:sz w:val="28"/>
          <w:szCs w:val="28"/>
          <w:lang w:val="ru-RU"/>
        </w:rPr>
        <w:t>×0,2/1= 61,2</w:t>
      </w:r>
      <w:r>
        <w:rPr>
          <w:rFonts w:ascii="Times New Roman CYR" w:hAnsi="Times New Roman CYR" w:cs="Times New Roman CYR"/>
          <w:sz w:val="28"/>
          <w:szCs w:val="28"/>
          <w:lang w:val="ru-RU"/>
        </w:rPr>
        <w:t>г= 0,0612кг</w:t>
      </w:r>
    </w:p>
    <w:p w14:paraId="5AADD34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учетом Кр= 0,0612</w:t>
      </w:r>
      <w:r>
        <w:rPr>
          <w:rFonts w:ascii="Times New Roman" w:hAnsi="Times New Roman" w:cs="Times New Roman"/>
          <w:sz w:val="28"/>
          <w:szCs w:val="28"/>
          <w:lang w:val="ru-RU"/>
        </w:rPr>
        <w:t>×1,058×1,098×1,057= 0,075</w:t>
      </w:r>
      <w:r>
        <w:rPr>
          <w:rFonts w:ascii="Times New Roman CYR" w:hAnsi="Times New Roman CYR" w:cs="Times New Roman CYR"/>
          <w:sz w:val="28"/>
          <w:szCs w:val="28"/>
          <w:lang w:val="ru-RU"/>
        </w:rPr>
        <w:t>кг</w:t>
      </w:r>
    </w:p>
    <w:p w14:paraId="598F86F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Глюкозы</w:t>
      </w:r>
    </w:p>
    <w:p w14:paraId="723882D8"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л- 1,0г</w:t>
      </w:r>
    </w:p>
    <w:p w14:paraId="7D009A9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л-Хг</w:t>
      </w:r>
    </w:p>
    <w:p w14:paraId="1B388CD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Хг= 306</w:t>
      </w:r>
      <w:r>
        <w:rPr>
          <w:rFonts w:ascii="Times New Roman" w:hAnsi="Times New Roman" w:cs="Times New Roman"/>
          <w:sz w:val="28"/>
          <w:szCs w:val="28"/>
          <w:lang w:val="ru-RU"/>
        </w:rPr>
        <w:t>×1/1= 306</w:t>
      </w:r>
      <w:r>
        <w:rPr>
          <w:rFonts w:ascii="Times New Roman CYR" w:hAnsi="Times New Roman CYR" w:cs="Times New Roman CYR"/>
          <w:sz w:val="28"/>
          <w:szCs w:val="28"/>
          <w:lang w:val="ru-RU"/>
        </w:rPr>
        <w:t>г= 0,306кг</w:t>
      </w:r>
    </w:p>
    <w:p w14:paraId="6381090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учетом Кр= 0,306</w:t>
      </w:r>
      <w:r>
        <w:rPr>
          <w:rFonts w:ascii="Times New Roman" w:hAnsi="Times New Roman" w:cs="Times New Roman"/>
          <w:sz w:val="28"/>
          <w:szCs w:val="28"/>
          <w:lang w:val="ru-RU"/>
        </w:rPr>
        <w:t>×1,058×1,098×1,057= 0,375</w:t>
      </w:r>
      <w:r>
        <w:rPr>
          <w:rFonts w:ascii="Times New Roman CYR" w:hAnsi="Times New Roman CYR" w:cs="Times New Roman CYR"/>
          <w:sz w:val="28"/>
          <w:szCs w:val="28"/>
          <w:lang w:val="ru-RU"/>
        </w:rPr>
        <w:t>кг</w:t>
      </w:r>
    </w:p>
    <w:p w14:paraId="684405F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Воды для инъекций</w:t>
      </w:r>
    </w:p>
    <w:p w14:paraId="14A6C0C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учетом Кр= 306</w:t>
      </w:r>
      <w:r>
        <w:rPr>
          <w:rFonts w:ascii="Times New Roman" w:hAnsi="Times New Roman" w:cs="Times New Roman"/>
          <w:sz w:val="28"/>
          <w:szCs w:val="28"/>
          <w:lang w:val="ru-RU"/>
        </w:rPr>
        <w:t>×1,058×1,098×1,057= 375,7</w:t>
      </w:r>
      <w:r>
        <w:rPr>
          <w:rFonts w:ascii="Times New Roman CYR" w:hAnsi="Times New Roman CYR" w:cs="Times New Roman CYR"/>
          <w:sz w:val="28"/>
          <w:szCs w:val="28"/>
          <w:lang w:val="ru-RU"/>
        </w:rPr>
        <w:t>л</w:t>
      </w:r>
    </w:p>
    <w:p w14:paraId="5C3F8F6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ВР-2. Подготовка сыр</w:t>
      </w:r>
      <w:r>
        <w:rPr>
          <w:rFonts w:ascii="Times New Roman CYR" w:hAnsi="Times New Roman CYR" w:cs="Times New Roman CYR"/>
          <w:sz w:val="28"/>
          <w:szCs w:val="28"/>
          <w:lang w:val="ru-RU"/>
        </w:rPr>
        <w:t>ья и материалов</w:t>
      </w:r>
    </w:p>
    <w:p w14:paraId="0D6C4F5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ВР 2.1. Отвешивание веществ. </w:t>
      </w:r>
    </w:p>
    <w:p w14:paraId="0F2C5A95"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весах отвешивают натрия хлорида 3,38кг, калия хлорида 0,075кг, натрия гидрокарбоната 0,075кг, кальция хлорида 0,075кг, глюкозы 0,375кг.</w:t>
      </w:r>
    </w:p>
    <w:p w14:paraId="339BAC6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 2.2. Отмеривание воды для инъекций</w:t>
      </w:r>
    </w:p>
    <w:p w14:paraId="763257BD"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помощью мерника для воды отмери</w:t>
      </w:r>
      <w:r>
        <w:rPr>
          <w:rFonts w:ascii="Times New Roman CYR" w:hAnsi="Times New Roman CYR" w:cs="Times New Roman CYR"/>
          <w:sz w:val="28"/>
          <w:szCs w:val="28"/>
          <w:lang w:val="ru-RU"/>
        </w:rPr>
        <w:t>вают 375,7л воды для инъекций.</w:t>
      </w:r>
    </w:p>
    <w:p w14:paraId="045CE9D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ТП 3. Приготовление раствора</w:t>
      </w:r>
    </w:p>
    <w:p w14:paraId="7B82D00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 2.1. Растворение лекарственного вещества</w:t>
      </w:r>
    </w:p>
    <w:p w14:paraId="6473022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Растворение осуществляется в герметически закрытых реакторах из фарфора с паровой рубашкой и мешалкой. </w:t>
      </w:r>
    </w:p>
    <w:p w14:paraId="2B2707D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Проводят последовательное растворение натрия хло</w:t>
      </w:r>
      <w:r>
        <w:rPr>
          <w:rFonts w:ascii="Times New Roman CYR" w:hAnsi="Times New Roman CYR" w:cs="Times New Roman CYR"/>
          <w:sz w:val="28"/>
          <w:szCs w:val="28"/>
          <w:lang w:val="ru-RU"/>
        </w:rPr>
        <w:t>рида, натрия гидрокарбоната, калия хлорида, кальция хлорида и глюкозы при перемешивании.</w:t>
      </w:r>
    </w:p>
    <w:p w14:paraId="13654D67"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ТП 3.2 Фильтрование</w:t>
      </w:r>
    </w:p>
    <w:p w14:paraId="3057310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Фильтрование осуществляют с помощью друк-фильтра. Фильтрат собирается в сборнике, откуда поступает на мембранный фильтр.</w:t>
      </w:r>
    </w:p>
    <w:p w14:paraId="1C008D65"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ТП 3.3 Наполнение флаконов</w:t>
      </w:r>
    </w:p>
    <w:p w14:paraId="5C3D29D7"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Проводится в помещениях первого (А) класса чистоты с соблюдением всех правил асептики. Осуществляется наполнение в автоматах для наполнения флаконов с дозатором.</w:t>
      </w:r>
    </w:p>
    <w:p w14:paraId="317B0841"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проверки точности объема наполнения берется требуемое ГФ количество флаконов от партии; о</w:t>
      </w:r>
      <w:r>
        <w:rPr>
          <w:rFonts w:ascii="Times New Roman CYR" w:hAnsi="Times New Roman CYR" w:cs="Times New Roman CYR"/>
          <w:sz w:val="28"/>
          <w:szCs w:val="28"/>
          <w:lang w:val="ru-RU"/>
        </w:rPr>
        <w:t>бъем раствора, выбранного из флакона определяют с помощью мерного цилиндра при температуре 20±2°С, он не должен быть меньше номинального.</w:t>
      </w:r>
    </w:p>
    <w:p w14:paraId="57F875B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ТП 3.4. Укупорка флаконов</w:t>
      </w:r>
    </w:p>
    <w:p w14:paraId="71C8A79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Осуществляется с помощью автоматической линии наполнения и укупорки ЛНУ-М.</w:t>
      </w:r>
    </w:p>
    <w:p w14:paraId="39D37D2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ТП 3.5. Стерилиза</w:t>
      </w:r>
      <w:r>
        <w:rPr>
          <w:rFonts w:ascii="Times New Roman CYR" w:hAnsi="Times New Roman CYR" w:cs="Times New Roman CYR"/>
          <w:sz w:val="28"/>
          <w:szCs w:val="28"/>
          <w:lang w:val="ru-RU"/>
        </w:rPr>
        <w:t>ция</w:t>
      </w:r>
    </w:p>
    <w:p w14:paraId="01759E9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Флаконы с раствором стерилизуют насыщенным паром при избыточном давлении 0,11 Па и температуре 120°С в паровом стерилизаторе cерии АП-7 в течение 8 мин. </w:t>
      </w:r>
    </w:p>
    <w:p w14:paraId="18518A4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ТП 3.6. Стандартизация</w:t>
      </w:r>
    </w:p>
    <w:p w14:paraId="0B33937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Подлинность (идентификация).</w:t>
      </w:r>
    </w:p>
    <w:p w14:paraId="54AC823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Количественное определение.</w:t>
      </w:r>
    </w:p>
    <w:p w14:paraId="790BB16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Отсутствие м</w:t>
      </w:r>
      <w:r>
        <w:rPr>
          <w:rFonts w:ascii="Times New Roman CYR" w:hAnsi="Times New Roman CYR" w:cs="Times New Roman CYR"/>
          <w:sz w:val="28"/>
          <w:szCs w:val="28"/>
          <w:lang w:val="ru-RU"/>
        </w:rPr>
        <w:t>еханических включений.</w:t>
      </w:r>
    </w:p>
    <w:p w14:paraId="50A2DBD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Стерильность.</w:t>
      </w:r>
    </w:p>
    <w:p w14:paraId="12D7E1B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простерилизованных флаконов часть отбирается на бактериологический анализ в бактериологическую лабораторию. Если хотя бы из одного флакона раствор дал рост, вся серия считается нестерильной.</w:t>
      </w:r>
    </w:p>
    <w:p w14:paraId="7EFB7F9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Пирогенность.</w:t>
      </w:r>
    </w:p>
    <w:p w14:paraId="115BFBE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Испыта</w:t>
      </w:r>
      <w:r>
        <w:rPr>
          <w:rFonts w:ascii="Times New Roman CYR" w:hAnsi="Times New Roman CYR" w:cs="Times New Roman CYR"/>
          <w:sz w:val="28"/>
          <w:szCs w:val="28"/>
          <w:lang w:val="ru-RU"/>
        </w:rPr>
        <w:t xml:space="preserve">ние на пирогенность проводится в бактериологической лаборатории биологическим методом (ГФ Х1, Т.2, с.183). </w:t>
      </w:r>
    </w:p>
    <w:p w14:paraId="10DBEAF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УМО 4. Упаковка, маркировка, фасовка.</w:t>
      </w:r>
    </w:p>
    <w:p w14:paraId="5FD0FC7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Наполнение и укупорку флаконов проводят с помощью автоматической линии для наполнения и укупорки ЛНУ-М.</w:t>
      </w:r>
    </w:p>
    <w:p w14:paraId="6F721DB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УМО 4.</w:t>
      </w:r>
      <w:r>
        <w:rPr>
          <w:rFonts w:ascii="Times New Roman CYR" w:hAnsi="Times New Roman CYR" w:cs="Times New Roman CYR"/>
          <w:sz w:val="28"/>
          <w:szCs w:val="28"/>
          <w:lang w:val="ru-RU"/>
        </w:rPr>
        <w:t xml:space="preserve">1 С помощью полуавтомата для маркировки на флаконы наклеивают этикетки. </w:t>
      </w:r>
    </w:p>
    <w:p w14:paraId="07EA25E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УМО 4.2Флаконы укладывают в полиэтиленовые пакеты, а потом в ящики. На ящики наклеивают этикетки с указанием наименования продукции и числа флаконов в ящике, товарный знак завода-изго</w:t>
      </w:r>
      <w:r>
        <w:rPr>
          <w:rFonts w:ascii="Times New Roman CYR" w:hAnsi="Times New Roman CYR" w:cs="Times New Roman CYR"/>
          <w:sz w:val="28"/>
          <w:szCs w:val="28"/>
          <w:lang w:val="ru-RU"/>
        </w:rPr>
        <w:t xml:space="preserve">товителя. </w:t>
      </w:r>
    </w:p>
    <w:p w14:paraId="3CBD130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C8F633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Материальный баланс</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48"/>
        <w:gridCol w:w="1217"/>
        <w:gridCol w:w="2579"/>
        <w:gridCol w:w="2916"/>
      </w:tblGrid>
      <w:tr w:rsidR="00000000" w14:paraId="7BCEDF31" w14:textId="77777777">
        <w:tblPrEx>
          <w:tblCellMar>
            <w:top w:w="0" w:type="dxa"/>
            <w:bottom w:w="0" w:type="dxa"/>
          </w:tblCellMar>
        </w:tblPrEx>
        <w:tc>
          <w:tcPr>
            <w:tcW w:w="3365" w:type="dxa"/>
            <w:gridSpan w:val="2"/>
            <w:tcBorders>
              <w:top w:val="single" w:sz="6" w:space="0" w:color="auto"/>
              <w:left w:val="single" w:sz="6" w:space="0" w:color="auto"/>
              <w:bottom w:val="single" w:sz="6" w:space="0" w:color="auto"/>
              <w:right w:val="single" w:sz="6" w:space="0" w:color="auto"/>
            </w:tcBorders>
          </w:tcPr>
          <w:p w14:paraId="63DDD187" w14:textId="77777777" w:rsidR="00000000" w:rsidRDefault="00A24D14">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Израсходовано</w:t>
            </w:r>
          </w:p>
        </w:tc>
        <w:tc>
          <w:tcPr>
            <w:tcW w:w="5495" w:type="dxa"/>
            <w:gridSpan w:val="2"/>
            <w:tcBorders>
              <w:top w:val="single" w:sz="6" w:space="0" w:color="auto"/>
              <w:left w:val="single" w:sz="6" w:space="0" w:color="auto"/>
              <w:bottom w:val="single" w:sz="6" w:space="0" w:color="auto"/>
              <w:right w:val="single" w:sz="6" w:space="0" w:color="auto"/>
            </w:tcBorders>
          </w:tcPr>
          <w:p w14:paraId="4FBC09C0" w14:textId="77777777" w:rsidR="00000000" w:rsidRDefault="00A24D14">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Получено</w:t>
            </w:r>
          </w:p>
        </w:tc>
      </w:tr>
      <w:tr w:rsidR="00000000" w14:paraId="4B3C4804" w14:textId="77777777">
        <w:tblPrEx>
          <w:tblCellMar>
            <w:top w:w="0" w:type="dxa"/>
            <w:bottom w:w="0" w:type="dxa"/>
          </w:tblCellMar>
        </w:tblPrEx>
        <w:tc>
          <w:tcPr>
            <w:tcW w:w="2148" w:type="dxa"/>
            <w:tcBorders>
              <w:top w:val="single" w:sz="6" w:space="0" w:color="auto"/>
              <w:left w:val="single" w:sz="6" w:space="0" w:color="auto"/>
              <w:bottom w:val="single" w:sz="6" w:space="0" w:color="auto"/>
              <w:right w:val="single" w:sz="6" w:space="0" w:color="auto"/>
            </w:tcBorders>
          </w:tcPr>
          <w:p w14:paraId="4A554FD7" w14:textId="77777777" w:rsidR="00000000" w:rsidRDefault="00A24D14">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Наименование</w:t>
            </w:r>
          </w:p>
        </w:tc>
        <w:tc>
          <w:tcPr>
            <w:tcW w:w="1217" w:type="dxa"/>
            <w:tcBorders>
              <w:top w:val="single" w:sz="6" w:space="0" w:color="auto"/>
              <w:left w:val="single" w:sz="6" w:space="0" w:color="auto"/>
              <w:bottom w:val="single" w:sz="6" w:space="0" w:color="auto"/>
              <w:right w:val="single" w:sz="6" w:space="0" w:color="auto"/>
            </w:tcBorders>
          </w:tcPr>
          <w:p w14:paraId="45E4BA74" w14:textId="77777777" w:rsidR="00000000" w:rsidRDefault="00A24D14">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Количество</w:t>
            </w:r>
          </w:p>
        </w:tc>
        <w:tc>
          <w:tcPr>
            <w:tcW w:w="2579" w:type="dxa"/>
            <w:tcBorders>
              <w:top w:val="single" w:sz="6" w:space="0" w:color="auto"/>
              <w:left w:val="single" w:sz="6" w:space="0" w:color="auto"/>
              <w:bottom w:val="single" w:sz="6" w:space="0" w:color="auto"/>
              <w:right w:val="single" w:sz="6" w:space="0" w:color="auto"/>
            </w:tcBorders>
          </w:tcPr>
          <w:p w14:paraId="72D1DBB0" w14:textId="77777777" w:rsidR="00000000" w:rsidRDefault="00A24D14">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Наименование </w:t>
            </w:r>
          </w:p>
        </w:tc>
        <w:tc>
          <w:tcPr>
            <w:tcW w:w="2916" w:type="dxa"/>
            <w:tcBorders>
              <w:top w:val="single" w:sz="6" w:space="0" w:color="auto"/>
              <w:left w:val="single" w:sz="6" w:space="0" w:color="auto"/>
              <w:bottom w:val="single" w:sz="6" w:space="0" w:color="auto"/>
              <w:right w:val="single" w:sz="6" w:space="0" w:color="auto"/>
            </w:tcBorders>
          </w:tcPr>
          <w:p w14:paraId="77E5F030" w14:textId="77777777" w:rsidR="00000000" w:rsidRDefault="00A24D14">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Количество</w:t>
            </w:r>
          </w:p>
        </w:tc>
      </w:tr>
      <w:tr w:rsidR="00000000" w14:paraId="2B723F33" w14:textId="77777777">
        <w:tblPrEx>
          <w:tblCellMar>
            <w:top w:w="0" w:type="dxa"/>
            <w:bottom w:w="0" w:type="dxa"/>
          </w:tblCellMar>
        </w:tblPrEx>
        <w:tc>
          <w:tcPr>
            <w:tcW w:w="2148" w:type="dxa"/>
            <w:tcBorders>
              <w:top w:val="single" w:sz="6" w:space="0" w:color="auto"/>
              <w:left w:val="single" w:sz="6" w:space="0" w:color="auto"/>
              <w:bottom w:val="single" w:sz="6" w:space="0" w:color="auto"/>
              <w:right w:val="single" w:sz="6" w:space="0" w:color="auto"/>
            </w:tcBorders>
          </w:tcPr>
          <w:p w14:paraId="62A38E8D" w14:textId="77777777" w:rsidR="00000000" w:rsidRDefault="00A24D14">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Натрия хлорид Калия хлорид Натрия гидрокарбонат Кальция хлорид Глюкоза</w:t>
            </w:r>
          </w:p>
        </w:tc>
        <w:tc>
          <w:tcPr>
            <w:tcW w:w="1217" w:type="dxa"/>
            <w:tcBorders>
              <w:top w:val="single" w:sz="6" w:space="0" w:color="auto"/>
              <w:left w:val="single" w:sz="6" w:space="0" w:color="auto"/>
              <w:bottom w:val="single" w:sz="6" w:space="0" w:color="auto"/>
              <w:right w:val="single" w:sz="6" w:space="0" w:color="auto"/>
            </w:tcBorders>
          </w:tcPr>
          <w:p w14:paraId="37A0B3E7" w14:textId="77777777" w:rsidR="00000000" w:rsidRDefault="00A24D14">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3,38кг 0,075кг 0,075кг  0,075кг 0,375кг</w:t>
            </w:r>
          </w:p>
        </w:tc>
        <w:tc>
          <w:tcPr>
            <w:tcW w:w="2579" w:type="dxa"/>
            <w:tcBorders>
              <w:top w:val="single" w:sz="6" w:space="0" w:color="auto"/>
              <w:left w:val="single" w:sz="6" w:space="0" w:color="auto"/>
              <w:bottom w:val="single" w:sz="6" w:space="0" w:color="auto"/>
              <w:right w:val="single" w:sz="6" w:space="0" w:color="auto"/>
            </w:tcBorders>
          </w:tcPr>
          <w:p w14:paraId="2B228859" w14:textId="77777777" w:rsidR="00000000" w:rsidRDefault="00A24D14">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Раствор Рингера- Локка 400мл №</w:t>
            </w:r>
            <w:r>
              <w:rPr>
                <w:rFonts w:ascii="Times New Roman CYR" w:hAnsi="Times New Roman CYR" w:cs="Times New Roman CYR"/>
                <w:sz w:val="20"/>
                <w:szCs w:val="20"/>
                <w:lang w:val="ru-RU"/>
              </w:rPr>
              <w:t>750: Натрия хлорид Калия хлорид Натрия гидрокарбонат Кальция хлорид Глюкоза</w:t>
            </w:r>
          </w:p>
        </w:tc>
        <w:tc>
          <w:tcPr>
            <w:tcW w:w="2916" w:type="dxa"/>
            <w:tcBorders>
              <w:top w:val="single" w:sz="6" w:space="0" w:color="auto"/>
              <w:left w:val="single" w:sz="6" w:space="0" w:color="auto"/>
              <w:bottom w:val="single" w:sz="6" w:space="0" w:color="auto"/>
              <w:right w:val="single" w:sz="6" w:space="0" w:color="auto"/>
            </w:tcBorders>
          </w:tcPr>
          <w:p w14:paraId="66D59998" w14:textId="77777777" w:rsidR="00000000" w:rsidRDefault="00A24D14">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306л </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ru-RU"/>
              </w:rPr>
              <w:t>2,754кг 0,061кг 0,061кг 0,061кг 0,306кг</w:t>
            </w:r>
          </w:p>
        </w:tc>
      </w:tr>
      <w:tr w:rsidR="00000000" w14:paraId="66591D1C" w14:textId="77777777">
        <w:tblPrEx>
          <w:tblCellMar>
            <w:top w:w="0" w:type="dxa"/>
            <w:bottom w:w="0" w:type="dxa"/>
          </w:tblCellMar>
        </w:tblPrEx>
        <w:tc>
          <w:tcPr>
            <w:tcW w:w="3365" w:type="dxa"/>
            <w:gridSpan w:val="2"/>
            <w:tcBorders>
              <w:top w:val="single" w:sz="6" w:space="0" w:color="auto"/>
              <w:left w:val="single" w:sz="6" w:space="0" w:color="auto"/>
              <w:bottom w:val="single" w:sz="6" w:space="0" w:color="auto"/>
              <w:right w:val="single" w:sz="6" w:space="0" w:color="auto"/>
            </w:tcBorders>
          </w:tcPr>
          <w:p w14:paraId="58EF5F58" w14:textId="77777777" w:rsidR="00000000" w:rsidRDefault="00A24D14">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2579" w:type="dxa"/>
            <w:tcBorders>
              <w:top w:val="single" w:sz="6" w:space="0" w:color="auto"/>
              <w:left w:val="single" w:sz="6" w:space="0" w:color="auto"/>
              <w:bottom w:val="single" w:sz="6" w:space="0" w:color="auto"/>
              <w:right w:val="single" w:sz="6" w:space="0" w:color="auto"/>
            </w:tcBorders>
          </w:tcPr>
          <w:p w14:paraId="7229884F" w14:textId="77777777" w:rsidR="00000000" w:rsidRDefault="00A24D14">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Потери:</w:t>
            </w:r>
          </w:p>
        </w:tc>
        <w:tc>
          <w:tcPr>
            <w:tcW w:w="2916" w:type="dxa"/>
            <w:tcBorders>
              <w:top w:val="single" w:sz="6" w:space="0" w:color="auto"/>
              <w:left w:val="single" w:sz="6" w:space="0" w:color="auto"/>
              <w:bottom w:val="single" w:sz="6" w:space="0" w:color="auto"/>
              <w:right w:val="single" w:sz="6" w:space="0" w:color="auto"/>
            </w:tcBorders>
          </w:tcPr>
          <w:p w14:paraId="3E5F3AA2" w14:textId="77777777" w:rsidR="00000000" w:rsidRDefault="00A24D14">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Натрия хлорида 0,626кг Калия хлорида 0,014кг Натрия гидрокарбоната 0,014кг Кальция хлорида0,014кг Глюкозы 0,069кг</w:t>
            </w:r>
          </w:p>
        </w:tc>
      </w:tr>
      <w:tr w:rsidR="00000000" w14:paraId="116C99D1" w14:textId="77777777">
        <w:tblPrEx>
          <w:tblCellMar>
            <w:top w:w="0" w:type="dxa"/>
            <w:bottom w:w="0" w:type="dxa"/>
          </w:tblCellMar>
        </w:tblPrEx>
        <w:tc>
          <w:tcPr>
            <w:tcW w:w="2148" w:type="dxa"/>
            <w:tcBorders>
              <w:top w:val="single" w:sz="6" w:space="0" w:color="auto"/>
              <w:left w:val="single" w:sz="6" w:space="0" w:color="auto"/>
              <w:bottom w:val="single" w:sz="6" w:space="0" w:color="auto"/>
              <w:right w:val="single" w:sz="6" w:space="0" w:color="auto"/>
            </w:tcBorders>
          </w:tcPr>
          <w:p w14:paraId="03BEA739" w14:textId="77777777" w:rsidR="00000000" w:rsidRDefault="00A24D14">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Итого:</w:t>
            </w:r>
          </w:p>
        </w:tc>
        <w:tc>
          <w:tcPr>
            <w:tcW w:w="1217" w:type="dxa"/>
            <w:tcBorders>
              <w:top w:val="single" w:sz="6" w:space="0" w:color="auto"/>
              <w:left w:val="single" w:sz="6" w:space="0" w:color="auto"/>
              <w:bottom w:val="single" w:sz="6" w:space="0" w:color="auto"/>
              <w:right w:val="single" w:sz="6" w:space="0" w:color="auto"/>
            </w:tcBorders>
          </w:tcPr>
          <w:p w14:paraId="4421E656" w14:textId="77777777" w:rsidR="00000000" w:rsidRDefault="00A24D14">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3,98кг</w:t>
            </w:r>
          </w:p>
        </w:tc>
        <w:tc>
          <w:tcPr>
            <w:tcW w:w="2579" w:type="dxa"/>
            <w:tcBorders>
              <w:top w:val="single" w:sz="6" w:space="0" w:color="auto"/>
              <w:left w:val="single" w:sz="6" w:space="0" w:color="auto"/>
              <w:bottom w:val="single" w:sz="6" w:space="0" w:color="auto"/>
              <w:right w:val="single" w:sz="6" w:space="0" w:color="auto"/>
            </w:tcBorders>
          </w:tcPr>
          <w:p w14:paraId="638E46A9" w14:textId="77777777" w:rsidR="00000000" w:rsidRDefault="00A24D14">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Итого:</w:t>
            </w:r>
          </w:p>
        </w:tc>
        <w:tc>
          <w:tcPr>
            <w:tcW w:w="2916" w:type="dxa"/>
            <w:tcBorders>
              <w:top w:val="single" w:sz="6" w:space="0" w:color="auto"/>
              <w:left w:val="single" w:sz="6" w:space="0" w:color="auto"/>
              <w:bottom w:val="single" w:sz="6" w:space="0" w:color="auto"/>
              <w:right w:val="single" w:sz="6" w:space="0" w:color="auto"/>
            </w:tcBorders>
          </w:tcPr>
          <w:p w14:paraId="64399DEE" w14:textId="77777777" w:rsidR="00000000" w:rsidRDefault="00A24D14">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3,98кг</w:t>
            </w:r>
          </w:p>
        </w:tc>
      </w:tr>
    </w:tbl>
    <w:p w14:paraId="0E559F0D"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5C36B1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Выход </w:t>
      </w:r>
      <w:r>
        <w:rPr>
          <w:rFonts w:ascii="Symbol" w:hAnsi="Symbol" w:cs="Symbol"/>
          <w:sz w:val="28"/>
          <w:szCs w:val="28"/>
          <w:lang w:val="ru-RU"/>
        </w:rPr>
        <w:t>h</w:t>
      </w:r>
      <w:r>
        <w:rPr>
          <w:rFonts w:ascii="Times New Roman CYR" w:hAnsi="Times New Roman CYR" w:cs="Times New Roman CYR"/>
          <w:sz w:val="28"/>
          <w:szCs w:val="28"/>
          <w:lang w:val="ru-RU"/>
        </w:rPr>
        <w:t>= (2,754/3,38</w:t>
      </w:r>
      <w:r>
        <w:rPr>
          <w:rFonts w:ascii="Times New Roman" w:hAnsi="Times New Roman" w:cs="Times New Roman"/>
          <w:sz w:val="28"/>
          <w:szCs w:val="28"/>
          <w:lang w:val="ru-RU"/>
        </w:rPr>
        <w:t>)×</w:t>
      </w:r>
      <w:r>
        <w:rPr>
          <w:rFonts w:ascii="Times New Roman CYR" w:hAnsi="Times New Roman CYR" w:cs="Times New Roman CYR"/>
          <w:sz w:val="28"/>
          <w:szCs w:val="28"/>
          <w:lang w:val="ru-RU"/>
        </w:rPr>
        <w:t>100%=81,5%</w:t>
      </w:r>
    </w:p>
    <w:p w14:paraId="34EF77F8" w14:textId="77777777" w:rsidR="00000000" w:rsidRDefault="00A24D14">
      <w:pPr>
        <w:widowControl w:val="0"/>
        <w:suppressAutoHyphens/>
        <w:autoSpaceDE w:val="0"/>
        <w:autoSpaceDN w:val="0"/>
        <w:adjustRightInd w:val="0"/>
        <w:spacing w:after="0" w:line="360" w:lineRule="auto"/>
        <w:ind w:firstLine="709"/>
        <w:jc w:val="both"/>
        <w:rPr>
          <w:rFonts w:ascii="Times New Roman" w:hAnsi="Times New Roman" w:cs="Times New Roman"/>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 xml:space="preserve">Трата </w:t>
      </w:r>
      <w:r>
        <w:rPr>
          <w:rFonts w:ascii="Times New Roman" w:hAnsi="Times New Roman" w:cs="Times New Roman"/>
          <w:sz w:val="28"/>
          <w:szCs w:val="28"/>
          <w:lang w:val="ru-RU"/>
        </w:rPr>
        <w:t>ε</w:t>
      </w:r>
      <w:r>
        <w:rPr>
          <w:rFonts w:ascii="Times New Roman CYR" w:hAnsi="Times New Roman CYR" w:cs="Times New Roman CYR"/>
          <w:sz w:val="28"/>
          <w:szCs w:val="28"/>
          <w:lang w:val="ru-RU"/>
        </w:rPr>
        <w:t>= (0,626/3,38</w:t>
      </w:r>
      <w:r>
        <w:rPr>
          <w:rFonts w:ascii="Times New Roman" w:hAnsi="Times New Roman" w:cs="Times New Roman"/>
          <w:sz w:val="28"/>
          <w:szCs w:val="28"/>
          <w:lang w:val="ru-RU"/>
        </w:rPr>
        <w:t>)×100%=18,5%</w:t>
      </w:r>
    </w:p>
    <w:p w14:paraId="61DA242E" w14:textId="77777777" w:rsidR="00000000" w:rsidRDefault="00A24D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3.</w:t>
      </w:r>
      <w:r>
        <w:rPr>
          <w:rFonts w:ascii="Times New Roman CYR" w:hAnsi="Times New Roman CYR" w:cs="Times New Roman CYR"/>
          <w:sz w:val="28"/>
          <w:szCs w:val="28"/>
          <w:lang w:val="ru-RU"/>
        </w:rPr>
        <w:tab/>
        <w:t>Расчет загрузок на 1л продукции:</w:t>
      </w:r>
    </w:p>
    <w:p w14:paraId="08AAF6A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Натрия хлорида:</w:t>
      </w:r>
    </w:p>
    <w:p w14:paraId="21C5BE9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л- 3,38кг</w:t>
      </w:r>
    </w:p>
    <w:p w14:paraId="3A2C55E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л-Хкг</w:t>
      </w:r>
    </w:p>
    <w:p w14:paraId="51E7821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 0,01кг= 10 г</w:t>
      </w:r>
    </w:p>
    <w:p w14:paraId="39766EA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Калия хлорида:</w:t>
      </w:r>
    </w:p>
    <w:p w14:paraId="0F80667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л- 0,075кг</w:t>
      </w:r>
    </w:p>
    <w:p w14:paraId="4BE6F277"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л-Хкг</w:t>
      </w:r>
    </w:p>
    <w:p w14:paraId="75F08AE8"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 0,00025кг= 0,25г</w:t>
      </w:r>
    </w:p>
    <w:p w14:paraId="280DD1A8"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Натрия гидрокарб</w:t>
      </w:r>
      <w:r>
        <w:rPr>
          <w:rFonts w:ascii="Times New Roman CYR" w:hAnsi="Times New Roman CYR" w:cs="Times New Roman CYR"/>
          <w:sz w:val="28"/>
          <w:szCs w:val="28"/>
          <w:lang w:val="ru-RU"/>
        </w:rPr>
        <w:t>оната:</w:t>
      </w:r>
    </w:p>
    <w:p w14:paraId="3530D8B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л- 0,075кг</w:t>
      </w:r>
    </w:p>
    <w:p w14:paraId="2DF7F28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л-Хкг</w:t>
      </w:r>
    </w:p>
    <w:p w14:paraId="1C1EED8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 0,00025кг= 0,25г</w:t>
      </w:r>
    </w:p>
    <w:p w14:paraId="698BCD8D"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г)Кальция хлорида:</w:t>
      </w:r>
    </w:p>
    <w:p w14:paraId="3359952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л- 0,075кг</w:t>
      </w:r>
    </w:p>
    <w:p w14:paraId="0EBCE25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л-Хкг</w:t>
      </w:r>
    </w:p>
    <w:p w14:paraId="7F43511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Х=0,00025кг= 0,25г</w:t>
      </w:r>
    </w:p>
    <w:p w14:paraId="548B798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д)Глюкозы:</w:t>
      </w:r>
    </w:p>
    <w:p w14:paraId="05C25903"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л- 0,375кг</w:t>
      </w:r>
    </w:p>
    <w:p w14:paraId="0BDD6C35"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л-Хкг</w:t>
      </w:r>
    </w:p>
    <w:p w14:paraId="488CF5D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Х=0,0012кг= 1,2г</w:t>
      </w:r>
    </w:p>
    <w:p w14:paraId="62C0D322"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Расходные нормы на 1л продукции:</w:t>
      </w:r>
    </w:p>
    <w:p w14:paraId="1A70B3D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Натрия хлорида 10,0г</w:t>
      </w:r>
    </w:p>
    <w:p w14:paraId="70B1106E"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Калия хлорида 0,25г</w:t>
      </w:r>
    </w:p>
    <w:p w14:paraId="53D0426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Натрия гидрокарбоната 0,25г</w:t>
      </w:r>
    </w:p>
    <w:p w14:paraId="779109D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Кальция хл</w:t>
      </w:r>
      <w:r>
        <w:rPr>
          <w:rFonts w:ascii="Times New Roman CYR" w:hAnsi="Times New Roman CYR" w:cs="Times New Roman CYR"/>
          <w:sz w:val="28"/>
          <w:szCs w:val="28"/>
          <w:lang w:val="ru-RU"/>
        </w:rPr>
        <w:t>орида 0,25г</w:t>
      </w:r>
    </w:p>
    <w:p w14:paraId="123275F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Глюкозы 1,2г</w:t>
      </w:r>
    </w:p>
    <w:p w14:paraId="34E337F4"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Раздел 8. Переработка и обезвреживание продуктов</w:t>
      </w:r>
    </w:p>
    <w:p w14:paraId="0BE65539"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Перерабатываемых и обезвреживаемых отходов в производстве раствора нет.</w:t>
      </w:r>
    </w:p>
    <w:p w14:paraId="1E602D6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Раздел 9. Контроль производства</w:t>
      </w:r>
    </w:p>
    <w:p w14:paraId="6ABB472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Весь ход технологического процесса контролируется постадийно:</w:t>
      </w:r>
    </w:p>
    <w:p w14:paraId="2DA65301"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Стадия ВР-1. Кон</w:t>
      </w:r>
      <w:r>
        <w:rPr>
          <w:rFonts w:ascii="Times New Roman CYR" w:hAnsi="Times New Roman CYR" w:cs="Times New Roman CYR"/>
          <w:sz w:val="28"/>
          <w:szCs w:val="28"/>
          <w:lang w:val="ru-RU"/>
        </w:rPr>
        <w:t>тролируется концентрация дез. растворов и качество обработки оборудования, чистота посуды, время её стерилизации, качество коды для инъекций.</w:t>
      </w:r>
    </w:p>
    <w:p w14:paraId="60CB160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Стадия ВР-2. Контролируется масса всех веществ, объем воды для инъекций. </w:t>
      </w:r>
    </w:p>
    <w:p w14:paraId="6A19852D"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Стадия ТП-3. Контролируется отсутствие </w:t>
      </w:r>
      <w:r>
        <w:rPr>
          <w:rFonts w:ascii="Times New Roman CYR" w:hAnsi="Times New Roman CYR" w:cs="Times New Roman CYR"/>
          <w:sz w:val="28"/>
          <w:szCs w:val="28"/>
          <w:lang w:val="ru-RU"/>
        </w:rPr>
        <w:t>механических включений.</w:t>
      </w:r>
    </w:p>
    <w:p w14:paraId="7016FFBD"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Стадия УМО-4. Контролируется объем раствора во флаконах, качество упаковки, маркировки.</w:t>
      </w:r>
    </w:p>
    <w:p w14:paraId="3D5DE12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Раздел 10. Техника безопасности, пожарная безопасность и производственная санитария</w:t>
      </w:r>
    </w:p>
    <w:p w14:paraId="559494B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 работы на участках выполняются в спецодежде и спецобуви.</w:t>
      </w:r>
      <w:r>
        <w:rPr>
          <w:rFonts w:ascii="Times New Roman CYR" w:hAnsi="Times New Roman CYR" w:cs="Times New Roman CYR"/>
          <w:sz w:val="28"/>
          <w:szCs w:val="28"/>
          <w:lang w:val="ru-RU"/>
        </w:rPr>
        <w:t xml:space="preserve"> Все оборудование, работающее под напряжением 330В заземляется. Запрещается ремонтировать, смазывать и чистить машины на ходу. Все коммуникации должны быть окрашены в цвета, соответствующие ГОСТ 14202-69.</w:t>
      </w:r>
    </w:p>
    <w:p w14:paraId="401A7671"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Паровые коммуникации должны быть теплоизолированны.</w:t>
      </w:r>
      <w:r>
        <w:rPr>
          <w:rFonts w:ascii="Times New Roman CYR" w:hAnsi="Times New Roman CYR" w:cs="Times New Roman CYR"/>
          <w:sz w:val="28"/>
          <w:szCs w:val="28"/>
          <w:lang w:val="ru-RU"/>
        </w:rPr>
        <w:t xml:space="preserve"> Инструктаж рабочих проводится ежеквартально. Один раз в годзнания по ТБ проверяются квалификационной комиссией производства. К работе допускаются лица не моложе 18 лет, прошедшие инструктаж по ТБ и промсанитарии, изучившие правила ведения технологического</w:t>
      </w:r>
      <w:r>
        <w:rPr>
          <w:rFonts w:ascii="Times New Roman CYR" w:hAnsi="Times New Roman CYR" w:cs="Times New Roman CYR"/>
          <w:sz w:val="28"/>
          <w:szCs w:val="28"/>
          <w:lang w:val="ru-RU"/>
        </w:rPr>
        <w:t xml:space="preserve"> процесса, обученны методам безопасной работы.</w:t>
      </w:r>
    </w:p>
    <w:p w14:paraId="523EA2D8"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Раздел 11. Охрана окружающей среды</w:t>
      </w:r>
    </w:p>
    <w:p w14:paraId="47FA117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приизводстве раствора Рингера-Локка имеются выбросы в окружающую среду:</w:t>
      </w:r>
    </w:p>
    <w:p w14:paraId="5F7D93C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ѕ</w:t>
      </w:r>
      <w:r>
        <w:rPr>
          <w:rFonts w:ascii="Symbol" w:hAnsi="Symbol" w:cs="Symbol"/>
          <w:sz w:val="28"/>
          <w:szCs w:val="28"/>
          <w:lang w:val="ru-RU"/>
        </w:rPr>
        <w:tab/>
      </w:r>
      <w:r>
        <w:rPr>
          <w:rFonts w:ascii="Times New Roman CYR" w:hAnsi="Times New Roman CYR" w:cs="Times New Roman CYR"/>
          <w:sz w:val="28"/>
          <w:szCs w:val="28"/>
          <w:lang w:val="ru-RU"/>
        </w:rPr>
        <w:t>Газообразные- вентиляционные выбросы в атмосферу;</w:t>
      </w:r>
    </w:p>
    <w:p w14:paraId="6F9BB31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ѕ</w:t>
      </w:r>
      <w:r>
        <w:rPr>
          <w:rFonts w:ascii="Symbol" w:hAnsi="Symbol" w:cs="Symbol"/>
          <w:sz w:val="28"/>
          <w:szCs w:val="28"/>
          <w:lang w:val="ru-RU"/>
        </w:rPr>
        <w:tab/>
      </w:r>
      <w:r>
        <w:rPr>
          <w:rFonts w:ascii="Times New Roman CYR" w:hAnsi="Times New Roman CYR" w:cs="Times New Roman CYR"/>
          <w:sz w:val="28"/>
          <w:szCs w:val="28"/>
          <w:lang w:val="ru-RU"/>
        </w:rPr>
        <w:t>Жидкие- вода от промывки оборудования и смывки</w:t>
      </w:r>
      <w:r>
        <w:rPr>
          <w:rFonts w:ascii="Times New Roman CYR" w:hAnsi="Times New Roman CYR" w:cs="Times New Roman CYR"/>
          <w:sz w:val="28"/>
          <w:szCs w:val="28"/>
          <w:lang w:val="ru-RU"/>
        </w:rPr>
        <w:t xml:space="preserve"> полов помещения;</w:t>
      </w:r>
    </w:p>
    <w:p w14:paraId="4332DCEA" w14:textId="77777777" w:rsidR="00000000" w:rsidRDefault="00A24D1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ѕ</w:t>
      </w:r>
      <w:r>
        <w:rPr>
          <w:rFonts w:ascii="Symbol" w:hAnsi="Symbol" w:cs="Symbol"/>
          <w:sz w:val="28"/>
          <w:szCs w:val="28"/>
          <w:lang w:val="ru-RU"/>
        </w:rPr>
        <w:tab/>
      </w:r>
      <w:r>
        <w:rPr>
          <w:rFonts w:ascii="Times New Roman CYR" w:hAnsi="Times New Roman CYR" w:cs="Times New Roman CYR"/>
          <w:sz w:val="28"/>
          <w:szCs w:val="28"/>
          <w:lang w:val="ru-RU"/>
        </w:rPr>
        <w:t>Твердые- макулатура бумажная.</w:t>
      </w:r>
    </w:p>
    <w:p w14:paraId="1151C937"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защиты окружающей среды от загрязнения жидкими отходами используют механическую и биологическую очистку.</w:t>
      </w:r>
    </w:p>
    <w:p w14:paraId="09A0EC0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Защиту почвы от загрязнения твердыми отходами осуществляют путем сбора мусора в контейнеры на спе</w:t>
      </w:r>
      <w:r>
        <w:rPr>
          <w:rFonts w:ascii="Times New Roman CYR" w:hAnsi="Times New Roman CYR" w:cs="Times New Roman CYR"/>
          <w:sz w:val="28"/>
          <w:szCs w:val="28"/>
          <w:lang w:val="ru-RU"/>
        </w:rPr>
        <w:t>циальных площадках.</w:t>
      </w:r>
    </w:p>
    <w:p w14:paraId="7D8C2A26"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Кроме того, осуществляют принудительные мероприятия внутри производства: используется мокрый пол, герметичное оборудование, канализация.</w:t>
      </w:r>
    </w:p>
    <w:p w14:paraId="0539F0F0"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ADCE7DA"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27B766AC"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Заключение</w:t>
      </w:r>
    </w:p>
    <w:p w14:paraId="41EA8B1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DE7749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Стерильное производство- одно из основных и важнейших условий, обеспечивающих качес</w:t>
      </w:r>
      <w:r>
        <w:rPr>
          <w:rFonts w:ascii="Times New Roman CYR" w:hAnsi="Times New Roman CYR" w:cs="Times New Roman CYR"/>
          <w:sz w:val="28"/>
          <w:szCs w:val="28"/>
          <w:lang w:val="ru-RU"/>
        </w:rPr>
        <w:t>тво производимых инфузионных растворов. В связи с этим действующее законодательство строго регламентирует процесс производстваинфузионных растворов. Для правильной организации производственного процесса необходимо чтобы всё оборудование для стерильного про</w:t>
      </w:r>
      <w:r>
        <w:rPr>
          <w:rFonts w:ascii="Times New Roman CYR" w:hAnsi="Times New Roman CYR" w:cs="Times New Roman CYR"/>
          <w:sz w:val="28"/>
          <w:szCs w:val="28"/>
          <w:lang w:val="ru-RU"/>
        </w:rPr>
        <w:t>изводства соответствовало всем нормам и требованиям стандарта GMP. Новые предприятия строят и оснащают в соответствии с требованиями стандартов GMP.</w:t>
      </w:r>
    </w:p>
    <w:p w14:paraId="13714A6F"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Планы по расширению и модернизации действующего производства в настоящее время анонсируют многие производит</w:t>
      </w:r>
      <w:r>
        <w:rPr>
          <w:rFonts w:ascii="Times New Roman CYR" w:hAnsi="Times New Roman CYR" w:cs="Times New Roman CYR"/>
          <w:sz w:val="28"/>
          <w:szCs w:val="28"/>
          <w:lang w:val="ru-RU"/>
        </w:rPr>
        <w:t>ели инфузионных растворов, безусловно, эти инициативы своевременны. Тем более, что изменения нормативно-правовой базы носят для этих компаний позитивный характер, что повышает интерес инвесторов к этому сегменту фармацевтического рынка и упрощает таким ком</w:t>
      </w:r>
      <w:r>
        <w:rPr>
          <w:rFonts w:ascii="Times New Roman CYR" w:hAnsi="Times New Roman CYR" w:cs="Times New Roman CYR"/>
          <w:sz w:val="28"/>
          <w:szCs w:val="28"/>
          <w:lang w:val="ru-RU"/>
        </w:rPr>
        <w:t xml:space="preserve">паниям доступ к средствам, необходимым для развития производства. Вместе с тем важно понимать: подобные предприятия, как правило, могут эффективно работать лишь в определенных географических рамках, поскольку логистические затраты для этого типа продукции </w:t>
      </w:r>
      <w:r>
        <w:rPr>
          <w:rFonts w:ascii="Times New Roman CYR" w:hAnsi="Times New Roman CYR" w:cs="Times New Roman CYR"/>
          <w:sz w:val="28"/>
          <w:szCs w:val="28"/>
          <w:lang w:val="ru-RU"/>
        </w:rPr>
        <w:t>очень велики, расходы на транспортировку в другие регионы могут оказаться экономически неоправданны. Фактор географии возможных поставок важно учитывать при построении плана продаж, а значит, и при осуществлении капитальных инвестиций.</w:t>
      </w:r>
    </w:p>
    <w:p w14:paraId="7C413BEB"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6DA49E07" w14:textId="77777777" w:rsidR="00000000" w:rsidRDefault="00A24D14">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Список литературы</w:t>
      </w:r>
    </w:p>
    <w:p w14:paraId="5F4F75E4" w14:textId="77777777" w:rsidR="00000000" w:rsidRDefault="00A24D14">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lang w:val="ru-RU"/>
        </w:rPr>
      </w:pPr>
    </w:p>
    <w:p w14:paraId="066A95B5" w14:textId="77777777" w:rsidR="00000000" w:rsidRDefault="00A24D14">
      <w:pPr>
        <w:widowControl w:val="0"/>
        <w:tabs>
          <w:tab w:val="left" w:pos="567"/>
        </w:tab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ГОСТ Р 52249-2009. Национальный стандарт Российской Федерации. Правила производства и контроля качества лекарственных средств. - М.: Изд-во стандартов, 2009. </w:t>
      </w:r>
    </w:p>
    <w:p w14:paraId="41FDE71E" w14:textId="77777777" w:rsidR="00000000" w:rsidRDefault="00A24D14">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ОСТ 42-510-98 «Правила организации производства и контроля качества лекарственных средств</w:t>
      </w:r>
      <w:r>
        <w:rPr>
          <w:rFonts w:ascii="Times New Roman CYR" w:hAnsi="Times New Roman CYR" w:cs="Times New Roman CYR"/>
          <w:sz w:val="28"/>
          <w:szCs w:val="28"/>
          <w:lang w:val="ru-RU"/>
        </w:rPr>
        <w:t xml:space="preserve"> (GMP)». - М.: Изд-во стандартов, 1998.</w:t>
      </w:r>
    </w:p>
    <w:p w14:paraId="449843BD" w14:textId="77777777" w:rsidR="00000000" w:rsidRDefault="00A24D14">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Государственная фармакопея СССР ХI изд. - М.: Медицина. Вып. 1.1987. 334 с.; Вып. 2. 1990.</w:t>
      </w:r>
    </w:p>
    <w:p w14:paraId="206B7B56" w14:textId="77777777" w:rsidR="00000000" w:rsidRDefault="00A24D14">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Анализ рынка инфузионных растворов / ЦМИ «Фармэксперт». </w:t>
      </w:r>
    </w:p>
    <w:p w14:paraId="56674544" w14:textId="77777777" w:rsidR="00000000" w:rsidRDefault="00A24D14">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Булатов А.Е. Проблемы развития производства инфузионных раство</w:t>
      </w:r>
      <w:r>
        <w:rPr>
          <w:rFonts w:ascii="Times New Roman CYR" w:hAnsi="Times New Roman CYR" w:cs="Times New Roman CYR"/>
          <w:sz w:val="28"/>
          <w:szCs w:val="28"/>
          <w:lang w:val="ru-RU"/>
        </w:rPr>
        <w:t xml:space="preserve">ров в РФ в аспекте последних законодательных изменений // Ремедиум. - 2011. - № 3. </w:t>
      </w:r>
    </w:p>
    <w:p w14:paraId="52D9364A" w14:textId="77777777" w:rsidR="00000000" w:rsidRDefault="00A24D14">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Булатов А.Е. Производство инфузий в России: опасная «игра» по разным правилам // Ремедиум. </w:t>
      </w: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 xml:space="preserve"> 2010. </w:t>
      </w: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 xml:space="preserve"> № 10.</w:t>
      </w:r>
    </w:p>
    <w:p w14:paraId="7204A6FF" w14:textId="77777777" w:rsidR="00000000" w:rsidRDefault="00A24D14">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Губин М.М. Технология лекарств GMP. Инфузионные растворы. - М</w:t>
      </w:r>
      <w:r>
        <w:rPr>
          <w:rFonts w:ascii="Times New Roman CYR" w:hAnsi="Times New Roman CYR" w:cs="Times New Roman CYR"/>
          <w:sz w:val="28"/>
          <w:szCs w:val="28"/>
          <w:lang w:val="ru-RU"/>
        </w:rPr>
        <w:t xml:space="preserve">.: ГЭОТАР-Медиа, 2011. </w:t>
      </w:r>
    </w:p>
    <w:p w14:paraId="378776FA" w14:textId="77777777" w:rsidR="00000000" w:rsidRDefault="00A24D14">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Ермолаева О., Макаров О. «Медполимер» расширяет производство инфузионных растворов // Фармацевтический вестник. Декабрь 2010. </w:t>
      </w:r>
    </w:p>
    <w:p w14:paraId="62EC35DA" w14:textId="77777777" w:rsidR="00000000" w:rsidRDefault="00A24D14">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Ковальская Г.Н. Лекарственная помощь: комбинированная инфузионная фармакотерапия. / Г.Н.Ковальская //</w:t>
      </w:r>
      <w:r>
        <w:rPr>
          <w:rFonts w:ascii="Times New Roman CYR" w:hAnsi="Times New Roman CYR" w:cs="Times New Roman CYR"/>
          <w:sz w:val="28"/>
          <w:szCs w:val="28"/>
          <w:lang w:val="ru-RU"/>
        </w:rPr>
        <w:t xml:space="preserve"> Новая аптека. - 2004. - № 10. </w:t>
      </w:r>
    </w:p>
    <w:p w14:paraId="1ADACEA7" w14:textId="77777777" w:rsidR="00000000" w:rsidRDefault="00A24D14">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Комплексный подход к созданию чистых помещений для фармацевтических производств // Фармацевтические технологии и упаковка. - 2009. - № 5. </w:t>
      </w:r>
    </w:p>
    <w:p w14:paraId="5736AA11" w14:textId="77777777" w:rsidR="00000000" w:rsidRDefault="00A24D14">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Неугодова Н.П., Ситников А.Г., Долгова. Г.В. Новый фармакопейный тест - «Бактериа</w:t>
      </w:r>
      <w:r>
        <w:rPr>
          <w:rFonts w:ascii="Times New Roman CYR" w:hAnsi="Times New Roman CYR" w:cs="Times New Roman CYR"/>
          <w:sz w:val="28"/>
          <w:szCs w:val="28"/>
          <w:lang w:val="ru-RU"/>
        </w:rPr>
        <w:t>льные эндотоксины» // Ведомости научного центра экспертизы и государственного контроля лекарственных средств. - 2001. - № 3 (7). - С. 92-95.</w:t>
      </w:r>
    </w:p>
    <w:p w14:paraId="6727405D" w14:textId="77777777" w:rsidR="00000000" w:rsidRDefault="00A24D14">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Сайт библиотеки ГОСТов и нормативных документов. http://libgost.ru/gost/ </w:t>
      </w:r>
    </w:p>
    <w:p w14:paraId="67DD2918" w14:textId="77777777" w:rsidR="00000000" w:rsidRDefault="00A24D14">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Сайт журнала «Ремедиум». www.remedium</w:t>
      </w:r>
      <w:r>
        <w:rPr>
          <w:rFonts w:ascii="Times New Roman CYR" w:hAnsi="Times New Roman CYR" w:cs="Times New Roman CYR"/>
          <w:sz w:val="28"/>
          <w:szCs w:val="28"/>
          <w:lang w:val="ru-RU"/>
        </w:rPr>
        <w:t xml:space="preserve">.ru </w:t>
      </w:r>
    </w:p>
    <w:p w14:paraId="2A7E5A7B" w14:textId="77777777" w:rsidR="00000000" w:rsidRDefault="00A24D14">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Сайт газеты «Фармацевтический вестник». http://www.pharmvestnik.ru</w:t>
      </w:r>
    </w:p>
    <w:p w14:paraId="4C61F594" w14:textId="77777777" w:rsidR="00A24D14" w:rsidRDefault="00A24D14">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Сайт ООО «Фирма ВИПС-МЕД» http://www.vipsmed.m/index. </w:t>
      </w:r>
    </w:p>
    <w:sectPr w:rsidR="00A24D1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A1"/>
    <w:rsid w:val="005C25A1"/>
    <w:rsid w:val="00A24D1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5D522"/>
  <w14:defaultImageDpi w14:val="0"/>
  <w15:docId w15:val="{45943422-1902-4928-AE9B-559D1851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7710</Words>
  <Characters>43950</Characters>
  <Application>Microsoft Office Word</Application>
  <DocSecurity>0</DocSecurity>
  <Lines>366</Lines>
  <Paragraphs>103</Paragraphs>
  <ScaleCrop>false</ScaleCrop>
  <Company/>
  <LinksUpToDate>false</LinksUpToDate>
  <CharactersWithSpaces>51557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2025-01-19T05:52:00Z</dcterms:created>
  <dcterms:modified xsi:type="dcterms:W3CDTF">2025-01-19T05:52:00Z</dcterms:modified>
</cp:coreProperties>
</file>