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DD62F" w14:textId="77777777" w:rsidR="00000000" w:rsidRDefault="001256D4">
      <w:pPr>
        <w:widowControl w:val="0"/>
        <w:shd w:val="clear" w:color="000000" w:fill="auto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здравоохранения Республики Беларусь</w:t>
      </w:r>
    </w:p>
    <w:p w14:paraId="51CE805F" w14:textId="77777777" w:rsidR="00000000" w:rsidRDefault="001256D4">
      <w:pPr>
        <w:widowControl w:val="0"/>
        <w:shd w:val="clear" w:color="000000" w:fill="auto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УО «Витебский государственный медицинский университет»</w:t>
      </w:r>
    </w:p>
    <w:p w14:paraId="7A1F984C" w14:textId="77777777" w:rsidR="00000000" w:rsidRDefault="001256D4">
      <w:pPr>
        <w:widowControl w:val="0"/>
        <w:shd w:val="clear" w:color="000000" w:fill="auto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офтальмологии</w:t>
      </w:r>
    </w:p>
    <w:p w14:paraId="29228902" w14:textId="77777777" w:rsidR="00000000" w:rsidRDefault="001256D4">
      <w:pPr>
        <w:widowControl w:val="0"/>
        <w:shd w:val="clear" w:color="000000" w:fill="auto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Зав. кафедрой д.м.н., профессор В.И. Морхат</w:t>
      </w:r>
    </w:p>
    <w:p w14:paraId="2CEECCB2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2FA0A1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3223C5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9309E5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EF5B0E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84D8CA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7D99C6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80F2FB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F66DEA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E35EAE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B42DA7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481D7C" w14:textId="77777777" w:rsidR="00000000" w:rsidRDefault="001256D4">
      <w:pPr>
        <w:widowControl w:val="0"/>
        <w:shd w:val="clear" w:color="000000" w:fill="auto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Диагноз: Острый дакриоцистит</w:t>
      </w:r>
    </w:p>
    <w:p w14:paraId="4A9FF245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1E11D6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9F379B" w14:textId="77777777" w:rsidR="00000000" w:rsidRDefault="001256D4">
      <w:pPr>
        <w:widowControl w:val="0"/>
        <w:shd w:val="clear" w:color="000000" w:fill="auto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024E857" w14:textId="77777777" w:rsidR="00000000" w:rsidRDefault="001256D4">
      <w:pPr>
        <w:widowControl w:val="0"/>
        <w:shd w:val="clear" w:color="000000" w:fill="auto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 4 курса, 26 группы</w:t>
      </w:r>
    </w:p>
    <w:p w14:paraId="22F1F978" w14:textId="77777777" w:rsidR="00000000" w:rsidRDefault="001256D4">
      <w:pPr>
        <w:widowControl w:val="0"/>
        <w:shd w:val="clear" w:color="000000" w:fill="auto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Лечебного фак</w:t>
      </w:r>
      <w:r>
        <w:rPr>
          <w:rFonts w:ascii="Times New Roman CYR" w:hAnsi="Times New Roman CYR" w:cs="Times New Roman CYR"/>
          <w:sz w:val="28"/>
          <w:szCs w:val="28"/>
        </w:rPr>
        <w:t>ультета</w:t>
      </w:r>
    </w:p>
    <w:p w14:paraId="37FC3C59" w14:textId="77777777" w:rsidR="00000000" w:rsidRDefault="001256D4">
      <w:pPr>
        <w:widowControl w:val="0"/>
        <w:shd w:val="clear" w:color="000000" w:fill="auto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Лазарева М.Н.</w:t>
      </w:r>
    </w:p>
    <w:p w14:paraId="62A3FCB2" w14:textId="77777777" w:rsidR="00000000" w:rsidRDefault="001256D4">
      <w:pPr>
        <w:widowControl w:val="0"/>
        <w:shd w:val="clear" w:color="000000" w:fill="auto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Преподаватель - Приступа В.В</w:t>
      </w:r>
    </w:p>
    <w:p w14:paraId="482214C0" w14:textId="77777777" w:rsidR="00000000" w:rsidRDefault="001256D4">
      <w:pPr>
        <w:widowControl w:val="0"/>
        <w:shd w:val="clear" w:color="000000" w:fill="auto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дакриоцистит орган зрение</w:t>
      </w:r>
    </w:p>
    <w:p w14:paraId="5E82ECA7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BDB9E1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90C635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108E16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27A99F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A32B7A" w14:textId="77777777" w:rsidR="00000000" w:rsidRDefault="001256D4">
      <w:pPr>
        <w:widowControl w:val="0"/>
        <w:shd w:val="clear" w:color="000000" w:fill="auto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Витебск, 2013 г.</w:t>
      </w:r>
    </w:p>
    <w:p w14:paraId="7DC7C4C1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ФИО пациента: ХХХ</w:t>
      </w:r>
    </w:p>
    <w:p w14:paraId="73D40D5B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 пациента: 46 лет</w:t>
      </w:r>
    </w:p>
    <w:p w14:paraId="291155F8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поступления: 04.02.2013</w:t>
      </w:r>
    </w:p>
    <w:p w14:paraId="191BD2F4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выписки: 10.02.2013</w:t>
      </w:r>
    </w:p>
    <w:p w14:paraId="5B789588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при поступлении: Флегмона слезного мешка (острый да</w:t>
      </w:r>
      <w:r>
        <w:rPr>
          <w:rFonts w:ascii="Times New Roman CYR" w:hAnsi="Times New Roman CYR" w:cs="Times New Roman CYR"/>
          <w:sz w:val="28"/>
          <w:szCs w:val="28"/>
        </w:rPr>
        <w:t>криоцистит)</w:t>
      </w:r>
    </w:p>
    <w:p w14:paraId="3C0D79C5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 пациента: острые пульсирующие боли у внутреннего угла глаза,отек век,гиперемия кожи,головные боли,повышение температуры тела,общее недомагание.</w:t>
      </w:r>
    </w:p>
    <w:p w14:paraId="6C053B9A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Анамнез заболевания: считает себя больным с 12.01.13,когда после недавно перенесенной ангины </w:t>
      </w:r>
      <w:r>
        <w:rPr>
          <w:rFonts w:ascii="Times New Roman CYR" w:hAnsi="Times New Roman CYR" w:cs="Times New Roman CYR"/>
          <w:sz w:val="28"/>
          <w:szCs w:val="28"/>
        </w:rPr>
        <w:t>почувствовал болезненность в области левого глаза, общее недомагание. После обратился к участковому офтальмологу, который назначил лекарство в каплях, названия лекарства больной не помнит. Заболевание продолжало прогрессировать, появились пульсирующие боли</w:t>
      </w:r>
      <w:r>
        <w:rPr>
          <w:rFonts w:ascii="Times New Roman CYR" w:hAnsi="Times New Roman CYR" w:cs="Times New Roman CYR"/>
          <w:sz w:val="28"/>
          <w:szCs w:val="28"/>
        </w:rPr>
        <w:t xml:space="preserve"> и скудное гнойное отделяемое. Больной был госпитализирован в плановом порядке по направлению участкового окулиста.</w:t>
      </w:r>
    </w:p>
    <w:p w14:paraId="1FCC7643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 и патогенез: в области слезного мешка и на шеке появились значительные отек и гиперемия кожи. Вследствие резкого отека век глазная</w:t>
      </w:r>
      <w:r>
        <w:rPr>
          <w:rFonts w:ascii="Times New Roman CYR" w:hAnsi="Times New Roman CYR" w:cs="Times New Roman CYR"/>
          <w:sz w:val="28"/>
          <w:szCs w:val="28"/>
        </w:rPr>
        <w:t xml:space="preserve"> щель закрыта. Гнойный процесс выходит за пределы слёзного мешка и захватывает окружающую клетчатку. При пальпации области слёзного мешка определяется значительное уплотнение и резкая болезненность. На фоне пульсирующих болей у внутреннего угла глазной щел</w:t>
      </w:r>
      <w:r>
        <w:rPr>
          <w:rFonts w:ascii="Times New Roman CYR" w:hAnsi="Times New Roman CYR" w:cs="Times New Roman CYR"/>
          <w:sz w:val="28"/>
          <w:szCs w:val="28"/>
        </w:rPr>
        <w:t>и наблюдались выраженные воспалительные явления. Из слёзных точек в конъюктивальный мешок поступает гнойное содержимое.</w:t>
      </w:r>
    </w:p>
    <w:p w14:paraId="01E1B0CD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Анамнез жизни (Anamnesis vitae):</w:t>
      </w:r>
    </w:p>
    <w:p w14:paraId="4A484E63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Краткие биографические данные:</w:t>
      </w:r>
    </w:p>
    <w:p w14:paraId="52F4025C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Родился в городе Витебске в 1967 году. Образование среднее специально</w:t>
      </w:r>
      <w:r>
        <w:rPr>
          <w:rFonts w:ascii="Times New Roman CYR" w:hAnsi="Times New Roman CYR" w:cs="Times New Roman CYR"/>
          <w:sz w:val="28"/>
          <w:szCs w:val="28"/>
        </w:rPr>
        <w:t>е</w:t>
      </w:r>
    </w:p>
    <w:p w14:paraId="760B5E75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· В физическом и умственном развитии от сверстников не отличался</w:t>
      </w:r>
    </w:p>
    <w:p w14:paraId="2D33A2F2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Бытовой анамнез: Жилищно-коммунальные условия удовлетворительные</w:t>
      </w:r>
    </w:p>
    <w:p w14:paraId="30FEDBE2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Вредные привычки: отрицает.</w:t>
      </w:r>
    </w:p>
    <w:p w14:paraId="3C4628E5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Перенесенные заболевания и травмы: ОРВИ.</w:t>
      </w:r>
    </w:p>
    <w:p w14:paraId="6A9BB114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Аллергологический анамнез: Не отягощен</w:t>
      </w:r>
    </w:p>
    <w:p w14:paraId="71E54EF0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Наслед</w:t>
      </w:r>
      <w:r>
        <w:rPr>
          <w:rFonts w:ascii="Times New Roman CYR" w:hAnsi="Times New Roman CYR" w:cs="Times New Roman CYR"/>
          <w:sz w:val="28"/>
          <w:szCs w:val="28"/>
        </w:rPr>
        <w:t>ственность: Не отягощена.</w:t>
      </w:r>
    </w:p>
    <w:p w14:paraId="05124500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по системам (Status praesens):</w:t>
      </w:r>
    </w:p>
    <w:p w14:paraId="28EDD590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Сердечно-сосудистая система:</w:t>
      </w:r>
    </w:p>
    <w:p w14:paraId="4726B081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грудная клетка в области сердца не деформирована, при пальпации безболезненна. Сердечный толчок и эпигастральная пульсация не определяются.</w:t>
      </w:r>
    </w:p>
    <w:p w14:paraId="324E31BC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Верхушечный</w:t>
      </w:r>
      <w:r>
        <w:rPr>
          <w:rFonts w:ascii="Times New Roman CYR" w:hAnsi="Times New Roman CYR" w:cs="Times New Roman CYR"/>
          <w:sz w:val="28"/>
          <w:szCs w:val="28"/>
        </w:rPr>
        <w:t xml:space="preserve"> толчок локализованный в 5 межреберье размерами 2,5 Х 2,5 СМ, умеренной силы.</w:t>
      </w:r>
    </w:p>
    <w:p w14:paraId="7CD6D036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Перкуторно границы сердца и сосудистого пучка в пределах нормы.</w:t>
      </w:r>
    </w:p>
    <w:p w14:paraId="57FE9C6E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аускультации тоны сердца ясные, ритмичные, соотношения тонов правильные. Частота сердечных сокращений 75 ударо</w:t>
      </w:r>
      <w:r>
        <w:rPr>
          <w:rFonts w:ascii="Times New Roman CYR" w:hAnsi="Times New Roman CYR" w:cs="Times New Roman CYR"/>
          <w:sz w:val="28"/>
          <w:szCs w:val="28"/>
        </w:rPr>
        <w:t>в в минуту.</w:t>
      </w:r>
    </w:p>
    <w:p w14:paraId="5DC408B1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Пульс удовлетворительного напряжения и наполнения, ритмичный на обеих руках, частота 75 в минуту.</w:t>
      </w:r>
    </w:p>
    <w:p w14:paraId="448E5B3F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Дыхательная система:</w:t>
      </w:r>
    </w:p>
    <w:p w14:paraId="244F5DC6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грудная клетка правильной конической формы, без деформаций. При пальпации безболезненная, эластичная. Голосовое д</w:t>
      </w:r>
      <w:r>
        <w:rPr>
          <w:rFonts w:ascii="Times New Roman CYR" w:hAnsi="Times New Roman CYR" w:cs="Times New Roman CYR"/>
          <w:sz w:val="28"/>
          <w:szCs w:val="28"/>
        </w:rPr>
        <w:t>рожание в симметричных участках одинаковое</w:t>
      </w:r>
    </w:p>
    <w:p w14:paraId="13CD3F43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Перкуторно над легкими определяется ясный легочный звук, границы легких и подвижность легочных краев неизменены.</w:t>
      </w:r>
    </w:p>
    <w:p w14:paraId="4400A802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аускультации дыхание везикулярное.</w:t>
      </w:r>
    </w:p>
    <w:p w14:paraId="683A372E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Пищеварительная система:</w:t>
      </w:r>
    </w:p>
    <w:p w14:paraId="1C63D37A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Полость рта санирована. При осмотре </w:t>
      </w:r>
      <w:r>
        <w:rPr>
          <w:rFonts w:ascii="Times New Roman CYR" w:hAnsi="Times New Roman CYR" w:cs="Times New Roman CYR"/>
          <w:sz w:val="28"/>
          <w:szCs w:val="28"/>
        </w:rPr>
        <w:t>живот обычной формы.</w:t>
      </w:r>
    </w:p>
    <w:p w14:paraId="3CB4BB26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 пальпации мягкий, безболезненный, границы печени не изменены.</w:t>
      </w:r>
    </w:p>
    <w:p w14:paraId="7C7C73BF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Стул регулярный, оформленный.</w:t>
      </w:r>
    </w:p>
    <w:p w14:paraId="4D716983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Мочевыделительная система:</w:t>
      </w:r>
    </w:p>
    <w:p w14:paraId="12E99BA3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Область почек не изменена, почки не пальпируются, симптом (поколачивание по 12 ребру) отрицательный.</w:t>
      </w:r>
    </w:p>
    <w:p w14:paraId="270475E9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Мочевыдели</w:t>
      </w:r>
      <w:r>
        <w:rPr>
          <w:rFonts w:ascii="Times New Roman CYR" w:hAnsi="Times New Roman CYR" w:cs="Times New Roman CYR"/>
          <w:sz w:val="28"/>
          <w:szCs w:val="28"/>
        </w:rPr>
        <w:t>тельная функция не нарушена.</w:t>
      </w:r>
    </w:p>
    <w:p w14:paraId="712C403C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органа зрения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Status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localis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</w:p>
    <w:p w14:paraId="49A940C5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OD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</w:t>
      </w:r>
    </w:p>
    <w:p w14:paraId="7D26B2E2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Острота зрения 0,75</w:t>
      </w:r>
    </w:p>
    <w:p w14:paraId="50A988D4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Орбита (положение гл. яблок, объем движений, экзофтальм и др.)</w:t>
      </w:r>
    </w:p>
    <w:p w14:paraId="12F30941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Положение глазного яблока правильное, обычного размера, движения в полном объёме,безболезненные.Экз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офтальма нет.</w:t>
      </w:r>
    </w:p>
    <w:p w14:paraId="10B6CD18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Веки Глазничная и вековая часть не отечны. При пальпации безболезненны.</w:t>
      </w:r>
    </w:p>
    <w:p w14:paraId="4FE6DA53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Конъюнктива Бледно-розового цвета, гладкая, блестящая, отделяемого нет.</w:t>
      </w:r>
    </w:p>
    <w:p w14:paraId="66527C5D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Роговица Гладкая, прозрачная, зеркальная, гомогенной структуры, чувствительность сохранена, рогови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чный рефлекс сохранён,сосудов в роговице нет.</w:t>
      </w:r>
    </w:p>
    <w:p w14:paraId="0579F04D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Передняя камера Глубина средняя(3мм), помутнения, патологического экссудата нет,влага передней камеры прозрачна.</w:t>
      </w:r>
    </w:p>
    <w:p w14:paraId="32047EC2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Радужка Голубого цвета, рисунок чёткий, зрачок в центре радужки круглый,правильной формы,диаметр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3,5мм; реакция на свет положительная.</w:t>
      </w:r>
    </w:p>
    <w:p w14:paraId="717FA892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Хрусталик Гладкий, прозрачный, гомогенный, в обычном месте, помутнения нет.</w:t>
      </w:r>
    </w:p>
    <w:p w14:paraId="4972EFE9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Стекловидное тело Прозрачное, гомогенное.</w:t>
      </w:r>
    </w:p>
    <w:p w14:paraId="596A95AF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Глазное дно Диск зрительного нерва бледно-розовый с четкими границами, обычных размеров. Сосуды выхо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дят из центра диска, в дальнейшем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ход их равномерный, дихотомически делятся, соотношение калибра артерий и вен 2:3. Общий тон глазного дна равномерный, красный. Зона желтого пятна хорошо контрурирует, световые рефлексы выражены. Периферия сетчатки без особ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ых изменений</w:t>
      </w:r>
    </w:p>
    <w:p w14:paraId="68FD44D2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OS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</w:t>
      </w:r>
    </w:p>
    <w:p w14:paraId="57461BDB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Острота зрения 0,25</w:t>
      </w:r>
    </w:p>
    <w:p w14:paraId="37A78C28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Орбита (положение гл. яблок, объем движений, экзофтальм и др.)</w:t>
      </w:r>
    </w:p>
    <w:p w14:paraId="31B8AE14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Припухлость в медиальной части. Положение глазного яблока правильное, обычного размера, движения в полном объёме, отмечается некоторая болезненность,небольш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ое сужение глазной щели.</w:t>
      </w:r>
    </w:p>
    <w:p w14:paraId="14FAFD0D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Веки Отёчные. Следы гноя на ресницах.</w:t>
      </w:r>
    </w:p>
    <w:p w14:paraId="7BCA8FA5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Конъюнктива Слизисто-гнойное отделяемое, скапливающееся в конъюктивальном мешке, слёзостояние и нерезко выраженная гиперемия конъюнктивы</w:t>
      </w:r>
    </w:p>
    <w:p w14:paraId="24F5A86D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Роговица</w:t>
      </w:r>
    </w:p>
    <w:p w14:paraId="7F4B1E42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Гладкая, прозрачная, зеркальная, гомогенной стр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уктуры, чувствительность сохранена, роговичный рефлекс сохранён.</w:t>
      </w:r>
    </w:p>
    <w:p w14:paraId="7FD4C0CF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Передняя камера</w:t>
      </w:r>
    </w:p>
    <w:p w14:paraId="1FF5C8B3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Глубина средняя, помутнения, патологического экссудата нет.</w:t>
      </w:r>
    </w:p>
    <w:p w14:paraId="33214C7A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Радужка </w:t>
      </w:r>
    </w:p>
    <w:p w14:paraId="1F7FA8CF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Голубого цвета, рисунок чёткий, зрачок в центре радужки круглый, реакция на свет положительная.</w:t>
      </w:r>
    </w:p>
    <w:p w14:paraId="7F7BC16C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Хрусталик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</w:p>
    <w:p w14:paraId="49B83D3A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Гладкий, прозрачный, гомогенный, в обычном месте, помутнения нет.</w:t>
      </w:r>
    </w:p>
    <w:p w14:paraId="3C11B09D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Стекловидное тело</w:t>
      </w:r>
    </w:p>
    <w:p w14:paraId="0DB14903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Прозрачное, гомогенное.</w:t>
      </w:r>
    </w:p>
    <w:p w14:paraId="654AA0A0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Глазное дно</w:t>
      </w:r>
    </w:p>
    <w:p w14:paraId="7B00FE3A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Диск зрительного нерва бледно-розовый с четкими границами, обычных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размеров. Сосуды выходят из центра диска, в дальнейшем ход их равно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мерный, дихотомически делятся, соотношение калибра артерий и вен 2:3. Общий тон глазного дна равномерный, красный. Зона желтого пятна хорошо контрурирет, световые рефлексы выражены. Периферия сетчатки без особых изменений.Макулярный рефлекс отсуствует.</w:t>
      </w:r>
    </w:p>
    <w:p w14:paraId="7025EAAF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снование диагноза</w:t>
      </w:r>
    </w:p>
    <w:p w14:paraId="79A91FE6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основании жалоб больного: острые пульсирующие боли у внутреннего угла глаза, отек век, гиперемия кожи, головные боли, повышение температуры тела, общее недомагание.</w:t>
      </w:r>
    </w:p>
    <w:p w14:paraId="6839C326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основании данных анамнеза заболевания: постепенно усиливающееся вос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паление, слёзотечение и появление скудного гнойного отделяемого из левого глаза;слипшееся левое веко при пробуждении, гнойные выделения и слёзотечение из глаза;</w:t>
      </w:r>
    </w:p>
    <w:p w14:paraId="0B0067BE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основании данных осмотра: слезостояние и нерезко выраженная гиперемия конъюнктивы, припухлос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ть в левом глазу; выделение мутной слезы при надавливании в медиальном углу глаза</w:t>
      </w:r>
    </w:p>
    <w:p w14:paraId="29989CD2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основании данных дополнительных методов исследования: проба Уэста отрицательна(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);</w:t>
      </w:r>
    </w:p>
    <w:p w14:paraId="5EC4F1FD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Выставлен диагноз: острый дакриоцистит.</w:t>
      </w:r>
    </w:p>
    <w:p w14:paraId="44845E9C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Дополнительные методы обследования (УЗИ, диафан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оофтальмоскопия, рентгеновское исследование, микробиологическое исследование и др.)</w:t>
      </w:r>
    </w:p>
    <w:p w14:paraId="252E6F80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Диагностика острого дакриоцистита</w:t>
      </w:r>
    </w:p>
    <w:p w14:paraId="01783967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Проходимость слезных путей при дакриоцистите проверяется при помощи цветовой пробы Уэста (канальцевой): в соответствующий больному глазу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осовой проход врач вводит тампон, а в глаз закапывают раствор колларгола. Через 2 минуты тампон достают и проверяют: при проходимости слезных путей на нем появляются следы красящего вещества. В случаях, когда окрашивание занимает более длительное время (от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5 до 10 минут)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проходимости слезных путей можно усомниться, а вот если время окрашивания занимает более 10 минут времени, тест считается отрицательным, что говорит о непроходимости слезных путей.</w:t>
      </w:r>
    </w:p>
    <w:p w14:paraId="7C3EC4DC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Дифференциальный диагноз: при остром дакриоцистите необхо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димо провести диф.диагноз с конъюнктивитом и каналикулитом.</w:t>
      </w:r>
    </w:p>
    <w:p w14:paraId="0F131EB7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конъюнктивите наблюдается покраснение глаза, выделения и чувство дискомфорта, рези, ощущение песка в глазах, светобоязнь. Проба Уэста положительна. Адреналиновый тест положительный. При надавл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ивании на конъюнктиву сосуды становятся бледнее.</w:t>
      </w:r>
    </w:p>
    <w:p w14:paraId="6B8E1BFC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каналикулите больные жалуются на слезостояние и слезотечение. Кожа в области канальцев отечна, гиперемирована, болезненна при надавливании. Слезные точки расширены, гиперемированы, отечны. При надавливан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ии появляется слизисто-гнойное или крошковидное (при грибковой этиологии) отделяемое. Однако проба Уэста положительна.</w:t>
      </w:r>
    </w:p>
    <w:p w14:paraId="45D473A7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Лечение: во всех случаях дакриоцистита обязательна консультация ЛОР-врача</w:t>
      </w:r>
    </w:p>
    <w:p w14:paraId="0265B719" w14:textId="77777777" w:rsidR="00000000" w:rsidRDefault="001256D4">
      <w:pPr>
        <w:widowControl w:val="0"/>
        <w:shd w:val="clear" w:color="000000" w:fill="auto"/>
        <w:tabs>
          <w:tab w:val="left" w:pos="72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Начинают с парентерального введения антибиотиков широкого спе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ктра.</w:t>
      </w:r>
    </w:p>
    <w:p w14:paraId="132DDD00" w14:textId="77777777" w:rsidR="00000000" w:rsidRDefault="001256D4">
      <w:pPr>
        <w:widowControl w:val="0"/>
        <w:shd w:val="clear" w:color="000000" w:fill="auto"/>
        <w:tabs>
          <w:tab w:val="left" w:pos="72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внутримышечно Бензилпенициллина натриевая соль по 300000 ЕД 2 раза в сутки,</w:t>
      </w:r>
    </w:p>
    <w:p w14:paraId="61841534" w14:textId="77777777" w:rsidR="00000000" w:rsidRDefault="001256D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Сульфат стрептомицина по 500000 ЕД 2 раза в сутки в сочетании с сульфаниламидными препаратами (Сульфадимезин по 1 г 4 раза в день и др.);</w:t>
      </w:r>
    </w:p>
    <w:p w14:paraId="232E5252" w14:textId="77777777" w:rsidR="00000000" w:rsidRDefault="001256D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внутрь Тетрациклин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250000 ЕД с Нистатином по 0,1 г 4 раза в день.</w:t>
      </w:r>
    </w:p>
    <w:p w14:paraId="4318D2E1" w14:textId="77777777" w:rsidR="00000000" w:rsidRDefault="001256D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Местно - сухое тепло, УВЧ.</w:t>
      </w:r>
    </w:p>
    <w:p w14:paraId="2A5ED955" w14:textId="77777777" w:rsidR="00000000" w:rsidRDefault="001256D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конъюнктивальный мешок - инсталляции 10% раствора Сульфапиридазин-натрия 3-4 раза в день. капли (на выбор - раствор сульфацил-натрия 30%, раствор левомицетина 0,25%, раствор 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ентамицина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0,5%, раствор фурацилина 0,02%, ципромед, колбиоцин и др.)</w:t>
      </w:r>
    </w:p>
    <w:p w14:paraId="13C45252" w14:textId="77777777" w:rsidR="00000000" w:rsidRDefault="001256D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 появлении флюктуации показано вскрытие флегмоны через кожу, повязка с гипертоническим (10%) раствором натрия хлорида 2-3 раза в день.</w:t>
      </w:r>
    </w:p>
    <w:p w14:paraId="6D96CF5B" w14:textId="77777777" w:rsidR="00000000" w:rsidRDefault="001256D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После стихания острых, воспалительных явлени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- дакриоцисториностомия</w:t>
      </w:r>
    </w:p>
    <w:p w14:paraId="4D9DBF68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случаях абсцедирования заметны явления интоксикации,поэтому необходимо своевременная и энергичная первая помощь:в/в антибиотики, внутрь нестероидные противовоспалительные препараты системного действия(диклофенак натрий,ибупрофен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др.,) дезинтаксикационные средства(гемодез,гексаметилентетрамини и др.,). Немедленная консультация стоматолога(санация полости рта),отоларинголога для решения вопроса госпитализации с целью срочного вскрытия и дренирования со стороны придаточных пазух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оса.</w:t>
      </w:r>
    </w:p>
    <w:p w14:paraId="37C4E19B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Прогноз:</w:t>
      </w:r>
    </w:p>
    <w:p w14:paraId="170FD592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активном лечении прогноз благоприятный.</w:t>
      </w:r>
    </w:p>
    <w:p w14:paraId="558108D8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неправильном, неполном, или нерегулярном лечении возможно возникновение осложнение процесса.</w:t>
      </w:r>
    </w:p>
    <w:p w14:paraId="523D3942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Рекомендации:</w:t>
      </w:r>
    </w:p>
    <w:p w14:paraId="11CA7D4F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Наблюдение у офтальмолога и отоларинголога по месту жительства</w:t>
      </w:r>
    </w:p>
    <w:p w14:paraId="2035FB7F" w14:textId="77777777" w:rsidR="00000000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Избегать переохлажде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ний</w:t>
      </w:r>
    </w:p>
    <w:p w14:paraId="51FDE8AA" w14:textId="77777777" w:rsidR="001256D4" w:rsidRDefault="001256D4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Соблюдать диету и личную гигиену</w:t>
      </w:r>
    </w:p>
    <w:sectPr w:rsidR="001256D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185"/>
    <w:rsid w:val="001256D4"/>
    <w:rsid w:val="004A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63E9FD"/>
  <w14:defaultImageDpi w14:val="0"/>
  <w15:docId w15:val="{14B92FC2-31D9-42C3-8F55-089718B00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1455</Words>
  <Characters>8299</Characters>
  <Application>Microsoft Office Word</Application>
  <DocSecurity>0</DocSecurity>
  <Lines>69</Lines>
  <Paragraphs>19</Paragraphs>
  <ScaleCrop>false</ScaleCrop>
  <Company/>
  <LinksUpToDate>false</LinksUpToDate>
  <CharactersWithSpaces>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2025-01-12T06:29:00Z</dcterms:created>
  <dcterms:modified xsi:type="dcterms:W3CDTF">2025-01-12T06:29:00Z</dcterms:modified>
</cp:coreProperties>
</file>