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38C2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 высшего профессионального образования "Ярославская государственная медицинская академия" Министерства здравоохранения Российской Федерации.</w:t>
      </w:r>
    </w:p>
    <w:p w14:paraId="46874E95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DE7761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96A87F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оториноларингологии.</w:t>
      </w:r>
    </w:p>
    <w:p w14:paraId="42CAC4F6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кафедрой:</w:t>
      </w:r>
    </w:p>
    <w:p w14:paraId="77F2ED60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Клочихин А. Л.</w:t>
      </w:r>
    </w:p>
    <w:p w14:paraId="3D897E2D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</w:t>
      </w:r>
    </w:p>
    <w:p w14:paraId="5EBA5964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Маслов С.А.</w:t>
      </w:r>
    </w:p>
    <w:p w14:paraId="2E043163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E7778E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E2858F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2AAC45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081FAD6F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ФИО, 10 лет.</w:t>
      </w:r>
    </w:p>
    <w:p w14:paraId="424D310C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</w:t>
      </w:r>
    </w:p>
    <w:p w14:paraId="265F7C44" w14:textId="77777777" w:rsidR="00ED43BB" w:rsidRDefault="00F26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О</w:t>
      </w:r>
      <w:r w:rsidR="00ED43BB">
        <w:rPr>
          <w:rFonts w:ascii="Times New Roman CYR" w:hAnsi="Times New Roman CYR" w:cs="Times New Roman CYR"/>
          <w:sz w:val="28"/>
          <w:szCs w:val="28"/>
        </w:rPr>
        <w:t xml:space="preserve">стрый гнойный полисинусит; </w:t>
      </w:r>
    </w:p>
    <w:p w14:paraId="382F0D8D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осложнения основного заболевания: </w:t>
      </w:r>
      <w:r>
        <w:rPr>
          <w:rFonts w:ascii="Times New Roman CYR" w:hAnsi="Times New Roman CYR" w:cs="Times New Roman CYR"/>
          <w:sz w:val="28"/>
          <w:szCs w:val="28"/>
        </w:rPr>
        <w:tab/>
        <w:t>нет;</w:t>
      </w:r>
    </w:p>
    <w:p w14:paraId="0027B3B1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сопутствующие заболевания: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нет.</w:t>
      </w:r>
    </w:p>
    <w:p w14:paraId="0E253C22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80ABFC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</w:t>
      </w:r>
    </w:p>
    <w:p w14:paraId="7452BD43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педиатрического факультета</w:t>
      </w:r>
    </w:p>
    <w:p w14:paraId="2533BA23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курса 9 группы</w:t>
      </w:r>
    </w:p>
    <w:p w14:paraId="4C78A1DD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Лазарева Дарья Ренатовна.</w:t>
      </w:r>
    </w:p>
    <w:p w14:paraId="4AE66A42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87510E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3D28DA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5517D4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7FD151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8DFE33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Ярославль, 2013.</w:t>
      </w:r>
    </w:p>
    <w:p w14:paraId="5E5DB8FA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Паспортная часть</w:t>
      </w:r>
    </w:p>
    <w:p w14:paraId="4C8E2F7A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C0414D" w14:textId="77777777" w:rsidR="00ED43BB" w:rsidRDefault="00ED43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Ф.И.О.:</w:t>
      </w:r>
    </w:p>
    <w:p w14:paraId="3B95E29E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пол: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мужской</w:t>
      </w:r>
    </w:p>
    <w:p w14:paraId="0023915B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10 лет</w:t>
      </w:r>
    </w:p>
    <w:p w14:paraId="6F8C0E3F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образование: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не полное среднее</w:t>
      </w:r>
    </w:p>
    <w:p w14:paraId="6B0B7DF2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профессия: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не работает</w:t>
      </w:r>
    </w:p>
    <w:p w14:paraId="32EBAD44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домашний адрес: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Ярославская область, Ростовский район, поселок Ишня, ул. </w:t>
      </w:r>
    </w:p>
    <w:p w14:paraId="1662E964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A05314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Жалобы больного</w:t>
      </w:r>
    </w:p>
    <w:p w14:paraId="00A0177D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B1B535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слабость и ухудшение самочувствия;</w:t>
      </w:r>
    </w:p>
    <w:p w14:paraId="74817ED4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обильные слизисто-гнойные выделения из носа;</w:t>
      </w:r>
    </w:p>
    <w:p w14:paraId="26EB88C9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заложенность носа;</w:t>
      </w:r>
    </w:p>
    <w:p w14:paraId="34EB4955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691234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История заболевания</w:t>
      </w:r>
    </w:p>
    <w:p w14:paraId="76EC23F0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2BA03A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Пациент считает себя больным в течение одного месяца, когда впервые отметил появление чувства сухости и щекотания в носу, ухудшение общего самочувствия. Через несколько дней появились обильные прозрачные водянистые выделения из носа, заложенность носа. Был поставлен диагноз «острый ринит», и в дальнейшем больной прошел амбулаторное лечение - капли в нос, спрей для носа, иммунал. На фоне лечения без положительной динамики сохранилась заложенность носа, появились слизисто-гнойные выделения желтоватого цвета, общее самочувствие больного ухудшилось. 8.10.2013 года больной в связи с ухудшением состояния был доставлена родителями в оториноларингологическое отделение детской больницы №3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города Ярославля. Здесь он прошел медикаментозное лечение. В настоящее время больной отмечает значительное улучшение своего состояния.</w:t>
      </w:r>
    </w:p>
    <w:p w14:paraId="10AEBC98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История жизни</w:t>
      </w:r>
    </w:p>
    <w:p w14:paraId="1A85DFCC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E76104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от первых родов и первой беременности, протекавшей с токсикозом в первом триместре. Семья состоит из ребенка, матери и отца, отношения между ними хорошие, конфликты редки. Прививки проводятся по возрасту. Часто болеет острыми респираторными заболеваниями, «детскими» заболеваниями не болел. Аллергии не выявлено.</w:t>
      </w:r>
    </w:p>
    <w:p w14:paraId="73818A00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982101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Настоящее состояние больного</w:t>
      </w:r>
    </w:p>
    <w:p w14:paraId="2636F8B5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F00D53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больного удовлетворительное, положение активное, сознание ясное, выражение лица спокойное. Телосложение правильное, конституция нормостеническая.</w:t>
      </w:r>
    </w:p>
    <w:p w14:paraId="053BED44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Мышцы развиты умеренно, равномерно. Тонус мышц сохранен, сила достаточная, болезненность при пальпации и движении отсутствует, уплотнения не выявлены. Суставы правильной конфигурации, припухлостей не обнаружено. Кожные покровы над суставами не изменены. Движения в суставах свободные активные и пассивные, в полном объёме. Хруста при движениях нет. Ночных болей нет. Форма костей черепа, позвоночника, конечностей правильная. Искривления позвоночника нет. При пальпации и поколачивании грудина, рёбра, трубчатые кости, позвонки безболезненны. Утолщений и неровностей надкостницы, размягчения костей не выявлено. Ночных болей нет.</w:t>
      </w:r>
    </w:p>
    <w:p w14:paraId="670A0173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E67804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Система органов дыхания</w:t>
      </w:r>
    </w:p>
    <w:p w14:paraId="7596DFC2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12F90F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Число дыхательных движений - 18 раз в минуту. Форма грудной клетки нормостеническая, патологических изменений и асимметрии нет. Искривлений позвоночника нет. Надключичные и подключичные ямки выражены умеренно. Ширина межреберных промежутков 1 см. Направление рёбер умеренно косое. Лопатки плотно прилегают к грудной клетке. Движение грудной клетки при дыхании равномерное и симметричное. Одышки нет. Грудная клетка безболезненная, эластичная, голосовое дрожание на поверхности грудной клетки проводится умеренно, одинаково с обеих сторон. Трение плевры не определяется. При сравнительной и топографической перкуссии отклонений от нормы не выявлено. Дыхание везикулярное. Над областью проекции трахеи и главных бронхов бронхиальное дыхание. Побочных и патологических дыхательных шумов не обнаружено. Бронхофония: выслушивается неразборчивая речь, умеренной силы, одинаково в симметричных участках грудной клетки.</w:t>
      </w:r>
    </w:p>
    <w:p w14:paraId="4AE9775C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94E620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Система кровообращения</w:t>
      </w:r>
    </w:p>
    <w:p w14:paraId="604D546E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11ACF514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Патологических изменений при осмотре и пальпации сосудов не выявлено. Патологических выпячиваний в области сердца не видно. Видимая пульсация в области сердца и надчревная пульсация отсутствуют. Верхушечный толчок положительный, пальпируется слева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на 1,5 см кнутри от срединно-ключичной линии, умеренной силы, локализованный, шириной 1 см, умеренной высоты. Дрожание в области сердца не обнаружено. Границы относительной и абсолютной сердечной тупости и ширина сосудистого пучка в пределах нормы. Сердечные тоны ясные, ритмичные. Частота сердечных сокращений 82 в минуту; раздвоения и расщепления тонов нет. Шумов нет. Артериальный пульс на обеих лучевых артериях одинаковый, равномерный, ритмичный, умеренного наполнения, не напряжён. Величина артериального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давления 115/75 мм ртутного столба.</w:t>
      </w:r>
    </w:p>
    <w:p w14:paraId="3342B012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697809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Система пищеварения</w:t>
      </w:r>
    </w:p>
    <w:p w14:paraId="092EAE6A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E5D460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правильной конфигурации, правая и левая половины симметричны. Брюшная стенка в акте дыхания не участвует. Пупок слегка втянут. Наличие грыж, видимых пульсаций, расширенных подкожных вен не обнаружено. Видимая перистальтика отсутствует. При поверхностной и глубокой пальпации болезненности и патологических изменений не обнаружено.</w:t>
      </w:r>
    </w:p>
    <w:p w14:paraId="321145BC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AD157C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Система мочеотделения</w:t>
      </w:r>
    </w:p>
    <w:p w14:paraId="1A1E2E3C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E074C3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поясничной области гиперемии кожи, сглаживания контуров, выбухание области почек не выявлено. Почки не пальпируются. Симптом поколачивания отрицательный с обеих сторон. Мочевой пузырь не пальпируется и не перкутируется. Мочеиспускание свободное, безболезненное.</w:t>
      </w:r>
    </w:p>
    <w:p w14:paraId="47EC22D3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00C527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Нервная система и органы чувств</w:t>
      </w:r>
    </w:p>
    <w:p w14:paraId="3D985477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ED3745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Сон и настроение больного удовлетворительные. Умственное развитие соответствует возрасту. Память на недавние и давние события хорошая. Мышление логичное. Глазные щели и зрачки одинаковы. Нистагма, косоглазия, анизокории нет. Реакция на свет положительная. Острота зрения сохранена. Расстройства речи нет. Сухожильные рефлексы на верхних и нижних конечностях в пределах нормы, равномерны. Поверхностная чувствительность сохранена.</w:t>
      </w:r>
    </w:p>
    <w:p w14:paraId="026E03F9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9B19E2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Эндокринная система</w:t>
      </w:r>
    </w:p>
    <w:p w14:paraId="463CD64F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F67210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 не пальпируется, загрудинно не выявляется. Развитие вторичных половых признаков соответствуют возрасту.</w:t>
      </w:r>
    </w:p>
    <w:p w14:paraId="57828FBA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D0AA16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ЛОР-СТАТУС</w:t>
      </w:r>
    </w:p>
    <w:p w14:paraId="4E19EDD3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C59DB4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Наружный нос и околоносовые пазухи. Наружный нос правильной формы. Области проекций на лицо стенок лобных и верхнечелюстных пазух без изменений. При пальпации передних и нижних стенок лобных пазух справа и слева, мест выхода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ветвей тройничного нерва справа и слева, передней стенки верхнечелюстной пазухи справа и слева болезненности и припухлости не выявлено.</w:t>
      </w:r>
    </w:p>
    <w:p w14:paraId="5F3FEB5D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Носовое дыхание. Несколько затруднено, обоняние сохранено. При передней риноскопии: преддверие носа свободное, носовая перегородка по средней линии, слизистая оболочка умерено гиперемирована, влажная, отёчная, носовые ходы несколько сужены, носовые раковины несколько отёчны. Имеется патологическое отделяемое в небольшом количестве, имеющее слизисто-гнойный характер.</w:t>
      </w:r>
    </w:p>
    <w:p w14:paraId="32353AFC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Регионарные лимфатические узлы. Подчелюстные, подбородочные, передние и задние шейные группы лимфатических узлов не пальпируются.</w:t>
      </w:r>
    </w:p>
    <w:p w14:paraId="3F24941D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Полость рта. Рот открывается свободно. Слизистая оболочка губ, внутренней поверхности щёк, твёрдого и мягкого нёба, устьев выводных протоков околоушных, подчелюстных, подъязычных слюнных желёз бледно-розового цвета, влажная. Язык розовый, влажный, чистый, сосочковый слой выражен умеренно. Десны не разрыхлены, не кровоточат, наличие язв, геморрагии, гнойных выделений и болезненности не обнаружено. Патологических изменений не выявлено.</w:t>
      </w:r>
    </w:p>
    <w:p w14:paraId="7952E9B5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Глотка, ротоглотка. Нёбные дужки контурируются, розового цвета. Миндалины имеют размер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степени, лакуны не расширены, патологического содержимого в лакунах нет, поверхность миндалин гладкая. Задняя стенка глотки влажная, розового цвета, лимфоидные гранулы нормотрофичны. Глоточный рефлекс сохранён. Патологических изменений не выявлено.</w:t>
      </w:r>
    </w:p>
    <w:p w14:paraId="7CDCC866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Носоглотка. Свод носоглотки свободный, носоглоточные миндалины не увеличены, слизистая оболочка слегка гиперемирована, влажная. Хоаны свободные. Устья слуховых труб хорошо контурируются, свободны. Исследование носоглотки пальпацией изменений не выявило.</w:t>
      </w:r>
    </w:p>
    <w:p w14:paraId="3D00F6CD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Гортаноглотка. Язычная миндалина не увеличена, валлекулы свободны, задняя и боковые стенки глотки розовые, влажные, грушевидные синусы при фонации хорошо раскрываются, свободные, их слизистая оболочка розовая, влажная. Патологических изменений не выявлено.</w:t>
      </w:r>
    </w:p>
    <w:p w14:paraId="6908F927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Гортань. Подчелюстные, глубокие шейные преларингеальные, претрахеальные лимфатические узлы не увеличены. Гортань правильной формы, пассивно подвижна. При ларингоскопии слизистая оболочка надгортанника, области черпаловидных хрящей, межчерпаловидного пространства и вестибулярных складок розового цвета, влажная с гладкой поверхностью, голосовые связки перламутрово-серые, надгортанник развёрнут в виде лепестка, голосовые связки при фонации симметрично подвижны, полностью смыкаются, при вдохе голосовая щель широкая, подголосовое пространство свободное. Голос звучный, дыхание свободное. Патологических изменений не выявлено.</w:t>
      </w:r>
    </w:p>
    <w:p w14:paraId="184B2F7A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Уши. Правое ухо: ушная раковина правильной формы, пальпация сосцевидного отростка, ушной раковины и козелка безболезненна; наружный слуховой проход широкий, чистый; барабанная перепонка серого цвета с перламутровым оттенком; короткий отросток и рукоятка молоточка, световой конус, передние и задние складки хорошо контурируются. Левое ухо: ушная раковина правильной формы, пальпация сосцевидного отростка, ушной раковины и козелка безболезненна; наружный слуховой проход широкий, содержит умеренное количество ушной серы; барабанная перепонка серого цвета с перламутровым оттенком; короткий отросток и рукоятка молоточка, световой конус, передние и задние складки хорошо контурируются.</w:t>
      </w:r>
    </w:p>
    <w:p w14:paraId="17691ACA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Исследование слуха речью и камертоном.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236"/>
        <w:gridCol w:w="2493"/>
      </w:tblGrid>
      <w:tr w:rsidR="00ED43BB" w14:paraId="0614124A" w14:textId="77777777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6517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AD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F58D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0607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AS</w:t>
            </w:r>
          </w:p>
        </w:tc>
      </w:tr>
      <w:tr w:rsidR="00ED43BB" w14:paraId="5E94D25F" w14:textId="77777777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48E5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52E1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субъективный шум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B6BD7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ED43BB" w14:paraId="7BC723B7" w14:textId="77777777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7A5B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A17E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шёпотная речь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2D99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</w:t>
            </w:r>
          </w:p>
        </w:tc>
      </w:tr>
      <w:tr w:rsidR="00ED43BB" w14:paraId="2FA312E3" w14:textId="77777777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1B38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F102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разговорная речь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CC660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</w:t>
            </w:r>
          </w:p>
        </w:tc>
      </w:tr>
    </w:tbl>
    <w:p w14:paraId="1E186948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8BA854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вестибулярного анализатора.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5"/>
        <w:gridCol w:w="3201"/>
        <w:gridCol w:w="2511"/>
      </w:tblGrid>
      <w:tr w:rsidR="00ED43BB" w14:paraId="06C612E0" w14:textId="77777777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68B1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 сторона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47C2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C83F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левая сторона</w:t>
            </w:r>
          </w:p>
        </w:tc>
      </w:tr>
      <w:tr w:rsidR="00ED43BB" w14:paraId="0C66F798" w14:textId="77777777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EC3C2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отсутствуют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E602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субъективные ощущения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B05E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отсутствуют</w:t>
            </w:r>
          </w:p>
        </w:tc>
      </w:tr>
      <w:tr w:rsidR="00ED43BB" w14:paraId="091198E4" w14:textId="77777777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35FE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53ED2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спонтанный нистагм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C731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ED43BB" w14:paraId="1A1E4DB5" w14:textId="77777777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2080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выполняется верно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6E6B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указательная проба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E73F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выполняется верно</w:t>
            </w:r>
          </w:p>
        </w:tc>
      </w:tr>
      <w:tr w:rsidR="00ED43BB" w14:paraId="6B3587D4" w14:textId="77777777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C8F0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4ACC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 спонтанного отклонения рук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4303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ED43BB" w14:paraId="0FDD678E" w14:textId="77777777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8C3A1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устойчив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E75C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поза Ромберга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6F3E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устойчив</w:t>
            </w:r>
          </w:p>
        </w:tc>
      </w:tr>
      <w:tr w:rsidR="00ED43BB" w14:paraId="0AB7A9C5" w14:textId="77777777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77BF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устойчив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0A6F7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спонтанное падение при поворотах головы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21DA2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устойчив</w:t>
            </w:r>
          </w:p>
        </w:tc>
      </w:tr>
      <w:tr w:rsidR="00ED43BB" w14:paraId="72CCE691" w14:textId="77777777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9CD8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DFBC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адиадохокинез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2443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ED43BB" w14:paraId="16E6246F" w14:textId="77777777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4CC6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выполняет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2AC3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походка с открытыми глазами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144B8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выполняет</w:t>
            </w:r>
          </w:p>
        </w:tc>
      </w:tr>
      <w:tr w:rsidR="00ED43BB" w14:paraId="0A257706" w14:textId="77777777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64C8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выполняет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717D0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фланговая проба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4128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выполняет</w:t>
            </w:r>
          </w:p>
        </w:tc>
      </w:tr>
    </w:tbl>
    <w:p w14:paraId="5A53CC56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D2F10F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МЕТОДЫ ОБСЛЕДОВАНИЯ</w:t>
      </w:r>
    </w:p>
    <w:p w14:paraId="4676A2EB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54DC60" w14:textId="77777777" w:rsidR="00ED43BB" w:rsidRDefault="00ED43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Анализ крови</w:t>
      </w:r>
    </w:p>
    <w:p w14:paraId="629721E5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8.10.2013</w:t>
      </w:r>
      <w:r>
        <w:rPr>
          <w:rFonts w:ascii="Times New Roman CYR" w:hAnsi="Times New Roman CYR" w:cs="Times New Roman CYR"/>
          <w:sz w:val="28"/>
          <w:szCs w:val="28"/>
        </w:rPr>
        <w:tab/>
        <w:t>6,47 *109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HCT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25,5</w:t>
      </w:r>
    </w:p>
    <w:p w14:paraId="5AFC31EB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LY</w:t>
      </w:r>
      <w:r w:rsidRPr="00F268A4">
        <w:rPr>
          <w:rFonts w:ascii="Times New Roman CYR" w:hAnsi="Times New Roman CYR" w:cs="Times New Roman CYR"/>
          <w:sz w:val="28"/>
          <w:szCs w:val="28"/>
        </w:rPr>
        <w:tab/>
        <w:t>2,6</w:t>
      </w:r>
      <w:r w:rsidRPr="00F268A4">
        <w:rPr>
          <w:rFonts w:ascii="Times New Roman CYR" w:hAnsi="Times New Roman CYR" w:cs="Times New Roman CYR"/>
          <w:sz w:val="28"/>
          <w:szCs w:val="28"/>
        </w:rPr>
        <w:tab/>
      </w:r>
      <w:r w:rsidRPr="00F268A4">
        <w:rPr>
          <w:rFonts w:ascii="Times New Roman CYR" w:hAnsi="Times New Roman CYR" w:cs="Times New Roman CYR"/>
          <w:sz w:val="28"/>
          <w:szCs w:val="28"/>
        </w:rPr>
        <w:tab/>
      </w:r>
      <w:r w:rsidRPr="00F268A4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MCV</w:t>
      </w:r>
      <w:r w:rsidRPr="00F268A4">
        <w:rPr>
          <w:rFonts w:ascii="Times New Roman CYR" w:hAnsi="Times New Roman CYR" w:cs="Times New Roman CYR"/>
          <w:sz w:val="28"/>
          <w:szCs w:val="28"/>
        </w:rPr>
        <w:tab/>
      </w:r>
      <w:r w:rsidRPr="00F268A4">
        <w:rPr>
          <w:rFonts w:ascii="Times New Roman CYR" w:hAnsi="Times New Roman CYR" w:cs="Times New Roman CYR"/>
          <w:sz w:val="28"/>
          <w:szCs w:val="28"/>
        </w:rPr>
        <w:tab/>
        <w:t xml:space="preserve">51,2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</w:t>
      </w:r>
      <w:r w:rsidRPr="00F268A4">
        <w:rPr>
          <w:rFonts w:ascii="Times New Roman CYR" w:hAnsi="Times New Roman CYR" w:cs="Times New Roman CYR"/>
          <w:sz w:val="28"/>
          <w:szCs w:val="28"/>
        </w:rPr>
        <w:tab/>
        <w:t>0,3</w:t>
      </w:r>
      <w:r w:rsidRPr="00F268A4">
        <w:rPr>
          <w:rFonts w:ascii="Times New Roman CYR" w:hAnsi="Times New Roman CYR" w:cs="Times New Roman CYR"/>
          <w:sz w:val="28"/>
          <w:szCs w:val="28"/>
        </w:rPr>
        <w:tab/>
      </w:r>
      <w:r w:rsidRPr="00F268A4">
        <w:rPr>
          <w:rFonts w:ascii="Times New Roman CYR" w:hAnsi="Times New Roman CYR" w:cs="Times New Roman CYR"/>
          <w:sz w:val="28"/>
          <w:szCs w:val="28"/>
        </w:rPr>
        <w:tab/>
      </w:r>
      <w:r w:rsidRPr="00F268A4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MCH</w:t>
      </w:r>
      <w:r w:rsidRPr="00F268A4">
        <w:rPr>
          <w:rFonts w:ascii="Times New Roman CYR" w:hAnsi="Times New Roman CYR" w:cs="Times New Roman CYR"/>
          <w:sz w:val="28"/>
          <w:szCs w:val="28"/>
        </w:rPr>
        <w:tab/>
      </w:r>
      <w:r w:rsidRPr="00F268A4">
        <w:rPr>
          <w:rFonts w:ascii="Times New Roman CYR" w:hAnsi="Times New Roman CYR" w:cs="Times New Roman CYR"/>
          <w:sz w:val="28"/>
          <w:szCs w:val="28"/>
        </w:rPr>
        <w:tab/>
        <w:t xml:space="preserve">26,9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pg</w:t>
      </w:r>
      <w:r w:rsidRPr="00F268A4">
        <w:rPr>
          <w:rFonts w:ascii="Times New Roman CYR" w:hAnsi="Times New Roman CYR" w:cs="Times New Roman CYR"/>
          <w:sz w:val="28"/>
          <w:szCs w:val="28"/>
        </w:rPr>
        <w:tab/>
        <w:t>2,2</w:t>
      </w:r>
      <w:r w:rsidRPr="00F268A4">
        <w:rPr>
          <w:rFonts w:ascii="Times New Roman CYR" w:hAnsi="Times New Roman CYR" w:cs="Times New Roman CYR"/>
          <w:sz w:val="28"/>
          <w:szCs w:val="28"/>
        </w:rPr>
        <w:tab/>
      </w:r>
      <w:r w:rsidRPr="00F268A4">
        <w:rPr>
          <w:rFonts w:ascii="Times New Roman CYR" w:hAnsi="Times New Roman CYR" w:cs="Times New Roman CYR"/>
          <w:sz w:val="28"/>
          <w:szCs w:val="28"/>
        </w:rPr>
        <w:tab/>
      </w:r>
      <w:r w:rsidRPr="00F268A4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MCHC</w:t>
      </w:r>
      <w:r w:rsidRPr="00F268A4">
        <w:rPr>
          <w:rFonts w:ascii="Times New Roman CYR" w:hAnsi="Times New Roman CYR" w:cs="Times New Roman CYR"/>
          <w:sz w:val="28"/>
          <w:szCs w:val="28"/>
        </w:rPr>
        <w:tab/>
      </w:r>
      <w:r w:rsidRPr="00F268A4">
        <w:rPr>
          <w:rFonts w:ascii="Times New Roman CYR" w:hAnsi="Times New Roman CYR" w:cs="Times New Roman CYR"/>
          <w:sz w:val="28"/>
          <w:szCs w:val="28"/>
        </w:rPr>
        <w:tab/>
        <w:t xml:space="preserve">52,5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 w:rsidRPr="00F268A4">
        <w:rPr>
          <w:rFonts w:ascii="Times New Roman CYR" w:hAnsi="Times New Roman CYR" w:cs="Times New Roman CYR"/>
          <w:sz w:val="28"/>
          <w:szCs w:val="28"/>
        </w:rPr>
        <w:t>%</w:t>
      </w:r>
      <w:r w:rsidRPr="00F268A4">
        <w:rPr>
          <w:rFonts w:ascii="Times New Roman CYR" w:hAnsi="Times New Roman CYR" w:cs="Times New Roman CYR"/>
          <w:sz w:val="28"/>
          <w:szCs w:val="28"/>
        </w:rPr>
        <w:tab/>
        <w:t>51</w:t>
      </w:r>
      <w:r w:rsidRPr="00F268A4">
        <w:rPr>
          <w:rFonts w:ascii="Times New Roman CYR" w:hAnsi="Times New Roman CYR" w:cs="Times New Roman CYR"/>
          <w:sz w:val="28"/>
          <w:szCs w:val="28"/>
        </w:rPr>
        <w:tab/>
      </w:r>
      <w:r w:rsidRPr="00F268A4">
        <w:rPr>
          <w:rFonts w:ascii="Times New Roman CYR" w:hAnsi="Times New Roman CYR" w:cs="Times New Roman CYR"/>
          <w:sz w:val="28"/>
          <w:szCs w:val="28"/>
        </w:rPr>
        <w:tab/>
      </w:r>
      <w:r w:rsidRPr="00F268A4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RDW</w:t>
      </w:r>
      <w:r w:rsidRPr="00F268A4">
        <w:rPr>
          <w:rFonts w:ascii="Times New Roman CYR" w:hAnsi="Times New Roman CYR" w:cs="Times New Roman CYR"/>
          <w:sz w:val="28"/>
          <w:szCs w:val="28"/>
        </w:rPr>
        <w:tab/>
      </w:r>
      <w:r w:rsidRPr="00F268A4">
        <w:rPr>
          <w:rFonts w:ascii="Times New Roman CYR" w:hAnsi="Times New Roman CYR" w:cs="Times New Roman CYR"/>
          <w:sz w:val="28"/>
          <w:szCs w:val="28"/>
        </w:rPr>
        <w:tab/>
        <w:t>17,4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 w:rsidRPr="00F268A4">
        <w:rPr>
          <w:rFonts w:ascii="Times New Roman CYR" w:hAnsi="Times New Roman CYR" w:cs="Times New Roman CYR"/>
          <w:sz w:val="28"/>
          <w:szCs w:val="28"/>
        </w:rPr>
        <w:t>%</w:t>
      </w:r>
      <w:r w:rsidRPr="00F268A4">
        <w:rPr>
          <w:rFonts w:ascii="Times New Roman CYR" w:hAnsi="Times New Roman CYR" w:cs="Times New Roman CYR"/>
          <w:sz w:val="28"/>
          <w:szCs w:val="28"/>
        </w:rPr>
        <w:tab/>
        <w:t>5,9</w:t>
      </w:r>
      <w:r w:rsidRPr="00F268A4">
        <w:rPr>
          <w:rFonts w:ascii="Times New Roman CYR" w:hAnsi="Times New Roman CYR" w:cs="Times New Roman CYR"/>
          <w:sz w:val="28"/>
          <w:szCs w:val="28"/>
        </w:rPr>
        <w:tab/>
      </w:r>
      <w:r w:rsidRPr="00F268A4">
        <w:rPr>
          <w:rFonts w:ascii="Times New Roman CYR" w:hAnsi="Times New Roman CYR" w:cs="Times New Roman CYR"/>
          <w:sz w:val="28"/>
          <w:szCs w:val="28"/>
        </w:rPr>
        <w:tab/>
      </w:r>
      <w:r w:rsidRPr="00F268A4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PLT</w:t>
      </w:r>
      <w:r w:rsidRPr="00F268A4">
        <w:rPr>
          <w:rFonts w:ascii="Times New Roman CYR" w:hAnsi="Times New Roman CYR" w:cs="Times New Roman CYR"/>
          <w:sz w:val="28"/>
          <w:szCs w:val="28"/>
        </w:rPr>
        <w:tab/>
      </w:r>
      <w:r w:rsidRPr="00F268A4">
        <w:rPr>
          <w:rFonts w:ascii="Times New Roman CYR" w:hAnsi="Times New Roman CYR" w:cs="Times New Roman CYR"/>
          <w:sz w:val="28"/>
          <w:szCs w:val="28"/>
        </w:rPr>
        <w:tab/>
        <w:t>155*109%</w:t>
      </w:r>
      <w:r w:rsidRPr="00F268A4">
        <w:rPr>
          <w:rFonts w:ascii="Times New Roman CYR" w:hAnsi="Times New Roman CYR" w:cs="Times New Roman CYR"/>
          <w:sz w:val="28"/>
          <w:szCs w:val="28"/>
        </w:rPr>
        <w:tab/>
        <w:t>43,2</w:t>
      </w:r>
      <w:r w:rsidRPr="00F268A4">
        <w:rPr>
          <w:rFonts w:ascii="Times New Roman CYR" w:hAnsi="Times New Roman CYR" w:cs="Times New Roman CYR"/>
          <w:sz w:val="28"/>
          <w:szCs w:val="28"/>
        </w:rPr>
        <w:tab/>
      </w:r>
      <w:r w:rsidRPr="00F268A4">
        <w:rPr>
          <w:rFonts w:ascii="Times New Roman CYR" w:hAnsi="Times New Roman CYR" w:cs="Times New Roman CYR"/>
          <w:sz w:val="28"/>
          <w:szCs w:val="28"/>
        </w:rPr>
        <w:tab/>
      </w:r>
      <w:r w:rsidRPr="00F268A4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PCT</w:t>
      </w:r>
      <w:r w:rsidRPr="00F268A4">
        <w:rPr>
          <w:rFonts w:ascii="Times New Roman CYR" w:hAnsi="Times New Roman CYR" w:cs="Times New Roman CYR"/>
          <w:sz w:val="28"/>
          <w:szCs w:val="28"/>
        </w:rPr>
        <w:tab/>
      </w:r>
      <w:r w:rsidRPr="00F268A4">
        <w:rPr>
          <w:rFonts w:ascii="Times New Roman CYR" w:hAnsi="Times New Roman CYR" w:cs="Times New Roman CYR"/>
          <w:sz w:val="28"/>
          <w:szCs w:val="28"/>
        </w:rPr>
        <w:tab/>
        <w:t>0,11</w:t>
      </w:r>
      <w:r w:rsidRPr="00F268A4">
        <w:rPr>
          <w:rFonts w:ascii="Times New Roman CYR" w:hAnsi="Times New Roman CYR" w:cs="Times New Roman CYR"/>
          <w:sz w:val="28"/>
          <w:szCs w:val="28"/>
        </w:rPr>
        <w:tab/>
        <w:t>4,63*1012</w:t>
      </w:r>
      <w:r w:rsidRPr="00F268A4">
        <w:rPr>
          <w:rFonts w:ascii="Times New Roman CYR" w:hAnsi="Times New Roman CYR" w:cs="Times New Roman CYR"/>
          <w:sz w:val="28"/>
          <w:szCs w:val="28"/>
        </w:rPr>
        <w:tab/>
      </w:r>
      <w:r w:rsidRPr="00F268A4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MPV</w:t>
      </w:r>
      <w:r w:rsidRPr="00F268A4">
        <w:rPr>
          <w:rFonts w:ascii="Times New Roman CYR" w:hAnsi="Times New Roman CYR" w:cs="Times New Roman CYR"/>
          <w:sz w:val="28"/>
          <w:szCs w:val="28"/>
        </w:rPr>
        <w:tab/>
      </w:r>
      <w:r w:rsidRPr="00F268A4">
        <w:rPr>
          <w:rFonts w:ascii="Times New Roman CYR" w:hAnsi="Times New Roman CYR" w:cs="Times New Roman CYR"/>
          <w:sz w:val="28"/>
          <w:szCs w:val="28"/>
        </w:rPr>
        <w:tab/>
        <w:t xml:space="preserve">7,1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14,3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PPW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17</w:t>
      </w:r>
    </w:p>
    <w:p w14:paraId="1813FB83" w14:textId="77777777" w:rsidR="00ED43BB" w:rsidRDefault="00ED43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Анализ кала (</w:t>
      </w:r>
      <w:r w:rsidRPr="00F268A4">
        <w:rPr>
          <w:rFonts w:ascii="Times New Roman CYR" w:hAnsi="Times New Roman CYR" w:cs="Times New Roman CYR"/>
          <w:sz w:val="28"/>
          <w:szCs w:val="28"/>
        </w:rPr>
        <w:t>8.10.2013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51A47CB9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яйца гельминтов</w:t>
      </w:r>
      <w:r>
        <w:rPr>
          <w:rFonts w:ascii="Times New Roman CYR" w:hAnsi="Times New Roman CYR" w:cs="Times New Roman CYR"/>
          <w:sz w:val="28"/>
          <w:szCs w:val="28"/>
        </w:rPr>
        <w:tab/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«-»</w:t>
      </w:r>
    </w:p>
    <w:p w14:paraId="2E519E86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простейшие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«-»</w:t>
      </w:r>
    </w:p>
    <w:p w14:paraId="0C3B41F1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проба Грегерсена</w:t>
      </w:r>
      <w:r>
        <w:rPr>
          <w:rFonts w:ascii="Times New Roman CYR" w:hAnsi="Times New Roman CYR" w:cs="Times New Roman CYR"/>
          <w:sz w:val="28"/>
          <w:szCs w:val="28"/>
        </w:rPr>
        <w:tab/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«-»</w:t>
      </w:r>
    </w:p>
    <w:p w14:paraId="585D640F" w14:textId="77777777" w:rsidR="00ED43BB" w:rsidRDefault="00ED43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Анализ мочи (8.10.2013)</w:t>
      </w:r>
    </w:p>
    <w:p w14:paraId="11D4856B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1-3 в поле зрения</w:t>
      </w:r>
    </w:p>
    <w:p w14:paraId="210F17EA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слизь 4</w:t>
      </w:r>
    </w:p>
    <w:p w14:paraId="5B152EC5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бактерии 2</w:t>
      </w:r>
    </w:p>
    <w:p w14:paraId="56B00F56" w14:textId="77777777" w:rsidR="00ED43BB" w:rsidRDefault="00ED43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Рентгенограмма (9.10.2013)</w:t>
      </w:r>
    </w:p>
    <w:p w14:paraId="3B4932EE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рентгенограмме пазух носа в передней проекции выявляется: средней интенсивности однородное затемнение без уровня жидкости в проекции лобных пазух, верхнечелюстных пазух и решетчатых пазух с обеих сторон.</w:t>
      </w:r>
    </w:p>
    <w:p w14:paraId="0233A264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E98636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</w:t>
      </w:r>
    </w:p>
    <w:p w14:paraId="46CE7BB8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969"/>
        <w:gridCol w:w="3402"/>
      </w:tblGrid>
      <w:tr w:rsidR="00ED43BB" w14:paraId="4D225353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11DD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4B30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острый полисинусит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84CAD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острый ринит</w:t>
            </w:r>
          </w:p>
        </w:tc>
      </w:tr>
      <w:tr w:rsidR="00ED43BB" w14:paraId="4E4F39BE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3861F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начало заболевания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D2D7B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острое;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66F79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острое;</w:t>
            </w:r>
          </w:p>
        </w:tc>
      </w:tr>
      <w:tr w:rsidR="00ED43BB" w14:paraId="10BB508F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6FE1F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течение заболевания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FCBC6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1C9C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характерна стадийность течения</w:t>
            </w:r>
          </w:p>
        </w:tc>
      </w:tr>
      <w:tr w:rsidR="00ED43BB" w14:paraId="735B3587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E4727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 выделений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8EC4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вначале жидкие, серозные, затем мутные, вязкие, гнойные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C8BF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вначале отсутствуют, затем обильные серозные, затем слизисто-гнойные</w:t>
            </w:r>
          </w:p>
        </w:tc>
      </w:tr>
      <w:tr w:rsidR="00ED43BB" w14:paraId="257BCC58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17CD9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снижение обоняние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F4D99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2-3 сутки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CC56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2-3 сутки</w:t>
            </w:r>
          </w:p>
        </w:tc>
      </w:tr>
      <w:tr w:rsidR="00ED43BB" w14:paraId="4D18F71D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224A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нарушение носовое дыхание, гнусавость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F2DF3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2-3 сутки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9E8B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2-3 сутки</w:t>
            </w:r>
          </w:p>
        </w:tc>
      </w:tr>
      <w:tr w:rsidR="00ED43BB" w14:paraId="55B46900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CEB5A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состояние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B10A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недомогание, озноб, субфебрильная - фебрильная температура;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A234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недомогание, озноб; субфебрильная - фебрильная температура, иногда в норме</w:t>
            </w:r>
          </w:p>
        </w:tc>
      </w:tr>
      <w:tr w:rsidR="00ED43BB" w14:paraId="7259095B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031D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сухость, жжение в носу, чихание;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2868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характерно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F274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начале</w:t>
            </w:r>
          </w:p>
        </w:tc>
      </w:tr>
      <w:tr w:rsidR="00ED43BB" w14:paraId="109EA1D3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D142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головная боль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B742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области поражённых пазух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1021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области лба</w:t>
            </w:r>
          </w:p>
        </w:tc>
      </w:tr>
      <w:tr w:rsidR="00ED43BB" w14:paraId="5947204B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DB58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слизистая оболочка носа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8194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резко отёчна, влажная, умеренно гиперемирована, носовые ходы сужены;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F6F5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начале гиперемирована, сухая, затем постепенно набухает, а носовые ходы суживаются, слизистая увлажняется, гиперемия спадает, становится резко отёчна с цианотичным оттенком;</w:t>
            </w:r>
          </w:p>
        </w:tc>
      </w:tr>
      <w:tr w:rsidR="00ED43BB" w14:paraId="2E4DC4C8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D0DD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разрешение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F6C2E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самостоятельно не разрешается без лечения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5D588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самостоятельно разрешается без лечения</w:t>
            </w:r>
          </w:p>
        </w:tc>
      </w:tr>
      <w:tr w:rsidR="00ED43BB" w14:paraId="38DB1980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0897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рентгенодиагностика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8430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затемнение в области поражённых пазух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FEAE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характерных изменений нет</w:t>
            </w:r>
          </w:p>
        </w:tc>
      </w:tr>
      <w:tr w:rsidR="00ED43BB" w14:paraId="08B4567D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177F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диагностическая пункция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2E5D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возможно обнаружение патологической жидкости в поражённых пазухах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78DB5" w14:textId="77777777" w:rsidR="00ED43BB" w:rsidRDefault="00ED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пазухи без патологических изменений</w:t>
            </w:r>
          </w:p>
        </w:tc>
      </w:tr>
    </w:tbl>
    <w:p w14:paraId="0966A519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D85F96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Клинический диагноз и его обоснование</w:t>
      </w:r>
    </w:p>
    <w:p w14:paraId="24D7DD7A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585EF3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</w:t>
      </w:r>
    </w:p>
    <w:p w14:paraId="413F4AA6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жалоб больного на общую слабость и ухудшение самочувствия; на периодически возникающие головные боли, преимущественно в лобной области; на обильные слизисто-гнойные выделения из носа; на заложенность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носа;</w:t>
      </w:r>
    </w:p>
    <w:p w14:paraId="341F88E3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истории настоящего заболевания, а именно то, что на фоне клиники острого ринита (чувство сухости и щекотания в носу в начале, ухудшение в дальнейшем общего самочувствия, появление обильных прозрачных водянистых выделений из носа и заложенности носа), возникшего по причине острой респираторной вирусной инфекции, без положительной динамики при амбулаторном лечении (капли в нос, спрей для носа, иммунал), сохранилась заложенность носа, появились слизисто-гнойные выделения желтоватого цвета с неприятным запахом, ухудшилось общее самочувствие, появились периодические головные боли средней интенсивности;</w:t>
      </w:r>
    </w:p>
    <w:p w14:paraId="38D34A5A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специального статуса, а именно то, что носовое дыхание несколько затруднено; при передней риноскопии: преддверие носа свободное, слизистая оболочка умерено гиперемирована, влажная, отёчная, носовые ходы несколько сужены, носовые раковины несколько отёчны; имеется патологическое отделяемое в не большом количестве, имеющее слизисто-гнойный характер;</w:t>
      </w:r>
    </w:p>
    <w:p w14:paraId="1CD82907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дополнительных методов обследования, а именно то, что на рентгенограмме головы в передней проекции выявляется: средней интенсивности однородное затемнение без уровня жидкости в проекции верхнечелюстных, решетчатых и лобных пазух;</w:t>
      </w:r>
    </w:p>
    <w:p w14:paraId="2BAAAC37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дифференциального диагноза с острым ринитом ставлю клинический диагноз:</w:t>
      </w:r>
    </w:p>
    <w:p w14:paraId="4D9D7613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острый гнойный полисинусит;</w:t>
      </w:r>
    </w:p>
    <w:p w14:paraId="2CC7844E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основного заболевания: нет;</w:t>
      </w:r>
    </w:p>
    <w:p w14:paraId="7D2B7029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заболевания: нет.</w:t>
      </w:r>
    </w:p>
    <w:p w14:paraId="067ACE35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гнойный полисинусит антибактериальный нос</w:t>
      </w:r>
    </w:p>
    <w:p w14:paraId="30457DBA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74F5246E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838452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Стол- 15;</w:t>
      </w:r>
    </w:p>
    <w:p w14:paraId="7F78416F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Режим- палатный;</w:t>
      </w:r>
    </w:p>
    <w:p w14:paraId="43734512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Местное лечение</w:t>
      </w:r>
    </w:p>
    <w:p w14:paraId="382DA638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Сосудосуживающие средства:</w:t>
      </w:r>
    </w:p>
    <w:p w14:paraId="4A4E94A6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Naftisini</w:t>
      </w:r>
      <w:r>
        <w:rPr>
          <w:rFonts w:ascii="Times New Roman CYR" w:hAnsi="Times New Roman CYR" w:cs="Times New Roman CYR"/>
          <w:sz w:val="28"/>
          <w:szCs w:val="28"/>
        </w:rPr>
        <w:t xml:space="preserve"> 0,5 % - 10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43A98A22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.: по 4 капли в каждый носовой ход 3 раза в сутки;</w:t>
      </w:r>
    </w:p>
    <w:p w14:paraId="5A250E6B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Промывание раствором антисептика:</w:t>
      </w:r>
    </w:p>
    <w:p w14:paraId="5AA7176E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 w:rsidRPr="00F268A4"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 w:rsidRPr="00F268A4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Furacilini</w:t>
      </w:r>
      <w:r w:rsidRPr="00F268A4">
        <w:rPr>
          <w:rFonts w:ascii="Times New Roman CYR" w:hAnsi="Times New Roman CYR" w:cs="Times New Roman CYR"/>
          <w:sz w:val="28"/>
          <w:szCs w:val="28"/>
        </w:rPr>
        <w:t xml:space="preserve"> 0,02% - 100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.: применять для промывания придаточных пазух носа;</w:t>
      </w:r>
    </w:p>
    <w:p w14:paraId="573ABAC4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лечение:</w:t>
      </w:r>
    </w:p>
    <w:p w14:paraId="031BC8F3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Антибактериальные средства</w:t>
      </w:r>
    </w:p>
    <w:p w14:paraId="5BF8BA4A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Cefazolini</w:t>
      </w:r>
      <w:r>
        <w:rPr>
          <w:rFonts w:ascii="Times New Roman CYR" w:hAnsi="Times New Roman CYR" w:cs="Times New Roman CYR"/>
          <w:sz w:val="28"/>
          <w:szCs w:val="28"/>
        </w:rPr>
        <w:t xml:space="preserve"> 0,5</w:t>
      </w:r>
    </w:p>
    <w:p w14:paraId="700F8292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№ 40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E111C25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.: содержимое ампулы разводить и вводить внутримышечно 4 раза в сутки;</w:t>
      </w:r>
    </w:p>
    <w:p w14:paraId="117169B9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Ненаркотические анальгетики:</w:t>
      </w:r>
    </w:p>
    <w:p w14:paraId="46F18D1D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 w:rsidRPr="00F268A4"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Paracetamoli</w:t>
      </w:r>
      <w:r w:rsidRPr="00F268A4">
        <w:rPr>
          <w:rFonts w:ascii="Times New Roman CYR" w:hAnsi="Times New Roman CYR" w:cs="Times New Roman CYR"/>
          <w:sz w:val="28"/>
          <w:szCs w:val="28"/>
        </w:rPr>
        <w:t xml:space="preserve"> 0,5.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F268A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 w:rsidRPr="00F268A4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F268A4">
        <w:rPr>
          <w:rFonts w:ascii="Times New Roman CYR" w:hAnsi="Times New Roman CYR" w:cs="Times New Roman CYR"/>
          <w:sz w:val="28"/>
          <w:szCs w:val="28"/>
        </w:rPr>
        <w:t xml:space="preserve"> 30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 w:rsidRPr="00F268A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 w:rsidRPr="00F268A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.: по 1 таблетке 3 раза в сутки;</w:t>
      </w:r>
    </w:p>
    <w:p w14:paraId="3BBF6023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Витаминотерапия:</w:t>
      </w:r>
    </w:p>
    <w:p w14:paraId="37D7E6F2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 w:rsidRPr="00F268A4"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 w:rsidRPr="00F268A4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Dexpanthenoli</w:t>
      </w:r>
      <w:r w:rsidRPr="00F268A4">
        <w:rPr>
          <w:rFonts w:ascii="Times New Roman CYR" w:hAnsi="Times New Roman CYR" w:cs="Times New Roman CYR"/>
          <w:sz w:val="28"/>
          <w:szCs w:val="28"/>
        </w:rPr>
        <w:t xml:space="preserve"> 0,1 </w:t>
      </w:r>
      <w:r>
        <w:rPr>
          <w:rFonts w:ascii="Times New Roman CYR" w:hAnsi="Times New Roman CYR" w:cs="Times New Roman CYR"/>
          <w:sz w:val="28"/>
          <w:szCs w:val="28"/>
        </w:rPr>
        <w:t>№20</w:t>
      </w:r>
    </w:p>
    <w:p w14:paraId="70C3AFA6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.: по одной таблетке 2 раза в сутки, держать во рту до полного рассасывания;</w:t>
      </w:r>
    </w:p>
    <w:p w14:paraId="1E365610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 w:rsidRPr="00F268A4"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 w:rsidRPr="00F268A4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Ascorbici</w:t>
      </w:r>
      <w:r w:rsidRPr="00F268A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acidi</w:t>
      </w:r>
      <w:r w:rsidRPr="00F268A4">
        <w:rPr>
          <w:rFonts w:ascii="Times New Roman CYR" w:hAnsi="Times New Roman CYR" w:cs="Times New Roman CYR"/>
          <w:sz w:val="28"/>
          <w:szCs w:val="28"/>
        </w:rPr>
        <w:t xml:space="preserve"> 0,5% - 5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 w:rsidRPr="00F268A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F268A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 w:rsidRPr="00F268A4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F268A4">
        <w:rPr>
          <w:rFonts w:ascii="Times New Roman CYR" w:hAnsi="Times New Roman CYR" w:cs="Times New Roman CYR"/>
          <w:sz w:val="28"/>
          <w:szCs w:val="28"/>
        </w:rPr>
        <w:t xml:space="preserve"> 10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 w:rsidRPr="00F268A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</w:t>
      </w:r>
      <w:r w:rsidRPr="00F268A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.: по 1 ампуле внутримышечно 1 раз в сутки;</w:t>
      </w:r>
    </w:p>
    <w:p w14:paraId="259066E0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 w:rsidRPr="00F268A4"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 w:rsidRPr="00F268A4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Retinoli</w:t>
      </w:r>
      <w:r w:rsidRPr="00F268A4">
        <w:rPr>
          <w:rFonts w:ascii="Times New Roman CYR" w:hAnsi="Times New Roman CYR" w:cs="Times New Roman CYR"/>
          <w:sz w:val="28"/>
          <w:szCs w:val="28"/>
        </w:rPr>
        <w:t xml:space="preserve"> 10000 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 w:rsidRPr="00F268A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F268A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 w:rsidRPr="00F268A4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F268A4">
        <w:rPr>
          <w:rFonts w:ascii="Times New Roman CYR" w:hAnsi="Times New Roman CYR" w:cs="Times New Roman CYR"/>
          <w:sz w:val="28"/>
          <w:szCs w:val="28"/>
        </w:rPr>
        <w:t xml:space="preserve">10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 w:rsidRPr="00F268A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</w:t>
      </w:r>
      <w:r w:rsidRPr="00F268A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.: по 1 ампуле внутримышечно 1 раз в сутки;</w:t>
      </w:r>
    </w:p>
    <w:p w14:paraId="2FC768A8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06C13D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</w:t>
      </w:r>
    </w:p>
    <w:p w14:paraId="6E2FEA38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3954DD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данного заболевания прогноз благоприятный, так как при правильном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лечении происходит выздоровление.</w:t>
      </w:r>
    </w:p>
    <w:p w14:paraId="15797921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жизни прогноз благоприятный, так как данное заболевание не влияет на функции жизненно важных органов.</w:t>
      </w:r>
    </w:p>
    <w:p w14:paraId="7028AE78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трудоспособности прогноз благоприятный, так как заболевание вылечивается.</w:t>
      </w:r>
    </w:p>
    <w:p w14:paraId="63BA165F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Дата. Подпись куратора.</w:t>
      </w:r>
    </w:p>
    <w:p w14:paraId="74F92030" w14:textId="77777777" w:rsidR="00ED43BB" w:rsidRDefault="00ED4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(Лазарева Д. Р.)</w:t>
      </w:r>
    </w:p>
    <w:sectPr w:rsidR="00ED43B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A4"/>
    <w:rsid w:val="00820E36"/>
    <w:rsid w:val="00ED43BB"/>
    <w:rsid w:val="00F2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75444"/>
  <w14:defaultImageDpi w14:val="0"/>
  <w15:docId w15:val="{FA5CCC31-84FC-414C-B7BA-E35E5986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2203</Words>
  <Characters>12559</Characters>
  <Application>Microsoft Office Word</Application>
  <DocSecurity>0</DocSecurity>
  <Lines>104</Lines>
  <Paragraphs>29</Paragraphs>
  <ScaleCrop>false</ScaleCrop>
  <Company/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2025-01-12T14:53:00Z</dcterms:created>
  <dcterms:modified xsi:type="dcterms:W3CDTF">2025-01-12T14:53:00Z</dcterms:modified>
</cp:coreProperties>
</file>