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8E7F0" w14:textId="77777777" w:rsidR="00000000" w:rsidRDefault="007527C9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01A6DD86" w14:textId="77777777" w:rsidR="00000000" w:rsidRDefault="007527C9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798D1067" w14:textId="77777777" w:rsidR="00000000" w:rsidRDefault="007527C9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33BB3E80" w14:textId="77777777" w:rsidR="00000000" w:rsidRDefault="007527C9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315975EA" w14:textId="77777777" w:rsidR="00000000" w:rsidRDefault="007527C9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500D5B70" w14:textId="77777777" w:rsidR="00000000" w:rsidRDefault="007527C9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2B79B1D4" w14:textId="77777777" w:rsidR="00000000" w:rsidRDefault="007527C9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76A7D932" w14:textId="77777777" w:rsidR="00000000" w:rsidRDefault="007527C9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2044426F" w14:textId="77777777" w:rsidR="00000000" w:rsidRDefault="007527C9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75B56C1F" w14:textId="77777777" w:rsidR="00000000" w:rsidRDefault="007527C9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4C01CC42" w14:textId="77777777" w:rsidR="00000000" w:rsidRDefault="007527C9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7C05E880" w14:textId="77777777" w:rsidR="00000000" w:rsidRDefault="007527C9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09B55F41" w14:textId="77777777" w:rsidR="00000000" w:rsidRDefault="007527C9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0E13F1B2" w14:textId="77777777" w:rsidR="00000000" w:rsidRDefault="007527C9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Открытие нового аптечного учреждения</w:t>
      </w:r>
    </w:p>
    <w:p w14:paraId="2E2BEC2B" w14:textId="77777777" w:rsidR="00000000" w:rsidRDefault="007527C9">
      <w:pPr>
        <w:suppressAutoHyphens/>
        <w:spacing w:line="360" w:lineRule="auto"/>
        <w:ind w:firstLine="709"/>
        <w:jc w:val="center"/>
        <w:rPr>
          <w:color w:val="FFFFFF"/>
          <w:sz w:val="28"/>
          <w:szCs w:val="28"/>
          <w:lang w:val="ru-BY"/>
        </w:rPr>
      </w:pPr>
      <w:r>
        <w:rPr>
          <w:color w:val="FFFFFF"/>
          <w:sz w:val="28"/>
          <w:szCs w:val="28"/>
          <w:lang w:val="ru-BY"/>
        </w:rPr>
        <w:t>аптека здравоохранение лицензирование лекарство</w:t>
      </w:r>
    </w:p>
    <w:p w14:paraId="660FF16E" w14:textId="77777777" w:rsidR="00000000" w:rsidRDefault="007527C9">
      <w:pPr>
        <w:suppressAutoHyphens/>
        <w:spacing w:line="360" w:lineRule="auto"/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Содержание</w:t>
      </w:r>
    </w:p>
    <w:p w14:paraId="0CADF190" w14:textId="77777777" w:rsidR="00000000" w:rsidRDefault="007527C9">
      <w:pPr>
        <w:suppressAutoHyphens/>
        <w:spacing w:line="360" w:lineRule="auto"/>
        <w:ind w:firstLine="709"/>
        <w:rPr>
          <w:sz w:val="28"/>
          <w:szCs w:val="28"/>
          <w:lang w:val="ru-BY"/>
        </w:rPr>
      </w:pPr>
    </w:p>
    <w:p w14:paraId="0818EAAC" w14:textId="77777777" w:rsidR="00000000" w:rsidRDefault="007527C9">
      <w:pPr>
        <w:suppressAutoHyphens/>
        <w:spacing w:line="360" w:lineRule="auto"/>
        <w:rPr>
          <w:b/>
          <w:b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Введение</w:t>
      </w:r>
    </w:p>
    <w:p w14:paraId="3EEF754B" w14:textId="77777777" w:rsidR="00000000" w:rsidRDefault="007527C9">
      <w:pPr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 Организационные аспекты деятельности аптеки</w:t>
      </w:r>
    </w:p>
    <w:p w14:paraId="0373898E" w14:textId="77777777" w:rsidR="00000000" w:rsidRDefault="007527C9">
      <w:pPr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.1 </w:t>
      </w:r>
      <w:r>
        <w:rPr>
          <w:color w:val="000000"/>
          <w:sz w:val="28"/>
          <w:szCs w:val="28"/>
          <w:lang w:val="ru-BY"/>
        </w:rPr>
        <w:t>Статус аптечных организаций, аптечная организация как учреждение здравоохранения и то</w:t>
      </w:r>
      <w:r>
        <w:rPr>
          <w:color w:val="000000"/>
          <w:sz w:val="28"/>
          <w:szCs w:val="28"/>
          <w:lang w:val="ru-BY"/>
        </w:rPr>
        <w:t>рговая организация</w:t>
      </w:r>
    </w:p>
    <w:p w14:paraId="0270AEC2" w14:textId="77777777" w:rsidR="00000000" w:rsidRDefault="007527C9">
      <w:pPr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Лицензирование деятельности в сфере обращения лекарственных средств</w:t>
      </w:r>
    </w:p>
    <w:p w14:paraId="37ECF55C" w14:textId="77777777" w:rsidR="00000000" w:rsidRDefault="007527C9">
      <w:pPr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.1 Виды деятельности, подлежащие лицензированию и имеющие отношение к сфере обращения ЛС и других видов продукции, реализуемой через фармацевтические организации</w:t>
      </w:r>
    </w:p>
    <w:p w14:paraId="188D9CB3" w14:textId="77777777" w:rsidR="00000000" w:rsidRDefault="007527C9">
      <w:pPr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.2 Ли</w:t>
      </w:r>
      <w:r>
        <w:rPr>
          <w:sz w:val="28"/>
          <w:szCs w:val="28"/>
          <w:lang w:val="ru-BY"/>
        </w:rPr>
        <w:t>цензирование отдельных видов деятельности на территории Российской Федерации</w:t>
      </w:r>
    </w:p>
    <w:p w14:paraId="0BC13415" w14:textId="77777777" w:rsidR="00000000" w:rsidRDefault="007527C9">
      <w:pPr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.3 Лицензионные требования и условия при осуществлении фармацевтической деятельности</w:t>
      </w:r>
    </w:p>
    <w:p w14:paraId="0DF7ADD3" w14:textId="77777777" w:rsidR="00000000" w:rsidRDefault="007527C9">
      <w:pPr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Организация эффективной работы аптеки</w:t>
      </w:r>
    </w:p>
    <w:p w14:paraId="71D420DC" w14:textId="77777777" w:rsidR="00000000" w:rsidRDefault="007527C9">
      <w:pPr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.1 Требования, предъявляемые к составу помещений, осна</w:t>
      </w:r>
      <w:r>
        <w:rPr>
          <w:sz w:val="28"/>
          <w:szCs w:val="28"/>
          <w:lang w:val="ru-BY"/>
        </w:rPr>
        <w:t>щению и оборудованию аптеки</w:t>
      </w:r>
    </w:p>
    <w:p w14:paraId="71FD9460" w14:textId="77777777" w:rsidR="00000000" w:rsidRDefault="007527C9">
      <w:pPr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.2 Организация хранения лекарственных средств, изделий медицинского назначения и других видов товаров</w:t>
      </w:r>
    </w:p>
    <w:p w14:paraId="28321BD7" w14:textId="77777777" w:rsidR="00000000" w:rsidRDefault="007527C9">
      <w:pPr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.3 Организация работы сотрудников</w:t>
      </w:r>
    </w:p>
    <w:p w14:paraId="2562CF6A" w14:textId="77777777" w:rsidR="00000000" w:rsidRDefault="007527C9">
      <w:pPr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.4 Организация делопроизводства в аптеке</w:t>
      </w:r>
    </w:p>
    <w:p w14:paraId="5ABBD3D9" w14:textId="77777777" w:rsidR="00000000" w:rsidRDefault="007527C9">
      <w:pPr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Выводы</w:t>
      </w:r>
    </w:p>
    <w:p w14:paraId="72BB0A77" w14:textId="77777777" w:rsidR="00000000" w:rsidRDefault="007527C9">
      <w:pPr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Литература</w:t>
      </w:r>
    </w:p>
    <w:p w14:paraId="0C8D60E2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6CA7613" w14:textId="77777777" w:rsidR="00000000" w:rsidRDefault="007527C9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Введение</w:t>
      </w:r>
    </w:p>
    <w:p w14:paraId="402084AE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A8ECF84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Фармацевтический рын</w:t>
      </w:r>
      <w:r>
        <w:rPr>
          <w:sz w:val="28"/>
          <w:szCs w:val="28"/>
          <w:lang w:val="ru-BY"/>
        </w:rPr>
        <w:t>ок России является одним из быстрорастущих в мире. Объем фармацевтического рынка в 2012 году составит 14,3 млрд. долл. (с НДС) в ценах конечного потребления, и рост к предыдущему году был на уровне 16%. Такие высокие показатели позволили России занять 11-о</w:t>
      </w:r>
      <w:r>
        <w:rPr>
          <w:sz w:val="28"/>
          <w:szCs w:val="28"/>
          <w:lang w:val="ru-BY"/>
        </w:rPr>
        <w:t>е место среди ведущих фармацевтических рынков планеты.</w:t>
      </w:r>
    </w:p>
    <w:p w14:paraId="13BBDFA9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Активный рост, предполагавший значительные финансовые вливания, стал затруднительным или невозможным в связи с кризисными явлениями на мировом финансовом рынке. В итоге ряд активно развивающихся компан</w:t>
      </w:r>
      <w:r>
        <w:rPr>
          <w:sz w:val="28"/>
          <w:szCs w:val="28"/>
          <w:lang w:val="ru-BY"/>
        </w:rPr>
        <w:t>ий розничного сектора (в том числе фармацевтического) были вынуждены пересмотреть стратегию развития с экспансивного роста и наращивания инфраструктурного потенциала на качественное развитие, увеличение оборота существующих точек.</w:t>
      </w:r>
    </w:p>
    <w:p w14:paraId="29800EAB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связи с этим является о</w:t>
      </w:r>
      <w:r>
        <w:rPr>
          <w:sz w:val="28"/>
          <w:szCs w:val="28"/>
          <w:lang w:val="ru-BY"/>
        </w:rPr>
        <w:t>чень актуальными изучение вопросов организации работы аптек и аптечных пунктов, изучение нормативно - правовой базы и особенностей подхода к управлению аптечным ассортиментом.</w:t>
      </w:r>
    </w:p>
    <w:p w14:paraId="30BF7968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Цель исследования - исследовать организационные подходы к открытию аптеки.</w:t>
      </w:r>
    </w:p>
    <w:p w14:paraId="3CA168F7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Для д</w:t>
      </w:r>
      <w:r>
        <w:rPr>
          <w:sz w:val="28"/>
          <w:szCs w:val="28"/>
          <w:lang w:val="ru-BY"/>
        </w:rPr>
        <w:t>остижения поставленной цели исследования неоходимо выполнить следующие задачи исследования:</w:t>
      </w:r>
    </w:p>
    <w:p w14:paraId="1744B1EF" w14:textId="77777777" w:rsidR="00000000" w:rsidRDefault="007527C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1. Исследовать организационные аспекты деятельности аптечных организаций.</w:t>
      </w:r>
    </w:p>
    <w:p w14:paraId="416AEE5F" w14:textId="77777777" w:rsidR="00000000" w:rsidRDefault="007527C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Проанализировать лицензирование деятельности в сфере обращения лекарственных средств.</w:t>
      </w:r>
    </w:p>
    <w:p w14:paraId="3E479677" w14:textId="77777777" w:rsidR="00000000" w:rsidRDefault="007527C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. </w:t>
      </w:r>
      <w:r>
        <w:rPr>
          <w:color w:val="000000"/>
          <w:sz w:val="28"/>
          <w:szCs w:val="28"/>
          <w:lang w:val="ru-BY"/>
        </w:rPr>
        <w:t>Исследовать организацию работы аптеки готовых лекарственных средств.</w:t>
      </w:r>
    </w:p>
    <w:p w14:paraId="5B6438E8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EE808C7" w14:textId="77777777" w:rsidR="00000000" w:rsidRDefault="007527C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color w:val="000000"/>
          <w:sz w:val="28"/>
          <w:szCs w:val="28"/>
          <w:lang w:val="ru-BY"/>
        </w:rPr>
        <w:lastRenderedPageBreak/>
        <w:t>1. Организационные аспекты деятельности аптеки</w:t>
      </w:r>
    </w:p>
    <w:p w14:paraId="16A594BC" w14:textId="77777777" w:rsidR="00000000" w:rsidRDefault="007527C9">
      <w:pPr>
        <w:pStyle w:val="1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6947ACFD" w14:textId="77777777" w:rsidR="00000000" w:rsidRDefault="007527C9">
      <w:pPr>
        <w:pStyle w:val="1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.1 Статус аптечных организаций, аптечная организация как учреждение здравоохранения и торговая организация</w:t>
      </w:r>
    </w:p>
    <w:p w14:paraId="7DC444B1" w14:textId="77777777" w:rsidR="00000000" w:rsidRDefault="007527C9">
      <w:pPr>
        <w:shd w:val="clear" w:color="auto" w:fill="FFFFFF"/>
        <w:tabs>
          <w:tab w:val="left" w:pos="335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D8C31E2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Лекарственное обеспечение явл</w:t>
      </w:r>
      <w:r>
        <w:rPr>
          <w:sz w:val="28"/>
          <w:szCs w:val="28"/>
          <w:lang w:val="ru-BY"/>
        </w:rPr>
        <w:t xml:space="preserve">яется основополагающей частью системы традиционного здравоохранения. В то же время, лекарственное обеспечение может рассматриваться как самостоятельная отрасль со всеми особенностями, характерными для процессов производства и реализации продукции. Поэтому </w:t>
      </w:r>
      <w:r>
        <w:rPr>
          <w:sz w:val="28"/>
          <w:szCs w:val="28"/>
          <w:lang w:val="ru-BY"/>
        </w:rPr>
        <w:t>возникает противоречие между государственными социальными гарантиями на медицинскую, в том числе и лекарственную, помощь и интересами производителей, поставщиков, промежуточных и конечных потребителей фармацевтической продукции. Кроме того, лекарственное о</w:t>
      </w:r>
      <w:r>
        <w:rPr>
          <w:sz w:val="28"/>
          <w:szCs w:val="28"/>
          <w:lang w:val="ru-BY"/>
        </w:rPr>
        <w:t>беспечение является одной из самых сложных проблем реформирования здравоохранения в связи с тем, что:</w:t>
      </w:r>
    </w:p>
    <w:p w14:paraId="3662A769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) постоянно возрастает роль медикаментозной составляющей в лечебно-диагностическом процессе;</w:t>
      </w:r>
    </w:p>
    <w:p w14:paraId="01BD27D0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) увеличивается номенклатура лекарственных средств на фармац</w:t>
      </w:r>
      <w:r>
        <w:rPr>
          <w:sz w:val="28"/>
          <w:szCs w:val="28"/>
          <w:lang w:val="ru-BY"/>
        </w:rPr>
        <w:t>евтическом рынке России, в том числе появляется большое количество аналогичных по действию препаратов, значительно различающихся по стоимости;</w:t>
      </w:r>
    </w:p>
    <w:p w14:paraId="50AD00AC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) появляются новые поставщики лекарственных средств, осуществляющие агрессивную стратегию продвижения своих товар</w:t>
      </w:r>
      <w:r>
        <w:rPr>
          <w:sz w:val="28"/>
          <w:szCs w:val="28"/>
          <w:lang w:val="ru-BY"/>
        </w:rPr>
        <w:t>ов на фармацевтический рынок;</w:t>
      </w:r>
    </w:p>
    <w:p w14:paraId="17FFA37A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) не снижается количество низкокачественных отечественных и импортных лекарств, поступающих на российский фармацевтический рынок, кроме того, из года в год в стране растут объемы изготовления и реализации через аптечную сеть ф</w:t>
      </w:r>
      <w:r>
        <w:rPr>
          <w:sz w:val="28"/>
          <w:szCs w:val="28"/>
          <w:lang w:val="ru-BY"/>
        </w:rPr>
        <w:t>альсифицированных лекарственных препаратов;</w:t>
      </w:r>
    </w:p>
    <w:p w14:paraId="452F3365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) медицинские и фармацевтические работники на данном этапе не обладают возможностью получения полной и качественной информации обо всех новых лекарственных средствах ввиду большого количества новых торговых наиме</w:t>
      </w:r>
      <w:r>
        <w:rPr>
          <w:sz w:val="28"/>
          <w:szCs w:val="28"/>
          <w:lang w:val="ru-BY"/>
        </w:rPr>
        <w:t>нований предлагаемых лекарственных средств и рекламного характера представляемых сведений;</w:t>
      </w:r>
    </w:p>
    <w:p w14:paraId="3ED38CBF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) существующая система контроля за фармацевтической деятельностью не в состоянии выполнять свои функции в полной мере из-за большого количества оптовых, мелкооптовых</w:t>
      </w:r>
      <w:r>
        <w:rPr>
          <w:sz w:val="28"/>
          <w:szCs w:val="28"/>
          <w:lang w:val="ru-BY"/>
        </w:rPr>
        <w:t xml:space="preserve"> и розничных организаций, реализующих лекарственные средства.</w:t>
      </w:r>
    </w:p>
    <w:p w14:paraId="54CB5A2C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Все вышеуказанные тенденции являются мотивами для разработки современной концепции лекарственного обеспечения населения. Концепция позволит определить роль и место фармацевтической службы, стату</w:t>
      </w:r>
      <w:r>
        <w:rPr>
          <w:sz w:val="28"/>
          <w:szCs w:val="28"/>
          <w:lang w:val="ru-BY"/>
        </w:rPr>
        <w:t>с аптечных организаций, роль государственных аптечных предприятий, которые должны стать центральным звеном для проведения национальной политики в области лекарственного обеспечения населения.</w:t>
      </w:r>
    </w:p>
    <w:p w14:paraId="184F1B36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Фармацевтическая деятельность- деятельность, включающая в себя о</w:t>
      </w:r>
      <w:r>
        <w:rPr>
          <w:sz w:val="28"/>
          <w:szCs w:val="28"/>
          <w:lang w:val="ru-BY"/>
        </w:rPr>
        <w:t>птовую торговлю лекарственными средствами, их хранение, перевозку и (или)розничную торговлю лекарственными препаратами, их отпуск, хранение, перевозку, изготовление лекарственных препаратов.</w:t>
      </w:r>
    </w:p>
    <w:p w14:paraId="2DD39633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приказе МЗСР РФ №553н от 27 июля 2010 "Об утверждении видов апт</w:t>
      </w:r>
      <w:r>
        <w:rPr>
          <w:sz w:val="28"/>
          <w:szCs w:val="28"/>
          <w:lang w:val="ru-BY"/>
        </w:rPr>
        <w:t>ечных организаций"</w:t>
      </w:r>
    </w:p>
    <w:p w14:paraId="2935E31E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Виды аптечных организаций:</w:t>
      </w:r>
    </w:p>
    <w:p w14:paraId="1356BF68" w14:textId="77777777" w:rsidR="00000000" w:rsidRDefault="007527C9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-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Аптека: готовых лекарственных форм, производственная, производственная м правом на изготовления асептических лекарственных препаратов.</w:t>
      </w:r>
    </w:p>
    <w:p w14:paraId="01F9B387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-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Аптечный пункт</w:t>
      </w:r>
    </w:p>
    <w:p w14:paraId="6369051A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-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Аптечный киоск</w:t>
      </w:r>
    </w:p>
    <w:p w14:paraId="4EF5A617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соответствии со статьей 55 Федераль</w:t>
      </w:r>
      <w:r>
        <w:rPr>
          <w:sz w:val="28"/>
          <w:szCs w:val="28"/>
          <w:lang w:val="ru-BY"/>
        </w:rPr>
        <w:t xml:space="preserve">ного закона от 12 апреля 2010 №61 </w:t>
      </w:r>
      <w:r>
        <w:rPr>
          <w:sz w:val="28"/>
          <w:szCs w:val="28"/>
          <w:lang w:val="ru-BY"/>
        </w:rPr>
        <w:lastRenderedPageBreak/>
        <w:t>"Об обращении лекарственных средств". Виды аптечных организаций и правила отпуска лекарственных препаратов для медицинского применения аптечными организациями, имеющими лицензию на фармацевтическую деятельность, а также пр</w:t>
      </w:r>
      <w:r>
        <w:rPr>
          <w:sz w:val="28"/>
          <w:szCs w:val="28"/>
          <w:lang w:val="ru-BY"/>
        </w:rPr>
        <w:t>авила отпуска лекарственных препаратов для медицинского применения медицинскими организациями, имеющими лицензию на фармацевтическую деятельность, и их обособленными подразделениями, расположенных в сельских поселениях, в которых отсутствуют аптечные орган</w:t>
      </w:r>
      <w:r>
        <w:rPr>
          <w:sz w:val="28"/>
          <w:szCs w:val="28"/>
          <w:lang w:val="ru-BY"/>
        </w:rPr>
        <w:t>изации, утверждаются уполномоченным федеральным органом исполнительной власти.</w:t>
      </w:r>
    </w:p>
    <w:p w14:paraId="40F1A390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соответствии с приказом МЗСР РФ №80 от 4 марта 2003 Об утверждении отраслевого стандарта " Правила отпуска лекарственных средств в аптечных организациях"</w:t>
      </w:r>
    </w:p>
    <w:p w14:paraId="111C91AC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Аптечная организация </w:t>
      </w:r>
      <w:r>
        <w:rPr>
          <w:sz w:val="28"/>
          <w:szCs w:val="28"/>
          <w:lang w:val="ru-BY"/>
        </w:rPr>
        <w:t>может осуществлять следующие функции.</w:t>
      </w:r>
    </w:p>
    <w:p w14:paraId="100D3C78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Аптека:</w:t>
      </w:r>
    </w:p>
    <w:p w14:paraId="66D577EC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реализацию населению готовых лекарственных препаратов</w:t>
      </w:r>
    </w:p>
    <w:p w14:paraId="266678A5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изготовлению лекарственных препаратов по рецептам врачей и требованиям учреждений здравоохранения</w:t>
      </w:r>
    </w:p>
    <w:p w14:paraId="442F1899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отпуск лекарственных препаратов бесплатно или со скидкой о</w:t>
      </w:r>
      <w:r>
        <w:rPr>
          <w:sz w:val="28"/>
          <w:szCs w:val="28"/>
          <w:lang w:val="ru-BY"/>
        </w:rPr>
        <w:t>тдельным группам населения в соответствии с действующим законодательством Российской Федерации.</w:t>
      </w:r>
    </w:p>
    <w:p w14:paraId="5DCF8A6F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реализации лекарственного растительного сырья в заводской упаковке, изделий медицинского назначения, дезинфицирующих средств, предметов личной гигиены, оптики, </w:t>
      </w:r>
      <w:r>
        <w:rPr>
          <w:sz w:val="28"/>
          <w:szCs w:val="28"/>
          <w:lang w:val="ru-BY"/>
        </w:rPr>
        <w:t>лечебного, детского и диетического питания, косметическую и парфюмерную продукцию</w:t>
      </w:r>
    </w:p>
    <w:p w14:paraId="7DFEB0E4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отпуск предметов через пункт проката в соответствии с установленным порядком,</w:t>
      </w:r>
    </w:p>
    <w:p w14:paraId="2ED52299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предоставление населению необходимой информации по надлежащему использованию и хранению лекарств</w:t>
      </w:r>
      <w:r>
        <w:rPr>
          <w:sz w:val="28"/>
          <w:szCs w:val="28"/>
          <w:lang w:val="ru-BY"/>
        </w:rPr>
        <w:t>енных препаратов в домашних условиях,</w:t>
      </w:r>
    </w:p>
    <w:p w14:paraId="419D2684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предоставление медицинскими работниками необходимой информации об имеющихся в аптеке лекарственных препаратах, а также о новых лекарственных препаратах,</w:t>
      </w:r>
    </w:p>
    <w:p w14:paraId="44DB751D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оказание первой медицинской помощи,</w:t>
      </w:r>
    </w:p>
    <w:p w14:paraId="3228A73D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оказание консультативной помо</w:t>
      </w:r>
      <w:r>
        <w:rPr>
          <w:sz w:val="28"/>
          <w:szCs w:val="28"/>
          <w:lang w:val="ru-BY"/>
        </w:rPr>
        <w:t>щи в целях обеспечения отвественного самолечения.</w:t>
      </w:r>
    </w:p>
    <w:p w14:paraId="5CA4907F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Аптечная организация - организация, структурное подразделение медицинской организации, осуществляющие розничную торговлю лекарственными препаратами, хранение, изготовление и отпуск лекарственных препаратов</w:t>
      </w:r>
      <w:r>
        <w:rPr>
          <w:sz w:val="28"/>
          <w:szCs w:val="28"/>
          <w:lang w:val="ru-BY"/>
        </w:rPr>
        <w:t xml:space="preserve"> для медицинского применения.</w:t>
      </w:r>
    </w:p>
    <w:p w14:paraId="304840F6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Приходя в аптеку, посетители не просто выбирают и покупают товар в зависимости от своих вкусов и материальных возможностей. Они должны купить или получить особый товар, который им необходим либо по жизненным показаниям, либо д</w:t>
      </w:r>
      <w:r>
        <w:rPr>
          <w:sz w:val="28"/>
          <w:szCs w:val="28"/>
          <w:lang w:val="ru-BY"/>
        </w:rPr>
        <w:t>ля поддержания качества жизни, - ЛС. В аптеке посетителя встречают специалисты со специальным фармацевтическим образованием, которые не просто продают, а осуществляют отпуск по назначению врача. Отпуск ЛС сопровождается проверкой правильности назначения (д</w:t>
      </w:r>
      <w:r>
        <w:rPr>
          <w:sz w:val="28"/>
          <w:szCs w:val="28"/>
          <w:lang w:val="ru-BY"/>
        </w:rPr>
        <w:t>озировка, совместимость и т. д.) и соответствующим информационным обеспечением. В случае необходимости специалист связывается с врачом, уточняя дозировку, форму выпуска, возможность замены, совместимость ЛС. В критических ситуациях в аптеке может быть оказ</w:t>
      </w:r>
      <w:r>
        <w:rPr>
          <w:sz w:val="28"/>
          <w:szCs w:val="28"/>
          <w:lang w:val="ru-BY"/>
        </w:rPr>
        <w:t>ана первая медицинская помощь.</w:t>
      </w:r>
    </w:p>
    <w:p w14:paraId="5EF0FBA0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Планирование ассортимента</w:t>
      </w:r>
    </w:p>
    <w:p w14:paraId="5DF2164B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Планирование ассортимента - это процесс определения перспективных торговых наименований, которые будут наполнять ассортиментный портфель, удовлетворять потребностям потребителей и обеспечивать аптечн</w:t>
      </w:r>
      <w:r>
        <w:rPr>
          <w:sz w:val="28"/>
          <w:szCs w:val="28"/>
          <w:lang w:val="ru-BY"/>
        </w:rPr>
        <w:t>ому предприятию прибыльную работу.</w:t>
      </w:r>
    </w:p>
    <w:p w14:paraId="2B4E2E0A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Комплексный подход к планированию возможен только на основе полной информации об ассортименте аптечных учреждений конкретного региона, </w:t>
      </w:r>
      <w:r>
        <w:rPr>
          <w:sz w:val="28"/>
          <w:szCs w:val="28"/>
          <w:lang w:val="ru-BY"/>
        </w:rPr>
        <w:lastRenderedPageBreak/>
        <w:t>объеме продаж каждой товарной позиции и группы товаров, учитывая особенности месторасп</w:t>
      </w:r>
      <w:r>
        <w:rPr>
          <w:sz w:val="28"/>
          <w:szCs w:val="28"/>
          <w:lang w:val="ru-BY"/>
        </w:rPr>
        <w:t>оложения и организации работы самого аптечного учреждения, и, конечно же, о потребностях и предпочтениях покупателей. На наполнение ассортимента также оказывает влияние промоционная активность производителей, поэтому следует учитывать влияние рекламы и дея</w:t>
      </w:r>
      <w:r>
        <w:rPr>
          <w:sz w:val="28"/>
          <w:szCs w:val="28"/>
          <w:lang w:val="ru-BY"/>
        </w:rPr>
        <w:t>тельности медпредставителей.</w:t>
      </w:r>
    </w:p>
    <w:p w14:paraId="7148F399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Формирование ассортимента.</w:t>
      </w:r>
    </w:p>
    <w:p w14:paraId="16B616BE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На формирование ассортимента влияет много факторов, среди которых - месторасположение аптечного учреждения, его размер и тип, а также форма организации торговли. Так, структура потребления в аптеках, </w:t>
      </w:r>
      <w:r>
        <w:rPr>
          <w:sz w:val="28"/>
          <w:szCs w:val="28"/>
          <w:lang w:val="ru-BY"/>
        </w:rPr>
        <w:t>расположенных в спальных или центральных районах города, в оживленных местах и в аптеках самообслуживания будет иметь свою специфику. Также деятельность по формированию ассортимента предусматривает изучение информации об особенностях рынка, выбор дистрибью</w:t>
      </w:r>
      <w:r>
        <w:rPr>
          <w:sz w:val="28"/>
          <w:szCs w:val="28"/>
          <w:lang w:val="ru-BY"/>
        </w:rPr>
        <w:t>торов и определение ценовой политики, необходимые для эффективной прибыльной работы.</w:t>
      </w:r>
    </w:p>
    <w:p w14:paraId="629328B3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Товарная политика в сфере лекарственного обеспечения тесно связана с законодательством, которое регламентирует производство, распределение и потребление ЛС, о чем свидетел</w:t>
      </w:r>
      <w:r>
        <w:rPr>
          <w:sz w:val="28"/>
          <w:szCs w:val="28"/>
          <w:lang w:val="ru-BY"/>
        </w:rPr>
        <w:t>ьствуют ограничения в виде нормативных документов:</w:t>
      </w:r>
    </w:p>
    <w:p w14:paraId="428D4547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Государственный регистр ЛС, разрешенных к отпуску на территории РФ</w:t>
      </w:r>
    </w:p>
    <w:p w14:paraId="40A77E00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Перечень наркотических средств и психотропных веществ, который строго регламентирует обращение этих ЛС на территории РФ - определяет П</w:t>
      </w:r>
      <w:r>
        <w:rPr>
          <w:sz w:val="28"/>
          <w:szCs w:val="28"/>
          <w:lang w:val="ru-BY"/>
        </w:rPr>
        <w:t>П РФ №681 с изм.</w:t>
      </w:r>
    </w:p>
    <w:p w14:paraId="74998B3B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Перечень лекарственных средств, отпуск которых разрешен без рецепта врача - приказ МЗ СР РФ №578 от 13.09.2005</w:t>
      </w:r>
    </w:p>
    <w:p w14:paraId="417F5058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О минимальном ассортименте ЛС - приказ МЗ и СР РФ №805н</w:t>
      </w:r>
    </w:p>
    <w:p w14:paraId="4C3A07D3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Перечень жизненно необходимых и важнейших ЛС - утвержден</w:t>
      </w:r>
    </w:p>
    <w:p w14:paraId="694B0AE8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Распоряже</w:t>
      </w:r>
      <w:r>
        <w:rPr>
          <w:sz w:val="28"/>
          <w:szCs w:val="28"/>
          <w:lang w:val="ru-BY"/>
        </w:rPr>
        <w:t>нием Правительства РФ от30 июля 2012 №1378-р</w:t>
      </w:r>
    </w:p>
    <w:p w14:paraId="7EEE5DA3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В связи с этим выделяют следующие факторы, которые влияют на формирование аптечного ассортимента:</w:t>
      </w:r>
    </w:p>
    <w:p w14:paraId="198B43FB" w14:textId="77777777" w:rsidR="00000000" w:rsidRDefault="007527C9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-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Местоположение аптеки</w:t>
      </w:r>
    </w:p>
    <w:p w14:paraId="0EBBC123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-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Контингент жителей, которых обслуживает аптека</w:t>
      </w:r>
    </w:p>
    <w:p w14:paraId="53ED2418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-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Профиль ЛПУ, который обслуживается апт</w:t>
      </w:r>
      <w:r>
        <w:rPr>
          <w:sz w:val="28"/>
          <w:szCs w:val="28"/>
          <w:lang w:val="ru-BY"/>
        </w:rPr>
        <w:t>екой по договору</w:t>
      </w:r>
    </w:p>
    <w:p w14:paraId="4B8E9864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-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Специализация аптеки</w:t>
      </w:r>
    </w:p>
    <w:p w14:paraId="38790ED8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-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Учитывается заболеваемость, сезонность</w:t>
      </w:r>
    </w:p>
    <w:p w14:paraId="173B3822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-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Проведение маркетинговых исследований, АВС, ХУZ - анализа</w:t>
      </w:r>
    </w:p>
    <w:p w14:paraId="55E524A7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-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Есть или нет договор на обслуживание льготных категорий населения</w:t>
      </w:r>
    </w:p>
    <w:p w14:paraId="52BBEC44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-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 xml:space="preserve">Какие виды деятельности прописаны для аптеки </w:t>
      </w:r>
      <w:r>
        <w:rPr>
          <w:sz w:val="28"/>
          <w:szCs w:val="28"/>
          <w:lang w:val="ru-BY"/>
        </w:rPr>
        <w:t>в лицензии, разрешен или нет оборот наркотических и психотропных веществ и т.д.</w:t>
      </w:r>
    </w:p>
    <w:p w14:paraId="0E63BF21" w14:textId="77777777" w:rsidR="00000000" w:rsidRDefault="007527C9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  <w:lang w:val="ru-BY"/>
        </w:rPr>
      </w:pPr>
    </w:p>
    <w:p w14:paraId="23A800F9" w14:textId="77777777" w:rsidR="00000000" w:rsidRDefault="007527C9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2. Лицензирование деятельности в сфере обращения лекарственных средств</w:t>
      </w:r>
    </w:p>
    <w:p w14:paraId="7F3A1BD5" w14:textId="77777777" w:rsidR="00000000" w:rsidRDefault="007527C9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34AB03D" w14:textId="77777777" w:rsidR="00000000" w:rsidRDefault="007527C9">
      <w:pPr>
        <w:pStyle w:val="1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2.1 Виды деятельности, подлежащие лицензированию и имеющиеотношение к сфере обращения ЛС и других вид</w:t>
      </w:r>
      <w:r>
        <w:rPr>
          <w:color w:val="000000"/>
          <w:sz w:val="28"/>
          <w:szCs w:val="28"/>
          <w:lang w:val="ru-BY"/>
        </w:rPr>
        <w:t>ов продукции, реализуемойчерез фармацевтические организации.</w:t>
      </w:r>
    </w:p>
    <w:p w14:paraId="135809BA" w14:textId="77777777" w:rsidR="00000000" w:rsidRDefault="007527C9">
      <w:pPr>
        <w:pStyle w:val="1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3379D7E6" w14:textId="77777777" w:rsidR="00000000" w:rsidRDefault="007527C9">
      <w:pPr>
        <w:pStyle w:val="1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Статьей 17 Закона "О лицензировании" установлены следующие виды деятельности, подлежащие обязательному лицензированию, на которые распространяются положения Закона о лицензировании:</w:t>
      </w:r>
    </w:p>
    <w:p w14:paraId="645C564A" w14:textId="77777777" w:rsidR="00000000" w:rsidRDefault="007527C9">
      <w:pPr>
        <w:pStyle w:val="1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Фармацевти</w:t>
      </w:r>
      <w:r>
        <w:rPr>
          <w:color w:val="000000"/>
          <w:sz w:val="28"/>
          <w:szCs w:val="28"/>
          <w:lang w:val="ru-BY"/>
        </w:rPr>
        <w:t>ческая деятельность. Порядок лицензирования фармацевтической деятельности, а также лицензионные требования установлены Постановлением Правительства Российской Федерации от 22 декабря 2011г №1081 "Положение о лицензировании фармацевтической деятельности". У</w:t>
      </w:r>
      <w:r>
        <w:rPr>
          <w:color w:val="000000"/>
          <w:sz w:val="28"/>
          <w:szCs w:val="28"/>
          <w:lang w:val="ru-BY"/>
        </w:rPr>
        <w:t>казанное Положение определяет порядок лицензирования фармацевтической деятельности, осуществляемой юридическими лицами, включая организации оптовой торговли, ветеринарные аптечные организации, а также медицинские организации и их обособленные подразделения</w:t>
      </w:r>
      <w:r>
        <w:rPr>
          <w:color w:val="000000"/>
          <w:sz w:val="28"/>
          <w:szCs w:val="28"/>
          <w:lang w:val="ru-BY"/>
        </w:rPr>
        <w:t>, ветеринарные организации и индивидуальные предприятия. Лицензирование фармацевтической деятельности осуществляет Федеральная служба по надзору в сфере здравоохранения и социального развития;</w:t>
      </w:r>
    </w:p>
    <w:p w14:paraId="45673684" w14:textId="77777777" w:rsidR="00000000" w:rsidRDefault="007527C9">
      <w:pPr>
        <w:shd w:val="clear" w:color="auto" w:fill="FFFFFF"/>
        <w:tabs>
          <w:tab w:val="left" w:pos="457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3A3336E" w14:textId="77777777" w:rsidR="00000000" w:rsidRDefault="007527C9">
      <w:pPr>
        <w:shd w:val="clear" w:color="auto" w:fill="FFFFFF"/>
        <w:tabs>
          <w:tab w:val="left" w:pos="45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 Лицензирование отдельных видов деятельности на территории </w:t>
      </w:r>
      <w:r>
        <w:rPr>
          <w:color w:val="000000"/>
          <w:sz w:val="28"/>
          <w:szCs w:val="28"/>
        </w:rPr>
        <w:t>Российской Федерации</w:t>
      </w:r>
    </w:p>
    <w:p w14:paraId="46F8D5C2" w14:textId="77777777" w:rsidR="00000000" w:rsidRDefault="007527C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32D424D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Лицензирование - мероприятия, связанные с предоставлением лицензий, переоформлением документов, подтверждающих наличие лицензий, приостановлением действия лицензий в случае административного </w:t>
      </w:r>
      <w:r>
        <w:rPr>
          <w:sz w:val="28"/>
          <w:szCs w:val="28"/>
        </w:rPr>
        <w:lastRenderedPageBreak/>
        <w:t>приостановления деятельности лицензиатов за</w:t>
      </w:r>
      <w:r>
        <w:rPr>
          <w:sz w:val="28"/>
          <w:szCs w:val="28"/>
        </w:rPr>
        <w:t xml:space="preserve"> нарушение лицензионных требований и условий, возобновлением или прекращением действия лицензий, аннулированием лицензий, контролем лицензирующих органов за соблюдением лицензиатами при осуществлении лицензируемых видов деятельности соответствующих лицензи</w:t>
      </w:r>
      <w:r>
        <w:rPr>
          <w:sz w:val="28"/>
          <w:szCs w:val="28"/>
        </w:rPr>
        <w:t>онных требований и условий, ведением реестров лицензий, а также с предоставлением в установленном порядке заинтересованным лицам сведений из реестров лицензий и иной информации о лицензировании.</w:t>
      </w:r>
    </w:p>
    <w:p w14:paraId="0A55611D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Лицензия - специальное разрешение на осуществление конкретног</w:t>
      </w:r>
      <w:r>
        <w:rPr>
          <w:sz w:val="28"/>
          <w:szCs w:val="28"/>
        </w:rPr>
        <w:t>о вида деятельности при обязательном соблюдении лицензионных требований и условий, выданное лицензирующим органом юридическому лицу или индивидуальному предпринимателю;</w:t>
      </w:r>
    </w:p>
    <w:p w14:paraId="087B408C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Лицензиат - юридическое лицо или индивидуальный предприниматель, имеющие лицензию на ос</w:t>
      </w:r>
      <w:r>
        <w:rPr>
          <w:sz w:val="28"/>
          <w:szCs w:val="28"/>
        </w:rPr>
        <w:t>уществление конкретного вида деятельности;</w:t>
      </w:r>
    </w:p>
    <w:p w14:paraId="7B67F85F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Соискатель лицензии - юридическое лицо или индивидуальный предприниматель, обратившиеся в лицензирующий орган с заявлением о предоставлении лицензии на осуществление конкретного вида деятельности;</w:t>
      </w:r>
    </w:p>
    <w:p w14:paraId="5EB05995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Лицензионные тре</w:t>
      </w:r>
      <w:r>
        <w:rPr>
          <w:sz w:val="28"/>
          <w:szCs w:val="28"/>
        </w:rPr>
        <w:t>бования и условия - совокупность установленных положениями о лицензировании конкретных видов деятельности требований и условий, выполнение которых лицензиатом обязательно при осуществлении лицензируемого вида деятельности.</w:t>
      </w:r>
    </w:p>
    <w:p w14:paraId="2E6999BF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стат</w:t>
      </w:r>
      <w:r>
        <w:rPr>
          <w:sz w:val="28"/>
          <w:szCs w:val="28"/>
        </w:rPr>
        <w:t>ьи 49 ГК РФ отдельными видами деятельности хозяйствующий субъект имеет право заниматься только на основании специального разрешения (лицензии).</w:t>
      </w:r>
    </w:p>
    <w:p w14:paraId="243C0E74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Вопросы, связанные с лицензированием деятельности индивидуальных предпринимателей, регулируются Федеральным зако</w:t>
      </w:r>
      <w:r>
        <w:rPr>
          <w:sz w:val="28"/>
          <w:szCs w:val="28"/>
        </w:rPr>
        <w:t>ном от 4 мая 2011года №99-ФЗ "О лицензировании отдельных видов деятельности"</w:t>
      </w:r>
    </w:p>
    <w:p w14:paraId="2F03385B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Индивидуальному предпринимателю на осуществление конкретного вида </w:t>
      </w:r>
      <w:r>
        <w:rPr>
          <w:sz w:val="28"/>
          <w:szCs w:val="28"/>
        </w:rPr>
        <w:lastRenderedPageBreak/>
        <w:t>деятельности лицензирующим органом выдается специальное разрешение, то есть лицензия, при обязательном соблюдении</w:t>
      </w:r>
      <w:r>
        <w:rPr>
          <w:sz w:val="28"/>
          <w:szCs w:val="28"/>
        </w:rPr>
        <w:t xml:space="preserve"> лицензионных требований и условий.</w:t>
      </w:r>
    </w:p>
    <w:p w14:paraId="2995C816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Лицензированию подлежат те виды деятельности, осуществление которых могут повлечь за собой нанесение ущерба правам, законным интересам, здоровью граждан, обороне и безопасности государства, культурному населению народов </w:t>
      </w:r>
      <w:r>
        <w:rPr>
          <w:sz w:val="28"/>
          <w:szCs w:val="28"/>
        </w:rPr>
        <w:t>Российской Федерации и регулирование которых не может осуществляться иным методами, кроме как лицензированием.</w:t>
      </w:r>
    </w:p>
    <w:p w14:paraId="7229C357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таким видам деятельности, в частности, относятся:</w:t>
      </w:r>
    </w:p>
    <w:p w14:paraId="4737C828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фармацевтическая деятельность;</w:t>
      </w:r>
    </w:p>
    <w:p w14:paraId="42068192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лекарственных средств;</w:t>
      </w:r>
    </w:p>
    <w:p w14:paraId="0EA58C1E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и техническо</w:t>
      </w:r>
      <w:r>
        <w:rPr>
          <w:sz w:val="28"/>
          <w:szCs w:val="28"/>
        </w:rPr>
        <w:t>е обслуживание медицинской техники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предпринимателя);</w:t>
      </w:r>
    </w:p>
    <w:p w14:paraId="7FFD18B6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ветеринарная деятельность;</w:t>
      </w:r>
    </w:p>
    <w:p w14:paraId="2BA9F8B4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деятельность;</w:t>
      </w:r>
    </w:p>
    <w:p w14:paraId="32B6CB29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ряд других в</w:t>
      </w:r>
      <w:r>
        <w:rPr>
          <w:sz w:val="28"/>
          <w:szCs w:val="28"/>
        </w:rPr>
        <w:t>идов деятельности.</w:t>
      </w:r>
    </w:p>
    <w:p w14:paraId="299CBF75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 каждый вид деятельности предоставляется отдельная лицензия, порядок предоставления которой устанавливается ФЗ и положением о лицензировании конкретного вида деятельности, утвержденным Правительством РФ. Вид деятельности, на осуществле</w:t>
      </w:r>
      <w:r>
        <w:rPr>
          <w:sz w:val="28"/>
          <w:szCs w:val="28"/>
        </w:rPr>
        <w:t>ние которого предоставлена лицензия, может выполняться только получившим лицензию юридическим лицом или индивидуальным предпринимателем.</w:t>
      </w:r>
    </w:p>
    <w:p w14:paraId="7D69C3FE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D90D4F8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Лицензионные требования и условия при осуществлении фармацевтической деятельности</w:t>
      </w:r>
    </w:p>
    <w:p w14:paraId="184704F0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79532AB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Лицензионными требованиями и ус</w:t>
      </w:r>
      <w:r>
        <w:rPr>
          <w:sz w:val="28"/>
          <w:szCs w:val="28"/>
        </w:rPr>
        <w:t>ловиями при осуществлении фармацевтической деятельности являются:</w:t>
      </w:r>
    </w:p>
    <w:p w14:paraId="31C5AEE7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наличие у соискателя лицензии (лицензиата) принадлежащих ему на праве собственности или на ином законном основании помещений и оборудования, необходимых для осуществления фармацевтической</w:t>
      </w:r>
      <w:r>
        <w:rPr>
          <w:sz w:val="28"/>
          <w:szCs w:val="28"/>
        </w:rPr>
        <w:t xml:space="preserve"> деятельности и соответствующих установленным к ним требованиям;</w:t>
      </w:r>
    </w:p>
    <w:p w14:paraId="07D3933C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наличие у медицинской организации - соискателя лицензии (лицензиата) лицензии на осуществление медицинской деятельности;</w:t>
      </w:r>
    </w:p>
    <w:p w14:paraId="5AC42AEE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соблюдение лицензиатом, осуществляющим оптовую торговлю:</w:t>
      </w:r>
    </w:p>
    <w:p w14:paraId="32AFC6E7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</w:t>
      </w:r>
      <w:r>
        <w:rPr>
          <w:sz w:val="28"/>
          <w:szCs w:val="28"/>
        </w:rPr>
        <w:t>венными средствами для медицинского применения - требований статей 53 и 54 ФЗ "Об обращении лекарственных средств", правил оптовой торговли лекарственными средствами для медицинского применения и установленных предельных оптовых надбавок к фактическим отпу</w:t>
      </w:r>
      <w:r>
        <w:rPr>
          <w:sz w:val="28"/>
          <w:szCs w:val="28"/>
        </w:rPr>
        <w:t>скным ценам производителей на ЖНВЛП;</w:t>
      </w:r>
    </w:p>
    <w:p w14:paraId="1C6E489D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лекарственными средствами для ветеринарного применения - требований статей 53 и 54 ФЗ "Об обращении лекарственных средств" и правил оптовой торговли лекарственными средствами для ветеринарного применения;</w:t>
      </w:r>
    </w:p>
    <w:p w14:paraId="4DE46775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соблюдение </w:t>
      </w:r>
      <w:r>
        <w:rPr>
          <w:sz w:val="28"/>
          <w:szCs w:val="28"/>
        </w:rPr>
        <w:t>лицензиатом, осуществляющим розничную торговлю лекарственными препаратами для медицинского применения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</w:t>
      </w:r>
      <w:r>
        <w:rPr>
          <w:sz w:val="28"/>
          <w:szCs w:val="28"/>
        </w:rPr>
        <w:t>ствление фармацевтической деятельности, правил отпуска наркотических средств и психотропных веществ, зарегистрированных в качестве лекарственных препаратов, лекарственных препаратов, содержащих наркотические средства и психотропные вещества, требований час</w:t>
      </w:r>
      <w:r>
        <w:rPr>
          <w:sz w:val="28"/>
          <w:szCs w:val="28"/>
        </w:rPr>
        <w:t>ти 3 статьи 55 ФЗ "Об обращении лекарственных средств" и установленных предельных розничных надбавок к фактическим отпускным ценам производителей на ЖНВЛП;</w:t>
      </w:r>
    </w:p>
    <w:p w14:paraId="4E61C4BA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 соблюдение лицензиатом, осуществляющим розничную торговлю лекарственными препаратами для медицинс</w:t>
      </w:r>
      <w:r>
        <w:rPr>
          <w:sz w:val="28"/>
          <w:szCs w:val="28"/>
        </w:rPr>
        <w:t>кого применения (медицинская организация), правил отпуска лекарственных препаратов для медицинского применения медицинскими организациями и обособленными подразделениями медицинских организаций;</w:t>
      </w:r>
    </w:p>
    <w:p w14:paraId="17C4E984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соблюдение лицензиатом, осуществляющим розничную торговлю </w:t>
      </w:r>
      <w:r>
        <w:rPr>
          <w:sz w:val="28"/>
          <w:szCs w:val="28"/>
        </w:rPr>
        <w:t>лекарственными препаратами для ветеринарного применения, правил отпуска лекарственных препаратов для ветеринарного применения, правил отпуска наркотических средств и психотропных веществ, зарегистрированных в качестве лекарственных препаратов, лекарственны</w:t>
      </w:r>
      <w:r>
        <w:rPr>
          <w:sz w:val="28"/>
          <w:szCs w:val="28"/>
        </w:rPr>
        <w:t>х препаратов, содержащих наркотические средства и психотропные вещества;</w:t>
      </w:r>
    </w:p>
    <w:p w14:paraId="783F2D8A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соблюдение лицензиатом, осуществляющим изготовление:</w:t>
      </w:r>
    </w:p>
    <w:p w14:paraId="2AC2F701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лекарственных препаратов для медицинского применения - правил изготовления и отпуска лекарственных препаратов для медицинского </w:t>
      </w:r>
      <w:r>
        <w:rPr>
          <w:sz w:val="28"/>
          <w:szCs w:val="28"/>
        </w:rPr>
        <w:t>применения;</w:t>
      </w:r>
    </w:p>
    <w:p w14:paraId="148A9C2F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лекарственных препаратов для ветеринарного применения - правил изготовления и отпуска лекарственных препаратов для ветеринарного применения;</w:t>
      </w:r>
    </w:p>
    <w:p w14:paraId="2496811B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соблюдение лицензиатом, осуществляющим хранение:</w:t>
      </w:r>
    </w:p>
    <w:p w14:paraId="3CE3ADF8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лекарственных средств для медицинского применения -</w:t>
      </w:r>
      <w:r>
        <w:rPr>
          <w:sz w:val="28"/>
          <w:szCs w:val="28"/>
        </w:rPr>
        <w:t xml:space="preserve"> правил хранения лекарственных средств для медицинского применения;</w:t>
      </w:r>
    </w:p>
    <w:p w14:paraId="0595CFAD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лекарственных средств для ветеринарного применения - правил хранения лекарственных средств для ветеринарного применения;</w:t>
      </w:r>
    </w:p>
    <w:p w14:paraId="5F4CC563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соблюдение лицензиатом требований статьи 57 ФЗ "Об обращении лек</w:t>
      </w:r>
      <w:r>
        <w:rPr>
          <w:sz w:val="28"/>
          <w:szCs w:val="28"/>
        </w:rPr>
        <w:t>арственных средств";</w:t>
      </w:r>
    </w:p>
    <w:p w14:paraId="1F3D40E2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наличие у руководителя организации (за исключением медицинских организаций) - соискателя лицензии (лицензиата), деятельность которого непосредственно связана с оптовой торговлей лекарственными средствами для </w:t>
      </w:r>
      <w:r>
        <w:rPr>
          <w:sz w:val="28"/>
          <w:szCs w:val="28"/>
        </w:rPr>
        <w:lastRenderedPageBreak/>
        <w:t>медицинского применения,</w:t>
      </w:r>
      <w:r>
        <w:rPr>
          <w:sz w:val="28"/>
          <w:szCs w:val="28"/>
        </w:rPr>
        <w:t xml:space="preserve"> их хранением, перевозкой и (или) розничной торговлей лекарственными препаратами для медицинского применения, их отпуском, хранением, перевозкой и изготовлением:</w:t>
      </w:r>
    </w:p>
    <w:p w14:paraId="0BEED062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фармацевтической деятельности в сфере обращения лекарственных средств для ме</w:t>
      </w:r>
      <w:r>
        <w:rPr>
          <w:sz w:val="28"/>
          <w:szCs w:val="28"/>
        </w:rPr>
        <w:t>дицинского применения - высшего фармацевтического образования и стажа работы по специальности не менее 3 лет либо среднего фармацевтического образования и стажа работы по специальности не менее 5 лет, сертификата специалиста;</w:t>
      </w:r>
    </w:p>
    <w:p w14:paraId="63BCEE81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фармацевтич</w:t>
      </w:r>
      <w:r>
        <w:rPr>
          <w:sz w:val="28"/>
          <w:szCs w:val="28"/>
        </w:rPr>
        <w:t>еской деятельности в сфере обращения лекарственных средств для ветеринарного применения - высшего или среднего фармацевтического либо высшего или среднего ветеринарного образования, стажа работы по специальности не менее 3 лет и сертификата специалиста;</w:t>
      </w:r>
    </w:p>
    <w:p w14:paraId="6216BFD3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</w:t>
      </w:r>
      <w:r>
        <w:rPr>
          <w:sz w:val="28"/>
          <w:szCs w:val="28"/>
        </w:rPr>
        <w:t xml:space="preserve"> наличие у индивидуального предпринимателя - соискателя лицензии:</w:t>
      </w:r>
    </w:p>
    <w:p w14:paraId="1DC9F040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фармацевтической деятельности в сфере обращения лекарственных средств для медицинского применения - высшего или среднего фармацевтического образования и сертификата специал</w:t>
      </w:r>
      <w:r>
        <w:rPr>
          <w:sz w:val="28"/>
          <w:szCs w:val="28"/>
        </w:rPr>
        <w:t>иста;</w:t>
      </w:r>
    </w:p>
    <w:p w14:paraId="67127E9F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фармацевтической деятельности в сфере обращения лекарственных средств для ветеринарного применения - высшего или среднего фармацевтического либо высшего или среднего ветеринарного образования и сертификата специалиста;</w:t>
      </w:r>
    </w:p>
    <w:p w14:paraId="4B907C84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наличие у </w:t>
      </w:r>
      <w:r>
        <w:rPr>
          <w:sz w:val="28"/>
          <w:szCs w:val="28"/>
        </w:rPr>
        <w:t>соискателя лицензии (лицензиата) работников, деятельность которых непосредственно связана с оптовой торговлей лекарственными средствами для медицинского применения, их хранением, перевозкой и (или) розничной торговлей лекарственными препаратами для медицин</w:t>
      </w:r>
      <w:r>
        <w:rPr>
          <w:sz w:val="28"/>
          <w:szCs w:val="28"/>
        </w:rPr>
        <w:t>ского применения, их отпуском, хранением, перевозкой и изготовлением, имеющих:</w:t>
      </w:r>
    </w:p>
    <w:p w14:paraId="0105BD3B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фармацевтической деятельности в сфере обращения лекарственных средств для медицинского применения (за исключением обособленных подразделений медицинских органи</w:t>
      </w:r>
      <w:r>
        <w:rPr>
          <w:sz w:val="28"/>
          <w:szCs w:val="28"/>
        </w:rPr>
        <w:t xml:space="preserve">заций) - высшее или среднее </w:t>
      </w:r>
      <w:r>
        <w:rPr>
          <w:sz w:val="28"/>
          <w:szCs w:val="28"/>
        </w:rPr>
        <w:lastRenderedPageBreak/>
        <w:t>фармацевтическое образование и сертификат специалиста;</w:t>
      </w:r>
    </w:p>
    <w:p w14:paraId="54393BC7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 - д</w:t>
      </w:r>
      <w:r>
        <w:rPr>
          <w:sz w:val="28"/>
          <w:szCs w:val="28"/>
        </w:rPr>
        <w:t>окумент о дополнительном профессиональном образовании в части розничной торговли лекарственными препаратами для медицинского применения;</w:t>
      </w:r>
    </w:p>
    <w:p w14:paraId="32B715BD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осуществления фармацевтической деятельности в сфере обращения лекарственных средств для ветеринарного применения - </w:t>
      </w:r>
      <w:r>
        <w:rPr>
          <w:sz w:val="28"/>
          <w:szCs w:val="28"/>
        </w:rPr>
        <w:t>высшее или среднее фармацевтическое либо высшее или среднее ветеринарное образование и сертификат специалиста;</w:t>
      </w:r>
    </w:p>
    <w:p w14:paraId="34C9CDCD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н) повышение квалификации специалистов с фармацевтическим, медицинским или ветеринарным образованием не реже 1 раза в 5 лет.</w:t>
      </w:r>
    </w:p>
    <w:p w14:paraId="3CE8F8A8" w14:textId="77777777" w:rsidR="00000000" w:rsidRDefault="007527C9">
      <w:pPr>
        <w:shd w:val="clear" w:color="auto" w:fill="FFFFFF"/>
        <w:tabs>
          <w:tab w:val="left" w:pos="37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0980DF0" w14:textId="77777777" w:rsidR="00000000" w:rsidRDefault="007527C9">
      <w:pPr>
        <w:shd w:val="clear" w:color="auto" w:fill="FFFFFF"/>
        <w:tabs>
          <w:tab w:val="left" w:pos="37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3. Организация эфф</w:t>
      </w:r>
      <w:r>
        <w:rPr>
          <w:color w:val="000000"/>
          <w:sz w:val="28"/>
          <w:szCs w:val="28"/>
        </w:rPr>
        <w:t>ективной работы аптеки</w:t>
      </w:r>
    </w:p>
    <w:p w14:paraId="745B7FE9" w14:textId="77777777" w:rsidR="00000000" w:rsidRDefault="007527C9">
      <w:pPr>
        <w:pStyle w:val="1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546F1AC" w14:textId="77777777" w:rsidR="00000000" w:rsidRDefault="007527C9">
      <w:pPr>
        <w:pStyle w:val="1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.1 Требования, предъявляемые к составу помещений, оснащению и, оборудованию аптеки</w:t>
      </w:r>
    </w:p>
    <w:p w14:paraId="3DB24035" w14:textId="77777777" w:rsidR="00000000" w:rsidRDefault="007527C9">
      <w:pPr>
        <w:shd w:val="clear" w:color="auto" w:fill="FFFFFF"/>
        <w:tabs>
          <w:tab w:val="left" w:pos="3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A55FA4E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гигиеническом отношении для соблюдения санитарного и противоэпидемического режима в аптеке большую роль играет взаиморасположение помещений. В свя</w:t>
      </w:r>
      <w:r>
        <w:rPr>
          <w:sz w:val="28"/>
          <w:szCs w:val="28"/>
        </w:rPr>
        <w:t>зи с этим все помещения аптеки должны иметь внутреннее сообщение через коридоры, а кабинет заведующего аптекой, кроме того, непосредственную связь с торговым залом. Смежными могут быть только рецептурная с ассистентской, ассистентская с комнатой провизора-</w:t>
      </w:r>
      <w:r>
        <w:rPr>
          <w:sz w:val="28"/>
          <w:szCs w:val="28"/>
        </w:rPr>
        <w:t>аналитика, кладовые с соответствующими отделами, находящимися в торговом зале (отдел ручной продажи, отдел готовых лекарственных форм). Помещения для хранения товаров (кладовые) не должны быть проходными, не рекомендуется разделять их перегородками. Помеще</w:t>
      </w:r>
      <w:r>
        <w:rPr>
          <w:sz w:val="28"/>
          <w:szCs w:val="28"/>
        </w:rPr>
        <w:t>ния для сушки и обработки лекарственного растительного сырья следует размещать в отдельных зданиях.</w:t>
      </w:r>
    </w:p>
    <w:p w14:paraId="4F70865C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Минимальный состав помещений аптеки включает: торговый зал, помещения для приготовления лекарств, помещения для получения дистиллированной воды, моечную, ка</w:t>
      </w:r>
      <w:r>
        <w:rPr>
          <w:sz w:val="28"/>
          <w:szCs w:val="28"/>
        </w:rPr>
        <w:t>бинет заведующего, комната персонала, помещение для хранения лекарственных средств, туалет, гардеробная.</w:t>
      </w:r>
    </w:p>
    <w:p w14:paraId="2ADF535C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Аптеки имеют два входа: для посетителей и персонала и для приемки товаров.</w:t>
      </w:r>
    </w:p>
    <w:p w14:paraId="548DC564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2.8 №80 МЗСР РФ " Об утверждении отраслего стандарта" ап</w:t>
      </w:r>
      <w:r>
        <w:rPr>
          <w:sz w:val="28"/>
          <w:szCs w:val="28"/>
        </w:rPr>
        <w:t>течная организация должна располагать необходимыми помещениями, оборудованием и инвентарем, которые в соответствии с требованиями стандартов призваны обеспечивать сохранение качества и безопасность лекарственных препаратов при их хранении и реализации, над</w:t>
      </w:r>
      <w:r>
        <w:rPr>
          <w:sz w:val="28"/>
          <w:szCs w:val="28"/>
        </w:rPr>
        <w:t xml:space="preserve">лежащие условия розничной торговли лекарственными препаратами и </w:t>
      </w:r>
      <w:r>
        <w:rPr>
          <w:sz w:val="28"/>
          <w:szCs w:val="28"/>
        </w:rPr>
        <w:lastRenderedPageBreak/>
        <w:t>другими товарами, разрешенными к отпуску из аптечных организаций.</w:t>
      </w:r>
    </w:p>
    <w:p w14:paraId="5DDA666B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Аптека должна иметь вывеску, оформленную в соответствии с Законом "О защите прав потребителя", и содержать фирменное наименова</w:t>
      </w:r>
      <w:r>
        <w:rPr>
          <w:sz w:val="28"/>
          <w:szCs w:val="28"/>
        </w:rPr>
        <w:t>ние своей организации, место ее нахождения (юридический адрес) и режим работы.</w:t>
      </w:r>
    </w:p>
    <w:p w14:paraId="1E97EF97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работы аптеки устанавливается руководителем учреждения, предприятия.</w:t>
      </w:r>
    </w:p>
    <w:p w14:paraId="45CF29BB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Полезная минимальная площадь аптеки готовых лекарственных форм с одним рабочим местом должна быть не </w:t>
      </w:r>
      <w:r>
        <w:rPr>
          <w:sz w:val="28"/>
          <w:szCs w:val="28"/>
        </w:rPr>
        <w:t xml:space="preserve">менее 90 кв. м (не включая коридоры, тамбуры, балконы, лоджии, холлы), общая площадь не ограничена. С увеличением количества рабочих мест идет увеличение площади аптеки за счет торгового зала с суммированием площади на каждое дополнительное рабочее место. </w:t>
      </w:r>
      <w:r>
        <w:rPr>
          <w:sz w:val="28"/>
          <w:szCs w:val="28"/>
        </w:rPr>
        <w:t>Расположение помещений аптеки должно соответствовать санитарным требованиям, обеспечивать возможность выполнения видов разрешенных работ и включать:</w:t>
      </w:r>
    </w:p>
    <w:p w14:paraId="3780B56A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торговый зал площадью не менее 18 кв. м на одно рабочее место;</w:t>
      </w:r>
    </w:p>
    <w:p w14:paraId="5FBC6C1D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кабинет заведующего и бухгалтера - 12 кв. м;</w:t>
      </w:r>
    </w:p>
    <w:p w14:paraId="5A8C6EBF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 для хранения лекарственных средств и изделий медицинского назначения общей площадью не менее 30 кв. м</w:t>
      </w:r>
    </w:p>
    <w:p w14:paraId="588189E6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правилам, в торговом зале находится книга отзывов и предложений, вывешиваются объявления. Обязательно должны быть вывешены копии лицен</w:t>
      </w:r>
      <w:r>
        <w:rPr>
          <w:sz w:val="28"/>
          <w:szCs w:val="28"/>
        </w:rPr>
        <w:t>зии и следующая информация:</w:t>
      </w:r>
    </w:p>
    <w:p w14:paraId="7C9427B3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внеочередном обслуживании инвалидов и участников ВОВ,</w:t>
      </w:r>
    </w:p>
    <w:p w14:paraId="5AC3F47D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сроках хранения лекарств, изготовленных в аптеке,</w:t>
      </w:r>
    </w:p>
    <w:p w14:paraId="2A873FFF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работе дежурного администратора,</w:t>
      </w:r>
    </w:p>
    <w:p w14:paraId="21AED249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часах приема населения директором аптеки,</w:t>
      </w:r>
    </w:p>
    <w:p w14:paraId="4AC5FA48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справочном бюро,</w:t>
      </w:r>
    </w:p>
    <w:p w14:paraId="281F8C1A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надзорных и контроли</w:t>
      </w:r>
      <w:r>
        <w:rPr>
          <w:sz w:val="28"/>
          <w:szCs w:val="28"/>
        </w:rPr>
        <w:t>рующих органах,</w:t>
      </w:r>
    </w:p>
    <w:p w14:paraId="5D4E8328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сотрудниках, обслуживающих посетителей, с указанием фамилии, </w:t>
      </w:r>
      <w:r>
        <w:rPr>
          <w:sz w:val="28"/>
          <w:szCs w:val="28"/>
        </w:rPr>
        <w:lastRenderedPageBreak/>
        <w:t>имени, отчества и должности.</w:t>
      </w:r>
    </w:p>
    <w:p w14:paraId="280A7AD6" w14:textId="77777777" w:rsidR="00000000" w:rsidRDefault="007527C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3.2 Организация хранения лекарственных средств, изделий медицинского назначения и других видов товаров</w:t>
      </w:r>
    </w:p>
    <w:p w14:paraId="35172D66" w14:textId="77777777" w:rsidR="00000000" w:rsidRDefault="007527C9">
      <w:pPr>
        <w:shd w:val="clear" w:color="auto" w:fill="FFFFFF"/>
        <w:tabs>
          <w:tab w:val="left" w:pos="3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5356ABC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фактором, влияющим на качество оказа</w:t>
      </w:r>
      <w:r>
        <w:rPr>
          <w:sz w:val="28"/>
          <w:szCs w:val="28"/>
        </w:rPr>
        <w:t>ния лекарственной помощи в условиях лечебного учреждения, является выполнение требований к условиям хранения лекарственных средств и изделий медицинского назначения на всех этапах их продвижения: от аптеки до пациента. Требования к хранению лекарственных с</w:t>
      </w:r>
      <w:r>
        <w:rPr>
          <w:sz w:val="28"/>
          <w:szCs w:val="28"/>
        </w:rPr>
        <w:t>редств и изделий медицинского назначения регламентируются следующими нормативными документами:</w:t>
      </w:r>
    </w:p>
    <w:p w14:paraId="7D4C8F7A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Минздрава России от 16.07.1997 №214 "О контроле качества лекарственных средств, изготовляемых в аптечных организациях (аптеках)"</w:t>
      </w:r>
    </w:p>
    <w:p w14:paraId="7D292BB6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Минздрава Росс</w:t>
      </w:r>
      <w:r>
        <w:rPr>
          <w:sz w:val="28"/>
          <w:szCs w:val="28"/>
        </w:rPr>
        <w:t>ии от 05.11.1997 №318 "Об утверждении Инструкции о порядке хранения и обращения в фармацевтических (аптечных) организациях с лекарственными средствами и изделиями медицинского назначения, обладающими огнеопасными и взрывоопасными свойствами";</w:t>
      </w:r>
    </w:p>
    <w:p w14:paraId="2F7ED0A4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Минз</w:t>
      </w:r>
      <w:r>
        <w:rPr>
          <w:sz w:val="28"/>
          <w:szCs w:val="28"/>
        </w:rPr>
        <w:t>дравсоцразвития Российской Федерации №706н "Об утверждении правил хранения лекарственных средств"</w:t>
      </w:r>
    </w:p>
    <w:p w14:paraId="2F16F03B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Минздрава Российской Федерации №377 (в ред. Приказа №706н) " об организации хранения в аптечных учреждениях лекарственных средств и изделий медицинског</w:t>
      </w:r>
      <w:r>
        <w:rPr>
          <w:sz w:val="28"/>
          <w:szCs w:val="28"/>
        </w:rPr>
        <w:t>о назначения"</w:t>
      </w:r>
    </w:p>
    <w:p w14:paraId="1E0ADA4F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 к помещениям для хранения лекарственных средств. Помещение для хранения лекарственных средств должны быть оснащены приборами для регистрации параметров воздуха (термометрами и гигрометрами). В помещениях для хранения лекарств</w:t>
      </w:r>
      <w:r>
        <w:rPr>
          <w:sz w:val="28"/>
          <w:szCs w:val="28"/>
        </w:rPr>
        <w:t>енных средств размещают в соответствии с требованиями нормативной документации, указанной на упаковке лекарственного препарата, с учетом:</w:t>
      </w:r>
    </w:p>
    <w:p w14:paraId="2165B822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физико-химических свойств лекарственных средств,</w:t>
      </w:r>
    </w:p>
    <w:p w14:paraId="5655A301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Фармакологических групп,</w:t>
      </w:r>
    </w:p>
    <w:p w14:paraId="2E5B2F1D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способа применения (внутреннее, наружное),</w:t>
      </w:r>
    </w:p>
    <w:p w14:paraId="7B2B2587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</w:rPr>
        <w:t>грегатного состояния фармацевтических субстанций (жидкие, сыпучие, газообразные).</w:t>
      </w:r>
    </w:p>
    <w:p w14:paraId="414B9C83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Отдельно, в технически укрепленных помещениях соответствующих требованиям Федерального закона №3 "Онаркотических средствах и психотропных веществах" хранятся:</w:t>
      </w:r>
    </w:p>
    <w:p w14:paraId="0CC019CC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наркотические </w:t>
      </w:r>
      <w:r>
        <w:rPr>
          <w:sz w:val="28"/>
          <w:szCs w:val="28"/>
        </w:rPr>
        <w:t>и психотропные лекарственные средства,</w:t>
      </w:r>
    </w:p>
    <w:p w14:paraId="40AA502C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сильнодействующие и ядовитые лекарственные средства, находящиеся под контролем в соответствии с международными правовыми нормами.</w:t>
      </w:r>
    </w:p>
    <w:p w14:paraId="60D27023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Стеллажи (шкафы) для хранения лекарственных средств должны быть установлены таким образ</w:t>
      </w:r>
      <w:r>
        <w:rPr>
          <w:sz w:val="28"/>
          <w:szCs w:val="28"/>
        </w:rPr>
        <w:t>ом, чтобы обеспечить доступ к лекарственным средствам, свободный проход персонала и, при необходимости, погрузочных устройств, а также доступность стеллажей ,стен , пола для уборки.</w:t>
      </w:r>
    </w:p>
    <w:p w14:paraId="0424EBD9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организациях и у индивидуальных предпринимателей необходимо вести учет л</w:t>
      </w:r>
      <w:r>
        <w:rPr>
          <w:sz w:val="28"/>
          <w:szCs w:val="28"/>
        </w:rPr>
        <w:t>екарственных средств с ограниченным сроком годности на бумажном носителе или в электронном виде с архивацией.</w:t>
      </w:r>
    </w:p>
    <w:p w14:paraId="1778A459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выявлении лекарственных средств с истекшим сроком годности они должны храниться отдельно от других групп лекарственных средств специально выде</w:t>
      </w:r>
      <w:r>
        <w:rPr>
          <w:sz w:val="28"/>
          <w:szCs w:val="28"/>
        </w:rPr>
        <w:t>ленной и обозначенной (карантинной) зоне.</w:t>
      </w:r>
    </w:p>
    <w:p w14:paraId="0A45ACDF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Изделия медицинского назначения следует хранить раздельно от лекарственных средств и по группам: резиновые изделия, изделия из пластмасс, перевязочные средства и вспомогательные материалы, изделия медицинской техни</w:t>
      </w:r>
      <w:r>
        <w:rPr>
          <w:sz w:val="28"/>
          <w:szCs w:val="28"/>
        </w:rPr>
        <w:t>ки.</w:t>
      </w:r>
    </w:p>
    <w:p w14:paraId="2E05A5E1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годности и особенности хранения лекарственныхсредств и изделий медицинского назначения Лекарственные средства должны поступать в обращение только с инструкцией по применению лекарственного препарата для потребителей (листок-вкладыш), изданной в с</w:t>
      </w:r>
      <w:r>
        <w:rPr>
          <w:sz w:val="28"/>
          <w:szCs w:val="28"/>
        </w:rPr>
        <w:t>оответствии с Государственным реестром лекарственных средств, Государственной фармакопеей РФ и содержащей информацию, в т. ч., о сроках годности и условиях хранения лекарственного препарата. На внутренней и внешней упаковке готового лекарственного препарат</w:t>
      </w:r>
      <w:r>
        <w:rPr>
          <w:sz w:val="28"/>
          <w:szCs w:val="28"/>
        </w:rPr>
        <w:t>а промышленного производства должно быть нанесено цифровое обозначение серии производства и даты окончания срока годности. Маркировка и оформление лекарственного средства, изготовленного в аптечном учреждении, также должны иметь обозначения даты и серии из</w:t>
      </w:r>
      <w:r>
        <w:rPr>
          <w:sz w:val="28"/>
          <w:szCs w:val="28"/>
        </w:rPr>
        <w:t>готовления, срока годности и предупредительные этикетки.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Для хранения термолабильных лекарственных средств следует использовать медицинские холодильники с автоматической терморегуляцией. Если используются бытовые холодильники, следует помещать в них термом</w:t>
      </w:r>
      <w:r>
        <w:rPr>
          <w:sz w:val="28"/>
          <w:szCs w:val="28"/>
        </w:rPr>
        <w:t>етр и вести журнал температурного режима.</w:t>
      </w:r>
    </w:p>
    <w:p w14:paraId="29B96B6D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95B0166" w14:textId="77777777" w:rsidR="00000000" w:rsidRDefault="007527C9">
      <w:pPr>
        <w:pStyle w:val="1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Организация работы сотрудников</w:t>
      </w:r>
    </w:p>
    <w:p w14:paraId="435186DD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9AF99D6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персоналу аптечных организаций:</w:t>
      </w:r>
    </w:p>
    <w:p w14:paraId="50AD8081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Фармацевтические должности в аптечных организациях занимают специалисты - провизоры или фармацевты в соответствии с установленным по</w:t>
      </w:r>
      <w:r>
        <w:rPr>
          <w:sz w:val="28"/>
          <w:szCs w:val="28"/>
        </w:rPr>
        <w:t>рядком.</w:t>
      </w:r>
    </w:p>
    <w:p w14:paraId="2B27C5EF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аптечной организацией осуществляет провизор, имеющий сертификат специалиста и стаж работы по специальности не менее 3 лет. В аптечных организациях, расположенных вне города, руководство аптечной организацией может осуществлять фармацевт</w:t>
      </w:r>
      <w:r>
        <w:rPr>
          <w:sz w:val="28"/>
          <w:szCs w:val="28"/>
        </w:rPr>
        <w:t>, имеющий сертификат специалиста.</w:t>
      </w:r>
    </w:p>
    <w:p w14:paraId="2FE118F9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отделах аптечных организаций с открытой формой выкладки товаров и реализующих товары, разрешенные к отпуску из аптечных организаций, допускается привлечение лиц со средним или средним медицинским образованием или высшим </w:t>
      </w:r>
      <w:r>
        <w:rPr>
          <w:sz w:val="28"/>
          <w:szCs w:val="28"/>
        </w:rPr>
        <w:t>медицинским образованием в качестве консультантов.</w:t>
      </w:r>
    </w:p>
    <w:p w14:paraId="6987D64E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аптечных организаций должны повышать свою квалификацию в соответствии с действующими требованиями.</w:t>
      </w:r>
    </w:p>
    <w:p w14:paraId="1B3563FA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 аптечных организаций должен соблюдать правила личной гигиены, включая использование с</w:t>
      </w:r>
      <w:r>
        <w:rPr>
          <w:sz w:val="28"/>
          <w:szCs w:val="28"/>
        </w:rPr>
        <w:t>пециальной одежды.</w:t>
      </w:r>
    </w:p>
    <w:p w14:paraId="6A49280A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обеспечения санитарных требований сотрудники аптечных организаций должны проходить медицинское освидетельствование в установленном порядке.</w:t>
      </w:r>
    </w:p>
    <w:p w14:paraId="1391E6A5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допускаются к работе лица с признаками заболевания, открытыми ранами, пока состояние и</w:t>
      </w:r>
      <w:r>
        <w:rPr>
          <w:sz w:val="28"/>
          <w:szCs w:val="28"/>
        </w:rPr>
        <w:t>х здоровья может быть причиной риска контаминации товаров, реализуемых в аптечной организации.</w:t>
      </w:r>
    </w:p>
    <w:p w14:paraId="5F4A07B4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разрешается в производственных помещениях, а также на рабочих местах в торговом зале курение, прием пищи, хранение личных лекарственных препаратов, продуктов </w:t>
      </w:r>
      <w:r>
        <w:rPr>
          <w:sz w:val="28"/>
          <w:szCs w:val="28"/>
        </w:rPr>
        <w:t>питания, напитков, табачных изделий.</w:t>
      </w:r>
    </w:p>
    <w:p w14:paraId="36167456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производственной деятельности сотрудники аптечных организаций руководствуются действующими документами в области фармацевтической деятельности, правилами внутреннего трудового распорядка, требованиями техники бе</w:t>
      </w:r>
      <w:r>
        <w:rPr>
          <w:sz w:val="28"/>
          <w:szCs w:val="28"/>
        </w:rPr>
        <w:t>зопасности и ОСТом.</w:t>
      </w:r>
    </w:p>
    <w:p w14:paraId="1679C8F5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сотрудников на работу в аптечную организацию производится при условии соответствия соискателя требованиям по уровню образования, квалификации и прохождении медицинского освидетельствования установленным порядком.</w:t>
      </w:r>
    </w:p>
    <w:p w14:paraId="591F1DF1" w14:textId="77777777" w:rsidR="00000000" w:rsidRDefault="007527C9">
      <w:pPr>
        <w:shd w:val="clear" w:color="auto" w:fill="FFFFFF"/>
        <w:tabs>
          <w:tab w:val="left" w:pos="3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9CC9692" w14:textId="77777777" w:rsidR="00000000" w:rsidRDefault="007527C9">
      <w:pPr>
        <w:pStyle w:val="1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 Организация </w:t>
      </w:r>
      <w:r>
        <w:rPr>
          <w:color w:val="000000"/>
          <w:sz w:val="28"/>
          <w:szCs w:val="28"/>
        </w:rPr>
        <w:t>делопроизводства в аптеке</w:t>
      </w:r>
    </w:p>
    <w:p w14:paraId="58B927B8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2359F06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аптечных учреждениях обязаны находиться на доступном для посетителей месте региональные нормативные документы, утверждающие торговые надбавки на лекарственные средства и перечень ЖНВЛС, чтобы посетители могли сравнить установл</w:t>
      </w:r>
      <w:r>
        <w:rPr>
          <w:sz w:val="28"/>
          <w:szCs w:val="28"/>
        </w:rPr>
        <w:t>енные законом цены с теми, что указаны на прилавках. Кроме того в аптеке должны быть:</w:t>
      </w:r>
    </w:p>
    <w:p w14:paraId="6E229992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ФЗ "Об обращении лекарственных средств" ФЗ-61от 12.04.2010;</w:t>
      </w:r>
    </w:p>
    <w:p w14:paraId="406A6190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ФЗ "О защите прав потребителей" ФЗ-2300-1 от 07.02.1992;</w:t>
      </w:r>
    </w:p>
    <w:p w14:paraId="4C2D9DF7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о порядке хранения и обращения в фармацевт</w:t>
      </w:r>
      <w:r>
        <w:rPr>
          <w:sz w:val="28"/>
          <w:szCs w:val="28"/>
        </w:rPr>
        <w:t>ических (аптечных) организациях с лекарственными средствами и изделиями медицинского назначения, обладающими огнеопасными и взрывоопасными свойствами: введена в действие приказом Минздрава РФ от 05.11.1997 г. №318;</w:t>
      </w:r>
    </w:p>
    <w:p w14:paraId="0D11DF9B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Отраслевой стандарт "Правила отпуска (реа</w:t>
      </w:r>
      <w:r>
        <w:rPr>
          <w:sz w:val="28"/>
          <w:szCs w:val="28"/>
        </w:rPr>
        <w:t>лизации) лекарственных средств в аптечных организациях. Основные положения": введен в действие приказом Минздрава РФ от 04.03.2003 г. №80;</w:t>
      </w:r>
    </w:p>
    <w:p w14:paraId="01BBECBE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Журнал учета лекарственных средств, подлежащих предметно-количественномуучету;</w:t>
      </w:r>
    </w:p>
    <w:p w14:paraId="2175E7AD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Журнал регистрации наркотических средс</w:t>
      </w:r>
      <w:r>
        <w:rPr>
          <w:sz w:val="28"/>
          <w:szCs w:val="28"/>
        </w:rPr>
        <w:t>тв и психотропных веществ;</w:t>
      </w:r>
    </w:p>
    <w:p w14:paraId="4345A999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Отчеты о расходе и остатках наркотических средств и психотропных веществ(квартальный или за полугодие);</w:t>
      </w:r>
    </w:p>
    <w:p w14:paraId="62882394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Журнал учета лабораторных и лабораторно-фасовочных работ;</w:t>
      </w:r>
    </w:p>
    <w:p w14:paraId="1BC9CC2B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Справки о дооценке и уценке по лабораторно-фасовочным работам;</w:t>
      </w:r>
    </w:p>
    <w:p w14:paraId="27AA5A93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Журн</w:t>
      </w:r>
      <w:r>
        <w:rPr>
          <w:sz w:val="28"/>
          <w:szCs w:val="28"/>
        </w:rPr>
        <w:t>ал учета расхода медицинскихтоваров на хозяйственные нужды;</w:t>
      </w:r>
    </w:p>
    <w:p w14:paraId="4D6181C8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на наркотические средства и психотропные вещества;</w:t>
      </w:r>
    </w:p>
    <w:p w14:paraId="30BCC154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Товарно-транспортные накладные, внутренние накладные на перемещение товара;</w:t>
      </w:r>
    </w:p>
    <w:p w14:paraId="54518E07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Журнал учета рецептуры;</w:t>
      </w:r>
    </w:p>
    <w:p w14:paraId="57C28C91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Журнал учета оптового отпуска и ра</w:t>
      </w:r>
      <w:r>
        <w:rPr>
          <w:sz w:val="28"/>
          <w:szCs w:val="28"/>
        </w:rPr>
        <w:t>счетов с покупателями;</w:t>
      </w:r>
    </w:p>
    <w:p w14:paraId="5D977156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Товарные отчеты материально-ответственных лиц;</w:t>
      </w:r>
    </w:p>
    <w:p w14:paraId="15E3E835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Отчеты аптеки;</w:t>
      </w:r>
    </w:p>
    <w:p w14:paraId="634FE54F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Журнал кассира-операциониста и кассовый отчет;</w:t>
      </w:r>
    </w:p>
    <w:p w14:paraId="0B1D006A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Акты снятия денег в кассе;</w:t>
      </w:r>
    </w:p>
    <w:p w14:paraId="72A58785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Инвентаризационные ведомости;</w:t>
      </w:r>
    </w:p>
    <w:p w14:paraId="534CEF2E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Расчеты нормы естественной убыли(по сумме товара и весовых веществ,</w:t>
      </w:r>
      <w:r>
        <w:rPr>
          <w:sz w:val="28"/>
          <w:szCs w:val="28"/>
        </w:rPr>
        <w:t xml:space="preserve"> подлежащих предметно-количественному учету);</w:t>
      </w:r>
    </w:p>
    <w:p w14:paraId="498086E9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Акты результатов инвентаризации;</w:t>
      </w:r>
    </w:p>
    <w:p w14:paraId="62C47242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Акты о порче, бое, браке товарно-материальных ценностей;</w:t>
      </w:r>
    </w:p>
    <w:p w14:paraId="2560311C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Акты об уничтожении пришедших в негодностьтоварно-материальных ценностей.</w:t>
      </w:r>
    </w:p>
    <w:p w14:paraId="7648BE8F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Выводы</w:t>
      </w:r>
    </w:p>
    <w:p w14:paraId="5FC36769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66323E6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Фармацевтическая отрасль является од</w:t>
      </w:r>
      <w:r>
        <w:rPr>
          <w:sz w:val="28"/>
          <w:szCs w:val="28"/>
        </w:rPr>
        <w:t>ной из отраслей системы здравоохранения (наряду с лечебно-профилактической, охраной здоровья материнства и детства, санитарно-противоэпидемической, медицинского образования и науки, санаторно-курортного дела, патологоанатомической, судебно-медицинской и су</w:t>
      </w:r>
      <w:r>
        <w:rPr>
          <w:sz w:val="28"/>
          <w:szCs w:val="28"/>
        </w:rPr>
        <w:t>дебно-психиатрической экспертиз, обязательного медицинского страхования). Организации, представляющие фармацевтическую отрасль, относятся к важным субъектам фармацевтического рынка и могут быть государственными, муниципальными и частными. В настоящее время</w:t>
      </w:r>
      <w:r>
        <w:rPr>
          <w:sz w:val="28"/>
          <w:szCs w:val="28"/>
        </w:rPr>
        <w:t xml:space="preserve"> значительную долю оптовых и розничных аптечных организаций составляют частные фармацевтические фирмы.</w:t>
      </w:r>
    </w:p>
    <w:p w14:paraId="046518F5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фармацевтической службой, как и всей системой здравоохранения, осуществляется на общегосударственном уровне и на уровне территорий и отдельных</w:t>
      </w:r>
      <w:r>
        <w:rPr>
          <w:sz w:val="28"/>
          <w:szCs w:val="28"/>
        </w:rPr>
        <w:t xml:space="preserve"> организаций. Поэтому можно выделить следующие уровни управления здравоохранением и фармацевтической службой: стратегический (федеральный и субъектов Федерации); тактический (местных органов власти); оперативный (отдельных организаций, предприятий и учрежд</w:t>
      </w:r>
      <w:r>
        <w:rPr>
          <w:sz w:val="28"/>
          <w:szCs w:val="28"/>
        </w:rPr>
        <w:t>ений).</w:t>
      </w:r>
    </w:p>
    <w:p w14:paraId="357B1FC8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были проанализированы главные аспекты работы аптечных учреждений, нормативной базы.</w:t>
      </w:r>
    </w:p>
    <w:p w14:paraId="4F7F1F03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AD58A62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Литература</w:t>
      </w:r>
    </w:p>
    <w:p w14:paraId="4D2AB8B4" w14:textId="77777777" w:rsidR="00000000" w:rsidRDefault="007527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AFCA8D4" w14:textId="77777777" w:rsidR="00000000" w:rsidRDefault="007527C9">
      <w:pPr>
        <w:shd w:val="clear" w:color="auto" w:fill="FFFFFF"/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Основы законодательства об охране здоровья граждан: Закон РФ от 22.07.1993 №5487 - 1 (с изм.)</w:t>
      </w:r>
    </w:p>
    <w:p w14:paraId="49E5CC3E" w14:textId="77777777" w:rsidR="00000000" w:rsidRDefault="007527C9">
      <w:pPr>
        <w:shd w:val="clear" w:color="auto" w:fill="FFFFFF"/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О наркотических средствах и психотро</w:t>
      </w:r>
      <w:r>
        <w:rPr>
          <w:sz w:val="28"/>
          <w:szCs w:val="28"/>
        </w:rPr>
        <w:t>пных веществах: Федеральный закон №3-ФЗ (с изм.)</w:t>
      </w:r>
    </w:p>
    <w:p w14:paraId="0FD950DA" w14:textId="77777777" w:rsidR="00000000" w:rsidRDefault="007527C9">
      <w:pPr>
        <w:shd w:val="clear" w:color="auto" w:fill="FFFFFF"/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О защите прав потребителей: Закон РФ от 07.02.1992 №2300-1 (с изм.)</w:t>
      </w:r>
    </w:p>
    <w:p w14:paraId="1EFF6502" w14:textId="77777777" w:rsidR="00000000" w:rsidRDefault="007527C9">
      <w:pPr>
        <w:shd w:val="clear" w:color="auto" w:fill="FFFFFF"/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Об лицензировании отдельных видов деятельности: ФЗ от 4.05.2011г. №99</w:t>
      </w:r>
    </w:p>
    <w:p w14:paraId="46D2BED7" w14:textId="77777777" w:rsidR="00000000" w:rsidRDefault="007527C9">
      <w:pPr>
        <w:shd w:val="clear" w:color="auto" w:fill="FFFFFF"/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Об утверждении Положения о лицензировании фармацевтической деят</w:t>
      </w:r>
      <w:r>
        <w:rPr>
          <w:sz w:val="28"/>
          <w:szCs w:val="28"/>
        </w:rPr>
        <w:t>ельности: Постановление Правительства РФ от 22.12.11г. №1081</w:t>
      </w:r>
    </w:p>
    <w:p w14:paraId="1DF01207" w14:textId="77777777" w:rsidR="00000000" w:rsidRDefault="007527C9">
      <w:pPr>
        <w:shd w:val="clear" w:color="auto" w:fill="FFFFFF"/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Об утверждении Перечня жизненно необходимых и важнейших лекарственных средств: Распоряжение Правительства РФ от 30.07.2012 г. №1378-р.</w:t>
      </w:r>
    </w:p>
    <w:p w14:paraId="1DF05ACE" w14:textId="77777777" w:rsidR="00000000" w:rsidRDefault="007527C9">
      <w:pPr>
        <w:shd w:val="clear" w:color="auto" w:fill="FFFFFF"/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Об утверждении Отраслевого стандарта ОСТ 91500.05.0007-2</w:t>
      </w:r>
      <w:r>
        <w:rPr>
          <w:sz w:val="28"/>
          <w:szCs w:val="28"/>
        </w:rPr>
        <w:t>003 "Правила отпуска (реализации) лекарственных средств в аптечных организациях. Основные положения": Приказ Минздрава РФ от 04.03.2003 №80 (с изм.)</w:t>
      </w:r>
    </w:p>
    <w:p w14:paraId="28D85685" w14:textId="77777777" w:rsidR="00000000" w:rsidRDefault="007527C9">
      <w:pPr>
        <w:shd w:val="clear" w:color="auto" w:fill="FFFFFF"/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Об утверждении Инструкции по санитарному режиму аптечных организаций (аптек): Приказ Минздрава РФ от 21.1</w:t>
      </w:r>
      <w:r>
        <w:rPr>
          <w:sz w:val="28"/>
          <w:szCs w:val="28"/>
        </w:rPr>
        <w:t>0.1997 №309</w:t>
      </w:r>
    </w:p>
    <w:p w14:paraId="0E7C0350" w14:textId="77777777" w:rsidR="00000000" w:rsidRDefault="007527C9">
      <w:pPr>
        <w:shd w:val="clear" w:color="auto" w:fill="FFFFFF"/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Об утверждении Инструкции по организации хранения в аптечных учреждениях различных групп лекарственных средств и изделий медицинского назначения: Приказ Минздрава РФ от 13.11.1996 №377</w:t>
      </w:r>
    </w:p>
    <w:p w14:paraId="4697C31E" w14:textId="77777777" w:rsidR="00000000" w:rsidRDefault="007527C9">
      <w:pPr>
        <w:shd w:val="clear" w:color="auto" w:fill="FFFFFF"/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Об утверждении видов аптечных учреждений: Приказ Минздр</w:t>
      </w:r>
      <w:r>
        <w:rPr>
          <w:sz w:val="28"/>
          <w:szCs w:val="28"/>
        </w:rPr>
        <w:t>авсоцразвития РФ от 27 июля 2010. №553н</w:t>
      </w:r>
    </w:p>
    <w:p w14:paraId="4725326F" w14:textId="77777777" w:rsidR="00000000" w:rsidRDefault="007527C9">
      <w:pPr>
        <w:shd w:val="clear" w:color="auto" w:fill="FFFFFF"/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Об утверждении перечня лекарственных средств, отпускаемых без рецепта врача: Приказ Минздравсоцразвития РФ от 13.09. 2005 №578 (с изм.)</w:t>
      </w:r>
    </w:p>
    <w:p w14:paraId="790CB2AC" w14:textId="77777777" w:rsidR="00000000" w:rsidRDefault="007527C9">
      <w:pPr>
        <w:shd w:val="clear" w:color="auto" w:fill="FFFFFF"/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О порядке отпуска ЛС: Приказ МЗСР РФ от 14.12.05 г. №785 (с изм.)</w:t>
      </w:r>
    </w:p>
    <w:p w14:paraId="772F7554" w14:textId="77777777" w:rsidR="00000000" w:rsidRDefault="007527C9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 О мини</w:t>
      </w:r>
      <w:r>
        <w:rPr>
          <w:sz w:val="28"/>
          <w:szCs w:val="28"/>
        </w:rPr>
        <w:t>мальном ассортименте лекарственных средств. Приказ МЗСР РФ №805н</w:t>
      </w:r>
    </w:p>
    <w:p w14:paraId="72B519AA" w14:textId="77777777" w:rsidR="007527C9" w:rsidRDefault="007527C9">
      <w:pPr>
        <w:tabs>
          <w:tab w:val="left" w:pos="540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sectPr w:rsidR="007527C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5E"/>
    <w:rsid w:val="001E645E"/>
    <w:rsid w:val="0075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8A573"/>
  <w14:defaultImageDpi w14:val="0"/>
  <w15:docId w15:val="{03C68B1A-ABC2-4866-9219-A4B2C387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5242</Words>
  <Characters>29885</Characters>
  <Application>Microsoft Office Word</Application>
  <DocSecurity>0</DocSecurity>
  <Lines>249</Lines>
  <Paragraphs>70</Paragraphs>
  <ScaleCrop>false</ScaleCrop>
  <Company/>
  <LinksUpToDate>false</LinksUpToDate>
  <CharactersWithSpaces>35057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2025-01-12T06:29:00Z</dcterms:created>
  <dcterms:modified xsi:type="dcterms:W3CDTF">2025-01-12T06:29:00Z</dcterms:modified>
</cp:coreProperties>
</file>