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20F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ПАСПОРТНАЯ ЧАСТЬ</w:t>
      </w:r>
    </w:p>
    <w:p w14:paraId="2E1D943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CCEE6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31 года (1.07. 1980)</w:t>
      </w:r>
    </w:p>
    <w:p w14:paraId="33E3F5F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4B60A05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среднее специальное</w:t>
      </w:r>
    </w:p>
    <w:p w14:paraId="54F3CA4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Северная дирекция тяги ОАО «РЖД», помощник машиниста</w:t>
      </w:r>
    </w:p>
    <w:p w14:paraId="27A3C0C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женат</w:t>
      </w:r>
    </w:p>
    <w:p w14:paraId="5026D0C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21.01.2012 г.</w:t>
      </w:r>
    </w:p>
    <w:p w14:paraId="7C25521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ЦВЗ, ише</w:t>
      </w:r>
      <w:r>
        <w:rPr>
          <w:rFonts w:ascii="Times New Roman CYR" w:hAnsi="Times New Roman CYR" w:cs="Times New Roman CYR"/>
          <w:sz w:val="28"/>
          <w:szCs w:val="28"/>
        </w:rPr>
        <w:t>мический инсульт.</w:t>
      </w:r>
    </w:p>
    <w:p w14:paraId="3ECC163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Подозрение на демиелинизирующее заболевание ЦНС.</w:t>
      </w:r>
    </w:p>
    <w:p w14:paraId="367D73E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5488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ЖАЛОБЫ</w:t>
      </w:r>
    </w:p>
    <w:p w14:paraId="624C3F6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A376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 пациент предъявлял жалобы на головокружение, нарушение речи, шаткость походки, слабость в конечностях, нарушение зрения (по словам пац</w:t>
      </w:r>
      <w:r>
        <w:rPr>
          <w:rFonts w:ascii="Times New Roman CYR" w:hAnsi="Times New Roman CYR" w:cs="Times New Roman CYR"/>
          <w:sz w:val="28"/>
          <w:szCs w:val="28"/>
        </w:rPr>
        <w:t xml:space="preserve">иента: «теряю строчки во время чтения»). Онемение в правой руке. На момент поступления: вертикальный и горизонтальный нистагм. </w:t>
      </w:r>
    </w:p>
    <w:p w14:paraId="489B449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A3A2E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ИСТОРИЯ НАСТОЯЩЕГО ЗАБОЛЕВАНИЯ (ANAMNESIS MORBI)</w:t>
      </w:r>
    </w:p>
    <w:p w14:paraId="2BAD8BC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D72D0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июня 2011 года, когда у него началось головокружени</w:t>
      </w:r>
      <w:r>
        <w:rPr>
          <w:rFonts w:ascii="Times New Roman CYR" w:hAnsi="Times New Roman CYR" w:cs="Times New Roman CYR"/>
          <w:sz w:val="28"/>
          <w:szCs w:val="28"/>
        </w:rPr>
        <w:t>е, которое усиливалось к концу рабочего дня. Связывает данное изменение в здоровье с ударом в голову. К врачу не обращался. 31 декабря 2011 года после работы резко почувствовал слабость в руках, головокружение усилилось, начал теряться в пространстве из-за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 заплывали глаза (из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слов пациента), появилась шаткость походки, нарушение речи, онемение в правой руке. Вечером того же дня вызвал скорую помощь и был доставлен в Печорскую ЦРБ и госпитализирован в сосудистое отделение с диагнозом: цереброваскул</w:t>
      </w:r>
      <w:r>
        <w:rPr>
          <w:rFonts w:ascii="Times New Roman CYR" w:hAnsi="Times New Roman CYR" w:cs="Times New Roman CYR"/>
          <w:sz w:val="28"/>
          <w:szCs w:val="28"/>
        </w:rPr>
        <w:t>ярное заболевание, ОНМК по ишемическому типу. В данном учреждении Хозяинов И.Н. прошел диагностические процедуры (ОАК, ОАМ, КТ головного мозга), после чего 20 января 2012 г. его направили планово в отделение ОНМК Коми Республиканской больницы для дальнейше</w:t>
      </w:r>
      <w:r>
        <w:rPr>
          <w:rFonts w:ascii="Times New Roman CYR" w:hAnsi="Times New Roman CYR" w:cs="Times New Roman CYR"/>
          <w:sz w:val="28"/>
          <w:szCs w:val="28"/>
        </w:rPr>
        <w:t>го обследования. 24. 01. 2012 года в отделение ОНМК КРБ были проведены МРТ сосудов и вещества головного мозга, МРТ шейного отдела позвоночника и на основании их данных, а также клинических был поставлен диагноз: рассеянный склероз, цереброспинальная форма,</w:t>
      </w:r>
      <w:r>
        <w:rPr>
          <w:rFonts w:ascii="Times New Roman CYR" w:hAnsi="Times New Roman CYR" w:cs="Times New Roman CYR"/>
          <w:sz w:val="28"/>
          <w:szCs w:val="28"/>
        </w:rPr>
        <w:t xml:space="preserve"> вторично-прогрессирующее течение. С данным диагнозом 27.01.2012 года пациент был переведен в неврологическое отделение КРБ, где до настоящего времени получает симптоматическую терапию, от которой ощущает улучшение состояния здоровья.</w:t>
      </w:r>
    </w:p>
    <w:p w14:paraId="48E81F9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0FE15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ИСТОРИЯ ЖИЗНИ (AN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AMNESIS VITAE)</w:t>
      </w:r>
    </w:p>
    <w:p w14:paraId="584443A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E5673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с. Усть-Лыжа Усинского района 1июля 1980года.Был старшим из трех детей в семье. В детстве в умственном и физическом развитии от сверстников не отставал. Закончил среднюю школу и поступил в Печорский речной техникум, после окончани</w:t>
      </w:r>
      <w:r>
        <w:rPr>
          <w:rFonts w:ascii="Times New Roman CYR" w:hAnsi="Times New Roman CYR" w:cs="Times New Roman CYR"/>
          <w:sz w:val="28"/>
          <w:szCs w:val="28"/>
        </w:rPr>
        <w:t>я которого прошел военную службу в г. Воркуте. Питание получает регулярное, пищевых пристрастий не отмечает. Употребляет алкоголь (пиво) 1 раз в неделю по 1 литру, курил с 1995 года до мая 2011 года по 1 пачке в день. В детстве отмечает простудные заболева</w:t>
      </w:r>
      <w:r>
        <w:rPr>
          <w:rFonts w:ascii="Times New Roman CYR" w:hAnsi="Times New Roman CYR" w:cs="Times New Roman CYR"/>
          <w:sz w:val="28"/>
          <w:szCs w:val="28"/>
        </w:rPr>
        <w:t>ния 1 раз в год. В детстве отмечает заболевание пневмонией. В 1997 году была операция по поводу варикоцеле, в 2007 году получал перелом нижней челюсти. Травмы головы, менингиты, энцефалиты, гемотрансфузии отрицает. Наследственность не отягощена. Аллергичес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реакций на лекарственные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препараты и продукты питания нет. Возможности наличия хронических интоксикаций отрицает. Контакт с туберкулезными и инфекционными больными отрицает. Наличие ЗППП, гепатита и туберкулез отрицает.</w:t>
      </w:r>
    </w:p>
    <w:p w14:paraId="74B49BB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792C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 НАСТОЯЩЕЕ СОСТОЯНИЕ (STATUS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PRAESENTS)</w:t>
      </w:r>
    </w:p>
    <w:p w14:paraId="3657A71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2681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больного: удовлетворительное. </w:t>
      </w:r>
    </w:p>
    <w:p w14:paraId="6650E7F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</w:t>
      </w:r>
    </w:p>
    <w:p w14:paraId="48DEE65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больного: активное.</w:t>
      </w:r>
    </w:p>
    <w:p w14:paraId="2A38412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Телосложение: нормостеническое. </w:t>
      </w:r>
    </w:p>
    <w:p w14:paraId="4B280D9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Антропометрия: рост = 170 см. </w:t>
      </w:r>
    </w:p>
    <w:p w14:paraId="5A9E624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 = 71 кг. ИМТ =24, 5- избыточная масса тела.</w:t>
      </w:r>
    </w:p>
    <w:p w14:paraId="092DF4E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Окр.талии = 99</w:t>
      </w:r>
    </w:p>
    <w:p w14:paraId="4318D5A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Окр.бедер = 88</w:t>
      </w:r>
    </w:p>
    <w:p w14:paraId="2AC82C3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Т:Б</w:t>
      </w:r>
      <w:r>
        <w:rPr>
          <w:rFonts w:ascii="Times New Roman CYR" w:hAnsi="Times New Roman CYR" w:cs="Times New Roman CYR"/>
          <w:sz w:val="28"/>
          <w:szCs w:val="28"/>
        </w:rPr>
        <w:t>=1, 125 - абдоминальный тип ожирения</w:t>
      </w:r>
    </w:p>
    <w:p w14:paraId="5C54688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тела: 36.8°С</w:t>
      </w:r>
    </w:p>
    <w:p w14:paraId="2D3B189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лица: спокойное</w:t>
      </w:r>
    </w:p>
    <w:p w14:paraId="4F2B94B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покровы: физиологической окраски. На коже груди и спины пигментные высыпания различной величины от 1 до 4 мм, папулезные всыпания на поверхности живота. Видимых </w:t>
      </w:r>
      <w:r>
        <w:rPr>
          <w:rFonts w:ascii="Times New Roman CYR" w:hAnsi="Times New Roman CYR" w:cs="Times New Roman CYR"/>
          <w:sz w:val="28"/>
          <w:szCs w:val="28"/>
        </w:rPr>
        <w:t>опухолей не выявлено.</w:t>
      </w:r>
    </w:p>
    <w:p w14:paraId="55F47F2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Цианоза нет. Кожные покровы умеренно влажные. Тургор сохранен.</w:t>
      </w:r>
    </w:p>
    <w:p w14:paraId="1FBFCD9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Оволосение: по мужскому типу.</w:t>
      </w:r>
    </w:p>
    <w:p w14:paraId="1C40124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Ногти: форма нормальная. Цвет розовый. </w:t>
      </w:r>
    </w:p>
    <w:p w14:paraId="610AB6A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слизистые: розовые, влажные, высыпаний нет.</w:t>
      </w:r>
    </w:p>
    <w:p w14:paraId="730E756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Подкожно-жировая клетчатка: развита хорошо, толщи</w:t>
      </w:r>
      <w:r>
        <w:rPr>
          <w:rFonts w:ascii="Times New Roman CYR" w:hAnsi="Times New Roman CYR" w:cs="Times New Roman CYR"/>
          <w:sz w:val="28"/>
          <w:szCs w:val="28"/>
        </w:rPr>
        <w:t>на жировой складки на поверхности живота 5 см, под лопатками 2см, отложение ее неравномерное. Периферических отеков не выявлено.</w:t>
      </w:r>
    </w:p>
    <w:p w14:paraId="0CBB65A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Лимфатические узлы: определяются подчелюстные лимфоузлы, справа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слева в виде эластичных, безболезненных округлых образований,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размером 0,5*0,9 см. Кожа над лимфоузлами не изменена. Затылочные, околоушные, над- и подключичные, подмышечные, локтевые не пальпируются.</w:t>
      </w:r>
    </w:p>
    <w:p w14:paraId="0C37CB8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рта: Зев чистый, розовый, миндалины не выступают из под передних дужек. Язык нормального цвета, влажный, чис</w:t>
      </w:r>
      <w:r>
        <w:rPr>
          <w:rFonts w:ascii="Times New Roman CYR" w:hAnsi="Times New Roman CYR" w:cs="Times New Roman CYR"/>
          <w:sz w:val="28"/>
          <w:szCs w:val="28"/>
        </w:rPr>
        <w:t>тый.</w:t>
      </w:r>
    </w:p>
    <w:p w14:paraId="5386D5C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Костно-мышечная система: деформации суставов, костей, атрофических, гипетрофических изменений со стороны мышечной системы нет.</w:t>
      </w:r>
    </w:p>
    <w:p w14:paraId="76C4ED5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7BD12014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боль в грудной клетке, кашель, кровохаркание, одышку, приступы удушья нет.</w:t>
      </w:r>
    </w:p>
    <w:p w14:paraId="20C88F9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Дыхание: через н</w:t>
      </w:r>
      <w:r>
        <w:rPr>
          <w:rFonts w:ascii="Times New Roman CYR" w:hAnsi="Times New Roman CYR" w:cs="Times New Roman CYR"/>
          <w:sz w:val="28"/>
          <w:szCs w:val="28"/>
        </w:rPr>
        <w:t>ос, свободное, ритмичное, одышки нет. Деформаций и припухлостей в области гортани не выявлено.</w:t>
      </w:r>
    </w:p>
    <w:p w14:paraId="49392BC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клетка: нормостенической формы. Над- и подключичные ямки ровные, слегка сглажены. Ход реберных дуг косо нисходящий. Передне-задний размер равен 2:3. Эпиг</w:t>
      </w:r>
      <w:r>
        <w:rPr>
          <w:rFonts w:ascii="Times New Roman CYR" w:hAnsi="Times New Roman CYR" w:cs="Times New Roman CYR"/>
          <w:sz w:val="28"/>
          <w:szCs w:val="28"/>
        </w:rPr>
        <w:t>астральный угол равен примерно 90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. Лопатки прилегают плотно к задней поверхности грудной клетки. Грудная клетка симметрична, в дыхании обе половины участвуют равномерно. Тип дыхания смешанный. ЧД=19 в минуту.</w:t>
      </w:r>
    </w:p>
    <w:p w14:paraId="3150892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Голосовое дрожание симметричное. Гр</w:t>
      </w:r>
      <w:r>
        <w:rPr>
          <w:rFonts w:ascii="Times New Roman CYR" w:hAnsi="Times New Roman CYR" w:cs="Times New Roman CYR"/>
          <w:sz w:val="28"/>
          <w:szCs w:val="28"/>
        </w:rPr>
        <w:t>удная клетка безболезненная, эластичная.</w:t>
      </w:r>
    </w:p>
    <w:p w14:paraId="79AA17D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Сравнительная перкуссия: На симметричных участках грудной клетки звук одинаковый, перкуторный звук над лёгочными полями - легочный. Перкуторные границы легких в пределах нормы. </w:t>
      </w:r>
    </w:p>
    <w:p w14:paraId="0D61BDA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легких.</w:t>
      </w:r>
    </w:p>
    <w:p w14:paraId="79B5264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637"/>
        <w:gridCol w:w="2458"/>
        <w:gridCol w:w="756"/>
        <w:gridCol w:w="3159"/>
      </w:tblGrid>
      <w:tr w:rsidR="00000000" w14:paraId="39B4D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8B3D20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жние границы легких:</w:t>
            </w:r>
          </w:p>
        </w:tc>
      </w:tr>
      <w:tr w:rsidR="00000000" w14:paraId="14C0F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36E6A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линия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FD710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97A52A2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1FF88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DC2B2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l.parasternalis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2F32B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межреберье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2D77D8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7AF4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44208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l.medioclavicularis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5F65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12281B62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5E05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7D8CD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l.axillaris anterior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D5B6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18E78B86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000000" w14:paraId="2A3B1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100D3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l.axillaris media 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54FA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1EDC8B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 w14:paraId="5B106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C85F3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l.axillaris posterior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B9AA9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57C92800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 w14:paraId="63028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FC431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l. scapularis 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65F7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641A60DA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000000" w14:paraId="79E98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FA72C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l.paravertebralis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D495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ост. отросток 11 гр. позв.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18330F9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ост. отросток 11гр. позв.</w:t>
            </w:r>
          </w:p>
        </w:tc>
      </w:tr>
      <w:tr w:rsidR="00000000" w14:paraId="1F31C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25260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легких:</w:t>
            </w:r>
          </w:p>
        </w:tc>
      </w:tr>
      <w:tr w:rsidR="00000000" w14:paraId="7664A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6F8E02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D164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18F46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</w:tr>
      <w:tr w:rsidR="00000000" w14:paraId="46C06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74ACE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D78C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 см над ключицами</w:t>
            </w:r>
          </w:p>
        </w:tc>
      </w:tr>
      <w:tr w:rsidR="00000000" w14:paraId="172EE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D4C120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сзади</w:t>
            </w:r>
          </w:p>
        </w:tc>
        <w:tc>
          <w:tcPr>
            <w:tcW w:w="70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01CD5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уровне остистого отростка 7 шейного позвонка</w:t>
            </w:r>
          </w:p>
        </w:tc>
      </w:tr>
    </w:tbl>
    <w:p w14:paraId="7E73117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766"/>
        <w:gridCol w:w="1024"/>
        <w:gridCol w:w="1219"/>
        <w:gridCol w:w="766"/>
        <w:gridCol w:w="1024"/>
        <w:gridCol w:w="1221"/>
      </w:tblGrid>
      <w:tr w:rsidR="00000000" w14:paraId="5D7BE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716D54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 нижних краев легких:</w:t>
            </w:r>
          </w:p>
        </w:tc>
      </w:tr>
      <w:tr w:rsidR="00000000" w14:paraId="15C51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769D2679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Топографич. 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D9F628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 нижнего края легкого (см)</w:t>
            </w:r>
          </w:p>
        </w:tc>
      </w:tr>
      <w:tr w:rsidR="00000000" w14:paraId="1FF12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5DB5930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96E84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правого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17CE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левого</w:t>
            </w:r>
          </w:p>
        </w:tc>
      </w:tr>
      <w:tr w:rsidR="00000000" w14:paraId="51AD6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16C1B84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B6851C6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C15E2F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B0C807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суммар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EF68FCE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вдох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3F7B4D2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выдох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50E08DD1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суммар</w:t>
            </w:r>
          </w:p>
        </w:tc>
      </w:tr>
      <w:tr w:rsidR="00000000" w14:paraId="013A2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45E609C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3AD0528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FABAA1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7AA31E4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748CE5E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F21E47B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024737F3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3391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E6123F1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среднеподмыш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FACA551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D4EFA23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9DF13D7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E08F426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88B35DE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2F9E33E1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7E915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0DB12A8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F676B09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D81EDF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C940C2E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6A4118E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F42746A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378DBB3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27B7C28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AEB8D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 слева и справа по 5 см. Дыхание везикулярное. Хрипы, крепитац</w:t>
      </w:r>
      <w:r>
        <w:rPr>
          <w:rFonts w:ascii="Times New Roman CYR" w:hAnsi="Times New Roman CYR" w:cs="Times New Roman CYR"/>
          <w:sz w:val="28"/>
          <w:szCs w:val="28"/>
        </w:rPr>
        <w:t>ия, шум трения плевры не выслушиваются. Вывод: патологических изменений со стороны дыхательной системы не выявлено (все данные в пределах нормы)</w:t>
      </w:r>
    </w:p>
    <w:p w14:paraId="7CF5FD5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</w:t>
      </w:r>
    </w:p>
    <w:p w14:paraId="0405391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симметричный, ритмичный, удовлетворительного напряжения и наполнения. Фор</w:t>
      </w:r>
      <w:r>
        <w:rPr>
          <w:rFonts w:ascii="Times New Roman CYR" w:hAnsi="Times New Roman CYR" w:cs="Times New Roman CYR"/>
          <w:sz w:val="28"/>
          <w:szCs w:val="28"/>
        </w:rPr>
        <w:t>ма (скорость) пульса не изменена. Дефицита пульса нет. Сосуды при внешнем осмотре не изменены. Варикозного расширения вен нет. При пальпации артерии плотные. Пальпируется пульсация лучевых, височных, сонных, подключичных, бедренной, подколенных, подмышечны</w:t>
      </w:r>
      <w:r>
        <w:rPr>
          <w:rFonts w:ascii="Times New Roman CYR" w:hAnsi="Times New Roman CYR" w:cs="Times New Roman CYR"/>
          <w:sz w:val="28"/>
          <w:szCs w:val="28"/>
        </w:rPr>
        <w:t xml:space="preserve">х, плечевых артерий, артерий стопы. Патологической пульсации на теле не наблюдается. Капиллярный пульс не определяется. Артериальное давление 130/90 мм Hg. ЧСС 62 удара в мин. Грудная клетка в области сердца не изменена. Видимой пульсации в области сердца </w:t>
      </w:r>
      <w:r>
        <w:rPr>
          <w:rFonts w:ascii="Times New Roman CYR" w:hAnsi="Times New Roman CYR" w:cs="Times New Roman CYR"/>
          <w:sz w:val="28"/>
          <w:szCs w:val="28"/>
        </w:rPr>
        <w:t>не наблюдается. При пальпации верхушечный толчок определяется в пятом межреберье на один сантиметр кнутри от среднеключичной линии, локализованный (шириной 2 см), низкий, не усиленный, резистентный. Сердечный толчок отсутствует. Диастолическое, систолическ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ое дрожание, симптом "кошачьего мурлыканья" не определяются. Надчревной пульсации не обнаружено. </w:t>
      </w:r>
    </w:p>
    <w:p w14:paraId="576C07A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Перкуссия сердца. Границы относительной тупости сердца. Правая - на уровне правого края грудины в IV-ом межреберье; Левая - в V-ом межреберье на 1 см внутри о</w:t>
      </w:r>
      <w:r>
        <w:rPr>
          <w:rFonts w:ascii="Times New Roman CYR" w:hAnsi="Times New Roman CYR" w:cs="Times New Roman CYR"/>
          <w:sz w:val="28"/>
          <w:szCs w:val="28"/>
        </w:rPr>
        <w:t>т среднеключичной линии; Верхняя - на уровне III ребра (по линии, проходящей на 1 см кнаружи от левого края грудины). Поперечный размер относительной тупости сердца - 13 см. Конфигурация сердца нормальная. Ширина сосудистого пучка 5 см на уровне второго ме</w:t>
      </w:r>
      <w:r>
        <w:rPr>
          <w:rFonts w:ascii="Times New Roman CYR" w:hAnsi="Times New Roman CYR" w:cs="Times New Roman CYR"/>
          <w:sz w:val="28"/>
          <w:szCs w:val="28"/>
        </w:rPr>
        <w:t xml:space="preserve">жреберья. </w:t>
      </w:r>
    </w:p>
    <w:p w14:paraId="666DE1B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абсолютной тупости сердца. Правая граница по левому краю грудины. Левая граница на 2 сантиметра кнутри от среднеключичной линии в V межреберье. Верхняя граница на уровне 4 ребра. Аускультация. Тоны сердца ясные, ритмичны. Акцента одного </w:t>
      </w:r>
      <w:r>
        <w:rPr>
          <w:rFonts w:ascii="Times New Roman CYR" w:hAnsi="Times New Roman CYR" w:cs="Times New Roman CYR"/>
          <w:sz w:val="28"/>
          <w:szCs w:val="28"/>
        </w:rPr>
        <w:t>из тонов, патологического раздвоения, расщепления тонов сердца не обнаружено. Частота сердечных сокращений 62 удара в минуту. Шумов нет.</w:t>
      </w:r>
    </w:p>
    <w:p w14:paraId="2078F9B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5C11430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на боли в животе, диспептические явления нет. Аппетит сохранен. Стул 1 раз в 2 дня, у</w:t>
      </w:r>
      <w:r>
        <w:rPr>
          <w:rFonts w:ascii="Times New Roman CYR" w:hAnsi="Times New Roman CYR" w:cs="Times New Roman CYR"/>
          <w:sz w:val="28"/>
          <w:szCs w:val="28"/>
        </w:rPr>
        <w:t xml:space="preserve">меренный. Кал оформленный, цвет коричневый. Признаков кровотечения нет. </w:t>
      </w:r>
    </w:p>
    <w:p w14:paraId="1D44C04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рта: Зев чистый, розовый. Язык нормального цвета, влажный, чистый. Десны без признаков кровоточивости. Глотание свободное.</w:t>
      </w:r>
    </w:p>
    <w:p w14:paraId="7190423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Зубы: полость рта санирована</w:t>
      </w:r>
    </w:p>
    <w:p w14:paraId="464A536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нормальной формы</w:t>
      </w:r>
      <w:r>
        <w:rPr>
          <w:rFonts w:ascii="Times New Roman CYR" w:hAnsi="Times New Roman CYR" w:cs="Times New Roman CYR"/>
          <w:sz w:val="28"/>
          <w:szCs w:val="28"/>
        </w:rPr>
        <w:t>, симметричный, вздутий нет, участвует в акте дыхания всеми отделами. Перистальтика выслушивается. Венозные коллатерали отсутствуют.</w:t>
      </w:r>
    </w:p>
    <w:p w14:paraId="2C6ECBF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Определяется тимпанический перкуторный звук. Наличие свободной или осумкованной жидкости в брюшной полости не вы</w:t>
      </w:r>
      <w:r>
        <w:rPr>
          <w:rFonts w:ascii="Times New Roman CYR" w:hAnsi="Times New Roman CYR" w:cs="Times New Roman CYR"/>
          <w:sz w:val="28"/>
          <w:szCs w:val="28"/>
        </w:rPr>
        <w:t>явлено.</w:t>
      </w:r>
    </w:p>
    <w:p w14:paraId="3193C75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ориентированная пальпация: Болезненности, напряжения мышц брюшной стенки, расхождения прямых мышц живота и наличия грыжи белой линии, пупочной грыжи, перитонеальных симптомов не выявлено. Поверхностно расположенных опухолевых новообра</w:t>
      </w:r>
      <w:r>
        <w:rPr>
          <w:rFonts w:ascii="Times New Roman CYR" w:hAnsi="Times New Roman CYR" w:cs="Times New Roman CYR"/>
          <w:sz w:val="28"/>
          <w:szCs w:val="28"/>
        </w:rPr>
        <w:t>зований нет.</w:t>
      </w:r>
    </w:p>
    <w:p w14:paraId="0D53B4D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методической глубокой скользящей пальпации по Образцову-Стражеско: патологических изменений со стороны органов брюшной полости не выявлено, симптом Щеткина-Блюмберга отрицательный.</w:t>
      </w:r>
    </w:p>
    <w:p w14:paraId="5F4E751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Выслушивается периодическая перестальтика ки</w:t>
      </w:r>
      <w:r>
        <w:rPr>
          <w:rFonts w:ascii="Times New Roman CYR" w:hAnsi="Times New Roman CYR" w:cs="Times New Roman CYR"/>
          <w:sz w:val="28"/>
          <w:szCs w:val="28"/>
        </w:rPr>
        <w:t>шечника.</w:t>
      </w:r>
    </w:p>
    <w:p w14:paraId="5FEE3E3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Печень, желчный пузырь, селезенка</w:t>
      </w:r>
    </w:p>
    <w:p w14:paraId="51D63F9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</w:t>
      </w:r>
    </w:p>
    <w:p w14:paraId="23525BC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Желчный пузырь: не пальпируется. </w:t>
      </w:r>
    </w:p>
    <w:p w14:paraId="29968AB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области проекции желчного пузыря пальпация безболезненная. </w:t>
      </w:r>
    </w:p>
    <w:p w14:paraId="0F53C67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 пальпируется край печени, не выходящий из-под края реберной дуги, плотный, безболезненный, с ровны</w:t>
      </w:r>
      <w:r>
        <w:rPr>
          <w:rFonts w:ascii="Times New Roman CYR" w:hAnsi="Times New Roman CYR" w:cs="Times New Roman CYR"/>
          <w:sz w:val="28"/>
          <w:szCs w:val="28"/>
        </w:rPr>
        <w:t>ми краями.</w:t>
      </w:r>
    </w:p>
    <w:p w14:paraId="1BF1FAC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Перкуторное определение границ абсолютной печеночной тупости по Курлову:8*7*6</w:t>
      </w:r>
    </w:p>
    <w:p w14:paraId="2D2F8B6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селезенки. При перкуссии (по методу Образцова) по линии, соединяющей грудино-ключичное сочленение со свободным концом 11 ребра (она проходит на 4 см латер</w:t>
      </w:r>
      <w:r>
        <w:rPr>
          <w:rFonts w:ascii="Times New Roman CYR" w:hAnsi="Times New Roman CYR" w:cs="Times New Roman CYR"/>
          <w:sz w:val="28"/>
          <w:szCs w:val="28"/>
        </w:rPr>
        <w:t>альнее левой реберно-суставной линии), определены следующие границы селезеночной тупости: верхняя граница - на уровне ІX ребра, нижняя граница - на уровне XІ ребра. Передняя граница селезеночной тупости не выходит за linea costoarticularis sinistra. Размер</w:t>
      </w:r>
      <w:r>
        <w:rPr>
          <w:rFonts w:ascii="Times New Roman CYR" w:hAnsi="Times New Roman CYR" w:cs="Times New Roman CYR"/>
          <w:sz w:val="28"/>
          <w:szCs w:val="28"/>
        </w:rPr>
        <w:t>ы селезеночной тупости: поперечник - 6 см, длинник - 7 см. Селезенка не пальпируется. Шум трения брюшины над селезенкой не прослушивается. Вывод: Патологических изменений со стороны органов пищеварительной системы не выявлено.</w:t>
      </w:r>
    </w:p>
    <w:p w14:paraId="14049F3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</w:t>
      </w:r>
    </w:p>
    <w:p w14:paraId="105D4A9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 на </w:t>
      </w:r>
      <w:r>
        <w:rPr>
          <w:rFonts w:ascii="Times New Roman CYR" w:hAnsi="Times New Roman CYR" w:cs="Times New Roman CYR"/>
          <w:sz w:val="28"/>
          <w:szCs w:val="28"/>
        </w:rPr>
        <w:t>дизуретические расстройства нет. Диурез адекватный.</w:t>
      </w:r>
    </w:p>
    <w:p w14:paraId="66043B0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и мочевой пузырь: не пальпируются.</w:t>
      </w:r>
    </w:p>
    <w:p w14:paraId="4B588AA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Перкуторно: мочевой пузырь не выходит за край лонного сочленения. Симптом Пастернацкого отрицательный. </w:t>
      </w:r>
    </w:p>
    <w:p w14:paraId="1ECB003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Мочеиспускание: свободное, безболезненное.</w:t>
      </w:r>
    </w:p>
    <w:p w14:paraId="6CD4A4A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Половая система: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развита по мужскому типу.</w:t>
      </w:r>
    </w:p>
    <w:p w14:paraId="34BEB1D4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12B8ED5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железа: визуально не определяется. Эндокринных нарушений не выявлено. Умственное и физическое развитие соответствует возрасту.</w:t>
      </w:r>
    </w:p>
    <w:p w14:paraId="5B767FA4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Неврологический статус</w:t>
      </w:r>
    </w:p>
    <w:p w14:paraId="6C0BB0A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психики:</w:t>
      </w:r>
    </w:p>
    <w:p w14:paraId="178432F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контактен, сознание </w:t>
      </w:r>
      <w:r>
        <w:rPr>
          <w:rFonts w:ascii="Times New Roman CYR" w:hAnsi="Times New Roman CYR" w:cs="Times New Roman CYR"/>
          <w:sz w:val="28"/>
          <w:szCs w:val="28"/>
        </w:rPr>
        <w:t>ясное.</w:t>
      </w:r>
    </w:p>
    <w:p w14:paraId="45A2CCD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Умственное развитие соответствует возрасту и образованию.</w:t>
      </w:r>
    </w:p>
    <w:p w14:paraId="119A5CE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абстрактно - логическое.</w:t>
      </w:r>
    </w:p>
    <w:p w14:paraId="69EA03B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в норме. Амнезий (анте- и ретроградных) нет.</w:t>
      </w:r>
    </w:p>
    <w:p w14:paraId="519D9DD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фон: не нарушен.</w:t>
      </w:r>
    </w:p>
    <w:p w14:paraId="26BCD51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Критика к своему состоянию сохранена.</w:t>
      </w:r>
    </w:p>
    <w:p w14:paraId="3548801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при исследовании: мимика и</w:t>
      </w:r>
      <w:r>
        <w:rPr>
          <w:rFonts w:ascii="Times New Roman CYR" w:hAnsi="Times New Roman CYR" w:cs="Times New Roman CYR"/>
          <w:sz w:val="28"/>
          <w:szCs w:val="28"/>
        </w:rPr>
        <w:t xml:space="preserve"> жестикуляция в норме, манера изложения последовательная. Эмоциональные реакции на беседу незначительные.</w:t>
      </w:r>
    </w:p>
    <w:p w14:paraId="3967DCC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Высшая нервная деятельность: </w:t>
      </w:r>
    </w:p>
    <w:p w14:paraId="608DD55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Речь, гнозис, праксис: Речь больного в норме. Речь других людей понимает (сенсорной афазии нет). Целенаправленные движен</w:t>
      </w:r>
      <w:r>
        <w:rPr>
          <w:rFonts w:ascii="Times New Roman CYR" w:hAnsi="Times New Roman CYR" w:cs="Times New Roman CYR"/>
          <w:sz w:val="28"/>
          <w:szCs w:val="28"/>
        </w:rPr>
        <w:t>ия не нарушены. Значение зрительных и слуховых раздражителей понимает, ориентируется в пространстве и топографии частей своего тела.</w:t>
      </w:r>
    </w:p>
    <w:p w14:paraId="3C3E985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черепных нервов:пара: обоняние не нарушено.пара: острота зрения не нарушена, D=S=1 (со слов больного). Цветоощущени</w:t>
      </w:r>
      <w:r>
        <w:rPr>
          <w:rFonts w:ascii="Times New Roman CYR" w:hAnsi="Times New Roman CYR" w:cs="Times New Roman CYR"/>
          <w:sz w:val="28"/>
          <w:szCs w:val="28"/>
        </w:rPr>
        <w:t>е сохранено. Выпадения полей зрения нет.IV-VI пары: зрачки круглые, с ровными краями, обычной величины, неравномерные(D&gt;S). Реакция зрачков на свет (прямая и содружественная) в норме. Конвергенция в норме. Глазные щели: ширина открытия в норме, D=S. Движен</w:t>
      </w:r>
      <w:r>
        <w:rPr>
          <w:rFonts w:ascii="Times New Roman CYR" w:hAnsi="Times New Roman CYR" w:cs="Times New Roman CYR"/>
          <w:sz w:val="28"/>
          <w:szCs w:val="28"/>
        </w:rPr>
        <w:t xml:space="preserve">ия глазных яблок нарушены: нистагм вертикальный и горизонтальный (из настоящей истории болезни), (на момент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курации нистагм не был выявлен)пара: болевая, температурная и тактильная чувствительность кожи лица и головы, слизистой оболочки полости рта и языка</w:t>
      </w:r>
      <w:r>
        <w:rPr>
          <w:rFonts w:ascii="Times New Roman CYR" w:hAnsi="Times New Roman CYR" w:cs="Times New Roman CYR"/>
          <w:sz w:val="28"/>
          <w:szCs w:val="28"/>
        </w:rPr>
        <w:t xml:space="preserve"> не нарушена. Болезненности при давлении на точки выхода ветвей тройничного нерва нет. Корнеальный рефлекс сохранён. Функция жевательных мышц не нарушена.пара: функция мимических мышц не нарушена. Надбровный рефлекс в норме с обеих сторон. Симптомов оральн</w:t>
      </w:r>
      <w:r>
        <w:rPr>
          <w:rFonts w:ascii="Times New Roman CYR" w:hAnsi="Times New Roman CYR" w:cs="Times New Roman CYR"/>
          <w:sz w:val="28"/>
          <w:szCs w:val="28"/>
        </w:rPr>
        <w:t>ого автоматизма нет. «Симптом паруса» отрицательный.пара: острота слуха в норме. Шумов в ушах нет. Имеется легкое головокружение при ходьбе.X пары: фонация не нарушена. Подвижность мягкого неба сохранена. Глотание, вкус не нарушены. Вкусовая чувствительнос</w:t>
      </w:r>
      <w:r>
        <w:rPr>
          <w:rFonts w:ascii="Times New Roman CYR" w:hAnsi="Times New Roman CYR" w:cs="Times New Roman CYR"/>
          <w:sz w:val="28"/>
          <w:szCs w:val="28"/>
        </w:rPr>
        <w:t>ть задней 1/3 языка сохранена.пара: контуры и функции трапециевидных и грудино-ключично-сосцевидных мышц в норме. Сила мышц и движения (повороты головы, пожатие плечами и др.) сохранены в полном объеме.пара: внешний вид языка: атрофии, фасцикуляций нет. По</w:t>
      </w:r>
      <w:r>
        <w:rPr>
          <w:rFonts w:ascii="Times New Roman CYR" w:hAnsi="Times New Roman CYR" w:cs="Times New Roman CYR"/>
          <w:sz w:val="28"/>
          <w:szCs w:val="28"/>
        </w:rPr>
        <w:t>движность сохранена, при высовывании языка изо рта - девиации нет.</w:t>
      </w:r>
    </w:p>
    <w:p w14:paraId="48680A3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функции:</w:t>
      </w:r>
    </w:p>
    <w:p w14:paraId="5A5DB9E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верхних конечностей возможны в полном объеме. Феноменов зубчатого колеса, складного ножа, пластического гипертонуса не обнаружено. Сила в мышцах плеча, предпл</w:t>
      </w:r>
      <w:r>
        <w:rPr>
          <w:rFonts w:ascii="Times New Roman CYR" w:hAnsi="Times New Roman CYR" w:cs="Times New Roman CYR"/>
          <w:sz w:val="28"/>
          <w:szCs w:val="28"/>
        </w:rPr>
        <w:t>ечья, кисти и пальцев правой руки 5 баллов, левой руки - 4,5 балла. Движения нижних конечностей возможны в полном объеме. Сила мышц левого бедра, голени и стопы 5 баллов, правого бедра, голени и стопы - 5 баллов. Проба Барре: А) верхний прием Барре - больн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в положении стоя с закрытыми глазами может длительное время удерживать обе руки поднятыми до горизонтального уровня, ладонями кверху. Б) нижний прием Барре (проба Мингаццини-Барре) - больной, лежа на животе с согнутыми ногами в коленных суставах,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долгое время удерживаться в данном положении. Суставно-мышечное чувство, исследуемое при пассивных движениях больного, сохранено. Мышечный тонус во всех группах мышц сохранен. Координация движений не нарушена, пальце-носовую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колено-пяточную пробы выполня</w:t>
      </w:r>
      <w:r>
        <w:rPr>
          <w:rFonts w:ascii="Times New Roman CYR" w:hAnsi="Times New Roman CYR" w:cs="Times New Roman CYR"/>
          <w:sz w:val="28"/>
          <w:szCs w:val="28"/>
        </w:rPr>
        <w:t>ет уверенно. В позе Ромберга не устойчив, начинает пошатываться. Симптом Вендеровича отрицательный.</w:t>
      </w:r>
    </w:p>
    <w:p w14:paraId="58B284E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Дисметрии нет (исследуемому предлагают держать руки вытянутыми вперед, ладонями кверху с разведенными пальцами; следует приказ быстро перевернуть кисти ладо</w:t>
      </w:r>
      <w:r>
        <w:rPr>
          <w:rFonts w:ascii="Times New Roman CYR" w:hAnsi="Times New Roman CYR" w:cs="Times New Roman CYR"/>
          <w:sz w:val="28"/>
          <w:szCs w:val="28"/>
        </w:rPr>
        <w:t xml:space="preserve">нями вниз) Адиадохокинеза не отмечено. При исcледовании речи скандирования не отмечено. </w:t>
      </w:r>
    </w:p>
    <w:p w14:paraId="53A24B0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Сухожильные и периостальные рефлексы: сгибательно-локтевой, разгибательно-локтевой, карпо-радиальный, коленный, Ахиллов рефлексы сохранены D=S. Кожные рефлексы: брюшно</w:t>
      </w:r>
      <w:r>
        <w:rPr>
          <w:rFonts w:ascii="Times New Roman CYR" w:hAnsi="Times New Roman CYR" w:cs="Times New Roman CYR"/>
          <w:sz w:val="28"/>
          <w:szCs w:val="28"/>
        </w:rPr>
        <w:t>й рефлекс сохранен D=S Пирамидные рефлексы: Симптом Россолимо с рук и ног отрицательный. Симптом Бехтерева-Менделя (сгибание II - V пальцев при постукивании молоточком по передненаружной поверхности тыла стопы)отрицательный.</w:t>
      </w:r>
    </w:p>
    <w:p w14:paraId="1425C1C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Клиппеля-Фейля (при пассивном р</w:t>
      </w:r>
      <w:r>
        <w:rPr>
          <w:rFonts w:ascii="Times New Roman CYR" w:hAnsi="Times New Roman CYR" w:cs="Times New Roman CYR"/>
          <w:sz w:val="28"/>
          <w:szCs w:val="28"/>
        </w:rPr>
        <w:t>азгибании 2-5 пальцев кисти у больных 1 палец рефлекторно сгибается, у здоровых лиц разгибается) отрицательный с двух сторон. Симптом Жуковского (подошвенное сгибание II - V пальцев при постукивании молоточком по подошве под пальцами) отрицательный. Симпто</w:t>
      </w:r>
      <w:r>
        <w:rPr>
          <w:rFonts w:ascii="Times New Roman CYR" w:hAnsi="Times New Roman CYR" w:cs="Times New Roman CYR"/>
          <w:sz w:val="28"/>
          <w:szCs w:val="28"/>
        </w:rPr>
        <w:t>м Оппенгейма (в результате проведения с нажимом мякотью большого пальца по передней поверхности большеберцовой кости сверху вниз наблюдается рефлекторное разгибание большого пальца) отрицательный. Симптом Гордона (в результате сжатия рукой массы икроножной</w:t>
      </w:r>
      <w:r>
        <w:rPr>
          <w:rFonts w:ascii="Times New Roman CYR" w:hAnsi="Times New Roman CYR" w:cs="Times New Roman CYR"/>
          <w:sz w:val="28"/>
          <w:szCs w:val="28"/>
        </w:rPr>
        <w:t xml:space="preserve"> мышцы наблюдается рефлекторное разгибание большого пальца) отрицательный. Симптом Шеффера (при сильном сдавливании ахиллова сухожилия наблюдается рефлекторное разгибание большого пальца) отрицательный. Симптом Гиршберга (сгибание и поворот стопы кнутри, в</w:t>
      </w:r>
      <w:r>
        <w:rPr>
          <w:rFonts w:ascii="Times New Roman CYR" w:hAnsi="Times New Roman CYR" w:cs="Times New Roman CYR"/>
          <w:sz w:val="28"/>
          <w:szCs w:val="28"/>
        </w:rPr>
        <w:t>ызываемые штриховым раздражением внутреннего края подошвы) отрицательный. Симптом Пуссепа (отведение V пальца при штриховом раздражении наружного края стопы) отрицательный. Верхние рефлексы Россолимо отрицательны. Симптомы Жуковского, кистевой Бехтерева, В</w:t>
      </w:r>
      <w:r>
        <w:rPr>
          <w:rFonts w:ascii="Times New Roman CYR" w:hAnsi="Times New Roman CYR" w:cs="Times New Roman CYR"/>
          <w:sz w:val="28"/>
          <w:szCs w:val="28"/>
        </w:rPr>
        <w:t xml:space="preserve">ертенберга, Гофмана - не наблюдаются. Рефлексы орального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автоматизма (хоботковый, губной, назо-лабиальный, назо-ментальный, ладонно-подбородочный) отрицательны.</w:t>
      </w:r>
    </w:p>
    <w:p w14:paraId="0787046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Выявлены нарушения со стороны мозжечка (неустойчивость в позе Ромберга, не выполняет фла</w:t>
      </w:r>
      <w:r>
        <w:rPr>
          <w:rFonts w:ascii="Times New Roman CYR" w:hAnsi="Times New Roman CYR" w:cs="Times New Roman CYR"/>
          <w:sz w:val="28"/>
          <w:szCs w:val="28"/>
        </w:rPr>
        <w:t>нговую пробу, с трудностью выполняет пальце - молоточковую пробу).</w:t>
      </w:r>
    </w:p>
    <w:p w14:paraId="61BF82A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Чувствительность. Парестезий, болей не отмечает. При надавливании на болевые точки затылочного нерва, нерва плечевого сплетения (точка Эрба), на паравертебральные точки (по ходу межреберн</w:t>
      </w:r>
      <w:r>
        <w:rPr>
          <w:rFonts w:ascii="Times New Roman CYR" w:hAnsi="Times New Roman CYR" w:cs="Times New Roman CYR"/>
          <w:sz w:val="28"/>
          <w:szCs w:val="28"/>
        </w:rPr>
        <w:t>ых нервов) значительных болей не отмечает. Болезненности по ходу седалищного и бедренного нервов при надавливании на соответствующие болевые точки не отмечает. Радикулярный синдром: Симптом Нери (боль в пояснице при сгибании головы больного) отрицательный.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 Ласега (боль в пояснице при поднимании за пятку вытянутой ноги больного, исчезновение боли при сгибании ноги в колене) отрицательный. Симптом Сикара (боль в подколенной ямке при сгибании или разгибании стопы) отрицательный. Симптом Вассермана (поя</w:t>
      </w:r>
      <w:r>
        <w:rPr>
          <w:rFonts w:ascii="Times New Roman CYR" w:hAnsi="Times New Roman CYR" w:cs="Times New Roman CYR"/>
          <w:sz w:val="28"/>
          <w:szCs w:val="28"/>
        </w:rPr>
        <w:t xml:space="preserve">вление болей по передней поверхности бедра при максимальном разгибании вытянутой ноги у больного, лежащего на животе) отрицательный. Симптом Штрюмпелля-Мацкевича (возникновение боли по передней поверхности бедра при сгибании голени у больного, лежащего на </w:t>
      </w:r>
      <w:r>
        <w:rPr>
          <w:rFonts w:ascii="Times New Roman CYR" w:hAnsi="Times New Roman CYR" w:cs="Times New Roman CYR"/>
          <w:sz w:val="28"/>
          <w:szCs w:val="28"/>
        </w:rPr>
        <w:t xml:space="preserve">животе) отрицательный. Тактильная чувствительность сохранена на всем теле кроме латеральной половины тыльной и ладонной поверхностей правой кисти. Болевая и температурная чувствительность не нарушена. </w:t>
      </w:r>
    </w:p>
    <w:p w14:paraId="0B035DB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чувствительность (мышечно-суставное, вибрацио</w:t>
      </w:r>
      <w:r>
        <w:rPr>
          <w:rFonts w:ascii="Times New Roman CYR" w:hAnsi="Times New Roman CYR" w:cs="Times New Roman CYR"/>
          <w:sz w:val="28"/>
          <w:szCs w:val="28"/>
        </w:rPr>
        <w:t>нное, чувство давления, веса) не нарушена. Сложная чувствительность (кинестетическая, дискриминационая, двумерно-пространственная, чувство локализации) не нарушена. Стереоанестезии нет. Вывод: нарушена локальная поверхностная (тактильная) чувствительность.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Менингеальные симптомы:</w:t>
      </w:r>
    </w:p>
    <w:p w14:paraId="1B2E04C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Регидность мышц затылка: (определяется если врач кладет руку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затылок больного и проводит пассивное сгибание головы. При этом ощущается сопротивление мышц шеи) не определяется.</w:t>
      </w:r>
    </w:p>
    <w:p w14:paraId="4F7AFA7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Кернига: (больному лежащему на спине сгибаю</w:t>
      </w:r>
      <w:r>
        <w:rPr>
          <w:rFonts w:ascii="Times New Roman CYR" w:hAnsi="Times New Roman CYR" w:cs="Times New Roman CYR"/>
          <w:sz w:val="28"/>
          <w:szCs w:val="28"/>
        </w:rPr>
        <w:t>т ногу под прямым углом в тазобедренном и коленном суставах, попытка произвести разгибание не удается из-за напряжения задних мышц бедра) не определяется.</w:t>
      </w:r>
    </w:p>
    <w:p w14:paraId="3BE7D12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Скуловой симптом Бехтерева: (локальная болезненность при поколачивании по скуловой дуге, зажмуривание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глаза) не определяется Верхний симптом Брудзинского (непроизвольное сгибание ног и подтягивание их к животу при попытке пассивного сгибания головы) отрицательный.</w:t>
      </w:r>
    </w:p>
    <w:p w14:paraId="475036F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(лобковый) симптом Брудзинского (при давлении на лобок ноги сгибаются в тазобедренно</w:t>
      </w:r>
      <w:r>
        <w:rPr>
          <w:rFonts w:ascii="Times New Roman CYR" w:hAnsi="Times New Roman CYR" w:cs="Times New Roman CYR"/>
          <w:sz w:val="28"/>
          <w:szCs w:val="28"/>
        </w:rPr>
        <w:t>м &lt;http://ru.wikipedia.org/wiki/%D0%A2%D0%B0%D0%B7%D0%BE%D0%B1%D0%B5%D0%B4%D1%80%D0%B5%D0%BD%D0%BD%D1%8B%D0%B9_%D1%81%D1%83%D1%81%D1%82%D0%B0%D0%B2&gt; и коленных суставах &lt;http://ru.wikipedia.org/wiki/%D0%9A%D0%BE%D0%BB%D0%B5%D0%BD%D0%BD%D1%8B%D0%B9_%D1%81%D</w:t>
      </w:r>
      <w:r>
        <w:rPr>
          <w:rFonts w:ascii="Times New Roman CYR" w:hAnsi="Times New Roman CYR" w:cs="Times New Roman CYR"/>
          <w:sz w:val="28"/>
          <w:szCs w:val="28"/>
        </w:rPr>
        <w:t>1%83%D1%81%D1%82%D0%B0%D0%B2&gt;) отрицательный.</w:t>
      </w:r>
    </w:p>
    <w:p w14:paraId="6B595B2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симптом Брудзинского (при проверке с одной стороны симптома Кернига &lt;http://ru.wikipedia.org/wiki/%D0%A1%D0%B8%D0%BC%D0%BF%D1%82%D0%BE%D0%BC_%D0%9A%D0%B5%D1%80%D0%BD%D0%B8%D0%B3%D0%B0&gt; другая нога, сгиба</w:t>
      </w:r>
      <w:r>
        <w:rPr>
          <w:rFonts w:ascii="Times New Roman CYR" w:hAnsi="Times New Roman CYR" w:cs="Times New Roman CYR"/>
          <w:sz w:val="28"/>
          <w:szCs w:val="28"/>
        </w:rPr>
        <w:t xml:space="preserve">ясь в коленном и тазобедренном суставах, подтягивается к животу) отрицательный. </w:t>
      </w:r>
    </w:p>
    <w:p w14:paraId="5E09B9B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паутинная и мягкая оболочки головного мозга не повреждены, так как менингеальных симптомов нет.</w:t>
      </w:r>
    </w:p>
    <w:p w14:paraId="362641E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Вегетативная нервная система. Акроцианоза нет. Отеков нет. 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тела 36,8 °С. Потливость умеренная. Пролежней не обнаружено, артропатии не обнаружено. Дермографизм красный. Глазо-седечный рефлекс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Ашнера в норме (урежение ритма сердца на 8 ударов в минуту). При выполнении орто-клиностатической пробы изменение ритма сер</w:t>
      </w:r>
      <w:r>
        <w:rPr>
          <w:rFonts w:ascii="Times New Roman CYR" w:hAnsi="Times New Roman CYR" w:cs="Times New Roman CYR"/>
          <w:sz w:val="28"/>
          <w:szCs w:val="28"/>
        </w:rPr>
        <w:t>дца не превышает 10 ударов в минуту (норма). Вывод: Со стороны вегетативной нервной системы изменений нет.</w:t>
      </w:r>
    </w:p>
    <w:p w14:paraId="74BBED8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Тазовые органы</w:t>
      </w:r>
    </w:p>
    <w:p w14:paraId="6894120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тазовых органов не нарушена.</w:t>
      </w:r>
    </w:p>
    <w:p w14:paraId="1383B8F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6. ДАННЫЕ ЛАБОРАТОРНЫХ ИССЛЕДОВАНИЙ</w:t>
      </w:r>
    </w:p>
    <w:p w14:paraId="3F5B6DD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928F7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ОАК:</w:t>
      </w:r>
    </w:p>
    <w:p w14:paraId="5E970D24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 - 6,0*1012 /л(норма 4,2-5,5), Нв - 163 г/л(норма</w:t>
      </w:r>
      <w:r>
        <w:rPr>
          <w:rFonts w:ascii="Times New Roman CYR" w:hAnsi="Times New Roman CYR" w:cs="Times New Roman CYR"/>
          <w:sz w:val="28"/>
          <w:szCs w:val="28"/>
        </w:rPr>
        <w:t>130-170), цп - 0,8(норма 0,8-1,05) , лейк - 20,1(норма 4-9)*109/л, э - 0(норма 0,5-5)%, п - 2(норма1-6)%, с - 85(норма 47-72)%, лимф - 11(норма 17-37)%, мон - 5(норма 3-11)%, СОЭ - 4(норма2-10) мм в час.</w:t>
      </w:r>
    </w:p>
    <w:p w14:paraId="63E0056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БХАК: </w:t>
      </w:r>
    </w:p>
    <w:p w14:paraId="243C2CC4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- 72 г/л(норма 66-87),мочевина-5,</w:t>
      </w:r>
      <w:r>
        <w:rPr>
          <w:rFonts w:ascii="Times New Roman CYR" w:hAnsi="Times New Roman CYR" w:cs="Times New Roman CYR"/>
          <w:sz w:val="28"/>
          <w:szCs w:val="28"/>
        </w:rPr>
        <w:t xml:space="preserve">0(норма 1,7-8,3)ммоль/л, креатинин - 0,095(норма 0,04-0,1)ммоль/л, глюкоза - 4,3(норма 3,3-5,5) ммоль/л, калий - 4,6(норма 3,4-5,8) ммоль/л, натрий - 143(норма 135-156,6) ммоль/л. АСТ-23(норма 0-40) Ед/л, АЛТ 51 (норма 0-40) Ед/л, ХС общий 6,5 (норма 3-5) </w:t>
      </w:r>
      <w:r>
        <w:rPr>
          <w:rFonts w:ascii="Times New Roman CYR" w:hAnsi="Times New Roman CYR" w:cs="Times New Roman CYR"/>
          <w:sz w:val="28"/>
          <w:szCs w:val="28"/>
        </w:rPr>
        <w:t>ммоль/л ,ХС лпнп 5,19 (норма 1,71-3,81) ммоль/л, ЛПВП 0,9 (норма 0,9-1,8) ммоль/л, Рн 7,38 (норма 7,35-7,45)</w:t>
      </w:r>
    </w:p>
    <w:p w14:paraId="338E27B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Выраженный лейкоцитоз со сдвигом влево, лимфоцитопения, гиперхолестеринемия.</w:t>
      </w:r>
    </w:p>
    <w:p w14:paraId="6F960FA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Коагулограмма: </w:t>
      </w:r>
    </w:p>
    <w:p w14:paraId="6AE4B0F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Фибриноген-3,5 (норма 1,8-4) г/л</w:t>
      </w:r>
    </w:p>
    <w:p w14:paraId="626618C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АЧТВ-34 (норма</w:t>
      </w:r>
      <w:r>
        <w:rPr>
          <w:rFonts w:ascii="Times New Roman CYR" w:hAnsi="Times New Roman CYR" w:cs="Times New Roman CYR"/>
          <w:sz w:val="28"/>
          <w:szCs w:val="28"/>
        </w:rPr>
        <w:t xml:space="preserve"> 25-35) сек</w:t>
      </w:r>
    </w:p>
    <w:p w14:paraId="01D229F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индекс-96 (норма 90-105) %</w:t>
      </w:r>
    </w:p>
    <w:p w14:paraId="769FE89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 - 1,06 (норма 0,85-1,15) </w:t>
      </w:r>
    </w:p>
    <w:p w14:paraId="6FAB44E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коагулограмма в норме.</w:t>
      </w:r>
    </w:p>
    <w:p w14:paraId="187FEE9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ОАМ:</w:t>
      </w:r>
    </w:p>
    <w:p w14:paraId="7EF032F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 (норма солом), мутноватая (норма), реакция кислая)норма), плотность - 1018(норма 1015-1030), белок отрицателен, глюкоза отрица</w:t>
      </w:r>
      <w:r>
        <w:rPr>
          <w:rFonts w:ascii="Times New Roman CYR" w:hAnsi="Times New Roman CYR" w:cs="Times New Roman CYR"/>
          <w:sz w:val="28"/>
          <w:szCs w:val="28"/>
        </w:rPr>
        <w:t>тельна, плоский эпителий 1-2(норма 0-1) в п/зр, лейкоциты 1-2(норма 0-5) в п/зр</w:t>
      </w:r>
    </w:p>
    <w:p w14:paraId="5FE075C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отклонений нет</w:t>
      </w:r>
    </w:p>
    <w:p w14:paraId="41139F9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RW: отрицательная.</w:t>
      </w:r>
    </w:p>
    <w:p w14:paraId="28DF7D6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крови на ВИЧ: отрицательный</w:t>
      </w:r>
    </w:p>
    <w:p w14:paraId="20DB1F8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кала: Яйца гельминтов не обнаружены.</w:t>
      </w:r>
    </w:p>
    <w:p w14:paraId="1154631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ритм синусовый, горизонтальное положение Э</w:t>
      </w:r>
      <w:r>
        <w:rPr>
          <w:rFonts w:ascii="Times New Roman CYR" w:hAnsi="Times New Roman CYR" w:cs="Times New Roman CYR"/>
          <w:sz w:val="28"/>
          <w:szCs w:val="28"/>
        </w:rPr>
        <w:t>ОС, вольтаж достаточный.</w:t>
      </w:r>
    </w:p>
    <w:p w14:paraId="6D6A514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ЭхоКГ: дилатация правого предсердия, правого желудочка, гипертрофия миокарда, ФВ=56%(норма 50-65%)</w:t>
      </w:r>
    </w:p>
    <w:p w14:paraId="22BD0E8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Дуплексное сканирование экстракраниального отдела брахиоцефальных артерий: незначительная деформация(V2) левой позвоночной артерии. </w:t>
      </w:r>
    </w:p>
    <w:p w14:paraId="49E2FCB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 шейного отдела позвоночника: очаговое поражение вещества спинного мозга, умеренные дегенеративные изменения в межпозвоночных дисках.</w:t>
      </w:r>
    </w:p>
    <w:p w14:paraId="2406417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 сосудов головного мозга: кровоток в сосудах головного мозга снижен.</w:t>
      </w:r>
    </w:p>
    <w:p w14:paraId="1F0945A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 головного мозга: Общая гидроцефалия, очаго</w:t>
      </w:r>
      <w:r>
        <w:rPr>
          <w:rFonts w:ascii="Times New Roman CYR" w:hAnsi="Times New Roman CYR" w:cs="Times New Roman CYR"/>
          <w:sz w:val="28"/>
          <w:szCs w:val="28"/>
        </w:rPr>
        <w:t>вое поражение вещества головного мозга типичное для хр. демиелинизирующего процесса(в обоиз полушариях головного мозга перивентрикулярно и субкортикально определяется множество очагов от 4 до 15 мм. Аналогичные единичные очаги в области моста до 5 мм и в п</w:t>
      </w:r>
      <w:r>
        <w:rPr>
          <w:rFonts w:ascii="Times New Roman CYR" w:hAnsi="Times New Roman CYR" w:cs="Times New Roman CYR"/>
          <w:sz w:val="28"/>
          <w:szCs w:val="28"/>
        </w:rPr>
        <w:t xml:space="preserve">одкорковых структурах до 5-7 мм). Умеренная атрофия мозолистого тела. </w:t>
      </w:r>
    </w:p>
    <w:p w14:paraId="41C2A51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4503E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КОНСУЛЬТАЦИИ СПЕЦИАЛИСТОВ</w:t>
      </w:r>
    </w:p>
    <w:p w14:paraId="69B3A1D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55792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Окулист</w:t>
      </w:r>
    </w:p>
    <w:p w14:paraId="0916575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Глазное дно - ДЗН бледно-розовый, границы четкие, артерии не изменены, вены полнокровны.</w:t>
      </w:r>
    </w:p>
    <w:p w14:paraId="3920791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лечебной физкультуры.</w:t>
      </w:r>
    </w:p>
    <w:p w14:paraId="2DD2702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гимнастика не показа</w:t>
      </w:r>
      <w:r>
        <w:rPr>
          <w:rFonts w:ascii="Times New Roman CYR" w:hAnsi="Times New Roman CYR" w:cs="Times New Roman CYR"/>
          <w:sz w:val="28"/>
          <w:szCs w:val="28"/>
        </w:rPr>
        <w:t>на.</w:t>
      </w:r>
    </w:p>
    <w:p w14:paraId="7D263BB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8. ТОПИЧЕСКИЙ ДИАГНОЗ</w:t>
      </w:r>
    </w:p>
    <w:p w14:paraId="3ECF0094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600B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Гипестезия латеральной половины тыльной и ладонной поверхностей правой кисти, мозжечковая статическая атаксия (на основании симптомов: горизонтальный и вертикальный нистагм, неустойчивость в позе Ромберга, головокружение при ход</w:t>
      </w:r>
      <w:r>
        <w:rPr>
          <w:rFonts w:ascii="Times New Roman CYR" w:hAnsi="Times New Roman CYR" w:cs="Times New Roman CYR"/>
          <w:sz w:val="28"/>
          <w:szCs w:val="28"/>
        </w:rPr>
        <w:t>ьбе, нарушение речи) указывает на то, что очаг поражения находится в черве мозжечка или задней мозжечковой ножке (задний спиномозжечковый путь, ядерно-мозжечковый путь), в мосте (вторые нейроны корково-мозжечкового тракта), или передней ножке внутренней ка</w:t>
      </w:r>
      <w:r>
        <w:rPr>
          <w:rFonts w:ascii="Times New Roman CYR" w:hAnsi="Times New Roman CYR" w:cs="Times New Roman CYR"/>
          <w:sz w:val="28"/>
          <w:szCs w:val="28"/>
        </w:rPr>
        <w:t>псулы (корково-мозжечковый тракт), а также в шейном отделе спинного мозга (волокна спинно-таламического пути на уровне сегментов С5-С7). Слабость в конечностях указывает на то, что поражены волокна пирамидного пути на уровне сегментов С5-Тh1 или выше. Нера</w:t>
      </w:r>
      <w:r>
        <w:rPr>
          <w:rFonts w:ascii="Times New Roman CYR" w:hAnsi="Times New Roman CYR" w:cs="Times New Roman CYR"/>
          <w:sz w:val="28"/>
          <w:szCs w:val="28"/>
        </w:rPr>
        <w:t>вномерность зрачков(D&gt;S) указывает на то, что поражены верхние холмики среднего мозга (волокна нейронов вегетативных ядер III п.ч.н. или сами ядра вследствие общей гидроцефалии).</w:t>
      </w:r>
    </w:p>
    <w:p w14:paraId="4C6622E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4E6A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КЛИНИЧЕСКИЙ ДИАГНОЗ И ЕГО ОБОСНОВАНИЕ</w:t>
      </w:r>
    </w:p>
    <w:p w14:paraId="2520A6F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B27B4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(на головокруже</w:t>
      </w:r>
      <w:r>
        <w:rPr>
          <w:rFonts w:ascii="Times New Roman CYR" w:hAnsi="Times New Roman CYR" w:cs="Times New Roman CYR"/>
          <w:sz w:val="28"/>
          <w:szCs w:val="28"/>
        </w:rPr>
        <w:t>ние, нарушение речи, шаткость походки, слабость в конечностях, нарушение зрения (по словам пациента: «теряю строчки во время чтения»), онемение в правой руке), неврологического статуса (горизонтальный и вертикальный нистагм, головокружение, неравномерность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зрачков, пошатывание в позе Ромберга, нарушение поверхностной чувствительности латеральной половины тыльной и ладонной поверхностей правой кисти, нарушение речи на момент приступа), проведенных исследований(МРТ головного и спинного мозга), опираясь на «кр</w:t>
      </w:r>
      <w:r>
        <w:rPr>
          <w:rFonts w:ascii="Times New Roman CYR" w:hAnsi="Times New Roman CYR" w:cs="Times New Roman CYR"/>
          <w:sz w:val="28"/>
          <w:szCs w:val="28"/>
        </w:rPr>
        <w:t>итерии диагностики Рассеянного склероза по Мак-Дональду», можно поставить диагноз: Рассеянный склероз. В связи с тем, что по данным МРТ обнаружены очаги демиелинизации как в головном мозге, так и в спинном, а также, что имеется у пациента нарушение поверхн</w:t>
      </w:r>
      <w:r>
        <w:rPr>
          <w:rFonts w:ascii="Times New Roman CYR" w:hAnsi="Times New Roman CYR" w:cs="Times New Roman CYR"/>
          <w:sz w:val="28"/>
          <w:szCs w:val="28"/>
        </w:rPr>
        <w:t>остной чувствительности правой кисти, выставляем цереброспинальную форму. В связи с тем, что течение заболевание прогрессировало (сначала беспокоило головокружение, а через полгода резко появились и остальные выше указанные симптомы), выставляем вторично-п</w:t>
      </w:r>
      <w:r>
        <w:rPr>
          <w:rFonts w:ascii="Times New Roman CYR" w:hAnsi="Times New Roman CYR" w:cs="Times New Roman CYR"/>
          <w:sz w:val="28"/>
          <w:szCs w:val="28"/>
        </w:rPr>
        <w:t>рогрессирующее течение.</w:t>
      </w:r>
    </w:p>
    <w:p w14:paraId="0A30C81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склероз лечение перкуссия нерв</w:t>
      </w:r>
    </w:p>
    <w:p w14:paraId="0C79A85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10. Дифференциальный диагноз</w:t>
      </w:r>
    </w:p>
    <w:p w14:paraId="323B3CF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D934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2928380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дифференциальную диагностику заболевания пациента возможно со следующими заболеваниями:</w:t>
      </w:r>
    </w:p>
    <w:p w14:paraId="06FA3C9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рассеянный энцефаломиелит: также как и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рассеянном склерозе клиника может проявляться нарушением чувствительности, слабостью в конечностях. На МРТ при остром рассеянном энцефаломиелите очаги демиелинизации, как правило, более крупные, а в клинической картине могут быть нарушения сознания, эпиле</w:t>
      </w:r>
      <w:r>
        <w:rPr>
          <w:rFonts w:ascii="Times New Roman CYR" w:hAnsi="Times New Roman CYR" w:cs="Times New Roman CYR"/>
          <w:sz w:val="28"/>
          <w:szCs w:val="28"/>
        </w:rPr>
        <w:t>птические припадки, психоорганический синдром, которые для рассеянного склероза нетипичны, однако данное заболевание ограничивается одним обострением и не имеет хронического течения.</w:t>
      </w:r>
    </w:p>
    <w:p w14:paraId="48F30A6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Энцефалиты различной этиологии: также как и при рассеянном склерозе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проявляться симптомами выпадения функций (слабость в конечностях, нарушение поверхностной чувствительности, недомогание). Однако, при всех клинических формах энцефалитов, заболевание начинается остро, с подъемом температуры тела, озноба, сильной головной </w:t>
      </w:r>
      <w:r>
        <w:rPr>
          <w:rFonts w:ascii="Times New Roman CYR" w:hAnsi="Times New Roman CYR" w:cs="Times New Roman CYR"/>
          <w:sz w:val="28"/>
          <w:szCs w:val="28"/>
        </w:rPr>
        <w:t>боли, повторной рвоты, возможна гиперемия кожных покровов, инъекция склер, желудочно-кишечные расстройства, катаральные явления - которых больной не отмечал в начале заболевания. Кроме того, довольно длительное течение (больше полугода), а также очаговые и</w:t>
      </w:r>
      <w:r>
        <w:rPr>
          <w:rFonts w:ascii="Times New Roman CYR" w:hAnsi="Times New Roman CYR" w:cs="Times New Roman CYR"/>
          <w:sz w:val="28"/>
          <w:szCs w:val="28"/>
        </w:rPr>
        <w:t>зменения в головном мозге не характерны для энцефалитов.</w:t>
      </w:r>
    </w:p>
    <w:p w14:paraId="2EE1F47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Семейный спастический паралич Штрюмпеля: сходно с рассеянным склерозом периодом возникновения (2-3 десятилетие), проявляется скованностью в ногах, утомляемостью, слабостью, которые нарастают по мере </w:t>
      </w:r>
      <w:r>
        <w:rPr>
          <w:rFonts w:ascii="Times New Roman CYR" w:hAnsi="Times New Roman CYR" w:cs="Times New Roman CYR"/>
          <w:sz w:val="28"/>
          <w:szCs w:val="28"/>
        </w:rPr>
        <w:t>прогрессирования заболевания, но не приводит к полному параличу нижних конечностей. Отмечаются: повышение сухожильных рефлексов, появляются патологические рефлексы (Штрюмпеля, Россолимо, Опенгейма, Бабинского, Жуковского-Карнилова, Мендель-Бехтерева). Отно</w:t>
      </w:r>
      <w:r>
        <w:rPr>
          <w:rFonts w:ascii="Times New Roman CYR" w:hAnsi="Times New Roman CYR" w:cs="Times New Roman CYR"/>
          <w:sz w:val="28"/>
          <w:szCs w:val="28"/>
        </w:rPr>
        <w:t>сительно поздно в патологический процесс вовлекаются верхние конечности. Это все характерно для данного заболевания, но нет симптомов поражения глазодвигательных нервов, нистагма, атаксии. Также решающее значении имеет очаговое поражение головного мозга на</w:t>
      </w:r>
      <w:r>
        <w:rPr>
          <w:rFonts w:ascii="Times New Roman CYR" w:hAnsi="Times New Roman CYR" w:cs="Times New Roman CYR"/>
          <w:sz w:val="28"/>
          <w:szCs w:val="28"/>
        </w:rPr>
        <w:t xml:space="preserve"> МРТ, говорящее в пользу диагноза: «Рассеянный склероз».</w:t>
      </w:r>
    </w:p>
    <w:p w14:paraId="2D6B7EA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Бинсвангера (атеросклеротическая энцефалопатия Бинсвангера):</w:t>
      </w:r>
    </w:p>
    <w:p w14:paraId="0FE679D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мелкоочаговое поражение сосудов белого вещества головного мозга и вторичная атрофия последнего. С прогрессированием заб</w:t>
      </w:r>
      <w:r>
        <w:rPr>
          <w:rFonts w:ascii="Times New Roman CYR" w:hAnsi="Times New Roman CYR" w:cs="Times New Roman CYR"/>
          <w:sz w:val="28"/>
          <w:szCs w:val="28"/>
        </w:rPr>
        <w:t>олевания происходит углубление слабоумия (у пациента Хозяиногова И. Н. его нет), относительно рано приобретающего глобальный характер, нарастают изменения личности («душевная пустота»), появляются очаговые асемические (неясные) симптомы, эпилептиморфные пр</w:t>
      </w:r>
      <w:r>
        <w:rPr>
          <w:rFonts w:ascii="Times New Roman CYR" w:hAnsi="Times New Roman CYR" w:cs="Times New Roman CYR"/>
          <w:sz w:val="28"/>
          <w:szCs w:val="28"/>
        </w:rPr>
        <w:t>ипадки, что снова не характерны для рассеянного склероза.</w:t>
      </w:r>
    </w:p>
    <w:p w14:paraId="17DD67F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ABC1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11. Окончательный диагноз</w:t>
      </w:r>
    </w:p>
    <w:p w14:paraId="7F3F534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B24E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Рассеянный склероз, цереброспинальная форма, вторично-прогрессирующее течение.</w:t>
      </w:r>
    </w:p>
    <w:p w14:paraId="1873CF3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12. Дневник</w:t>
      </w:r>
    </w:p>
    <w:p w14:paraId="2DE06EC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04"/>
      </w:tblGrid>
      <w:tr w:rsidR="00000000" w14:paraId="6A999E2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C7CB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7CE0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пациента.</w:t>
            </w:r>
          </w:p>
        </w:tc>
      </w:tr>
      <w:tr w:rsidR="00000000" w14:paraId="47EDDB0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077B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02.02. 2012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B912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удовлетворительное, стабильн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ое. Жалобы на слабость в ногах, головокружение. Объективно: тоны сердца ясные, ритмичные. Везикулярное жесткое дыхание над всей поверхностью легких. Побочных дыхательных шумов нет. t - 36,7С, АД - 120/70. Физиологические отправления в норме. Назначения: 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ета, стол №10, мексидол 300 мг в сут внутривенно капельно, винпоцетин по 1 таб(5 мг) 3 раза в сутки, физиотерапия, лфк.</w:t>
            </w:r>
          </w:p>
        </w:tc>
      </w:tr>
      <w:tr w:rsidR="00000000" w14:paraId="53CBEFD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8BA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03.02. 2012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75A4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удовлетворительное, стабильное. Жалобы на слабость в ногах, легкое головокружение. Объективно: тоны сердца ясные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ритмичные. Везикулярное жесткое дыхание над всей поверхностью легких. Побочных дыхательных шумов нет. t - 36,8С, АД - 110/75. Проведенные процедуры: плазмаферез. Физиологические отправления в норме. Назначения: диета, стол №10, мексидол 300 мг в сут внут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ривенно капельно, винпоцетин по 1 таб(5 мг) 3 раза в сутки, физиотерапия, лфк.</w:t>
            </w:r>
          </w:p>
        </w:tc>
      </w:tr>
      <w:tr w:rsidR="00000000" w14:paraId="10476F8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EE16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04.02. 2012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99C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удовлетворительное, стабильное. Жалобы на слабость в ногах,легкое головокружение. Объективно: тоны сердца ясные, ритмичные. Везикулярное жесткое дыхание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 всей поверхностью легких. Побочных дыхательных шумов нет. t - 36,7С, АД - 116/74. Физиологические отправления в норме. Назначения: диета, стол №10, мексидол 300 мг в сут внутривенно капельно, винпоцетин по 1 таб(5 мг) 3 раза в сутки, физиотерапия, лфк.</w:t>
            </w:r>
          </w:p>
        </w:tc>
      </w:tr>
    </w:tbl>
    <w:p w14:paraId="1F8EFD1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F394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13. Прогноз</w:t>
      </w:r>
    </w:p>
    <w:p w14:paraId="509583A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796B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отношении жизни прогноз благоприятный. Возможно восстановление неврологических функций. Нуждается в помощи близких. </w:t>
      </w:r>
    </w:p>
    <w:p w14:paraId="598E0BE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6A73F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ЭПИКРИЗ</w:t>
      </w:r>
    </w:p>
    <w:p w14:paraId="43EF40D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9752D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поступил планово 21 января 2012 года в отделение ОНМК КРБ с диагнозом: ЦВЗ, ОНМК по ишемическому типу</w:t>
      </w:r>
      <w:r>
        <w:rPr>
          <w:rFonts w:ascii="Times New Roman CYR" w:hAnsi="Times New Roman CYR" w:cs="Times New Roman CYR"/>
          <w:sz w:val="28"/>
          <w:szCs w:val="28"/>
        </w:rPr>
        <w:t>, с подозрением на демиелинизирующее заболевание. В ходе пребывания в данном отделении были сделаны диагностические исследования (МРТ сосудов головного мозга, вещества головного мозга и шейного отдела позвоночника, дуплексное сканирование сосудов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мозга) и был поставлен диагноз: рассеянный склероз, цереброспинальная форма, вторично-прогрессирующее течение, после чего 27 января пациента перевели в отделение неврологии КРБ. Начатое лечение выявленного заболевания принесло улучшение (ослабло головокру</w:t>
      </w:r>
      <w:r>
        <w:rPr>
          <w:rFonts w:ascii="Times New Roman CYR" w:hAnsi="Times New Roman CYR" w:cs="Times New Roman CYR"/>
          <w:sz w:val="28"/>
          <w:szCs w:val="28"/>
        </w:rPr>
        <w:t xml:space="preserve">жение, походка стала уверенной, прекратился нистагм). Ныне Хозяинов И.Н. находится в стационаре на долечивании. </w:t>
      </w:r>
    </w:p>
    <w:p w14:paraId="6452010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E849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15. ГРАФОЛОГИЧЕСКАЯ СТРУКТУРА</w:t>
      </w:r>
    </w:p>
    <w:p w14:paraId="1730A7C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0ABB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6EE7ACE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Рассеянный склероз относится к мультифакториальным болезням, его развитие обусловлено взаимодействием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внешней среды (вирусов и/или других микроорганизмов, экологических и географических факторов) и наследственной предрасположенности, реализуемой полигенной системой, определяющей особенности иммунного ответа и метаболизма.</w:t>
      </w:r>
    </w:p>
    <w:p w14:paraId="48E1AAB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145FAF6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РС связывают с</w:t>
      </w:r>
      <w:r>
        <w:rPr>
          <w:rFonts w:ascii="Times New Roman CYR" w:hAnsi="Times New Roman CYR" w:cs="Times New Roman CYR"/>
          <w:sz w:val="28"/>
          <w:szCs w:val="28"/>
        </w:rPr>
        <w:t xml:space="preserve"> аутоиммунным процессом, направленным против миелина ЦНС и/или, синтезирующих его олигодендроцитов.</w:t>
      </w:r>
    </w:p>
    <w:p w14:paraId="35D9231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КЛАССИФИКАЦИЯ.</w:t>
      </w:r>
    </w:p>
    <w:p w14:paraId="6623076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Рассеянный склероз в настоящее время классифицируют по типу течения патологического процесса.</w:t>
      </w:r>
    </w:p>
    <w:p w14:paraId="68E1195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Ремиттиттирующее течение (у 85-90%)</w:t>
      </w:r>
    </w:p>
    <w:p w14:paraId="1E97288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вы</w:t>
      </w:r>
      <w:r>
        <w:rPr>
          <w:rFonts w:ascii="Times New Roman CYR" w:hAnsi="Times New Roman CYR" w:cs="Times New Roman CYR"/>
          <w:sz w:val="28"/>
          <w:szCs w:val="28"/>
        </w:rPr>
        <w:t>деляют период появления новых симптомов или существенного усиления существующих длительностью не менее 24 ч (обострение, экзацербация) и период их регресса (ремиссия), причём продолжительность последней может составлять от 1 мес до нескольких лет и даже де</w:t>
      </w:r>
      <w:r>
        <w:rPr>
          <w:rFonts w:ascii="Times New Roman CYR" w:hAnsi="Times New Roman CYR" w:cs="Times New Roman CYR"/>
          <w:sz w:val="28"/>
          <w:szCs w:val="28"/>
        </w:rPr>
        <w:t>сятилетий.</w:t>
      </w:r>
    </w:p>
    <w:p w14:paraId="27F9B24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Выраженность симптомов заболевания в это время может значительно уменьшаться, они могут даже исчезнуть полностью. Первая ремиссия чаще бывает более длительная, чем последующие. Этот период обозначают как этап стабилизации.</w:t>
      </w:r>
    </w:p>
    <w:p w14:paraId="313950B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Вторично-прогрессирующ</w:t>
      </w:r>
      <w:r>
        <w:rPr>
          <w:rFonts w:ascii="Times New Roman CYR" w:hAnsi="Times New Roman CYR" w:cs="Times New Roman CYR"/>
          <w:sz w:val="28"/>
          <w:szCs w:val="28"/>
        </w:rPr>
        <w:t>ее</w:t>
      </w:r>
    </w:p>
    <w:p w14:paraId="7ED97CA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при наличии чётких обострений и ремиссий в анамнезе наступает стадия хронического прогрессирования с периодами обострения и стабилизации, всякий раз с постепенно нарастающей остаточной симптоматикой. Подобная трансформация в течение 10 лет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наступает почти у 50% пациентов, в течение 25 лет - у 80%. Причиной формирования стойкого, неуклонно нарастающего неврологического дефицита являются прогрессирующая дегенерация аксонов и снижение компенсаторных возможностей мозга.</w:t>
      </w:r>
    </w:p>
    <w:p w14:paraId="788FF12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Первично-рогрессирующее</w:t>
      </w:r>
    </w:p>
    <w:p w14:paraId="452340F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первично-прогрессирующем течении рассеянного склероза, которое наблюдают у 10-15% больных, отмечают неуклонное нарастание признаков поражения нервной системы без обострений и ремиссий на протяжении всей болезни, что обусловлено преимущественно нейродег</w:t>
      </w:r>
      <w:r>
        <w:rPr>
          <w:rFonts w:ascii="Times New Roman CYR" w:hAnsi="Times New Roman CYR" w:cs="Times New Roman CYR"/>
          <w:sz w:val="28"/>
          <w:szCs w:val="28"/>
        </w:rPr>
        <w:t>енеративным характером развития патологического процесса.</w:t>
      </w:r>
    </w:p>
    <w:p w14:paraId="747FBE1C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Патоморфология рассеянного склероза.</w:t>
      </w:r>
    </w:p>
    <w:p w14:paraId="63AD207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картина рассеянного склероза характеризуется наличием множественных очаговых повреждений различных отделов ЦНС, в основе которых лежат процессы де</w:t>
      </w:r>
      <w:r>
        <w:rPr>
          <w:rFonts w:ascii="Times New Roman CYR" w:hAnsi="Times New Roman CYR" w:cs="Times New Roman CYR"/>
          <w:sz w:val="28"/>
          <w:szCs w:val="28"/>
        </w:rPr>
        <w:t>миелинизации в сочетании с гибелью олигодендроглиоцитов и вовлечением в процесс осевых цилиндров нервных волокон. Сочетание демиелинизации с реактивными изменениями других глиальных элементов (пролиферацией волокнистых астроцитов и микроглии) приводит к об</w:t>
      </w:r>
      <w:r>
        <w:rPr>
          <w:rFonts w:ascii="Times New Roman CYR" w:hAnsi="Times New Roman CYR" w:cs="Times New Roman CYR"/>
          <w:sz w:val="28"/>
          <w:szCs w:val="28"/>
        </w:rPr>
        <w:t>разованию своеобразных очагов, которые называют бляшками рассеянного склероза. Реже в процесс вовлекается периферическая нервная система.</w:t>
      </w:r>
    </w:p>
    <w:p w14:paraId="03C395C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</w:t>
      </w:r>
    </w:p>
    <w:p w14:paraId="0156BD2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рассеянного склероза основывается на данных анамнеза, неврологического осмотра и результатах </w:t>
      </w:r>
      <w:r>
        <w:rPr>
          <w:rFonts w:ascii="Times New Roman CYR" w:hAnsi="Times New Roman CYR" w:cs="Times New Roman CYR"/>
          <w:sz w:val="28"/>
          <w:szCs w:val="28"/>
        </w:rPr>
        <w:t>дополнительных методов обследования. Удачным является определение главного критерия диагностики рассеянного склероза: «диссеминация симптомов в месте и времени». Этот термин подразумевает хроническое волнообразное течение заболевания с вовлечением в патоло</w:t>
      </w:r>
      <w:r>
        <w:rPr>
          <w:rFonts w:ascii="Times New Roman CYR" w:hAnsi="Times New Roman CYR" w:cs="Times New Roman CYR"/>
          <w:sz w:val="28"/>
          <w:szCs w:val="28"/>
        </w:rPr>
        <w:t>гический процесс нескольких проводящих систем. Классическими клиническими критериями диагностики рассеянного склероза являются клинические диагностические критерии достоверного рассеянного склероза (G. Schumacher и соавт., 1965). К ним относятся:</w:t>
      </w:r>
    </w:p>
    <w:p w14:paraId="77A264C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</w:t>
      </w:r>
      <w:r>
        <w:rPr>
          <w:rFonts w:ascii="Times New Roman CYR" w:hAnsi="Times New Roman CYR" w:cs="Times New Roman CYR"/>
          <w:sz w:val="28"/>
          <w:szCs w:val="28"/>
        </w:rPr>
        <w:t>бъективных свидетельств поражения нервной системы.</w:t>
      </w:r>
    </w:p>
    <w:p w14:paraId="2C01965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неврологического осмотра или анамнеза должны быть выявлены признаки, по крайней мере, двух раздельно расположенных очагов.</w:t>
      </w:r>
    </w:p>
    <w:p w14:paraId="53F2524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Неврологические симптомы должны свидетельствовать о преимущес</w:t>
      </w:r>
      <w:r>
        <w:rPr>
          <w:rFonts w:ascii="Times New Roman CYR" w:hAnsi="Times New Roman CYR" w:cs="Times New Roman CYR"/>
          <w:sz w:val="28"/>
          <w:szCs w:val="28"/>
        </w:rPr>
        <w:t>твенном поражении белого вещества, головного и спинного мозга, то есть проводников.</w:t>
      </w:r>
    </w:p>
    <w:p w14:paraId="124AC47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симптомы должны иметь преходящий характер, выполняя одно из следующих требований:</w:t>
      </w:r>
    </w:p>
    <w:p w14:paraId="595EA5F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должно быть два или более эпизодов ухудшения, разделённых периодом не менее 1 </w:t>
      </w:r>
      <w:r>
        <w:rPr>
          <w:rFonts w:ascii="Times New Roman CYR" w:hAnsi="Times New Roman CYR" w:cs="Times New Roman CYR"/>
          <w:sz w:val="28"/>
          <w:szCs w:val="28"/>
        </w:rPr>
        <w:t>мес и продолжительностью не менее 24 ч.</w:t>
      </w:r>
    </w:p>
    <w:p w14:paraId="1F121E8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 быть медленное, постепенное прогрессирование процесса на протяжении по крайней мере 6 мес.</w:t>
      </w:r>
    </w:p>
    <w:p w14:paraId="15299EB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в возрасте от 10 до 50 лет включительно.</w:t>
      </w:r>
    </w:p>
    <w:p w14:paraId="78BAE0D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неврологические нарушения не могут быть боле</w:t>
      </w:r>
      <w:r>
        <w:rPr>
          <w:rFonts w:ascii="Times New Roman CYR" w:hAnsi="Times New Roman CYR" w:cs="Times New Roman CYR"/>
          <w:sz w:val="28"/>
          <w:szCs w:val="28"/>
        </w:rPr>
        <w:t>е адекватно объяснены другим патологическим процессом (это заключение может сделать только врач, компетентный в клинической неврологии).</w:t>
      </w:r>
    </w:p>
    <w:p w14:paraId="34509CC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«вероятном» или «возможном» рассеянном склерозе, а эти термины были введены (W. MacDonald и A. Hallidey, 1977) для </w:t>
      </w:r>
      <w:r>
        <w:rPr>
          <w:rFonts w:ascii="Times New Roman CYR" w:hAnsi="Times New Roman CYR" w:cs="Times New Roman CYR"/>
          <w:sz w:val="28"/>
          <w:szCs w:val="28"/>
        </w:rPr>
        <w:t>диагностики клинически сложных, вызывающих сомнение случаев, необходимо детальное обследование больного с привлечением дополнительных методов диагностики, с помощью которых возможно выявление субклинического поражения проводников нервной системы. К сожален</w:t>
      </w:r>
      <w:r>
        <w:rPr>
          <w:rFonts w:ascii="Times New Roman CYR" w:hAnsi="Times New Roman CYR" w:cs="Times New Roman CYR"/>
          <w:sz w:val="28"/>
          <w:szCs w:val="28"/>
        </w:rPr>
        <w:t>ию, каких-либо специфичных для рассеянного склероза лабораторных тестов в настоящее время пока не существует. На сегодняшний день наиболее информативными дополнительными методами исследования при диагностике рассеянного склероза принято считать магниторезо</w:t>
      </w:r>
      <w:r>
        <w:rPr>
          <w:rFonts w:ascii="Times New Roman CYR" w:hAnsi="Times New Roman CYR" w:cs="Times New Roman CYR"/>
          <w:sz w:val="28"/>
          <w:szCs w:val="28"/>
        </w:rPr>
        <w:t>нансную томографию (МРТ) головного и спинного мозга, а также наличие олигоклональных иммуноглобулинов в ликворе больных.</w:t>
      </w:r>
    </w:p>
    <w:p w14:paraId="139C58B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наиболее широко используются критерии, рекомендованные Международной экспертной группой (2001), известные также как к</w:t>
      </w:r>
      <w:r>
        <w:rPr>
          <w:rFonts w:ascii="Times New Roman CYR" w:hAnsi="Times New Roman CYR" w:cs="Times New Roman CYR"/>
          <w:sz w:val="28"/>
          <w:szCs w:val="28"/>
        </w:rPr>
        <w:t>ритерии Макдональда, уточненные в 2005 году (см. таблицу) и в 2010 году.</w:t>
      </w:r>
    </w:p>
    <w:p w14:paraId="7003273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критерии для доказательства «диссеминации очагов в месте и времени» учитывают как клинические проявления, так и данные МРТ головного и спинного мозга, а также наличие олигоклональ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иммуноглобулинов в цереброспинальной жидкости пациента. </w:t>
      </w:r>
    </w:p>
    <w:p w14:paraId="44042333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000000" w14:paraId="6806CE0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C73A9C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Диагностические критерии Макдональда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F205FC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9D3B07B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1AA4A1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Клиническая картина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12A9645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Необходимые дополнительные данные</w:t>
            </w:r>
          </w:p>
        </w:tc>
      </w:tr>
      <w:tr w:rsidR="00000000" w14:paraId="266F7A64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26293E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Два или более обострений, клинические проявления двух и более очагов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808D8BD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требуется никаких дополнител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ьных данных (если проводится МРТ, данные не должны исключать рассеянный склероз)</w:t>
            </w:r>
          </w:p>
        </w:tc>
      </w:tr>
      <w:tr w:rsidR="00000000" w14:paraId="26D76026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B71CDB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Два и более обострений, объективные данные о наличии 1 очага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4DABED3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«Диссеминация в пространстве», доказанная с помощью МРТ или Два и более очагов, обнаруженных при МРТ и характерн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изменения ЦСЖ или Ожидание следующего обострения с вовлечением новых мест поражения</w:t>
            </w:r>
          </w:p>
        </w:tc>
      </w:tr>
      <w:tr w:rsidR="00000000" w14:paraId="655441F0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04DD3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 обострение и объективные признаки 2 и более очагов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E065E16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«Диссеминация во времени», доказанная с помощью МРТ или Ожидание второго обострения</w:t>
            </w:r>
          </w:p>
        </w:tc>
      </w:tr>
      <w:tr w:rsidR="00000000" w14:paraId="7546C411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728D1F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 обострение, клинически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данные о наличии 1 очага (моносимптомное проявление, клинически изолированный синдром)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19CBE8C" w14:textId="77777777" w:rsidR="00000000" w:rsidRDefault="0027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«Диссеминация в пространстве» по данным МРТ или 2 и более очагов на МРТ в сочетании с характерными изменениями ЦСЖ и «Диссеминация во времени» (доказанная с помощью МР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или при развитии второго обострения)</w:t>
            </w:r>
          </w:p>
        </w:tc>
      </w:tr>
    </w:tbl>
    <w:p w14:paraId="36DCBDC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688AF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</w:t>
      </w:r>
    </w:p>
    <w:p w14:paraId="3EA867F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поражения пирамидного пути &lt;http://ru.wikipedia.org/wiki/%D0%9F%D0%B8%D1%80%D0%B0%D0%BC%D0%B8%D0%B4%D0%BD%D1%8B%D0%B5_%D0%B7%D0%BD%D0%B0%D0%BA%D0%B8&gt; могут выражаться повышением сухожильных, периос</w:t>
      </w:r>
      <w:r>
        <w:rPr>
          <w:rFonts w:ascii="Times New Roman CYR" w:hAnsi="Times New Roman CYR" w:cs="Times New Roman CYR"/>
          <w:sz w:val="28"/>
          <w:szCs w:val="28"/>
        </w:rPr>
        <w:t>тальных и появлением патологических пирамидных рефлексов без снижения или с незначительным снижением мышечной силы либо появлением утомляемости в мышцах при выполнении движений, но при сохранении основных функций; в более тяжёлых случаях выявляется умеренн</w:t>
      </w:r>
      <w:r>
        <w:rPr>
          <w:rFonts w:ascii="Times New Roman CYR" w:hAnsi="Times New Roman CYR" w:cs="Times New Roman CYR"/>
          <w:sz w:val="28"/>
          <w:szCs w:val="28"/>
        </w:rPr>
        <w:t>ый или выраженный моно-, геми-, пара-, три- или тетрапарез &lt;http://ru.wikipedia.org/wiki/%D0%9F%D0%B0%D1%80%D0%B5%D0%B7&gt;.</w:t>
      </w:r>
    </w:p>
    <w:p w14:paraId="5DA8818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поражения мозжечка &lt;http://ru.wikipedia.org/wiki/%D0%9C%D0%BE%D0%B7%D0%B6%D0%B5%D1%87%D0%BE%D0%BA&gt; и его проводников проявляю</w:t>
      </w:r>
      <w:r>
        <w:rPr>
          <w:rFonts w:ascii="Times New Roman CYR" w:hAnsi="Times New Roman CYR" w:cs="Times New Roman CYR"/>
          <w:sz w:val="28"/>
          <w:szCs w:val="28"/>
        </w:rPr>
        <w:t>тся незначительной или выраженной атаксией &lt;http://ru.wikipedia.org/wiki/%D0%90%D1%82%D0%B0%D0%BA%D1%81%D0%B8%D1%8F&gt; туловища и конечностей, интенционным тремором, дисметрией при выполнении координационных проб.</w:t>
      </w:r>
    </w:p>
    <w:p w14:paraId="247F3234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рассеянным склерозом могут выявлят</w:t>
      </w:r>
      <w:r>
        <w:rPr>
          <w:rFonts w:ascii="Times New Roman CYR" w:hAnsi="Times New Roman CYR" w:cs="Times New Roman CYR"/>
          <w:sz w:val="28"/>
          <w:szCs w:val="28"/>
        </w:rPr>
        <w:t>ься центральные и периферические параличи черепных нервов &lt;http://ru.wikipedia.org/wiki/%D0%A7%D0%B5%D1%80%D0%B5%D0%BF%D0%BD%D1%8B%D0%B5_%D0%BD%D0%B5%D1%80%D0%B2%D1%8B&gt;, наиболее часто - глазодвигательных нервов, тройничного &lt;http://ru.wikipedia.org/wiki/%</w:t>
      </w:r>
      <w:r>
        <w:rPr>
          <w:rFonts w:ascii="Times New Roman CYR" w:hAnsi="Times New Roman CYR" w:cs="Times New Roman CYR"/>
          <w:sz w:val="28"/>
          <w:szCs w:val="28"/>
        </w:rPr>
        <w:t>D0%A2%D1%80%D0%BE%D0%B9%D0%BD%D0%B8%D1%87%D0%BD%D1%8B%D0%B9_%D0%BD%D0%B5%D1%80%D0%B2&gt;, лицевого &lt;http://ru.wikipedia.org/wiki/%D0%9B%D0%B8%D1%86%D0%B5%D0%B2%D0%BE%D0%B9_%D0%BD%D0%B5%D1%80%D0%B2&gt;, подъязычного нервов &lt;http://ru.wikipedia.org/wiki/%D0%9F%D0%</w:t>
      </w:r>
      <w:r>
        <w:rPr>
          <w:rFonts w:ascii="Times New Roman CYR" w:hAnsi="Times New Roman CYR" w:cs="Times New Roman CYR"/>
          <w:sz w:val="28"/>
          <w:szCs w:val="28"/>
        </w:rPr>
        <w:t>BE%D0%B4%D1%8A%D1%8F%D0%B7%D1%8B%D1%87%D0%BD%D1%8B%D0%B9_%D0%BD%D0%B5%D1%80%D0%B2&gt;. Очаги в надъядерных отделах кортиконуклеарного тракта могут привести к развитию псевдобульбарного синдрома &lt;http://ru.wikipedia.org/wiki/%D0%9F%D1%81%D0%B5%D0%B2%D0%B4%D0%B</w:t>
      </w:r>
      <w:r>
        <w:rPr>
          <w:rFonts w:ascii="Times New Roman CYR" w:hAnsi="Times New Roman CYR" w:cs="Times New Roman CYR"/>
          <w:sz w:val="28"/>
          <w:szCs w:val="28"/>
        </w:rPr>
        <w:t xml:space="preserve">E%D0%B1%D1%83%D0%BB%D1%8C%D0%B1%D0%B0%D1%80%D0%BD%D1%8B%D0%B9_%D1%81%D0%B8%D0%BD%D0%B4%D1%80%D0%BE%D0%BC&gt;, а очаги в стволе мозга - к появлению бульбарных симптомов. У 50 - 70 % больных рассеянным склерозом выявляется вертикальный и горизонтальный нистагм </w:t>
      </w:r>
      <w:r>
        <w:rPr>
          <w:rFonts w:ascii="Times New Roman CYR" w:hAnsi="Times New Roman CYR" w:cs="Times New Roman CYR"/>
          <w:sz w:val="28"/>
          <w:szCs w:val="28"/>
        </w:rPr>
        <w:t>&lt;http://ru.wikipedia.org/wiki/%D0%9D%D0%B8%D1%81%D1%82%D0%B0%D0%B3%D0%BC&gt;.</w:t>
      </w:r>
    </w:p>
    <w:p w14:paraId="3EB5B3E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нарушения глубокой и поверхностной чувствительности выявляются у 60 % больных. Нарушения функций тазовых органов: императивные позывы, учащения, задержки мочи и стула, на б</w:t>
      </w:r>
      <w:r>
        <w:rPr>
          <w:rFonts w:ascii="Times New Roman CYR" w:hAnsi="Times New Roman CYR" w:cs="Times New Roman CYR"/>
          <w:sz w:val="28"/>
          <w:szCs w:val="28"/>
        </w:rPr>
        <w:t>олее поздних стадиях - недержание.</w:t>
      </w:r>
    </w:p>
    <w:p w14:paraId="5BC39BE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70 % больных выявляются симптомы нарушения зрительных функций: снижение остроты зрения одного или обоих глаз, изменение полей зрения, появление скотом, нечёткость изображения предметов, потеря яркости видения, искажение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цветов, нарушение контрастности.</w:t>
      </w:r>
    </w:p>
    <w:p w14:paraId="7A40D7D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Нейропсихологические изменения при рассеянном склерозе включают снижение интеллекта &lt;http://ru.wikipedia.org/wiki/%D0%98%D0%BD%D1%82%D0%B5%D0%BB%D0%BB%D0%B5%D0%BA%D1%82&gt;, нарушение поведения, изменение высших корковых функ</w:t>
      </w:r>
      <w:r>
        <w:rPr>
          <w:rFonts w:ascii="Times New Roman CYR" w:hAnsi="Times New Roman CYR" w:cs="Times New Roman CYR"/>
          <w:sz w:val="28"/>
          <w:szCs w:val="28"/>
        </w:rPr>
        <w:t>ций. Выделяют неврозоподобные симптомы, аффективные нарушения и своеобразное органическое слабоумие.</w:t>
      </w:r>
    </w:p>
    <w:p w14:paraId="24A534A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Известен "симптом горячей ванны" - временное усиление симптомов рассеянного склероза после приема горячей ванный, при высокой температуре окружающей среды </w:t>
      </w:r>
      <w:r>
        <w:rPr>
          <w:rFonts w:ascii="Times New Roman CYR" w:hAnsi="Times New Roman CYR" w:cs="Times New Roman CYR"/>
          <w:sz w:val="28"/>
          <w:szCs w:val="28"/>
        </w:rPr>
        <w:t>или при лихорадке, связанной с любыми другими причинами.</w:t>
      </w:r>
    </w:p>
    <w:p w14:paraId="70E2246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редких случаях у больных рассеянным склерозом могут выделяться симптомы поражения периферической нервной системы и различные варианты пароксизмальных состояний: болезненные тонические спазмы в мышц</w:t>
      </w:r>
      <w:r>
        <w:rPr>
          <w:rFonts w:ascii="Times New Roman CYR" w:hAnsi="Times New Roman CYR" w:cs="Times New Roman CYR"/>
          <w:sz w:val="28"/>
          <w:szCs w:val="28"/>
        </w:rPr>
        <w:t xml:space="preserve">ах туловища и конечностей, приступы атаксии, акинезии, дизартрии, спазмы половины лица, гемиатаксия с противоположной парестезией, хореоатетоз при движении, нарколепсия, приступообразный кашель, нистагм, разнообразные сенсорные приступы - зуд, парестезии, </w:t>
      </w:r>
      <w:r>
        <w:rPr>
          <w:rFonts w:ascii="Times New Roman CYR" w:hAnsi="Times New Roman CYR" w:cs="Times New Roman CYR"/>
          <w:sz w:val="28"/>
          <w:szCs w:val="28"/>
        </w:rPr>
        <w:t>онемение, боль, жжение.</w:t>
      </w:r>
    </w:p>
    <w:p w14:paraId="2E9BDB5D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части больных может наблюдаться боль: головная боль, боль по ходу позвоночника и межрёберных промежутков, в виде «пояса», мышечные боли, вызванные спастическим повышением тонуса.</w:t>
      </w:r>
    </w:p>
    <w:p w14:paraId="2C3B452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рассеянного склероза.</w:t>
      </w:r>
    </w:p>
    <w:p w14:paraId="78D8656B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Патогенетическое леч</w:t>
      </w:r>
      <w:r>
        <w:rPr>
          <w:rFonts w:ascii="Times New Roman CYR" w:hAnsi="Times New Roman CYR" w:cs="Times New Roman CYR"/>
          <w:sz w:val="28"/>
          <w:szCs w:val="28"/>
        </w:rPr>
        <w:t>ение:</w:t>
      </w:r>
    </w:p>
    <w:p w14:paraId="20B7B6EE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Пульс-терапия метилпреднизолоном 1000 мг в 500 мл 0,9%;</w:t>
      </w:r>
    </w:p>
    <w:p w14:paraId="42F18215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раствора натрия хлорида в/в капельно в утренние часы ежедневно в течение;</w:t>
      </w:r>
    </w:p>
    <w:p w14:paraId="46182D41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дней (с целью ослабления аутоиммунного поражения миелина и олигодендроцитов ЦНС).</w:t>
      </w:r>
    </w:p>
    <w:p w14:paraId="288CF759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переводим пациента на лечение пр</w:t>
      </w:r>
      <w:r>
        <w:rPr>
          <w:rFonts w:ascii="Times New Roman CYR" w:hAnsi="Times New Roman CYR" w:cs="Times New Roman CYR"/>
          <w:sz w:val="28"/>
          <w:szCs w:val="28"/>
        </w:rPr>
        <w:t>еднизолоном в таблетированной форме с дозировкой 1 мг на кг массы тела, в частности 70 мг в утренние часы через день и в течение месяца снижаем дозу на 5 мг в неделю (цель приема аналогична). В данном случае противопоказаний к лечению глюкокортикостероидам</w:t>
      </w:r>
      <w:r>
        <w:rPr>
          <w:rFonts w:ascii="Times New Roman CYR" w:hAnsi="Times New Roman CYR" w:cs="Times New Roman CYR"/>
          <w:sz w:val="28"/>
          <w:szCs w:val="28"/>
        </w:rPr>
        <w:t xml:space="preserve">и нет. С целью гастропротекции будем назначать ингибиторы КН-АТФазы: омепразол по 20 мг в сутки в течение всего периода приема ГКС. </w:t>
      </w:r>
    </w:p>
    <w:p w14:paraId="42F9D7E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плазмафереза (3 сеанса) с заменой 1 ,5 л крови с введением после каждой манипуляции 500 мг метилпреднизолона(для</w:t>
      </w:r>
      <w:r>
        <w:rPr>
          <w:rFonts w:ascii="Times New Roman CYR" w:hAnsi="Times New Roman CYR" w:cs="Times New Roman CYR"/>
          <w:sz w:val="28"/>
          <w:szCs w:val="28"/>
        </w:rPr>
        <w:t xml:space="preserve"> удаления АТ к миелину и оигдендроцитам ЦНС).</w:t>
      </w:r>
    </w:p>
    <w:p w14:paraId="05DD09E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ПИТРС:</w:t>
      </w:r>
    </w:p>
    <w:p w14:paraId="0BD1608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Бетаферон подкожно по 8000000МЕ через день пожизненно, если нет эффекта, то Митоксантрон по 5 мг внутривенно через каждые 3 месяца в течение 17 месяцев.</w:t>
      </w:r>
    </w:p>
    <w:p w14:paraId="7A70AF58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(Цель приема ПИТРС - модулирование (изменение) теч</w:t>
      </w:r>
      <w:r>
        <w:rPr>
          <w:rFonts w:ascii="Times New Roman CYR" w:hAnsi="Times New Roman CYR" w:cs="Times New Roman CYR"/>
          <w:sz w:val="28"/>
          <w:szCs w:val="28"/>
        </w:rPr>
        <w:t>ения рассеянного склероза, направленное на предотвращение обострений, стабилизация состояния, снижение частоты обострений и замедление темпа нарастания инвалидизации при данной форме РС).</w:t>
      </w:r>
    </w:p>
    <w:p w14:paraId="5003CBC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проводить оценку клинической эффективности препаратов, еж</w:t>
      </w:r>
      <w:r>
        <w:rPr>
          <w:rFonts w:ascii="Times New Roman CYR" w:hAnsi="Times New Roman CYR" w:cs="Times New Roman CYR"/>
          <w:sz w:val="28"/>
          <w:szCs w:val="28"/>
        </w:rPr>
        <w:t>егодное проведение МРТ, контроль анализов крови (лейкоциты, тромбоциты) и функциональных проб печени (билирубин, АЛТ, АСТ) (в течение первых 6 мес терапии - 1 раз в месяц, затем 1 раз в 3 мес).</w:t>
      </w:r>
    </w:p>
    <w:p w14:paraId="3CADD1E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Функцию сердца исследовать через каждые 6 мес. При снижении се</w:t>
      </w:r>
      <w:r>
        <w:rPr>
          <w:rFonts w:ascii="Times New Roman CYR" w:hAnsi="Times New Roman CYR" w:cs="Times New Roman CYR"/>
          <w:sz w:val="28"/>
          <w:szCs w:val="28"/>
        </w:rPr>
        <w:t>рдечного выброса менее 50% митоксантрон отменить, перевести на НАТАЛИЗУМАБ по 300 мг внутривенно в течение 16 месяцев.</w:t>
      </w:r>
    </w:p>
    <w:p w14:paraId="735B9796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терапия</w:t>
      </w:r>
    </w:p>
    <w:p w14:paraId="1BD34690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трофики нейронов ЦНС, повышения устойчивости к гипоксии, профилактики НМК: пирацетам по 200 мг вну</w:t>
      </w:r>
      <w:r>
        <w:rPr>
          <w:rFonts w:ascii="Times New Roman CYR" w:hAnsi="Times New Roman CYR" w:cs="Times New Roman CYR"/>
          <w:sz w:val="28"/>
          <w:szCs w:val="28"/>
        </w:rPr>
        <w:t>трь 3 раза в сутки в течение 8 недель.</w:t>
      </w:r>
    </w:p>
    <w:p w14:paraId="1346B98A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группы В: комбилипен по 2 мл 2 раза в день в течении 7 дней, затем по 2 мл 3 раза в неделю а течение 10 дней(цель-улучшение метаболизма в нейронах, общего состояния организма, профилактика гипоэнергетического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состояния).</w:t>
      </w:r>
    </w:p>
    <w:p w14:paraId="1B489197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болей: ибупрофен по 1 таблетке(200 мг) 2 раза в день с длительностью приема не более 5.</w:t>
      </w:r>
    </w:p>
    <w:p w14:paraId="4A061902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Реабилитация.</w:t>
      </w:r>
    </w:p>
    <w:p w14:paraId="66FA42AF" w14:textId="77777777" w:rsidR="00000000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Фзиотерапия, ЛФК, Санаторно-курортное лечение общеукрепляющего типа в климатической зоне проживания (село Серегово).</w:t>
      </w:r>
    </w:p>
    <w:p w14:paraId="29DD0F10" w14:textId="77777777" w:rsidR="00276A78" w:rsidRDefault="00276A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76A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68"/>
    <w:rsid w:val="00053068"/>
    <w:rsid w:val="0027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E70B1"/>
  <w14:defaultImageDpi w14:val="0"/>
  <w15:docId w15:val="{09081E67-AF7B-4F57-A38C-B1A34EA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6147</Words>
  <Characters>35039</Characters>
  <Application>Microsoft Office Word</Application>
  <DocSecurity>0</DocSecurity>
  <Lines>291</Lines>
  <Paragraphs>82</Paragraphs>
  <ScaleCrop>false</ScaleCrop>
  <Company/>
  <LinksUpToDate>false</LinksUpToDate>
  <CharactersWithSpaces>41104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2025-01-28T19:31:00Z</dcterms:created>
  <dcterms:modified xsi:type="dcterms:W3CDTF">2025-01-28T19:31:00Z</dcterms:modified>
</cp:coreProperties>
</file>