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4AA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фармакогнозии, фармацевтической химии и технологии лекарств ФПО</w:t>
      </w:r>
    </w:p>
    <w:p w14:paraId="4C76A3D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77F5B2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19AD4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18F06F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CC86EC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60F93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453F32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962BF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20A107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CE79A3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1D31D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0EC85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28C8B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13A9BC4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серы. История открытия, анализ качества</w:t>
      </w:r>
    </w:p>
    <w:p w14:paraId="71A9A4EF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29670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61BBD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6F7069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3 курса 1 группы</w:t>
      </w:r>
    </w:p>
    <w:p w14:paraId="79382F0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Запорожского государственного</w:t>
      </w:r>
    </w:p>
    <w:p w14:paraId="7B720DC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медицинского университета</w:t>
      </w:r>
    </w:p>
    <w:p w14:paraId="6187F930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Фармацевтического факультет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14:paraId="386F9B8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Гладской Юлии</w:t>
      </w:r>
    </w:p>
    <w:p w14:paraId="2CAF466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2C3FD2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993ECB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0AD3F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72FCA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Запорожье, 2015</w:t>
      </w:r>
    </w:p>
    <w:p w14:paraId="01547768" w14:textId="77777777" w:rsidR="00000000" w:rsidRDefault="0091466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0757C3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62C177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8DE7E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Что представляет собой сера?</w:t>
      </w:r>
    </w:p>
    <w:p w14:paraId="0306174F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Физические свойства</w:t>
      </w:r>
    </w:p>
    <w:p w14:paraId="1BB8E062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Химические свойства</w:t>
      </w:r>
    </w:p>
    <w:p w14:paraId="1E84C94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открытия</w:t>
      </w:r>
    </w:p>
    <w:p w14:paraId="672B543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Способы добывания</w:t>
      </w:r>
    </w:p>
    <w:p w14:paraId="044A48C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Биологическая роль серы в организме человека</w:t>
      </w:r>
    </w:p>
    <w:p w14:paraId="30D7A84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Показания к применению</w:t>
      </w:r>
    </w:p>
    <w:p w14:paraId="5C5E9FE7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Препараты серы</w:t>
      </w:r>
    </w:p>
    <w:p w14:paraId="3529360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качества</w:t>
      </w:r>
    </w:p>
    <w:p w14:paraId="090ADE4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0FEDA1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01349D" w14:textId="77777777" w:rsidR="00000000" w:rsidRDefault="0091466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54C54D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Что представляет собой сера?</w:t>
      </w:r>
    </w:p>
    <w:p w14:paraId="3C5F66F7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FDE7A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Сера - элемент 16-й группы (по устаревшей классификации - главной подгруппы VI группы), третьего периода периодической системы химических элементов Д.И. Менделеева, с атомным номером</w:t>
      </w:r>
      <w:r>
        <w:rPr>
          <w:rFonts w:ascii="Times New Roman CYR" w:hAnsi="Times New Roman CYR" w:cs="Times New Roman CYR"/>
          <w:sz w:val="28"/>
          <w:szCs w:val="28"/>
        </w:rPr>
        <w:t xml:space="preserve"> 16. Проявляет неметаллические свойства. Обозначается символом S (лат. sulfur). В водородных и кислородных соединениях находится в составе различных ионов, образует многие кислоты и соли. Многие серосодержащие соли малорастворимые в воде.</w:t>
      </w:r>
    </w:p>
    <w:p w14:paraId="51AD986F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BDCA32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Физические сво</w:t>
      </w:r>
      <w:r>
        <w:rPr>
          <w:rFonts w:ascii="Times New Roman CYR" w:hAnsi="Times New Roman CYR" w:cs="Times New Roman CYR"/>
          <w:sz w:val="28"/>
          <w:szCs w:val="28"/>
        </w:rPr>
        <w:t>йства</w:t>
      </w:r>
    </w:p>
    <w:p w14:paraId="0B029AE9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FD9FB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Сера существенно отличается от кислорода способностью образовывать устойчивые цепочки и циклы из атомов. Наиболее стабильны циклические молекулы S8, имеющие форму короны, образующие ромбическую и моноклинную серу. Это кристаллическая сера - хрупкое </w:t>
      </w:r>
      <w:r>
        <w:rPr>
          <w:rFonts w:ascii="Times New Roman CYR" w:hAnsi="Times New Roman CYR" w:cs="Times New Roman CYR"/>
          <w:sz w:val="28"/>
          <w:szCs w:val="28"/>
        </w:rPr>
        <w:t>вещество жёлтого цвета. Кроме того, возможны молекулы с замкнутыми (S4, S6) цепями и открытыми цепями. Такой состав имеет пластическая сера, вещество коричневого цвета, которая получается при резком охлаждении расплава серы (пластическая сера уже через нес</w:t>
      </w:r>
      <w:r>
        <w:rPr>
          <w:rFonts w:ascii="Times New Roman CYR" w:hAnsi="Times New Roman CYR" w:cs="Times New Roman CYR"/>
          <w:sz w:val="28"/>
          <w:szCs w:val="28"/>
        </w:rPr>
        <w:t>колько часов становится хрупкой, приобретает жёлтый цвет и постепенно превращается в ромбическую). Формулу серы чаще всего записывают просто S, так как она, хотя и имеет молекулярную структуру, является смесью простых веществ с разными молекулами. В воде с</w:t>
      </w:r>
      <w:r>
        <w:rPr>
          <w:rFonts w:ascii="Times New Roman CYR" w:hAnsi="Times New Roman CYR" w:cs="Times New Roman CYR"/>
          <w:sz w:val="28"/>
          <w:szCs w:val="28"/>
        </w:rPr>
        <w:t>ера нерастворима, но хорошо растворяются в органических растворителях, например в сероуглероде, скипидаре.</w:t>
      </w:r>
    </w:p>
    <w:p w14:paraId="05E4AC0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Плавление серы сопровождается заметным увеличением объёма (примерно 15%). Расплавленная сера представляет собой жёлтую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легкоподвижную жидкость, котор</w:t>
      </w:r>
      <w:r>
        <w:rPr>
          <w:rFonts w:ascii="Times New Roman CYR" w:hAnsi="Times New Roman CYR" w:cs="Times New Roman CYR"/>
          <w:sz w:val="28"/>
          <w:szCs w:val="28"/>
        </w:rPr>
        <w:t>ая выше 160°C превращается в очень вязкую тёмно-коричневую массу. Наибольшую вязкость расплав серы приобретает при температуре 190°C; дальнейшее повышение температуры сопровождается уменьшением вязкости и выше 300°C расплавленная сера снова становится подв</w:t>
      </w:r>
      <w:r>
        <w:rPr>
          <w:rFonts w:ascii="Times New Roman CYR" w:hAnsi="Times New Roman CYR" w:cs="Times New Roman CYR"/>
          <w:sz w:val="28"/>
          <w:szCs w:val="28"/>
        </w:rPr>
        <w:t>ижной. Это связано с тем, что при нагревании серы она постепенно полимеризуется, увеличивая длину цепочки с повышением температуры. При нагревании серы свыше 190°C полимерные звенья начинают рушиться.</w:t>
      </w:r>
    </w:p>
    <w:p w14:paraId="30A8A19F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4D2E1F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Химические свойства</w:t>
      </w:r>
    </w:p>
    <w:p w14:paraId="3BEF418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B222A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Горение серы</w:t>
      </w:r>
    </w:p>
    <w:p w14:paraId="20E81A2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воздухе сера го</w:t>
      </w:r>
      <w:r>
        <w:rPr>
          <w:rFonts w:ascii="Times New Roman CYR" w:hAnsi="Times New Roman CYR" w:cs="Times New Roman CYR"/>
          <w:sz w:val="28"/>
          <w:szCs w:val="28"/>
        </w:rPr>
        <w:t>рит, образуя сернистый ангидрид - бесцветный газ с резким запахом:</w:t>
      </w:r>
    </w:p>
    <w:p w14:paraId="033F96C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87C62E" w14:textId="38BEB90F" w:rsidR="00000000" w:rsidRDefault="008113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A1F03D" wp14:editId="2B175258">
            <wp:extent cx="1143000" cy="16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A988C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4B086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спектрального анализа установлено, что на самом деле процесс окисления серы в двуокись представляет собой цепную реакцию и происходит с обра</w:t>
      </w:r>
      <w:r>
        <w:rPr>
          <w:rFonts w:ascii="Times New Roman CYR" w:hAnsi="Times New Roman CYR" w:cs="Times New Roman CYR"/>
          <w:sz w:val="28"/>
          <w:szCs w:val="28"/>
        </w:rPr>
        <w:t>зованием ряда промежуточных продуктов: моноокиси серы S2O2, молекулярной серы S2, свободных атомов серы S и свободных радикалов моноокиси серы SO. Восстановительные свойства серы проявляются в реакциях серы и с другими неметаллами, однако при комнатной тем</w:t>
      </w:r>
      <w:r>
        <w:rPr>
          <w:rFonts w:ascii="Times New Roman CYR" w:hAnsi="Times New Roman CYR" w:cs="Times New Roman CYR"/>
          <w:sz w:val="28"/>
          <w:szCs w:val="28"/>
        </w:rPr>
        <w:t>пературе сера реагирует только с фтором:</w:t>
      </w:r>
    </w:p>
    <w:p w14:paraId="7C8F281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0118BA" w14:textId="0D12CA4F" w:rsidR="00000000" w:rsidRDefault="008113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8A44ED" wp14:editId="17149E8A">
            <wp:extent cx="1181100" cy="161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E577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0F0790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Расплав серы реагирует с хлором, при этом возможно образование двух низших хлоридов (дихлорид серы и дитиодихлорид):</w:t>
      </w:r>
    </w:p>
    <w:p w14:paraId="3AA1FF2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C61491" w14:textId="0483EC82" w:rsidR="00000000" w:rsidRDefault="008113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832019" wp14:editId="7D0A058D">
            <wp:extent cx="1371600" cy="161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EE9F" w14:textId="0098C0B8" w:rsidR="00000000" w:rsidRDefault="008113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733D6A" wp14:editId="1666CB7A">
            <wp:extent cx="971550" cy="13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20BA0" w14:textId="77777777" w:rsidR="00000000" w:rsidRDefault="0091466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FC4C60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избытке серы также образуются разнообразные дихлориды полисеры типа SnCl2. При нагревании сера также реагирует с фосфором, образуя смесь сульфидов фосфора, среди которых - высший сульфид P2S5:</w:t>
      </w:r>
    </w:p>
    <w:p w14:paraId="5AECD5C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D1FCB9" w14:textId="07F605A5" w:rsidR="00000000" w:rsidRDefault="008113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07FFA5" wp14:editId="007AF42D">
            <wp:extent cx="1295400" cy="161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91F58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94608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при нагревании сера реагирует с водородом, углеродом, кремнием:</w:t>
      </w:r>
    </w:p>
    <w:p w14:paraId="7F47710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C73762" w14:textId="7F3F7E50" w:rsidR="00000000" w:rsidRDefault="008113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E74B9C" wp14:editId="57269C1A">
            <wp:extent cx="1133475" cy="161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66A">
        <w:rPr>
          <w:rFonts w:ascii="Times New Roman CYR" w:hAnsi="Times New Roman CYR" w:cs="Times New Roman CYR"/>
          <w:sz w:val="28"/>
          <w:szCs w:val="28"/>
        </w:rPr>
        <w:t xml:space="preserve"> (сероводород)</w:t>
      </w:r>
    </w:p>
    <w:p w14:paraId="5FA4ACE6" w14:textId="7BD13E2B" w:rsidR="00000000" w:rsidRDefault="008113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4C845F" wp14:editId="1F64DF24">
            <wp:extent cx="1114425" cy="161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66A">
        <w:rPr>
          <w:rFonts w:ascii="Times New Roman CYR" w:hAnsi="Times New Roman CYR" w:cs="Times New Roman CYR"/>
          <w:sz w:val="28"/>
          <w:szCs w:val="28"/>
        </w:rPr>
        <w:t xml:space="preserve"> (сероуглерод)</w:t>
      </w:r>
    </w:p>
    <w:p w14:paraId="4B89EEF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A1336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нагревании сера взаимодействует со мн</w:t>
      </w:r>
      <w:r>
        <w:rPr>
          <w:rFonts w:ascii="Times New Roman CYR" w:hAnsi="Times New Roman CYR" w:cs="Times New Roman CYR"/>
          <w:sz w:val="28"/>
          <w:szCs w:val="28"/>
        </w:rPr>
        <w:t>огими металлами, часто - весьма бурно. Иногда смесь металла с серой загорается при поджигании. При этом взаимодействии образуются сульфиды:</w:t>
      </w:r>
    </w:p>
    <w:p w14:paraId="143EB132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20816A" w14:textId="392FAB9D" w:rsidR="00000000" w:rsidRDefault="008113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7F3583" wp14:editId="7BB0656B">
            <wp:extent cx="1333500" cy="1619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18677" w14:textId="38F7D524" w:rsidR="00000000" w:rsidRDefault="008113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34A5F3" wp14:editId="4E29E9B6">
            <wp:extent cx="112395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05D97" w14:textId="2542B7AA" w:rsidR="00000000" w:rsidRDefault="008113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CF406F" wp14:editId="7E2D271E">
            <wp:extent cx="1390650" cy="1619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36C4F" w14:textId="27F8F7B6" w:rsidR="00000000" w:rsidRDefault="008113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E79E32" wp14:editId="2E0C467D">
            <wp:extent cx="1085850" cy="152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ECF5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B42E3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 сульфидов щелочных металлов реагируют с серой с образованием полисульфидов:</w:t>
      </w:r>
    </w:p>
    <w:p w14:paraId="6D5ED5D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3F7B4A" w14:textId="2A8B0B15" w:rsidR="00000000" w:rsidRDefault="008113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AC9CA9" wp14:editId="260BB77D">
            <wp:extent cx="3009900" cy="1619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9B767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ADA50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сложных веществ следует отметить, прежде всего, реакцию серы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расплавленной щёлочью, в которой се</w:t>
      </w:r>
      <w:r>
        <w:rPr>
          <w:rFonts w:ascii="Times New Roman CYR" w:hAnsi="Times New Roman CYR" w:cs="Times New Roman CYR"/>
          <w:sz w:val="28"/>
          <w:szCs w:val="28"/>
        </w:rPr>
        <w:t>ра диспропорционирует аналогично хлору:</w:t>
      </w:r>
    </w:p>
    <w:p w14:paraId="2AA03F94" w14:textId="77777777" w:rsidR="00000000" w:rsidRDefault="0091466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0B3E249" w14:textId="4EDBB90F" w:rsidR="00000000" w:rsidRDefault="008113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02D796" wp14:editId="286BE923">
            <wp:extent cx="3009900" cy="1619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CFC5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6945B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Полученный сплав называется серной печенью.</w:t>
      </w:r>
    </w:p>
    <w:p w14:paraId="7CA4224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концентрированными кислотами-окислителями (HNO3, H2SO4) сера реагирует только при длительном нагревании:</w:t>
      </w:r>
    </w:p>
    <w:p w14:paraId="3FC3920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C5CBD1" w14:textId="3E714EC2" w:rsidR="00000000" w:rsidRDefault="008113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156750" wp14:editId="7647E035">
            <wp:extent cx="895350" cy="1619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66A">
        <w:rPr>
          <w:rFonts w:ascii="Times New Roman CYR" w:hAnsi="Times New Roman CYR" w:cs="Times New Roman CYR"/>
          <w:sz w:val="28"/>
          <w:szCs w:val="28"/>
        </w:rPr>
        <w:t xml:space="preserve">(конц.)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294F64" wp14:editId="1178D12F">
            <wp:extent cx="2190750" cy="1714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8F062" w14:textId="6E91481D" w:rsidR="00000000" w:rsidRDefault="008113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D77551" wp14:editId="2B336AB4">
            <wp:extent cx="933450" cy="1619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66A">
        <w:rPr>
          <w:rFonts w:ascii="Times New Roman CYR" w:hAnsi="Times New Roman CYR" w:cs="Times New Roman CYR"/>
          <w:sz w:val="28"/>
          <w:szCs w:val="28"/>
        </w:rPr>
        <w:t xml:space="preserve">(конц.)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BC4A90" wp14:editId="3835853A">
            <wp:extent cx="1419225" cy="17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AC92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249A90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увеличении температуры в парах серы происходят изменения в количественном молекулярном сост</w:t>
      </w:r>
      <w:r>
        <w:rPr>
          <w:rFonts w:ascii="Times New Roman CYR" w:hAnsi="Times New Roman CYR" w:cs="Times New Roman CYR"/>
          <w:sz w:val="28"/>
          <w:szCs w:val="28"/>
        </w:rPr>
        <w:t>аве. Число атомов в молекуле уменьшается:</w:t>
      </w:r>
    </w:p>
    <w:p w14:paraId="3C4A70A3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CFED64" w14:textId="0ECDD65D" w:rsidR="00000000" w:rsidRDefault="008113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85619C" wp14:editId="67BB12D1">
            <wp:extent cx="1123950" cy="1619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2D67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7980F9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800-1400 °C пары состоят в основном из двухатомной серы:</w:t>
      </w:r>
    </w:p>
    <w:p w14:paraId="385594B8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371C87" w14:textId="604D0C0F" w:rsidR="00000000" w:rsidRDefault="008113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FE7BB4" wp14:editId="1D304829">
            <wp:extent cx="647700" cy="1619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3E09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AEB4B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при 1700°C сера становится атомарной:</w:t>
      </w:r>
    </w:p>
    <w:p w14:paraId="3056A07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572850" w14:textId="5030EC82" w:rsidR="00000000" w:rsidRDefault="0081136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DCA705" wp14:editId="34698C1C">
            <wp:extent cx="571500" cy="1619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23D2F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E20FC9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открытия</w:t>
      </w:r>
    </w:p>
    <w:p w14:paraId="23847873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0D92D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Сера в самородном состоянии, а также в виде сернистых соединений известна с древнейших времён. С запахом горящей серы, удушающим действием сернистого газа и отвратительным запахом сероводорода человек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познакомился, вероятно, ещё в до</w:t>
      </w:r>
      <w:r>
        <w:rPr>
          <w:rFonts w:ascii="Times New Roman CYR" w:hAnsi="Times New Roman CYR" w:cs="Times New Roman CYR"/>
          <w:sz w:val="28"/>
          <w:szCs w:val="28"/>
        </w:rPr>
        <w:t xml:space="preserve">исторические времена. Именно из-за этих свойств сера использовалась жрецами в составе священных курений при религиозных обрядах. Сера считалась произведением сверхчеловеческих существ из мира духов или подземных богов. Очень давно сера стала применяться в </w:t>
      </w:r>
      <w:r>
        <w:rPr>
          <w:rFonts w:ascii="Times New Roman CYR" w:hAnsi="Times New Roman CYR" w:cs="Times New Roman CYR"/>
          <w:sz w:val="28"/>
          <w:szCs w:val="28"/>
        </w:rPr>
        <w:t>составе различных горючих смесей для военных целей. Уже у Гомера описаны "сернистые испарения", смертельное действие выделений горящей серы. Сера, вероятно, входила в состав "греческого огня", наводившего ужас на противников. Около VIII в. китайцы стали ис</w:t>
      </w:r>
      <w:r>
        <w:rPr>
          <w:rFonts w:ascii="Times New Roman CYR" w:hAnsi="Times New Roman CYR" w:cs="Times New Roman CYR"/>
          <w:sz w:val="28"/>
          <w:szCs w:val="28"/>
        </w:rPr>
        <w:t>пользовать её в пиротехнических смесях, в частности, в смеси типа пороха. Горючесть серы, лёгкость, с которой она соединяется с металлами с образованием сульфидов (например, на поверхности кусков металла), объясняют то, что её считали "принципом горючести"</w:t>
      </w:r>
      <w:r>
        <w:rPr>
          <w:rFonts w:ascii="Times New Roman CYR" w:hAnsi="Times New Roman CYR" w:cs="Times New Roman CYR"/>
          <w:sz w:val="28"/>
          <w:szCs w:val="28"/>
        </w:rPr>
        <w:t xml:space="preserve"> и обязательной составной частью металлических руд. Пресвитер Теофил (XII в.) описывает способ окислительного обжига сульфидной медной руды, известный, вероятно, ещё в древнем Египте. В период арабской алхимии возникла ртутно-серная теория состава металлов</w:t>
      </w:r>
      <w:r>
        <w:rPr>
          <w:rFonts w:ascii="Times New Roman CYR" w:hAnsi="Times New Roman CYR" w:cs="Times New Roman CYR"/>
          <w:sz w:val="28"/>
          <w:szCs w:val="28"/>
        </w:rPr>
        <w:t>, согласно которой сера почиталась обязательной составной частью (отцом) всех металлов. В дальнейшем она стала одним из трёх принципов алхимиков, а позднее "принцип горючести" явился основой теории флогистона. Элементарную природу серы установил Лавуазье в</w:t>
      </w:r>
      <w:r>
        <w:rPr>
          <w:rFonts w:ascii="Times New Roman CYR" w:hAnsi="Times New Roman CYR" w:cs="Times New Roman CYR"/>
          <w:sz w:val="28"/>
          <w:szCs w:val="28"/>
        </w:rPr>
        <w:t xml:space="preserve"> своих опытах по сжиганию. С введением пороха в Европе началось развитие добычи природной серы, а также разработка способа получения её из пиритов; последний был распространён в древней Руси. Впервые в литературе он описан у Агриколы. Таким образом, точно </w:t>
      </w:r>
      <w:r>
        <w:rPr>
          <w:rFonts w:ascii="Times New Roman CYR" w:hAnsi="Times New Roman CYR" w:cs="Times New Roman CYR"/>
          <w:sz w:val="28"/>
          <w:szCs w:val="28"/>
        </w:rPr>
        <w:t>происхождение серы не установлено, но, как сказано выше, этот элемент использовался до Рождества Христова, а значит знаком людям с давних времён.</w:t>
      </w:r>
    </w:p>
    <w:p w14:paraId="1FC8263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древности и в средние века серу добывали, вкапывая в землю большой глиняный горшок, на который ставили друго</w:t>
      </w:r>
      <w:r>
        <w:rPr>
          <w:rFonts w:ascii="Times New Roman CYR" w:hAnsi="Times New Roman CYR" w:cs="Times New Roman CYR"/>
          <w:sz w:val="28"/>
          <w:szCs w:val="28"/>
        </w:rPr>
        <w:t xml:space="preserve">й, с отверстием в дне. Последний заполняли породой, содержащей серу, и затем нагревали. Сера плавилась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стекала в нижний горшок.</w:t>
      </w:r>
    </w:p>
    <w:p w14:paraId="5C6FD8F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E3374C" w14:textId="77777777" w:rsidR="00000000" w:rsidRDefault="0091466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CCD47F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Способы добывания</w:t>
      </w:r>
    </w:p>
    <w:p w14:paraId="5A4E6AA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5F658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серу получают главным образом путём выплавки самородной серы непосредственно в мест</w:t>
      </w:r>
      <w:r>
        <w:rPr>
          <w:rFonts w:ascii="Times New Roman CYR" w:hAnsi="Times New Roman CYR" w:cs="Times New Roman CYR"/>
          <w:sz w:val="28"/>
          <w:szCs w:val="28"/>
        </w:rPr>
        <w:t>ах её залегания под землёй. Серные руды добывают разными способами - в зависимости от условий залегания. Залежам серы почти всегда сопутствуют скопления ядовитых газов - соединений серы. К тому же нельзя забывать о возможности её самовозгорания.</w:t>
      </w:r>
    </w:p>
    <w:p w14:paraId="1FC707D2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добыч</w:t>
      </w:r>
      <w:r>
        <w:rPr>
          <w:rFonts w:ascii="Times New Roman CYR" w:hAnsi="Times New Roman CYR" w:cs="Times New Roman CYR"/>
          <w:sz w:val="28"/>
          <w:szCs w:val="28"/>
        </w:rPr>
        <w:t>е руды открытым способом экскаваторами снимают пласты пород, под которыми залегает руда. Взрывами рудный пласт дробят, после чего глыбы руды отправляют на сероплавильный завод, где из концентрата извлекают серу.</w:t>
      </w:r>
    </w:p>
    <w:p w14:paraId="3183CEF8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1890 г. Герман Фраш предложил плавить серу</w:t>
      </w:r>
      <w:r>
        <w:rPr>
          <w:rFonts w:ascii="Times New Roman CYR" w:hAnsi="Times New Roman CYR" w:cs="Times New Roman CYR"/>
          <w:sz w:val="28"/>
          <w:szCs w:val="28"/>
        </w:rPr>
        <w:t xml:space="preserve"> под землёй и через скважины, подобные нефтяным, выкачивать её на поверхность. Сравнительно невысокая (113°C) температура плавления серы подтверждала реальность идеи Фраша. В 1890 г. начались испытания, приведшие к успеху.</w:t>
      </w:r>
    </w:p>
    <w:p w14:paraId="28A7C51B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 несколько методов получе</w:t>
      </w:r>
      <w:r>
        <w:rPr>
          <w:rFonts w:ascii="Times New Roman CYR" w:hAnsi="Times New Roman CYR" w:cs="Times New Roman CYR"/>
          <w:sz w:val="28"/>
          <w:szCs w:val="28"/>
        </w:rPr>
        <w:t>ния серы из серных руд: пароводяные, фильтрационные, термические, центрифугальные и экстракционные.</w:t>
      </w:r>
    </w:p>
    <w:p w14:paraId="47415B73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сера в больших количествах содержится в природном газе в газообразном состоянии (в виде сероводорода, сернистого ангидрида). При добыче она откладывае</w:t>
      </w:r>
      <w:r>
        <w:rPr>
          <w:rFonts w:ascii="Times New Roman CYR" w:hAnsi="Times New Roman CYR" w:cs="Times New Roman CYR"/>
          <w:sz w:val="28"/>
          <w:szCs w:val="28"/>
        </w:rPr>
        <w:t>тся на стенках труб и оборудования, выводя их из строя. Поэтому её улавливают из газа как можно быстрее после добычи. Полученная химически чистая мелкодисперсная сера является идеальным сырьём для химической и резиновой промышленности.</w:t>
      </w:r>
    </w:p>
    <w:p w14:paraId="315E1EEC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Серу из природного с</w:t>
      </w:r>
      <w:r>
        <w:rPr>
          <w:rFonts w:ascii="Times New Roman CYR" w:hAnsi="Times New Roman CYR" w:cs="Times New Roman CYR"/>
          <w:sz w:val="28"/>
          <w:szCs w:val="28"/>
        </w:rPr>
        <w:t>ернистого газа получают методом Клауса. Для этого используются так называемые серные ямы, где происходит дегазация серы, на выходе получают модифицированную серу - продукт, широко использующийся в производстве асфальта. Технологические установки для получе</w:t>
      </w:r>
      <w:r>
        <w:rPr>
          <w:rFonts w:ascii="Times New Roman CYR" w:hAnsi="Times New Roman CYR" w:cs="Times New Roman CYR"/>
          <w:sz w:val="28"/>
          <w:szCs w:val="28"/>
        </w:rPr>
        <w:t xml:space="preserve">ния серы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обычно включают в себя ямы недегазированной серы, ямы дегазации, ямы хранения дегазированной серы, а также налив жидкой серы и склад комовой серы. Стены ямы обычно делают из кирпича, дно заливают бетоном, а сверху закрывают яму алюминиевой крышей.</w:t>
      </w:r>
      <w:r>
        <w:rPr>
          <w:rFonts w:ascii="Times New Roman CYR" w:hAnsi="Times New Roman CYR" w:cs="Times New Roman CYR"/>
          <w:sz w:val="28"/>
          <w:szCs w:val="28"/>
        </w:rPr>
        <w:t xml:space="preserve"> Так как сера - это весьма агрессивная среда, ямы периодически приходится полностью реконструировать.</w:t>
      </w:r>
    </w:p>
    <w:p w14:paraId="02D51CE7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C2833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Биологическая роль серы в организме человека</w:t>
      </w:r>
    </w:p>
    <w:p w14:paraId="7531934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EBECA7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Сера, необходимый для организма макроэлемент, является обязательным условием для здоровых кожи, волос и н</w:t>
      </w:r>
      <w:r>
        <w:rPr>
          <w:rFonts w:ascii="Times New Roman CYR" w:hAnsi="Times New Roman CYR" w:cs="Times New Roman CYR"/>
          <w:sz w:val="28"/>
          <w:szCs w:val="28"/>
        </w:rPr>
        <w:t>огтей, за что ее часто называют "минералом красоты"</w:t>
      </w:r>
    </w:p>
    <w:p w14:paraId="3AE27ED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Сера - играет важную роль в организме человека. Она составляет 0,25% веса человеческого тела и является непременной составной частью клеток, тканей органов, нервной, костной и хрящевой ткани, а также воло</w:t>
      </w:r>
      <w:r>
        <w:rPr>
          <w:rFonts w:ascii="Times New Roman CYR" w:hAnsi="Times New Roman CYR" w:cs="Times New Roman CYR"/>
          <w:sz w:val="28"/>
          <w:szCs w:val="28"/>
        </w:rPr>
        <w:t>с, кожи и ногтей человека.</w:t>
      </w:r>
    </w:p>
    <w:p w14:paraId="1E28AC1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Сера участвует в обменных процессах в организме и способствует их нормализации; является составным элементом ряда аминокислот, витаминов, ферментов и гормонов (в том числе инсулина); играет важную роль поддержании кислородного ба</w:t>
      </w:r>
      <w:r>
        <w:rPr>
          <w:rFonts w:ascii="Times New Roman CYR" w:hAnsi="Times New Roman CYR" w:cs="Times New Roman CYR"/>
          <w:sz w:val="28"/>
          <w:szCs w:val="28"/>
        </w:rPr>
        <w:t>ланса; улучшает работу нервной системы; стабилизирует уровень сахара в крови; повышает иммунитет; оказывает противоаллергическое воздействие.</w:t>
      </w:r>
    </w:p>
    <w:p w14:paraId="195F9C3F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Улучшают усвояемость серы такие элементы как фтор и железо, а такие как мышьяк, свинец, молибден, барий и селен на</w:t>
      </w:r>
      <w:r>
        <w:rPr>
          <w:rFonts w:ascii="Times New Roman CYR" w:hAnsi="Times New Roman CYR" w:cs="Times New Roman CYR"/>
          <w:sz w:val="28"/>
          <w:szCs w:val="28"/>
        </w:rPr>
        <w:t>оборот ухудшают ее усвоение.</w:t>
      </w:r>
    </w:p>
    <w:p w14:paraId="03F9C9D9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еще сера…</w:t>
      </w:r>
    </w:p>
    <w:p w14:paraId="20C13CB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участвует в формировании хрящевой и костных тканей, улучшает работу суставов и связок</w:t>
      </w:r>
    </w:p>
    <w:p w14:paraId="3042D268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влияет на состояние кожи, волос и ногтей (входит в состав коллагена, кератина и меланина)</w:t>
      </w:r>
    </w:p>
    <w:p w14:paraId="0E8EB3C7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укрепляет мышечную ткань (особенно в пе</w:t>
      </w:r>
      <w:r>
        <w:rPr>
          <w:rFonts w:ascii="Times New Roman CYR" w:hAnsi="Times New Roman CYR" w:cs="Times New Roman CYR"/>
          <w:sz w:val="28"/>
          <w:szCs w:val="28"/>
        </w:rPr>
        <w:t>риод активного роста у детей и подростков)</w:t>
      </w:r>
    </w:p>
    <w:p w14:paraId="1393A48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участвует в образовании некоторых витаминов и усиливает эффективность витамина В1, биотина, витамина В5 и липоевой кислоты</w:t>
      </w:r>
    </w:p>
    <w:p w14:paraId="221B6A3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оказывает ранозаживляющий и противовоспалительный эффект</w:t>
      </w:r>
    </w:p>
    <w:p w14:paraId="10C7A3E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уменьшает суставные, мышечные бол</w:t>
      </w:r>
      <w:r>
        <w:rPr>
          <w:rFonts w:ascii="Times New Roman CYR" w:hAnsi="Times New Roman CYR" w:cs="Times New Roman CYR"/>
          <w:sz w:val="28"/>
          <w:szCs w:val="28"/>
        </w:rPr>
        <w:t>и и судороги</w:t>
      </w:r>
    </w:p>
    <w:p w14:paraId="55E733B9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способствует нейтрализации и вымыванию шлаков и токсинов из организма</w:t>
      </w:r>
    </w:p>
    <w:p w14:paraId="21B82E8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стабилизирует уровень сахара в крови</w:t>
      </w:r>
    </w:p>
    <w:p w14:paraId="31DCCCB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помогает печени выделять желчь</w:t>
      </w:r>
    </w:p>
    <w:p w14:paraId="7EA6C87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повышает устойчивость к радиоизлучению</w:t>
      </w:r>
    </w:p>
    <w:p w14:paraId="5F64A530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</w:t>
      </w:r>
    </w:p>
    <w:p w14:paraId="3322124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потребность взрослого здорового чело</w:t>
      </w:r>
      <w:r>
        <w:rPr>
          <w:rFonts w:ascii="Times New Roman CYR" w:hAnsi="Times New Roman CYR" w:cs="Times New Roman CYR"/>
          <w:sz w:val="28"/>
          <w:szCs w:val="28"/>
        </w:rPr>
        <w:t>века в сере составляет 4-6 г.</w:t>
      </w:r>
    </w:p>
    <w:p w14:paraId="3D251B72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дефицита серы:</w:t>
      </w:r>
    </w:p>
    <w:p w14:paraId="539AA779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запоры</w:t>
      </w:r>
    </w:p>
    <w:p w14:paraId="6F17BC99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тусклость волос</w:t>
      </w:r>
    </w:p>
    <w:p w14:paraId="7CAB2C2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ломкость ногтей</w:t>
      </w:r>
    </w:p>
    <w:p w14:paraId="4DC97D4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суставах</w:t>
      </w:r>
    </w:p>
    <w:p w14:paraId="45D8E889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тахикардия</w:t>
      </w:r>
    </w:p>
    <w:p w14:paraId="2D5DA963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аллергии</w:t>
      </w:r>
    </w:p>
    <w:p w14:paraId="7D37F7B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гипергликемия</w:t>
      </w:r>
    </w:p>
    <w:p w14:paraId="6727A6AF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выпадение волос</w:t>
      </w:r>
    </w:p>
    <w:p w14:paraId="77327B2F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печени</w:t>
      </w:r>
    </w:p>
    <w:p w14:paraId="66ACC4B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Подтвержденная информация о токсичности серы, содержащейся в пищевых продукта</w:t>
      </w:r>
      <w:r>
        <w:rPr>
          <w:rFonts w:ascii="Times New Roman CYR" w:hAnsi="Times New Roman CYR" w:cs="Times New Roman CYR"/>
          <w:sz w:val="28"/>
          <w:szCs w:val="28"/>
        </w:rPr>
        <w:t>х, в различных источниках отсутствует.</w:t>
      </w:r>
    </w:p>
    <w:p w14:paraId="0D0295A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серы</w:t>
      </w:r>
    </w:p>
    <w:p w14:paraId="3733782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Растительные</w:t>
      </w:r>
    </w:p>
    <w:p w14:paraId="4C95B6F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Капуста, лук, злаки, крупы, бобовые, горчица, хрен, крыжовник, виноград, яблоки, чеснок, спаржа, хлебобулочные изделия.</w:t>
      </w:r>
    </w:p>
    <w:p w14:paraId="2698845C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Животные</w:t>
      </w:r>
    </w:p>
    <w:p w14:paraId="441A8F78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Постная говядина, рыба, куриные яйца, молоко и молочные изде</w:t>
      </w:r>
      <w:r>
        <w:rPr>
          <w:rFonts w:ascii="Times New Roman CYR" w:hAnsi="Times New Roman CYR" w:cs="Times New Roman CYR"/>
          <w:sz w:val="28"/>
          <w:szCs w:val="28"/>
        </w:rPr>
        <w:t>лия.</w:t>
      </w:r>
    </w:p>
    <w:p w14:paraId="49FEC47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 препаратов, содержащих в составе элемент серы:</w:t>
      </w:r>
    </w:p>
    <w:p w14:paraId="4DC3C2D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Сера и её соединения при местном действии на кожу обладают кератопластическими, антипаразитарными и антисептическими свойствами.</w:t>
      </w:r>
    </w:p>
    <w:p w14:paraId="6A16F2D2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Сера действует антисептически, антипаразитарно, в не</w:t>
      </w:r>
      <w:r>
        <w:rPr>
          <w:rFonts w:ascii="Times New Roman CYR" w:hAnsi="Times New Roman CYR" w:cs="Times New Roman CYR"/>
          <w:sz w:val="28"/>
          <w:szCs w:val="28"/>
        </w:rPr>
        <w:t>больших концентрациях (до 10%) сера действует противовоспалительно и кератопластически, способствуя формированию клеток эпидермиса.</w:t>
      </w:r>
    </w:p>
    <w:p w14:paraId="0D6E430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высоких концентрациях (более 10%) препараты серы растворяют клетки эпидермиса (кератолитическое действие, обусловленное об</w:t>
      </w:r>
      <w:r>
        <w:rPr>
          <w:rFonts w:ascii="Times New Roman CYR" w:hAnsi="Times New Roman CYR" w:cs="Times New Roman CYR"/>
          <w:sz w:val="28"/>
          <w:szCs w:val="28"/>
        </w:rPr>
        <w:t>разованием дисульфидов и сероводорода в глубоких слоях эпидермиса) и ведёт к поверхностному шелушению кожи (отшелушивающее действие).</w:t>
      </w:r>
    </w:p>
    <w:p w14:paraId="5A0E03C3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Небольшое количество серы может добавляться в состав индифферентных средств, назначаемых в прогрессирующей стадии заболева</w:t>
      </w:r>
      <w:r>
        <w:rPr>
          <w:rFonts w:ascii="Times New Roman CYR" w:hAnsi="Times New Roman CYR" w:cs="Times New Roman CYR"/>
          <w:sz w:val="28"/>
          <w:szCs w:val="28"/>
        </w:rPr>
        <w:t>ний кожи. В регрессирующей стадии мази с добавлением серы применяются с учётом их редуцирующих свойств.</w:t>
      </w:r>
    </w:p>
    <w:p w14:paraId="66B32DB9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серы, применяемые в дерматологии и косметике часто содержат осаждённую серу, очищенную и коллоидную серу.</w:t>
      </w:r>
    </w:p>
    <w:p w14:paraId="02EE02E7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Органически связанная сера содержитс</w:t>
      </w:r>
      <w:r>
        <w:rPr>
          <w:rFonts w:ascii="Times New Roman CYR" w:hAnsi="Times New Roman CYR" w:cs="Times New Roman CYR"/>
          <w:sz w:val="28"/>
          <w:szCs w:val="28"/>
        </w:rPr>
        <w:t>я в ихтиоле, который оказывает противовоспалительное, местное обезболивающее и некоторое антисептическое действие.</w:t>
      </w:r>
    </w:p>
    <w:p w14:paraId="7FF2129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Входит сера и в состав мазей (серная мазь), применяемых в официальной и народной медицине для лечения кожных заболеваний.</w:t>
      </w:r>
    </w:p>
    <w:p w14:paraId="04BFE6F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приёме внутрь с</w:t>
      </w:r>
      <w:r>
        <w:rPr>
          <w:rFonts w:ascii="Times New Roman CYR" w:hAnsi="Times New Roman CYR" w:cs="Times New Roman CYR"/>
          <w:sz w:val="28"/>
          <w:szCs w:val="28"/>
        </w:rPr>
        <w:t xml:space="preserve">ера возбуждает перистальтику толстого кишечника (вследствие образования в щелочном содержимом кишечника сульфгидрата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натрия и сероводорода) и действует как слабительное.</w:t>
      </w:r>
    </w:p>
    <w:p w14:paraId="510BDCC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выделении серы через дыхательные пути возникает отхаркивающий эффект.</w:t>
      </w:r>
    </w:p>
    <w:p w14:paraId="4F20C83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парентер</w:t>
      </w:r>
      <w:r>
        <w:rPr>
          <w:rFonts w:ascii="Times New Roman CYR" w:hAnsi="Times New Roman CYR" w:cs="Times New Roman CYR"/>
          <w:sz w:val="28"/>
          <w:szCs w:val="28"/>
        </w:rPr>
        <w:t>альном введении препараты серы вызывают ряд реакций, характерных для неспецифической терапии раздражением, повышают тонус вегетативной нервной системы и в ряде случаев усиливают способность организма к обезвреживанию ядов эндогенного и экзогенного происхож</w:t>
      </w:r>
      <w:r>
        <w:rPr>
          <w:rFonts w:ascii="Times New Roman CYR" w:hAnsi="Times New Roman CYR" w:cs="Times New Roman CYR"/>
          <w:sz w:val="28"/>
          <w:szCs w:val="28"/>
        </w:rPr>
        <w:t>дения (металлы, синильная кислота).</w:t>
      </w:r>
    </w:p>
    <w:p w14:paraId="37AD68E7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внутримышечном введении суспензия серы действует пирогенно (повышает температуру тела).</w:t>
      </w:r>
    </w:p>
    <w:p w14:paraId="129E42FB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7C619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Показания к применению</w:t>
      </w:r>
    </w:p>
    <w:p w14:paraId="2AB89F7F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CB831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препаратов серы:</w:t>
      </w:r>
    </w:p>
    <w:p w14:paraId="257196F3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Наружно (в 10-30% мазях) сера применяется в дерматологии при лечении раз</w:t>
      </w:r>
      <w:r>
        <w:rPr>
          <w:rFonts w:ascii="Times New Roman CYR" w:hAnsi="Times New Roman CYR" w:cs="Times New Roman CYR"/>
          <w:sz w:val="28"/>
          <w:szCs w:val="28"/>
        </w:rPr>
        <w:t>личных заболеваний кожи (экзема, чесотка, фурункулёз, фолликулиты, псориаз, себорея, жирная себорея кожи лица, красные угри, вульгарные угри, сикоз, отрубевидный лишай и др.);</w:t>
      </w:r>
    </w:p>
    <w:p w14:paraId="11B8B09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отшелушивающие средства препараты серы применяются при веснушках и пигментны</w:t>
      </w:r>
      <w:r>
        <w:rPr>
          <w:rFonts w:ascii="Times New Roman CYR" w:hAnsi="Times New Roman CYR" w:cs="Times New Roman CYR"/>
          <w:sz w:val="28"/>
          <w:szCs w:val="28"/>
        </w:rPr>
        <w:t>х пятнах;</w:t>
      </w:r>
    </w:p>
    <w:p w14:paraId="755B28D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серы применяются как лёгкие слабительные средства при хронических запорах и геморое;</w:t>
      </w:r>
    </w:p>
    <w:p w14:paraId="453A5203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противоглистные средства при энтеробиозе (глистной инвазии острицами);</w:t>
      </w:r>
    </w:p>
    <w:p w14:paraId="696926D0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неспецифические раздражающие средства при хронических полиартритах, ишиа</w:t>
      </w:r>
      <w:r>
        <w:rPr>
          <w:rFonts w:ascii="Times New Roman CYR" w:hAnsi="Times New Roman CYR" w:cs="Times New Roman CYR"/>
          <w:sz w:val="28"/>
          <w:szCs w:val="28"/>
        </w:rPr>
        <w:t>се (парентеральное введение серы);</w:t>
      </w:r>
    </w:p>
    <w:p w14:paraId="0202DEB8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острых и хронических отравлениях тяжёлыми металлами, в особенности ртутью, а также при отравлении синильной кислотой;</w:t>
      </w:r>
    </w:p>
    <w:p w14:paraId="4326F490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повышения температуры тела при лечении прогрессивного паралича (пирогенная терапия) - в виде 2%</w:t>
      </w:r>
      <w:r>
        <w:rPr>
          <w:rFonts w:ascii="Times New Roman CYR" w:hAnsi="Times New Roman CYR" w:cs="Times New Roman CYR"/>
          <w:sz w:val="28"/>
          <w:szCs w:val="28"/>
        </w:rPr>
        <w:t xml:space="preserve"> суспензии по 0,3-1,0, внутримышечно.</w:t>
      </w:r>
    </w:p>
    <w:p w14:paraId="4881093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4C3A3C" w14:textId="77777777" w:rsidR="00000000" w:rsidRDefault="0091466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C62D7C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Препараты серы</w:t>
      </w:r>
    </w:p>
    <w:p w14:paraId="16FDC2AB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21E2E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Сера очищенная - применяется внутрь как лёгкое слабительное и отхаркивающее средство, назначается для лечения энтеробиоза. Наружно очищенная сера применяется в составе сложных мазей и присыпок при</w:t>
      </w:r>
      <w:r>
        <w:rPr>
          <w:rFonts w:ascii="Times New Roman CYR" w:hAnsi="Times New Roman CYR" w:cs="Times New Roman CYR"/>
          <w:sz w:val="28"/>
          <w:szCs w:val="28"/>
        </w:rPr>
        <w:t xml:space="preserve"> кожных заболеваниях (псориаз, себорея, чесотка, сикоз и др.). Как неспецифическое средство лечения используется для внутримышечного введения при пирогенной терапии.</w:t>
      </w:r>
    </w:p>
    <w:p w14:paraId="4F09938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Сера осаждённая применяется наружно в виде мазей (5%, 10%, 20%) или присыпок для лечения к</w:t>
      </w:r>
      <w:r>
        <w:rPr>
          <w:rFonts w:ascii="Times New Roman CYR" w:hAnsi="Times New Roman CYR" w:cs="Times New Roman CYR"/>
          <w:sz w:val="28"/>
          <w:szCs w:val="28"/>
        </w:rPr>
        <w:t>ожных заболеваний (сикоз, псориаз, себорея и др.).</w:t>
      </w:r>
    </w:p>
    <w:p w14:paraId="3D6D67F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Коллоидная сера - Sulfur colloidale - играет значительную роль в дерматологии, так как вследствие своей растворимости в воде (до 10%) имеет много преимуществ перед нерастворимыми препаратами серы.</w:t>
      </w:r>
    </w:p>
    <w:p w14:paraId="2939C12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Серная м</w:t>
      </w:r>
      <w:r>
        <w:rPr>
          <w:rFonts w:ascii="Times New Roman CYR" w:hAnsi="Times New Roman CYR" w:cs="Times New Roman CYR"/>
          <w:sz w:val="28"/>
          <w:szCs w:val="28"/>
        </w:rPr>
        <w:t>азь используется для смазывания поражённых участков кожи при чесотке и других заболеваниях кожи.</w:t>
      </w:r>
    </w:p>
    <w:p w14:paraId="27B4A468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Сульфозин - 1% стерильный раствор очищенной серы в персиковом масле. Применяется в психиатрии (шизофрения, прогрессивный паралич и др.) для пирогенной терапии.</w:t>
      </w:r>
    </w:p>
    <w:p w14:paraId="5813E11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Сульфолан - Sulfolan - мазь, содержащая 5% серы, 10% окиси цинка и 85% ланолина. Применяется при зудящих высыпаниях - чесотке, экземе и др.</w:t>
      </w:r>
    </w:p>
    <w:p w14:paraId="0DAE980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Тиолан - Thiolan - мазь, в состав которой входят сера, нафталан, окись цинка, зелёное мыло, дёготь и бура. Применяе</w:t>
      </w:r>
      <w:r>
        <w:rPr>
          <w:rFonts w:ascii="Times New Roman CYR" w:hAnsi="Times New Roman CYR" w:cs="Times New Roman CYR"/>
          <w:sz w:val="28"/>
          <w:szCs w:val="28"/>
        </w:rPr>
        <w:t>тся при заболеваниях кожи, сопровождающихся кожным зудом.</w:t>
      </w:r>
    </w:p>
    <w:p w14:paraId="7E0C181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Вилькинсона мазь</w:t>
      </w:r>
    </w:p>
    <w:p w14:paraId="3106183B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Международное название: Деготь+Мыло зеленое+Нафталанская нефть+Сера (Pix liquida+Sapo viride+Naphthalan petroleum+Sulfur)</w:t>
      </w:r>
    </w:p>
    <w:p w14:paraId="51DC6779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форма: мазь для наружного применения</w:t>
      </w:r>
    </w:p>
    <w:p w14:paraId="0F7A773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Фармакол</w:t>
      </w:r>
      <w:r>
        <w:rPr>
          <w:rFonts w:ascii="Times New Roman CYR" w:hAnsi="Times New Roman CYR" w:cs="Times New Roman CYR"/>
          <w:sz w:val="28"/>
          <w:szCs w:val="28"/>
        </w:rPr>
        <w:t>огическое действие: Вилькинсона мазь - комбинированный препарат; оказывает антисептическое, противовоспалительное, противогрибковое и противопаразитарное действие.</w:t>
      </w:r>
    </w:p>
    <w:p w14:paraId="683BF57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Трихофития, чесотка; раны, трофическая язва, пролежни.</w:t>
      </w:r>
    </w:p>
    <w:p w14:paraId="5F447519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Мозолин</w:t>
      </w:r>
    </w:p>
    <w:p w14:paraId="604D39F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Международное наз</w:t>
      </w:r>
      <w:r>
        <w:rPr>
          <w:rFonts w:ascii="Times New Roman CYR" w:hAnsi="Times New Roman CYR" w:cs="Times New Roman CYR"/>
          <w:sz w:val="28"/>
          <w:szCs w:val="28"/>
        </w:rPr>
        <w:t>вание: Салициловая кислота+Сера (Salicylic acid+Sulfur)</w:t>
      </w:r>
    </w:p>
    <w:p w14:paraId="0DB68D0F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форма: пластырь</w:t>
      </w:r>
    </w:p>
    <w:p w14:paraId="2F4E2C60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 Мозолин - комбинированный препарат, оказывает антисептическое и кератолитическое действие.</w:t>
      </w:r>
    </w:p>
    <w:p w14:paraId="650933F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Сухие мозоли, омозолелости, натоптыши.</w:t>
      </w:r>
    </w:p>
    <w:p w14:paraId="2D1C7E4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лиметин</w:t>
      </w:r>
    </w:p>
    <w:p w14:paraId="39262072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Международное название: Аира масло+Мяты перечной масло+Сера+Терпентинное масло (Acori calami oleum+Menthae piperitae oleum+Sulfur+Terbinthinae oleum)</w:t>
      </w:r>
    </w:p>
    <w:p w14:paraId="06B79267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форма: капсулы</w:t>
      </w:r>
    </w:p>
    <w:p w14:paraId="4B783CD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 Олиметин - комбинированный препарат расти</w:t>
      </w:r>
      <w:r>
        <w:rPr>
          <w:rFonts w:ascii="Times New Roman CYR" w:hAnsi="Times New Roman CYR" w:cs="Times New Roman CYR"/>
          <w:sz w:val="28"/>
          <w:szCs w:val="28"/>
        </w:rPr>
        <w:t>тельного происхождения, действие обусловлено входящими в состав препарата растительными эфирными маслами: оказывает спазмолитическое, желчегонное и противовоспалительное действие.</w:t>
      </w:r>
    </w:p>
    <w:p w14:paraId="5EC3635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Холелетиаз, нефроуролитиаз.</w:t>
      </w:r>
    </w:p>
    <w:p w14:paraId="08C5F86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Салипод</w:t>
      </w:r>
    </w:p>
    <w:p w14:paraId="2DD6BF43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Международное название: Салиц</w:t>
      </w:r>
      <w:r>
        <w:rPr>
          <w:rFonts w:ascii="Times New Roman CYR" w:hAnsi="Times New Roman CYR" w:cs="Times New Roman CYR"/>
          <w:sz w:val="28"/>
          <w:szCs w:val="28"/>
        </w:rPr>
        <w:t>иловая кислота+Сера (Salicylic acid+Sulfur)</w:t>
      </w:r>
    </w:p>
    <w:p w14:paraId="22744A4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форма: пластырь</w:t>
      </w:r>
    </w:p>
    <w:p w14:paraId="62515C1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 Салипод - комбинированный препарат, оказывает антисептическое и кератолитическое действие.</w:t>
      </w:r>
    </w:p>
    <w:p w14:paraId="66465B82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Сухие мозоли, омозолелости, натоптыши.</w:t>
      </w:r>
    </w:p>
    <w:p w14:paraId="343167D0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Серная мазь</w:t>
      </w:r>
    </w:p>
    <w:p w14:paraId="66686B6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еждународное название: Сера (Sulfur)</w:t>
      </w:r>
    </w:p>
    <w:p w14:paraId="4EEC59C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форма: мазь для наружного применения</w:t>
      </w:r>
    </w:p>
    <w:p w14:paraId="5C3C2212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Фармакологическое действие: Антисептическое средство. При нанесении на кожу сера, взаимодействуя с органическими веществами, образует сульфиды и пентатионовую кислоту, </w:t>
      </w:r>
      <w:r>
        <w:rPr>
          <w:rFonts w:ascii="Times New Roman CYR" w:hAnsi="Times New Roman CYR" w:cs="Times New Roman CYR"/>
          <w:sz w:val="28"/>
          <w:szCs w:val="28"/>
        </w:rPr>
        <w:t>которые ...</w:t>
      </w:r>
    </w:p>
    <w:p w14:paraId="09F3E808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Себорея, псориаз, чесотка.</w:t>
      </w:r>
    </w:p>
    <w:p w14:paraId="6D192610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Серно-дегтярная мазь</w:t>
      </w:r>
    </w:p>
    <w:p w14:paraId="78D625A0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Международное название: Деготь+Сера (Pix liquida+Sulfur)</w:t>
      </w:r>
    </w:p>
    <w:p w14:paraId="4A6E6808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форма: мазь для наружного применения</w:t>
      </w:r>
    </w:p>
    <w:p w14:paraId="0899CCF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 Серно-дегтярная мазь - комбинированный препарат д</w:t>
      </w:r>
      <w:r>
        <w:rPr>
          <w:rFonts w:ascii="Times New Roman CYR" w:hAnsi="Times New Roman CYR" w:cs="Times New Roman CYR"/>
          <w:sz w:val="28"/>
          <w:szCs w:val="28"/>
        </w:rPr>
        <w:t>ля наружного применения. Деготь оказывает дезинфицирующее, инсектицидное и местнораздражающее ...</w:t>
      </w:r>
    </w:p>
    <w:p w14:paraId="0F588283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Чесотка.</w:t>
      </w:r>
    </w:p>
    <w:p w14:paraId="5193953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Серно-салициловая мазь</w:t>
      </w:r>
    </w:p>
    <w:p w14:paraId="25D0063F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Международное название: Салициловая кислота+Сера (Salicylic acid+Sulfur)</w:t>
      </w:r>
    </w:p>
    <w:p w14:paraId="388C5942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форма: мазь для наружного п</w:t>
      </w:r>
      <w:r>
        <w:rPr>
          <w:rFonts w:ascii="Times New Roman CYR" w:hAnsi="Times New Roman CYR" w:cs="Times New Roman CYR"/>
          <w:sz w:val="28"/>
          <w:szCs w:val="28"/>
        </w:rPr>
        <w:t>рименения</w:t>
      </w:r>
    </w:p>
    <w:p w14:paraId="7B48FF8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 Серно-салициловая мазь - комбинированный препарат для наружного применения. При нанесении на кожу сера, взаимодействуя с органическими веществами, ...</w:t>
      </w:r>
    </w:p>
    <w:p w14:paraId="3A80EED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Себорея, псориаз.</w:t>
      </w:r>
    </w:p>
    <w:p w14:paraId="7F57522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Солодкового корня порошок сложный</w:t>
      </w:r>
    </w:p>
    <w:p w14:paraId="53F73D7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</w:t>
      </w:r>
      <w:r>
        <w:rPr>
          <w:rFonts w:ascii="Times New Roman CYR" w:hAnsi="Times New Roman CYR" w:cs="Times New Roman CYR"/>
          <w:sz w:val="28"/>
          <w:szCs w:val="28"/>
        </w:rPr>
        <w:t>ународное название: Сенны лист+Сера+Солодки корни+Фенхеля плодов экстракт (Sennae folia+Sulfur+Glycyrrhizae radiсes+Foeniculi fructuum extract)</w:t>
      </w:r>
    </w:p>
    <w:p w14:paraId="4EFCF663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форма: порошок для приготовления суспензии для приема внутрь, порошок для приема внутрь</w:t>
      </w:r>
    </w:p>
    <w:p w14:paraId="598501B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Фармаколог</w:t>
      </w:r>
      <w:r>
        <w:rPr>
          <w:rFonts w:ascii="Times New Roman CYR" w:hAnsi="Times New Roman CYR" w:cs="Times New Roman CYR"/>
          <w:sz w:val="28"/>
          <w:szCs w:val="28"/>
        </w:rPr>
        <w:t>ическое действие: Солодкового корня порошок сложный - комбинированный препарат растительного происхождения, оказывает слабительное действие.</w:t>
      </w:r>
    </w:p>
    <w:p w14:paraId="5EA09E5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Запоры, геморрой.</w:t>
      </w:r>
    </w:p>
    <w:p w14:paraId="52E6E138" w14:textId="77777777" w:rsidR="00000000" w:rsidRDefault="0091466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E5AFFF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Анализ качества</w:t>
      </w:r>
    </w:p>
    <w:p w14:paraId="041B0379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60F0E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Качественный анализ препаратов, содержащих разнообразные соедине</w:t>
      </w:r>
      <w:r>
        <w:rPr>
          <w:rFonts w:ascii="Times New Roman CYR" w:hAnsi="Times New Roman CYR" w:cs="Times New Roman CYR"/>
          <w:sz w:val="28"/>
          <w:szCs w:val="28"/>
        </w:rPr>
        <w:t>ния сульфура, а также среди них натрия тиосульфат и натрия сульфат.</w:t>
      </w:r>
    </w:p>
    <w:p w14:paraId="7107A83C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Натрия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тиосульфат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(Natrii thiosulfas)</w:t>
      </w:r>
    </w:p>
    <w:p w14:paraId="4DCDF477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S2O3 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5H2O</w:t>
      </w:r>
    </w:p>
    <w:p w14:paraId="71285E02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AB585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Впервые натрия тиосульфат получен в 1799 г. кипячением смеси раствора сульфита натрия с серой:</w:t>
      </w:r>
    </w:p>
    <w:p w14:paraId="2C68740C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SO3 + S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Na2S2O3</w:t>
      </w:r>
    </w:p>
    <w:p w14:paraId="3E38A88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A7324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Окончание процесса уста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навливают по отрицательной реакции на сульфит ионы с раствором хлорида кальция.</w:t>
      </w:r>
    </w:p>
    <w:p w14:paraId="0F403D03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Затем отфильтровывают избыток серы и сгущают фильтрат до кристаллизации.</w:t>
      </w:r>
    </w:p>
    <w:p w14:paraId="2E715B8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Этот способ используется и в настоящее время. Источниками получения препарата могут служить сульфиды (N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a2S и CaS) или полисульфиды (CaS2), которые подвергают окислению кислородом или диоксидом серы:</w:t>
      </w:r>
    </w:p>
    <w:p w14:paraId="4DD22AA8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BB413B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2Na2S + 3 SO2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 Na2S2O3 + S</w:t>
      </w:r>
      <w:r>
        <w:rPr>
          <w:rFonts w:ascii="Times New Roman" w:hAnsi="Times New Roman" w:cs="Times New Roman"/>
          <w:sz w:val="28"/>
          <w:szCs w:val="28"/>
          <w:lang w:val="en-US"/>
        </w:rPr>
        <w:t>↓</w:t>
      </w:r>
    </w:p>
    <w:p w14:paraId="34C231E0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CaS2+3O2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2Ca2S2O3</w:t>
      </w:r>
    </w:p>
    <w:p w14:paraId="1900361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Ca2S2O3 + Na2SO4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Na2S2O3 + CaSO4</w:t>
      </w:r>
    </w:p>
    <w:p w14:paraId="3828EB4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сера препарат биологический организм</w:t>
      </w:r>
    </w:p>
    <w:p w14:paraId="14D6B61F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Идентифицируют натрия тиосульфат по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еакции на ион натрия и тиосульфат ион. на Na+: окрашивание пламени в желтый цвет и реакция с цинк-уранил ацетатом - желтый осадок. на S2O32-: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C158700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Na2S2O3+2HCl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SO2</w:t>
      </w:r>
      <w:r>
        <w:rPr>
          <w:rFonts w:ascii="Times New Roman" w:hAnsi="Times New Roman" w:cs="Times New Roman"/>
          <w:sz w:val="28"/>
          <w:szCs w:val="28"/>
          <w:lang w:val="ru-RU"/>
        </w:rPr>
        <w:t>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+2NaCl+S</w:t>
      </w:r>
      <w:r>
        <w:rPr>
          <w:rFonts w:ascii="Times New Roman" w:hAnsi="Times New Roman" w:cs="Times New Roman"/>
          <w:sz w:val="28"/>
          <w:szCs w:val="28"/>
          <w:lang w:val="ru-RU"/>
        </w:rPr>
        <w:t>↓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+H2O запах, опалесценция диоксида серы</w:t>
      </w:r>
    </w:p>
    <w:p w14:paraId="30E8C64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Na2S2O3+2AgNO3изб.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Ag2S2O3</w:t>
      </w:r>
      <w:r>
        <w:rPr>
          <w:rFonts w:ascii="Times New Roman" w:hAnsi="Times New Roman" w:cs="Times New Roman"/>
          <w:sz w:val="28"/>
          <w:szCs w:val="28"/>
          <w:lang w:val="ru-RU"/>
        </w:rPr>
        <w:t>↓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+2NaNO3 белый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садокSO3+S</w:t>
      </w:r>
      <w:r>
        <w:rPr>
          <w:rFonts w:ascii="Times New Roman" w:hAnsi="Times New Roman" w:cs="Times New Roman"/>
          <w:sz w:val="28"/>
          <w:szCs w:val="28"/>
          <w:lang w:val="ru-RU"/>
        </w:rPr>
        <w:t>↓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+H2O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Ag2S</w:t>
      </w:r>
      <w:r>
        <w:rPr>
          <w:rFonts w:ascii="Times New Roman" w:hAnsi="Times New Roman" w:cs="Times New Roman"/>
          <w:sz w:val="28"/>
          <w:szCs w:val="28"/>
          <w:lang w:val="ru-RU"/>
        </w:rPr>
        <w:t>↓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+H2SO4 желтеет, буреет, затем чернеет</w:t>
      </w:r>
    </w:p>
    <w:p w14:paraId="6D0B128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D3314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Доброкачественность</w:t>
      </w:r>
    </w:p>
    <w:p w14:paraId="2D16D92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Допустимы: Cl-, Fe, тяжелые металлы.</w:t>
      </w:r>
    </w:p>
    <w:p w14:paraId="6095448B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Недопустимы: SO42- и сульфиты, открывают добавлением 0,1 н раствора I2 до желтого окрашивания и последующим прибавлением раствора Ba (NO3)2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раствор должен быть прозрачным.- открывают раствором нитропруссида натрия в присутствии раствора аммиака; не должно быть фиолетового окрашивания.</w:t>
      </w:r>
    </w:p>
    <w:p w14:paraId="59737C1C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6D226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Na2S +Na2[Fe(CN)5NO]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Na4[Fe(CN)5NOS]</w:t>
      </w:r>
    </w:p>
    <w:p w14:paraId="7BCE8AC8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DAF1D08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Недопустимы так же Сa2+, As, селен.</w:t>
      </w:r>
    </w:p>
    <w:p w14:paraId="01F997D9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Количественное определение</w:t>
      </w:r>
    </w:p>
    <w:p w14:paraId="5F430E70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Йодо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метрия: метод основан на окислительно-восстановительной реакции тиосульфата натрия с йодом:</w:t>
      </w:r>
    </w:p>
    <w:p w14:paraId="2A8DB7C8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+ 2Na2S2O3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2NaI + Na2S4O6</w:t>
      </w:r>
    </w:p>
    <w:p w14:paraId="19D03D0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C16F42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Процесс происходит в присутствии KI, при этом I2 образует сначала комплекс KI3, который затем взаимодействует с тиосульфатом натрия. 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дикатор - крахмал.</w:t>
      </w:r>
    </w:p>
    <w:p w14:paraId="6BD628A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Хранят в хорошо укупоренной таре, так как в сухом и теплом помещении - выветривается, а во влажном - расплывается, при 50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плавится в своей кристаллизационной воде.</w:t>
      </w:r>
    </w:p>
    <w:p w14:paraId="11E20A7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в качестве противотоксического и десенсибилизирующего средст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ва.</w:t>
      </w:r>
    </w:p>
    <w:p w14:paraId="27B8973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отравлениях цианидами используют 10% раствор тиосульфата натрия для связывания CN- и образования менее токсичных тиоцианатов:</w:t>
      </w:r>
    </w:p>
    <w:p w14:paraId="6F8D7829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+ Na2S2O3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KCNS+ Na2SO3</w:t>
      </w:r>
    </w:p>
    <w:p w14:paraId="2147A7AB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F81ED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отравлении солями тяжелых металлов (Ag, As, Pb) тиосульфат натрия связывает их в малораствор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имые сульфиды. Йод восстанавливается до йодид-иона. При аллергии тиосульфат натрия вводят внутривенно в виде 10-30%-ных растворов. Так же применяют наружно 60% раствор, как инсектицид в составе жидкости Демьяновича.</w:t>
      </w:r>
    </w:p>
    <w:p w14:paraId="4DC30DA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Натрия сульфат декагидрат</w:t>
      </w:r>
    </w:p>
    <w:p w14:paraId="4EEF44F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SO4 . 10H2O</w:t>
      </w:r>
    </w:p>
    <w:p w14:paraId="4C3673C7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04794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Получают из карбоната натрия действием кислоты сульфатной:</w:t>
      </w:r>
    </w:p>
    <w:p w14:paraId="26AD666C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3EF79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3+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4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</w:p>
    <w:p w14:paraId="3BADBBE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0DF7B7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Свойства: Кристаллический порошок белого цвета или бесцветные прозрачные кристаллы. Легко растворим в воде, практически нерастворим в 96-% спирте.</w:t>
      </w:r>
    </w:p>
    <w:p w14:paraId="19E4F1D0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Идентификация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Субстанция дает характерные реакции на сульфаты и натрий.</w:t>
      </w:r>
    </w:p>
    <w:p w14:paraId="7F1D733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Количественное определение:</w:t>
      </w:r>
    </w:p>
    <w:p w14:paraId="27DA80E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Субстанцию титруют раствором плюмбум нитрата в присутствии HCl и метанола потенциометрически.</w:t>
      </w:r>
    </w:p>
    <w:p w14:paraId="048F7862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09FB0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Na2SO4 + Pb(NO3)2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PbSO4</w:t>
      </w:r>
      <w:r>
        <w:rPr>
          <w:rFonts w:ascii="Times New Roman" w:hAnsi="Times New Roman" w:cs="Times New Roman"/>
          <w:sz w:val="28"/>
          <w:szCs w:val="28"/>
          <w:lang w:val="en-US"/>
        </w:rPr>
        <w:t>↓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+ 2NaNO3</w:t>
      </w:r>
    </w:p>
    <w:p w14:paraId="0CEF2012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AE09B0" w14:textId="77777777" w:rsidR="00000000" w:rsidRDefault="0091466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4BB672C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Гравиметрия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водному раствору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субстанции добавляют раствор барий хлорида, полученный раствор барий сульфата высушивают до постоянной массы и взвешивают:</w:t>
      </w:r>
    </w:p>
    <w:p w14:paraId="315E7EA8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SO4 + BaCl2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BaSO4</w:t>
      </w:r>
      <w:r>
        <w:rPr>
          <w:rFonts w:ascii="Times New Roman" w:hAnsi="Times New Roman" w:cs="Times New Roman"/>
          <w:sz w:val="28"/>
          <w:szCs w:val="28"/>
          <w:lang w:val="ru-RU"/>
        </w:rPr>
        <w:t>↓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+ 2NaCl</w:t>
      </w:r>
    </w:p>
    <w:p w14:paraId="112DD39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ера для внешнего использования</w:t>
      </w:r>
    </w:p>
    <w:p w14:paraId="261C0D0C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(Sulfur ad usum externum)</w:t>
      </w:r>
    </w:p>
    <w:p w14:paraId="1D2D4520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Получение: Путем тщательного помола очищенной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серы на коллоидной мельнице. В результате образуется аморфный порошок бледно-желтого цвета.</w:t>
      </w:r>
    </w:p>
    <w:p w14:paraId="6CC1A63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Свойства: Мельчайший бледно-желтый порошок без запаха. Нерастворим в воде, растворим в смеси натрий гидроксида и этилового спирта, а также в жирных маслах при нагре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вании. Растворим при кипячении в спиртовом растворе натрий гидроксида.</w:t>
      </w:r>
    </w:p>
    <w:p w14:paraId="5C1200F7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Идентификация:</w:t>
      </w:r>
    </w:p>
    <w:p w14:paraId="39BBE91C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Горит синим пламенем:</w:t>
      </w:r>
    </w:p>
    <w:p w14:paraId="78EAA7CB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+ O2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SO2</w:t>
      </w:r>
      <w:r>
        <w:rPr>
          <w:rFonts w:ascii="Times New Roman" w:hAnsi="Times New Roman" w:cs="Times New Roman"/>
          <w:sz w:val="28"/>
          <w:szCs w:val="28"/>
          <w:lang w:val="ru-RU"/>
        </w:rPr>
        <w:t>↑</w:t>
      </w:r>
    </w:p>
    <w:p w14:paraId="5D3401AB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30DEC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Раствор лекарственного вещества в горячем пиридине в присутствии натрия гидрокарбоната при кипячении окрашивается в голубой или зелен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цвет.</w:t>
      </w:r>
    </w:p>
    <w:p w14:paraId="00DE5F98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Количественное определение</w:t>
      </w:r>
    </w:p>
    <w:p w14:paraId="6E05F6A6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Обратная алкалиметрия в присутствии окислителя, индикатор - метиловый оранжевый.</w:t>
      </w:r>
    </w:p>
    <w:p w14:paraId="75D4337E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 растворяют в спиртовом титрованном растворе калия гидроксида:</w:t>
      </w:r>
    </w:p>
    <w:p w14:paraId="68C85172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E9792C" w14:textId="77777777" w:rsidR="00000000" w:rsidRDefault="0091466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2DA895F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KOH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5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 +3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</w:p>
    <w:p w14:paraId="14D4A2B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72BF2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Спирт отгоняют, к избытку добав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ляют воду и пергидроль:</w:t>
      </w:r>
    </w:p>
    <w:p w14:paraId="191B9A34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F7735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KOH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+ 3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 +4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</w:p>
    <w:p w14:paraId="7A1192A5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33B84F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Избыток калий гидроксида оттитровывают кислотой:</w:t>
      </w:r>
    </w:p>
    <w:p w14:paraId="4E32659F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+ HCl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KCl + H2O</w:t>
      </w:r>
    </w:p>
    <w:p w14:paraId="7E71641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18E22D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Хранение: в закупоренной таре в сухом месте.</w:t>
      </w:r>
    </w:p>
    <w:p w14:paraId="58A9B7E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Применение: наружно при лечении кожных заболеваний - псориаза, чесотки и др. Как проти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вогельминтное средство при энтеробиозе.</w:t>
      </w:r>
    </w:p>
    <w:p w14:paraId="02002349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565440" w14:textId="77777777" w:rsidR="00000000" w:rsidRDefault="0091466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CEB05F3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1F501EEF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BF80A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Сера, химический элемент // Энциклопедический словарь Брокгауза и Ефрона: В 86 томах (82 т. и 4 доп.). - СПб., 1890-1907.</w:t>
      </w:r>
    </w:p>
    <w:p w14:paraId="50B6771B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Малышев А.И Сера в магматическом рудообразовании. - ИГГ УрО РАН, 20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04. - 189 с.</w:t>
      </w:r>
    </w:p>
    <w:p w14:paraId="03041FC1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Т.Л. Богданова, Е.А. Солодова. Биология: Справочник для старшеклассников и поступающих в ВУЗы. - М.: АСТ-ПРЕСС КНИГА. - 2011. - С. 85</w:t>
      </w:r>
    </w:p>
    <w:p w14:paraId="5042D387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www.piluli.kharkov.ua/drugs/drug/2475/</w:t>
      </w:r>
    </w:p>
    <w:p w14:paraId="2EB9C687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Глинка Н.Л. Общая химия. - М.: "Химия", 1977, переработанное.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382. - 720 с.</w:t>
      </w:r>
    </w:p>
    <w:p w14:paraId="2801E36A" w14:textId="77777777" w:rsidR="00000000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Б.В. Некрасов. Основы общей химии. - 3-е изд., исправленное и доп. - М.: Химия, 1973. - Т. 1. - 656 с.</w:t>
      </w:r>
    </w:p>
    <w:p w14:paraId="6B7E2017" w14:textId="77777777" w:rsidR="0091466A" w:rsidRDefault="009146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sectPr w:rsidR="009146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6E"/>
    <w:rsid w:val="0081136E"/>
    <w:rsid w:val="0091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43441"/>
  <w14:defaultImageDpi w14:val="0"/>
  <w15:docId w15:val="{0FC3B96D-65E9-4905-998F-088E5B0B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3418</Words>
  <Characters>19488</Characters>
  <Application>Microsoft Office Word</Application>
  <DocSecurity>0</DocSecurity>
  <Lines>162</Lines>
  <Paragraphs>45</Paragraphs>
  <ScaleCrop>false</ScaleCrop>
  <Company/>
  <LinksUpToDate>false</LinksUpToDate>
  <CharactersWithSpaces>22861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2025-01-05T13:03:00Z</dcterms:created>
  <dcterms:modified xsi:type="dcterms:W3CDTF">2025-01-05T13:04:00Z</dcterms:modified>
</cp:coreProperties>
</file>