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022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условных сокращений</w:t>
      </w:r>
    </w:p>
    <w:p w14:paraId="3CB9F16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46FAE0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ВГВ</w:t>
      </w:r>
      <w:r>
        <w:rPr>
          <w:sz w:val="28"/>
          <w:szCs w:val="28"/>
          <w:lang w:val="ru-BY"/>
        </w:rPr>
        <w:tab/>
        <w:t>- вирус гепатита В</w:t>
      </w:r>
    </w:p>
    <w:p w14:paraId="0B74FF3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ВГС</w:t>
      </w:r>
      <w:r>
        <w:rPr>
          <w:sz w:val="28"/>
          <w:szCs w:val="28"/>
          <w:lang w:val="ru-BY"/>
        </w:rPr>
        <w:tab/>
        <w:t>- вирус гепатита С</w:t>
      </w:r>
    </w:p>
    <w:p w14:paraId="226EC5C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ВИЧ</w:t>
      </w:r>
      <w:r>
        <w:rPr>
          <w:sz w:val="28"/>
          <w:szCs w:val="28"/>
          <w:lang w:val="ru-BY"/>
        </w:rPr>
        <w:tab/>
        <w:t>- вирус иммунодефицита человека</w:t>
      </w:r>
    </w:p>
    <w:p w14:paraId="0EA742D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</w:t>
      </w:r>
      <w:r>
        <w:rPr>
          <w:sz w:val="28"/>
          <w:szCs w:val="28"/>
          <w:lang w:val="ru-BY"/>
        </w:rPr>
        <w:tab/>
        <w:t>- Всемирная организация здравоохранения</w:t>
      </w:r>
    </w:p>
    <w:p w14:paraId="41BCAF4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ГУЗ ХК - Государственное учреждение здравоохранения Хабаровского края</w:t>
      </w:r>
    </w:p>
    <w:p w14:paraId="7E9D7AA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ГКБ - городская клиническая бол</w:t>
      </w:r>
      <w:r>
        <w:rPr>
          <w:sz w:val="28"/>
          <w:szCs w:val="28"/>
          <w:lang w:val="ru-BY"/>
        </w:rPr>
        <w:t>ьница</w:t>
      </w:r>
    </w:p>
    <w:p w14:paraId="7A77518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ДВ - Дальний Восток</w:t>
      </w:r>
    </w:p>
    <w:p w14:paraId="4E7F816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ДВФО - Дальневосточный Федеральный округ</w:t>
      </w:r>
    </w:p>
    <w:p w14:paraId="0C954DA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ИВЛ</w:t>
      </w:r>
      <w:r>
        <w:rPr>
          <w:sz w:val="28"/>
          <w:szCs w:val="28"/>
          <w:lang w:val="ru-BY"/>
        </w:rPr>
        <w:tab/>
        <w:t>- искусственная вентиляция легких</w:t>
      </w:r>
    </w:p>
    <w:p w14:paraId="56CFC5D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ИФА</w:t>
      </w:r>
      <w:r>
        <w:rPr>
          <w:sz w:val="28"/>
          <w:szCs w:val="28"/>
          <w:lang w:val="ru-BY"/>
        </w:rPr>
        <w:tab/>
        <w:t>- иммуноферментный анализ</w:t>
      </w:r>
    </w:p>
    <w:p w14:paraId="7BE5DDA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ЛПУ</w:t>
      </w:r>
      <w:r>
        <w:rPr>
          <w:sz w:val="28"/>
          <w:szCs w:val="28"/>
          <w:lang w:val="ru-BY"/>
        </w:rPr>
        <w:tab/>
        <w:t>- лечебно-профилактические учреждения</w:t>
      </w:r>
    </w:p>
    <w:p w14:paraId="3C768A3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ККБ - краевая клиническая больница</w:t>
      </w:r>
    </w:p>
    <w:p w14:paraId="2AA0715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ККВД -краевой кожно-венерологический диспанс</w:t>
      </w:r>
      <w:r>
        <w:rPr>
          <w:sz w:val="28"/>
          <w:szCs w:val="28"/>
          <w:lang w:val="ru-BY"/>
        </w:rPr>
        <w:t>ер</w:t>
      </w:r>
    </w:p>
    <w:p w14:paraId="6827D90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МЗ - министерство здравоохранения</w:t>
      </w:r>
    </w:p>
    <w:p w14:paraId="5BBE195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МЗ ХК - министерство здравоохранения Хабаровского края</w:t>
      </w:r>
    </w:p>
    <w:p w14:paraId="26DF0E1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МУЗ -муниципальное учреждение здравоохранения</w:t>
      </w:r>
    </w:p>
    <w:p w14:paraId="562CB9B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РФ -Российская Федерация</w:t>
      </w:r>
    </w:p>
    <w:p w14:paraId="0CDD52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СанПиН - санитарно-эпидемиологические правила и нормативы</w:t>
      </w:r>
    </w:p>
    <w:p w14:paraId="21BDB06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СПИД - синдром приобретенного иммун</w:t>
      </w:r>
      <w:r>
        <w:rPr>
          <w:sz w:val="28"/>
          <w:szCs w:val="28"/>
          <w:lang w:val="ru-BY"/>
        </w:rPr>
        <w:t>одефицита</w:t>
      </w:r>
    </w:p>
    <w:p w14:paraId="0526236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УЗИ - ультразвуковое исследование</w:t>
      </w:r>
    </w:p>
    <w:p w14:paraId="2329368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7F1CD803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097F38A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Инфекция, вызываемая вирусом иммунодефицита человека (ВИЧ) - ВИЧ-инфекция, в финале которой развивается смертельный синдром приобретенного иммунного дефицита (СПИД), является одним из опаснейших инфекц</w:t>
      </w:r>
      <w:r>
        <w:rPr>
          <w:sz w:val="28"/>
          <w:szCs w:val="28"/>
          <w:lang w:val="ru-BY"/>
        </w:rPr>
        <w:t>ионных заболеваний человека. Начавшаяся в конце 70-х годов пандемия ВИЧ-инфекции, не проявляет признаков ослабления. Только за 2010г. более 2,5 млн. человек в мире заразились ВИЧ и около 1,5-2 млн. умерли от СПИД - это самый высокий показатель за все время</w:t>
      </w:r>
      <w:r>
        <w:rPr>
          <w:sz w:val="28"/>
          <w:szCs w:val="28"/>
          <w:lang w:val="ru-BY"/>
        </w:rPr>
        <w:t xml:space="preserve"> наблюдения на данным заболеванием.</w:t>
      </w:r>
    </w:p>
    <w:p w14:paraId="30669FC5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0C099A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№1</w:t>
      </w:r>
    </w:p>
    <w:p w14:paraId="24D94C4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П</w:t>
      </w:r>
      <w:r>
        <w:rPr>
          <w:noProof/>
          <w:sz w:val="28"/>
          <w:szCs w:val="28"/>
          <w:lang w:val="ru-BY"/>
        </w:rPr>
        <w:t xml:space="preserve">о материалам ВОЗ, ДВ окружного и </w:t>
      </w:r>
      <w:r>
        <w:rPr>
          <w:sz w:val="28"/>
          <w:szCs w:val="28"/>
        </w:rPr>
        <w:t xml:space="preserve">Хабаровского </w:t>
      </w:r>
      <w:r>
        <w:rPr>
          <w:noProof/>
          <w:sz w:val="28"/>
          <w:szCs w:val="28"/>
        </w:rPr>
        <w:t>краевого центров по профилактике и борьбе со СПИД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Обновленная информация по эпидемии СПИД 20</w:t>
      </w:r>
      <w:r>
        <w:rPr>
          <w:sz w:val="28"/>
          <w:szCs w:val="28"/>
        </w:rPr>
        <w:t>10</w:t>
      </w:r>
      <w:r>
        <w:rPr>
          <w:noProof/>
          <w:sz w:val="28"/>
          <w:szCs w:val="28"/>
        </w:rPr>
        <w:t xml:space="preserve"> года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560"/>
        <w:gridCol w:w="2981"/>
      </w:tblGrid>
      <w:tr w:rsidR="00000000" w14:paraId="7F9FF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ECC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Число людей, живущих с ВИЧ/СПИД (с момента начала эпидемии </w:t>
            </w:r>
            <w:r>
              <w:rPr>
                <w:noProof/>
                <w:sz w:val="20"/>
                <w:szCs w:val="20"/>
              </w:rPr>
              <w:t>заразилось почти 60 млн. человек)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46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305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33,4 млн. (31,3-35,8)</w:t>
            </w:r>
          </w:p>
        </w:tc>
      </w:tr>
      <w:tr w:rsidR="00000000" w14:paraId="71159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48A5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C56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A8C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31,3 млн.</w:t>
            </w:r>
          </w:p>
        </w:tc>
      </w:tr>
      <w:tr w:rsidR="00000000" w14:paraId="5ABDF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4075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C43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т.ч.:- жен.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213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15,7 млн.</w:t>
            </w:r>
          </w:p>
        </w:tc>
      </w:tr>
      <w:tr w:rsidR="00000000" w14:paraId="7CF9A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C2F8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35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(0-14)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022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2,1 млн. (1,2-2,9)</w:t>
            </w:r>
          </w:p>
        </w:tc>
      </w:tr>
      <w:tr w:rsidR="00000000" w14:paraId="288F4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F7F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Люди, впервые инфицированные ВИЧ в 2010г.: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BA5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2A4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2,7 млн. (2,4-3,0)</w:t>
            </w:r>
          </w:p>
        </w:tc>
      </w:tr>
      <w:tr w:rsidR="00000000" w14:paraId="5FC84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0D0D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B7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3FA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 млн.</w:t>
            </w:r>
          </w:p>
        </w:tc>
      </w:tr>
      <w:tr w:rsidR="00000000" w14:paraId="1F478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4589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5BC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(0-14)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E3C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430000 (240000-610000)</w:t>
            </w:r>
          </w:p>
        </w:tc>
      </w:tr>
      <w:tr w:rsidR="00000000" w14:paraId="690C0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CAC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Число случаев смерти от ВИЧ/СПИД в 2009г. (всего умерло 25 млн. человек)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0C8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E8F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2,0 млн. (1,7-2,4)</w:t>
            </w:r>
          </w:p>
        </w:tc>
      </w:tr>
      <w:tr w:rsidR="00000000" w14:paraId="0B8B5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B2A9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B03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4DD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1,7 млн.</w:t>
            </w:r>
          </w:p>
        </w:tc>
      </w:tr>
      <w:tr w:rsidR="00000000" w14:paraId="2113B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1621" w14:textId="77777777" w:rsidR="00000000" w:rsidRDefault="0036131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F26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(0-14)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39A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280000 (150000-410000)</w:t>
            </w:r>
          </w:p>
        </w:tc>
      </w:tr>
    </w:tbl>
    <w:p w14:paraId="0C7D12CD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46F1FA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в странах Африки каждый пятый взрослый живет с ВИЧ/СПИД - это о</w:t>
      </w:r>
      <w:r>
        <w:rPr>
          <w:sz w:val="28"/>
          <w:szCs w:val="28"/>
        </w:rPr>
        <w:t>коло 30% всех людей, живущих с ВИЧ/СПИД во всем мире, в то же время население этого региона составляет менее 2% мирового. Всего же в мире около 40-50 миллионов человек живут с ВИЧ - это каждый 100-й человек в мире, в т.ч. 2,5 млн. детей в возрасте до 15 ле</w:t>
      </w:r>
      <w:r>
        <w:rPr>
          <w:sz w:val="28"/>
          <w:szCs w:val="28"/>
        </w:rPr>
        <w:t>т. По данным ВОЗ 93% больных детской ВИЧ-инфекции приходится на детей Африки.</w:t>
      </w:r>
    </w:p>
    <w:p w14:paraId="7DBDE3C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2009г. эпидемиологическая ситуация по ВИЧ-инфекции в РФ </w:t>
      </w:r>
      <w:r>
        <w:rPr>
          <w:sz w:val="28"/>
          <w:szCs w:val="28"/>
        </w:rPr>
        <w:lastRenderedPageBreak/>
        <w:t>оставалась сложной. По предварительным данным на 31.12.2009г. зарегистрировано инфицированных ВИЧ россиян 529353 чел., и</w:t>
      </w:r>
      <w:r>
        <w:rPr>
          <w:sz w:val="28"/>
          <w:szCs w:val="28"/>
        </w:rPr>
        <w:t>з них 58448 новых случаев инфицирования за 2009г. Пораженность ВИЧ-инфекцией населения РФ (число пациентов, живущих с установленным диагнозом ВИЧ на 100 тыс. населения) составила 340,3, заболеваемость в 2009г. - 40,8. Среди взрослого населения страны в воз</w:t>
      </w:r>
      <w:r>
        <w:rPr>
          <w:sz w:val="28"/>
          <w:szCs w:val="28"/>
        </w:rPr>
        <w:t>расте 15-49 лет 0,6% инфицированы ВИЧ.</w:t>
      </w:r>
    </w:p>
    <w:p w14:paraId="78D9237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РФ ВИЧ-инфекция преимущественно поражает молодое население - у 73% россиян ин- фицированность выявлена в возрасте до 30 лет. Однако, значительная часть инфицированных ВИЧ, которым диагноз поставлен после 30 лет такж</w:t>
      </w:r>
      <w:r>
        <w:rPr>
          <w:sz w:val="28"/>
          <w:szCs w:val="28"/>
        </w:rPr>
        <w:t>е вероятно были инфицированы значительно ранее, но не обследовались на ВИЧ. Фактически эпидемию ВИЧ-инфекции в стране можно оценивать как проблему, угрожающую именно молодежи.</w:t>
      </w:r>
    </w:p>
    <w:p w14:paraId="3D32469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путем распространения инфекции в России остается инъекционное введение н</w:t>
      </w:r>
      <w:r>
        <w:rPr>
          <w:sz w:val="28"/>
          <w:szCs w:val="28"/>
        </w:rPr>
        <w:t>аркотиков. На конец 2009г. 82,4% от всех лиц с известными причинами заражения были инфицированы ВИЧ при употреблении наркотиков. За последние 5 лет в стране активизировалась передача ВИЧ от уязвимых групп в основное население страны половым путем. Так в 20</w:t>
      </w:r>
      <w:r>
        <w:rPr>
          <w:sz w:val="28"/>
          <w:szCs w:val="28"/>
        </w:rPr>
        <w:t>09г. были инфицированы ВИЧ при гетеросексуальных контактах 35,0% (в 2006г. - 32,5%), а при употреблении наркотиков 61,3% (в 2006г. - 65,0%).</w:t>
      </w:r>
    </w:p>
    <w:p w14:paraId="4CCB489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структуре ВИЧ-инфицированных в стране, по-прежнему, преобладают мужчины - 66,5%. С 2002г. отмечается увелич</w:t>
      </w:r>
      <w:r>
        <w:rPr>
          <w:sz w:val="28"/>
          <w:szCs w:val="28"/>
        </w:rPr>
        <w:t>ение пропорции молодых женщин - доля женщин, впервые выявленных в 2006-2008 гг., составила 43-44%, а всего на 31.12.2009г. зарегистрировано более 180 тыс. инфицированных ВИЧ женщин. При этом удельный вес ВИЧ-инфицированных беременных среди беременных в общ</w:t>
      </w:r>
      <w:r>
        <w:rPr>
          <w:sz w:val="28"/>
          <w:szCs w:val="28"/>
        </w:rPr>
        <w:t xml:space="preserve">ей популяции за последние 5 лет увеличился в 1,4 раза, к концу 2009г. у них родилось более 55 тыс. детей, из которых заразились ВИЧ 3106 детей, не инфицировались от матерей благодаря проведению химиопрофилактики более 32 тыс., остальные продолжают </w:t>
      </w:r>
      <w:r>
        <w:rPr>
          <w:sz w:val="28"/>
          <w:szCs w:val="28"/>
        </w:rPr>
        <w:lastRenderedPageBreak/>
        <w:t>наблюдат</w:t>
      </w:r>
      <w:r>
        <w:rPr>
          <w:sz w:val="28"/>
          <w:szCs w:val="28"/>
        </w:rPr>
        <w:t>ься до установления ВИЧ-статуса.</w:t>
      </w:r>
    </w:p>
    <w:p w14:paraId="2DAD20C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быстрым увеличением числа пациентов на поздних стадиях ВИЧ-инфекции, а также и пациентов с большим стажем наркотизации увеличивалась смертность среди инфицированных ВИЧ. На этот период умерло по различным причинам</w:t>
      </w:r>
      <w:r>
        <w:rPr>
          <w:sz w:val="28"/>
          <w:szCs w:val="28"/>
        </w:rPr>
        <w:t xml:space="preserve"> 73958 пациентов с ВИЧ, лишь в 15% смерть была вызвана внешними причинами: суицидами, убийствами, ДТП, передозировкой наркотиков и т.д.</w:t>
      </w:r>
    </w:p>
    <w:p w14:paraId="65D01EA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рост числа инфицированных ВИЧ и пораженности населения РФ ВИЧ- инфекцией на фоне отсутствия стабилизации </w:t>
      </w:r>
      <w:r>
        <w:rPr>
          <w:sz w:val="28"/>
          <w:szCs w:val="28"/>
        </w:rPr>
        <w:t>передачи ВИЧ свидетельствуют о недостаточной эффективности проводимых профилактических и противоэпидемических мероприятий. Одним из заметных достижений в осуществлении мер в ответ на СПИД стал высокий уровень охвата услугами по профилактике передачи ВИЧ от</w:t>
      </w:r>
      <w:r>
        <w:rPr>
          <w:sz w:val="28"/>
          <w:szCs w:val="28"/>
        </w:rPr>
        <w:t xml:space="preserve"> матери ребенку.</w:t>
      </w:r>
    </w:p>
    <w:p w14:paraId="7C35DA9D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ВИЧ-инфицированных зарегистрировано в Свердловской области (46666), г.Санкт-Петербурге (44692), Самарской (41950), Московской (36820), Иркутской (30025), Челябинской (23122), Оренбургской (21519), Кемеровской (18947), Лени</w:t>
      </w:r>
      <w:r>
        <w:rPr>
          <w:sz w:val="28"/>
          <w:szCs w:val="28"/>
        </w:rPr>
        <w:t>нградской (17899) областях, Ханты-Мансийский автономный округ (14297), Пермский край (11729). Республика Татарстан по пораженности населения ВИЧ-инфекцией занимает 25 место среди регионов Российской Федерации. Мужчины в 2,3 раза болеют чаще, чем женщины. 6</w:t>
      </w:r>
      <w:r>
        <w:rPr>
          <w:sz w:val="28"/>
          <w:szCs w:val="28"/>
        </w:rPr>
        <w:t>0% составляют лица в возрасте от 20 до 30 лет.ВИЧ-инфицированные зарегистрированы на 88 административных территориях РФ. Наибольшее число выявлено в Московской (22073 случаев) и Свердловской (21790) областях, С.-Петербурге (21080), Самарской (18295) и Ирку</w:t>
      </w:r>
      <w:r>
        <w:rPr>
          <w:sz w:val="28"/>
          <w:szCs w:val="28"/>
        </w:rPr>
        <w:t>тской (15709) областях, Москве (15285), Челябинской (12650) и Оренбургской (11205) областях.</w:t>
      </w:r>
    </w:p>
    <w:p w14:paraId="3910BE55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62A21D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№2</w:t>
      </w:r>
    </w:p>
    <w:p w14:paraId="2CF20735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1996 года в Российской Федерации зарегистрирован рост ВИЧ-инфекции. Официально зарегистрированные случаи ВИЧ-инфекции 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509"/>
        <w:gridCol w:w="1509"/>
        <w:gridCol w:w="1954"/>
        <w:gridCol w:w="1629"/>
        <w:gridCol w:w="1194"/>
      </w:tblGrid>
      <w:tr w:rsidR="00000000" w14:paraId="10633597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397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99C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вые случаи заражения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DB7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случаи заражения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FC9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 на 100 тыс населения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E15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заболеваемость на 100 тыс. населения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72F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</w:t>
            </w:r>
          </w:p>
        </w:tc>
      </w:tr>
      <w:tr w:rsidR="00000000" w14:paraId="6C1DDAA5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AB3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1987-1994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09C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55B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097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13D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161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464124CD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E5E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83D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F1F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F7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285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EDF8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3D233AF0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A0E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260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698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6C9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B37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DBCD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327B9941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DF8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3B4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878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693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51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762E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067B191F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249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5D6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A96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D49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EFB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BB2B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0FD6CC4F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6C1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802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25A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3D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EE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9909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63BD0F65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A49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80B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8F8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0E3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69B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5BA1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3C489412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82B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64F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87671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6AA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177579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D2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33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FDF6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4CEA3F36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37E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753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03C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227502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233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DB3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2467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1B6353A8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D28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A18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FC9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263898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A49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F59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C5C1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6839E2CE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260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C34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C57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296045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73A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250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BF48" w14:textId="77777777" w:rsidR="00000000" w:rsidRDefault="0036131E">
            <w:pPr>
              <w:rPr>
                <w:sz w:val="20"/>
                <w:szCs w:val="20"/>
              </w:rPr>
            </w:pPr>
          </w:p>
        </w:tc>
      </w:tr>
      <w:tr w:rsidR="00000000" w14:paraId="06C82F78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D4C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84E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35554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44A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331599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46A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774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5C8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000000" w14:paraId="48BF5CC7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27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5D9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487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372139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A6F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323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263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000000" w14:paraId="4D9B6147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077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7EB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C5D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416939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B74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EC8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3F4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000000" w14:paraId="7BE80EC1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B14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AB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54046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FBB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470985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476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B1D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09A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000000" w14:paraId="63C6B15B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0B4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9FA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E3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529828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916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0E6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AA1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000000" w14:paraId="4C1429FC" w14:textId="77777777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E61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 2010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1D9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675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564009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96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E015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75A6" w14:textId="77777777" w:rsidR="00000000" w:rsidRDefault="0036131E">
            <w:pPr>
              <w:rPr>
                <w:sz w:val="20"/>
                <w:szCs w:val="20"/>
              </w:rPr>
            </w:pPr>
          </w:p>
        </w:tc>
      </w:tr>
    </w:tbl>
    <w:p w14:paraId="3C9B89B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5FF94F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цифры носят относительный характер, т.к. истинное число носителей ВИЧ неизвестно и его</w:t>
      </w:r>
      <w:r>
        <w:rPr>
          <w:sz w:val="28"/>
          <w:szCs w:val="28"/>
        </w:rPr>
        <w:t xml:space="preserve"> можно рассчитать только приблизительно по косвенным признакам.</w:t>
      </w:r>
    </w:p>
    <w:p w14:paraId="29028CE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общепризнанным является факт, что ВИЧ быстрыми темпами распространяется в РФ среди лиц, потребляющих психотропные вещества в немедицинских целях внутривенно, а распространение В</w:t>
      </w:r>
      <w:r>
        <w:rPr>
          <w:sz w:val="28"/>
          <w:szCs w:val="28"/>
        </w:rPr>
        <w:t>ИЧ-инфекции среди наркоманов приводит к заражению других групп населения, преимущественно при гетеросексуальных контактах. Эпидемия ВИЧ-инфекции в данной ситуации может рассматриваться как вторичная волна и в полной мере зависит от распространенности нарко</w:t>
      </w:r>
      <w:r>
        <w:rPr>
          <w:sz w:val="28"/>
          <w:szCs w:val="28"/>
        </w:rPr>
        <w:t xml:space="preserve">мании в нашем обществе. Поэтому борьба с ВИЧ-инфекцией тесно связана с борьбой с наркоманией и во многом зависит от изменения поведения наркоманов. Наиболее перспективным </w:t>
      </w:r>
      <w:r>
        <w:rPr>
          <w:sz w:val="28"/>
          <w:szCs w:val="28"/>
        </w:rPr>
        <w:lastRenderedPageBreak/>
        <w:t>направлением профилактической работы является внедрение стратегии «Снижение вреда» на</w:t>
      </w:r>
      <w:r>
        <w:rPr>
          <w:sz w:val="28"/>
          <w:szCs w:val="28"/>
        </w:rPr>
        <w:t xml:space="preserve"> всей территории страны с учетом опыта ее применения в мире и реальных социально-экономических условий России.</w:t>
      </w:r>
    </w:p>
    <w:p w14:paraId="61E3D36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7C3208A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Характеристика исследования</w:t>
      </w:r>
    </w:p>
    <w:p w14:paraId="2683FB7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053C30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выполнена исследовательская работа «Роль старшей медицинской сестры в профилактике профессионального заражени</w:t>
      </w:r>
      <w:r>
        <w:rPr>
          <w:sz w:val="28"/>
          <w:szCs w:val="28"/>
        </w:rPr>
        <w:t>я ВИЧ-инфекцией медицинских работников среднего звена в ГУЗ Краевая психиатрическая больница МЗ ХК»</w:t>
      </w:r>
    </w:p>
    <w:p w14:paraId="186E9EFE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исследования:</w:t>
      </w:r>
    </w:p>
    <w:p w14:paraId="66D644DF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проанализировать риск заражения медицинских работников ВИЧ-инфекцией в процессе профессиональной деятельности;</w:t>
      </w:r>
    </w:p>
    <w:p w14:paraId="451D0D9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определить эффективнос</w:t>
      </w:r>
      <w:r>
        <w:rPr>
          <w:sz w:val="28"/>
          <w:szCs w:val="28"/>
        </w:rPr>
        <w:t>ть проведения противоэпидемических мероприятий среди медицинских работников среднего звена ГУЗ Краевая психиатрическая больница МЗ ХК по профилактике заражения ВИЧ-инфекцией;</w:t>
      </w:r>
    </w:p>
    <w:p w14:paraId="069FD10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показать роль старшей медицинской сестры в профилактике заражения ВИЧ-инфекцией</w:t>
      </w:r>
      <w:r>
        <w:rPr>
          <w:sz w:val="28"/>
          <w:szCs w:val="28"/>
        </w:rPr>
        <w:t xml:space="preserve"> работников среднего звена в ГУЗ Краевая психиатрическая больница МЗ ХК.</w:t>
      </w:r>
    </w:p>
    <w:p w14:paraId="3C2375C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профессиональная деятельность медицинских работников среднего звена ГУЗ Краевая психиатрическая больница МЗ ХК.</w:t>
      </w:r>
    </w:p>
    <w:p w14:paraId="3769300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деятельность старшей меди</w:t>
      </w:r>
      <w:r>
        <w:rPr>
          <w:sz w:val="28"/>
          <w:szCs w:val="28"/>
        </w:rPr>
        <w:t>цинской сестры в профилактике профессионального заражения ВИЧ-инфекцией медицинских работников среднего звена в ГУЗ Краевая психиатрическая больница МЗ ХК.</w:t>
      </w:r>
    </w:p>
    <w:p w14:paraId="596437E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состоит в том, что</w:t>
      </w:r>
    </w:p>
    <w:p w14:paraId="74C0D3E8" w14:textId="77777777" w:rsidR="00000000" w:rsidRDefault="0036131E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t>1.</w:t>
      </w:r>
      <w:r>
        <w:tab/>
      </w:r>
      <w:r>
        <w:rPr>
          <w:sz w:val="28"/>
          <w:szCs w:val="28"/>
        </w:rPr>
        <w:t>Медицинский персонал лечебно-профилактических учреждений</w:t>
      </w:r>
      <w:r>
        <w:rPr>
          <w:sz w:val="28"/>
          <w:szCs w:val="28"/>
        </w:rPr>
        <w:t xml:space="preserve"> относится к числу лиц повышенного риска заболевания ВИЧ-инфекцией.</w:t>
      </w:r>
    </w:p>
    <w:p w14:paraId="248E6052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t>2.</w:t>
      </w:r>
      <w:r>
        <w:tab/>
      </w:r>
      <w:r>
        <w:rPr>
          <w:sz w:val="28"/>
          <w:szCs w:val="28"/>
        </w:rPr>
        <w:t>Соблюдение принципов инфекционной безопасности на рабочем месте является основным компонентом комплексной профилактики ВИЧ-инфекции как грозного внутрибольничного заболевания.</w:t>
      </w:r>
    </w:p>
    <w:p w14:paraId="0511F924" w14:textId="77777777" w:rsidR="00000000" w:rsidRDefault="0036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целью, объектом, предметом и гипотезой исследования </w:t>
      </w:r>
      <w:r>
        <w:rPr>
          <w:sz w:val="28"/>
          <w:szCs w:val="28"/>
        </w:rPr>
        <w:lastRenderedPageBreak/>
        <w:t>мной были поставлены следующие задачи:</w:t>
      </w:r>
    </w:p>
    <w:p w14:paraId="1D8F9B45" w14:textId="77777777" w:rsidR="00000000" w:rsidRDefault="003613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Изучить и проанализировать состояние показателей инфицированности медицинских работников по данным официальной статистики;</w:t>
      </w:r>
    </w:p>
    <w:p w14:paraId="29445A98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выявить факторы внутрибольничн</w:t>
      </w:r>
      <w:r>
        <w:rPr>
          <w:sz w:val="28"/>
          <w:szCs w:val="28"/>
        </w:rPr>
        <w:t>ой среды, негативно влияющие на здоровье медицинских работников;</w:t>
      </w:r>
    </w:p>
    <w:p w14:paraId="3E54395C" w14:textId="77777777" w:rsidR="00000000" w:rsidRDefault="003613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проанализировать роль принципов профилактики ВИЧ-инфекции в предотвращении инфицированности медицинских работников;</w:t>
      </w:r>
    </w:p>
    <w:p w14:paraId="4029447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определить пути создания эффективной системы охраны труда и здоровья ме</w:t>
      </w:r>
      <w:r>
        <w:rPr>
          <w:sz w:val="28"/>
          <w:szCs w:val="28"/>
        </w:rPr>
        <w:t>дицинских работников.</w:t>
      </w:r>
    </w:p>
    <w:p w14:paraId="0A34F628" w14:textId="77777777" w:rsidR="00000000" w:rsidRDefault="0036131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работы были использованы следующие методы исследования:</w:t>
      </w:r>
    </w:p>
    <w:p w14:paraId="2CD41D59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изучение и научно-теоретический анализ литературы по исследуемой проблеме;</w:t>
      </w:r>
    </w:p>
    <w:p w14:paraId="6076976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праксиметрический метод (изучение документов);</w:t>
      </w:r>
    </w:p>
    <w:p w14:paraId="409A38F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статистические методы (методы и</w:t>
      </w:r>
      <w:r>
        <w:rPr>
          <w:sz w:val="28"/>
          <w:szCs w:val="28"/>
        </w:rPr>
        <w:t>змерения и обработки экспериментальных данных, их системный анализ, графическая интерпретация);</w:t>
      </w:r>
    </w:p>
    <w:p w14:paraId="7788DFB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синтез и обобщение, способствующие подведению промежуточных и общих итогов исследования.</w:t>
      </w:r>
    </w:p>
    <w:p w14:paraId="58FBEE03" w14:textId="77777777" w:rsidR="00000000" w:rsidRDefault="0036131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проходило в несколько этапов.</w:t>
      </w:r>
    </w:p>
    <w:p w14:paraId="53E6C447" w14:textId="77777777" w:rsidR="00000000" w:rsidRDefault="0036131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подготовител</w:t>
      </w:r>
      <w:r>
        <w:rPr>
          <w:sz w:val="28"/>
          <w:szCs w:val="28"/>
        </w:rPr>
        <w:t>ьный. Включал:</w:t>
      </w:r>
    </w:p>
    <w:p w14:paraId="5704B3CE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b/>
          <w:bCs/>
          <w:sz w:val="28"/>
          <w:szCs w:val="28"/>
        </w:rPr>
        <w:t>o</w:t>
      </w:r>
      <w:r>
        <w:rPr>
          <w:rFonts w:ascii="Courier New CYR" w:hAnsi="Courier New CYR" w:cs="Courier New CYR"/>
          <w:b/>
          <w:bCs/>
          <w:sz w:val="28"/>
          <w:szCs w:val="28"/>
        </w:rPr>
        <w:tab/>
      </w:r>
      <w:r>
        <w:rPr>
          <w:sz w:val="28"/>
          <w:szCs w:val="28"/>
        </w:rPr>
        <w:t>Изучение и анализ медицинской литературы, изучение теоретического и практического уровней разработанности данной проблемы. Полученный материал позволил сформулировать рабочую гипотезу, определить цель, задачи, объект и предмет исследования</w:t>
      </w:r>
      <w:r>
        <w:rPr>
          <w:sz w:val="28"/>
          <w:szCs w:val="28"/>
        </w:rPr>
        <w:t>.</w:t>
      </w:r>
    </w:p>
    <w:p w14:paraId="6A72C1C5" w14:textId="77777777" w:rsidR="00000000" w:rsidRDefault="0036131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- сбор и анализ практико-ориентированного материала по </w:t>
      </w:r>
      <w:r>
        <w:rPr>
          <w:sz w:val="28"/>
          <w:szCs w:val="28"/>
        </w:rPr>
        <w:lastRenderedPageBreak/>
        <w:t>проблеме исследования, включающий</w:t>
      </w:r>
    </w:p>
    <w:p w14:paraId="4F809DE6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b/>
          <w:bCs/>
          <w:sz w:val="28"/>
          <w:szCs w:val="28"/>
        </w:rPr>
        <w:t>o</w:t>
      </w:r>
      <w:r>
        <w:rPr>
          <w:rFonts w:ascii="Courier New CYR" w:hAnsi="Courier New CYR" w:cs="Courier New CYR"/>
          <w:b/>
          <w:bCs/>
          <w:sz w:val="28"/>
          <w:szCs w:val="28"/>
        </w:rPr>
        <w:tab/>
      </w:r>
      <w:r>
        <w:rPr>
          <w:sz w:val="28"/>
          <w:szCs w:val="28"/>
        </w:rPr>
        <w:t>анализ данных официально регистрируемой статистики Федеральной службы по надзору в сфере защиты прав потребителей и благополучия человека, материалов п</w:t>
      </w:r>
      <w:r>
        <w:rPr>
          <w:sz w:val="28"/>
          <w:szCs w:val="28"/>
        </w:rPr>
        <w:t>остановления правительства России о федеральной целевой программе "Предупреждение и борьба с социально значимыми заболеваниями на 2007 - 2011 годы", принятого правительством России 10 мая 2007 года, санитарно-эпидемиологические правила и нормативы СанПиН 2</w:t>
      </w:r>
      <w:r>
        <w:rPr>
          <w:sz w:val="28"/>
          <w:szCs w:val="28"/>
        </w:rPr>
        <w:t>.1.3.2630-10 "Санитарно-эпидемиологические требования к организациям, осуществляющим медицинскую деятельность, данные управление Роспотребнадзора по Хабаровскому краю по вопросам профилактики заражения ВИЧ-инфекцией, показатели за последние 5 лет ежегодных</w:t>
      </w:r>
      <w:r>
        <w:rPr>
          <w:sz w:val="28"/>
          <w:szCs w:val="28"/>
        </w:rPr>
        <w:t xml:space="preserve"> статистических отчетов ГУЗ Краевая психиатрическая больница МЗ ХК.</w:t>
      </w:r>
    </w:p>
    <w:p w14:paraId="143659A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0419E7A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Теоретическая часть</w:t>
      </w:r>
    </w:p>
    <w:p w14:paraId="70D8F44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E1FC58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эпидемической ситуации по ВИЧ-инфекции в Хабаровском крае</w:t>
      </w:r>
    </w:p>
    <w:p w14:paraId="33EA549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FBCF33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Хабаровский край занимает около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sz w:val="28"/>
          <w:szCs w:val="28"/>
        </w:rPr>
        <w:t>всей территории Дальнего Востока, находясь в центре ДВ фе</w:t>
      </w:r>
      <w:r>
        <w:rPr>
          <w:sz w:val="28"/>
          <w:szCs w:val="28"/>
        </w:rPr>
        <w:t>дерального округа, население 1476306 человек (по данным на декабрь 2002г.). Административный центр края: г. Хабаровск - крупный железнодорожный узел, международный авиационный и речной порт, столица Дальневосточного федерального округа, население 597325 че</w:t>
      </w:r>
      <w:r>
        <w:rPr>
          <w:sz w:val="28"/>
          <w:szCs w:val="28"/>
        </w:rPr>
        <w:t>ловек(по данным на декабрь 2002г.). Край имеет общую границу с Китаем, Приморским краем, Республикой Саха (Якутия), Магаданской, Амурской и Сахалинской областями, Еврейской АО. Административное деление Хабаровского края представлено 19 территориями (17 рай</w:t>
      </w:r>
      <w:r>
        <w:rPr>
          <w:sz w:val="28"/>
          <w:szCs w:val="28"/>
        </w:rPr>
        <w:t>онов и г.г. Хабаровск и Комсомольск-на-Амуре). К началу 2010 года численность населения Хабаровского края по уточненной прогнозной оценке составила 1435,4 тыс. человек, из которых 80,5% - горожане и 19,5% - сельские жители.</w:t>
      </w:r>
    </w:p>
    <w:p w14:paraId="4ECA3E5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случай ВИЧ-инфекции в кра</w:t>
      </w:r>
      <w:r>
        <w:rPr>
          <w:sz w:val="28"/>
          <w:szCs w:val="28"/>
        </w:rPr>
        <w:t>е зарегистрирован у гомосексуалиста в 1992г., среди потребителей инъекционных наркотиков первый случай выявлен в 1997 г. Вплоть до 1999г. эпидемическая ситуация по ВИЧ-инфекции на территории края расценивалась как относительно благополучная. Характерной ее</w:t>
      </w:r>
      <w:r>
        <w:rPr>
          <w:sz w:val="28"/>
          <w:szCs w:val="28"/>
        </w:rPr>
        <w:t xml:space="preserve"> особенностью в этот период являлось отсутствие местных резервуаров вируса иммунодефицита человека - выявлялись спорадические случаи ВИЧ-инфицирования главным образом среди граждан, прибывших с Украины, западных регионов страны, а также жителей края, зараз</w:t>
      </w:r>
      <w:r>
        <w:rPr>
          <w:sz w:val="28"/>
          <w:szCs w:val="28"/>
        </w:rPr>
        <w:t>ившихся за границей.</w:t>
      </w:r>
    </w:p>
    <w:p w14:paraId="3FC6A1D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Дальневосточном федеральном округе, как и в России, рост выявляемости ВИЧ-инфицированных отмечается с 1998г (таблица№3)</w:t>
      </w:r>
    </w:p>
    <w:p w14:paraId="423C8AB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№3</w:t>
      </w:r>
    </w:p>
    <w:p w14:paraId="27A1F90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выявляемости ВИЧ-инфицированных в</w:t>
      </w:r>
    </w:p>
    <w:p w14:paraId="0BDC438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Дальневосточном федеральном округе РФ (на 30.11.2010 г)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709"/>
        <w:gridCol w:w="709"/>
        <w:gridCol w:w="751"/>
        <w:gridCol w:w="666"/>
        <w:gridCol w:w="709"/>
        <w:gridCol w:w="567"/>
        <w:gridCol w:w="567"/>
        <w:gridCol w:w="567"/>
        <w:gridCol w:w="567"/>
        <w:gridCol w:w="751"/>
        <w:gridCol w:w="752"/>
        <w:gridCol w:w="752"/>
      </w:tblGrid>
      <w:tr w:rsidR="00000000" w14:paraId="4526C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BFA0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181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1989-1998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28A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A4D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32E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F35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8E3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D6B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9C5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E91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BF7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EC7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353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00000" w14:paraId="34B48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E50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прирост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A604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C01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2DF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118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96D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D40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CCF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61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5EC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3FD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8DB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ABC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000000" w14:paraId="50655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5CE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5BC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4BF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3F0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234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EB1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619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ADD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B08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FC7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0C2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842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487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12119</w:t>
            </w:r>
          </w:p>
        </w:tc>
      </w:tr>
    </w:tbl>
    <w:p w14:paraId="5A55216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0EEF413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ВИЧ/СПИД по территори</w:t>
      </w:r>
      <w:r>
        <w:rPr>
          <w:sz w:val="28"/>
          <w:szCs w:val="28"/>
        </w:rPr>
        <w:t>ям округа неоднозначна (таблица №4, диаграмма 1), что в большей степени зависит от географического положения и значимости территории: морские порты (Приморский край), крупный транспортный узел (г.Хабаровск), промыслы, связанные с большой миграцией населени</w:t>
      </w:r>
      <w:r>
        <w:rPr>
          <w:sz w:val="28"/>
          <w:szCs w:val="28"/>
        </w:rPr>
        <w:t>я (Якутия).</w:t>
      </w:r>
    </w:p>
    <w:p w14:paraId="0BA68C5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0F61BA0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p w14:paraId="332A2D4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ВИЧ/СПИД по территориям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2835"/>
        <w:gridCol w:w="1276"/>
      </w:tblGrid>
      <w:tr w:rsidR="00000000" w14:paraId="2EB8C95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AD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Территория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F55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3A6A" w14:textId="77777777" w:rsidR="00000000" w:rsidRDefault="0036131E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Территория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ECE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</w:t>
            </w:r>
          </w:p>
        </w:tc>
      </w:tr>
      <w:tr w:rsidR="00000000" w14:paraId="5B275087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E918" w14:textId="77777777" w:rsidR="00000000" w:rsidRDefault="0036131E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Приморский край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7D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8D0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39C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</w:tr>
      <w:tr w:rsidR="00000000" w14:paraId="2A99DF9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29D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 АО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7B3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A91A" w14:textId="77777777" w:rsidR="00000000" w:rsidRDefault="0036131E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Камчатская обл.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16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000000" w14:paraId="53E5882A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520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CC8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86F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C52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00000" w14:paraId="7BDFB07F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E0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Якутия (Саха)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6C8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45C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52E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00000" w14:paraId="22E9779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020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C29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01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12119</w:t>
            </w:r>
          </w:p>
        </w:tc>
      </w:tr>
    </w:tbl>
    <w:p w14:paraId="719E551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232634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Диаграмма№ 1</w:t>
      </w:r>
    </w:p>
    <w:p w14:paraId="4216E55F" w14:textId="671C19A3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C09987" wp14:editId="2D7E735A">
            <wp:extent cx="5010150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33C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1C51DB2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 поражена ВИЧ-инфекцией возрастная группа 20-39 лет, 78,2%, зараженных - мужчин 64,58%, преобладающий путь передачи парентеральный наркотический -66,г%. Анализ возрастного ценза выявленных ВИЧ-инфицированных по</w:t>
      </w:r>
      <w:r>
        <w:rPr>
          <w:sz w:val="28"/>
          <w:szCs w:val="28"/>
        </w:rPr>
        <w:t>казывает, что больше всего страдает молодой, репродуктивный возраст (таблица№5 , диаграммы 2,3,4).</w:t>
      </w:r>
    </w:p>
    <w:p w14:paraId="0B500F1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195F2B7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№5</w:t>
      </w:r>
    </w:p>
    <w:p w14:paraId="731231D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ВИЧ-инфицированных на территориях ДВФО по возрасту, полу и пути заражения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2268"/>
        <w:gridCol w:w="2409"/>
        <w:gridCol w:w="1843"/>
      </w:tblGrid>
      <w:tr w:rsidR="00000000" w14:paraId="0BEFB4B0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E4B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возрасту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37C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полу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60B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путям передачи</w:t>
            </w:r>
          </w:p>
        </w:tc>
      </w:tr>
      <w:tr w:rsidR="00000000" w14:paraId="2C52CEB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3D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F56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(0,1%)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B659" w14:textId="77777777" w:rsidR="00000000" w:rsidRDefault="0036131E">
            <w:pPr>
              <w:rPr>
                <w:kern w:val="3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Муж. - 7812 (64,58%) </w:t>
            </w:r>
            <w:r>
              <w:rPr>
                <w:kern w:val="32"/>
                <w:sz w:val="20"/>
                <w:szCs w:val="20"/>
              </w:rPr>
              <w:t>Жен. - 4307 (35,2%)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56E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108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 (28,7%)</w:t>
            </w:r>
          </w:p>
        </w:tc>
      </w:tr>
      <w:tr w:rsidR="00000000" w14:paraId="120D9D1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AA0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ACB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(0,6%)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8811" w14:textId="77777777" w:rsidR="00000000" w:rsidRDefault="0036131E">
            <w:pPr>
              <w:rPr>
                <w:kern w:val="3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F3D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внутривенный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6D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8079 (66,7%)</w:t>
            </w:r>
          </w:p>
        </w:tc>
      </w:tr>
      <w:tr w:rsidR="00000000" w14:paraId="0538A73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949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036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 (5,1%)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4AA2" w14:textId="77777777" w:rsidR="00000000" w:rsidRDefault="0036131E">
            <w:pPr>
              <w:rPr>
                <w:kern w:val="3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011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нозокоминальный очаг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B4B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(0,0001%)</w:t>
            </w:r>
          </w:p>
        </w:tc>
      </w:tr>
      <w:tr w:rsidR="00000000" w14:paraId="4F25B42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DCA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20-39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775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 (78,2%)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209" w14:textId="77777777" w:rsidR="00000000" w:rsidRDefault="0036131E">
            <w:pPr>
              <w:rPr>
                <w:kern w:val="3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2FA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перинатальный контакт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187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(0,8%)</w:t>
            </w:r>
          </w:p>
        </w:tc>
      </w:tr>
      <w:tr w:rsidR="00000000" w14:paraId="52AE0241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A40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011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 (16%)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AD1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952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C5D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(3,8%)</w:t>
            </w:r>
          </w:p>
        </w:tc>
      </w:tr>
    </w:tbl>
    <w:p w14:paraId="78994B1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2BE24BC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Диаграмма №2</w:t>
      </w:r>
    </w:p>
    <w:p w14:paraId="2382FC5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Распределение ВИЧ-инфицированных на территориях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ДВФО по возрасту</w:t>
      </w:r>
    </w:p>
    <w:p w14:paraId="7316B180" w14:textId="4E62378E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E85FD" wp14:editId="7471D76C">
            <wp:extent cx="481965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61E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54DA6A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№3</w:t>
      </w:r>
    </w:p>
    <w:p w14:paraId="6EFE26A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Распределение ВИЧ-инфицированных на территориях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ДВФО по </w:t>
      </w:r>
      <w:r>
        <w:rPr>
          <w:sz w:val="28"/>
          <w:szCs w:val="28"/>
        </w:rPr>
        <w:t>полу</w:t>
      </w:r>
    </w:p>
    <w:p w14:paraId="271EEA42" w14:textId="60761679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73E39" wp14:editId="19B21902">
            <wp:extent cx="6981825" cy="5514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A1F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E0C7A1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Диаграмма №4</w:t>
      </w:r>
    </w:p>
    <w:p w14:paraId="6FB3D47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Распределение ВИЧ-инфицированных на территориях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ДВФО по пути заражения</w:t>
      </w:r>
    </w:p>
    <w:p w14:paraId="60EB920E" w14:textId="34589514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1AE3F5" wp14:editId="7BD4F8C5">
            <wp:extent cx="4867275" cy="3914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0A6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1B4F4A7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путем передачи ВИЧ-инфекции в крае, как и в России в целом, является парентеральный-наркотический. На его долю в Хабаровском крае приходится 66,7%. Второй по значимости путь передачи -половой контакт (28,7%). Незначительную долю зан</w:t>
      </w:r>
      <w:r>
        <w:rPr>
          <w:sz w:val="28"/>
          <w:szCs w:val="28"/>
        </w:rPr>
        <w:t>имает пути передачи вертикальный - от матери ребенку (0,8%) и не установленный (3,8%).</w:t>
      </w:r>
    </w:p>
    <w:p w14:paraId="4BE9904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ВИЧ в среде наркоманов играет ведущую роль в нарастании темпов развития эпидемии ВИЧ-инфекции в крае. Наркоманы являются прогностически наиболее неблаго</w:t>
      </w:r>
      <w:r>
        <w:rPr>
          <w:sz w:val="28"/>
          <w:szCs w:val="28"/>
        </w:rPr>
        <w:t>получной группой, так как среди них чрезвычайно трудно организовать обучение профилактике СПИД и еще труднее добиться того, чтобы они выполняли медицинские рекомендации. Первые результаты реализации в крае международной программы «Снижение вреда» обнадежив</w:t>
      </w:r>
      <w:r>
        <w:rPr>
          <w:sz w:val="28"/>
          <w:szCs w:val="28"/>
        </w:rPr>
        <w:t>ают: открыты 2 кабинета обмена шприцев для для данной категории населения края, где взамен использованных им выдаются одноразовые стерильные, а также презервативы, спиртовые салфетки, просветительная литература (буклеты) по вопросам снижения риска заражени</w:t>
      </w:r>
      <w:r>
        <w:rPr>
          <w:sz w:val="28"/>
          <w:szCs w:val="28"/>
        </w:rPr>
        <w:t>я при употреблении наркотиков и заражения своих половых партнеров, не употребляющих наркотики.</w:t>
      </w:r>
    </w:p>
    <w:p w14:paraId="5A50B8BA" w14:textId="77777777" w:rsidR="00000000" w:rsidRDefault="003613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 свою эпидемиологическую значимость на нашей территории и половой путь передачи ВИЧ, в первую очередь потому, что инфицированные ВИЧ наркоманы, вступая </w:t>
      </w:r>
      <w:r>
        <w:rPr>
          <w:sz w:val="28"/>
          <w:szCs w:val="28"/>
        </w:rPr>
        <w:t>в половые контакты без презерватива, становятся источниками инфекции для своих половых партнеров. Продолжающийся рост заболеваемости населения ИППП также окажет серьезное влияние на дальнейшее развитие эпидемии ВИЧ-инфекции.</w:t>
      </w:r>
    </w:p>
    <w:p w14:paraId="65CB959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E37339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Распределение инфицированных В</w:t>
      </w:r>
      <w:r>
        <w:rPr>
          <w:noProof/>
          <w:sz w:val="28"/>
          <w:szCs w:val="28"/>
        </w:rPr>
        <w:t>ИЧ</w:t>
      </w:r>
      <w:r>
        <w:rPr>
          <w:sz w:val="28"/>
          <w:szCs w:val="28"/>
        </w:rPr>
        <w:t>-инфекцией</w:t>
      </w:r>
      <w:r>
        <w:rPr>
          <w:noProof/>
          <w:sz w:val="28"/>
          <w:szCs w:val="28"/>
        </w:rPr>
        <w:t xml:space="preserve"> граждан РФ</w:t>
      </w:r>
      <w:r>
        <w:rPr>
          <w:sz w:val="28"/>
          <w:szCs w:val="28"/>
        </w:rPr>
        <w:t>, проживающих в Хабаровском крае, п</w:t>
      </w:r>
      <w:r>
        <w:rPr>
          <w:noProof/>
          <w:sz w:val="28"/>
          <w:szCs w:val="28"/>
        </w:rPr>
        <w:t>о</w:t>
      </w:r>
      <w:r>
        <w:rPr>
          <w:sz w:val="28"/>
          <w:szCs w:val="28"/>
        </w:rPr>
        <w:t xml:space="preserve"> социальному принципу</w:t>
      </w:r>
    </w:p>
    <w:p w14:paraId="36C2673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AFDA60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арегистрировано ВИЧ-позитивных на 30.09.2010г.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- 1806, из них: иностранные граждане - 95; граждане РФ - 1711, в т.ч.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жители края -1194, УФСИН-325, в/служащие - 74, иногородн</w:t>
      </w:r>
      <w:r>
        <w:rPr>
          <w:noProof/>
          <w:sz w:val="28"/>
          <w:szCs w:val="28"/>
        </w:rPr>
        <w:t>ие - 1, БОМЖи -47</w:t>
      </w:r>
    </w:p>
    <w:p w14:paraId="4FD6611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ВИЧ- позитивных на территории Хабаровского края составляют граждане России- жители Хабаровского края.</w:t>
      </w:r>
    </w:p>
    <w:p w14:paraId="6E5751F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социальному положению наибольшая доля ВИЧ-инфицированных среди безработных, заключенных.</w:t>
      </w:r>
    </w:p>
    <w:p w14:paraId="26F0942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значительно </w:t>
      </w:r>
      <w:r>
        <w:rPr>
          <w:sz w:val="28"/>
          <w:szCs w:val="28"/>
        </w:rPr>
        <w:t>ухудшилась эпидемическая ситуация по ВИЧ-инфекции в уголовно-исполнительной системе. На территории края находится ряд учреждений системы УФСИН Минюста России, в которых содержатся 325 ВИЧ-инфицированный (по сравнению с 2008 г.-157).</w:t>
      </w:r>
    </w:p>
    <w:p w14:paraId="767055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Диаграмма №5</w:t>
      </w:r>
    </w:p>
    <w:p w14:paraId="4E97F402" w14:textId="20EFBFA7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7D9E9" wp14:editId="53C75409">
            <wp:extent cx="7124700" cy="528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D17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408627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№6</w:t>
      </w:r>
    </w:p>
    <w:p w14:paraId="60B5B3A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рождаемости ВИЧ-инфицированными женщинами в Хабаровском крае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959"/>
        <w:gridCol w:w="993"/>
        <w:gridCol w:w="992"/>
        <w:gridCol w:w="1205"/>
      </w:tblGrid>
      <w:tr w:rsidR="00000000" w14:paraId="47C20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4B1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6C0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1996-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2005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04A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AE9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AF3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170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D13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FFDF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</w:t>
            </w:r>
          </w:p>
        </w:tc>
      </w:tr>
      <w:tr w:rsidR="00000000" w14:paraId="4164B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12F8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Бер</w:t>
            </w:r>
            <w:r>
              <w:rPr>
                <w:sz w:val="20"/>
                <w:szCs w:val="20"/>
              </w:rPr>
              <w:t>еменность</w:t>
            </w:r>
            <w:r>
              <w:rPr>
                <w:noProof/>
                <w:sz w:val="20"/>
                <w:szCs w:val="20"/>
              </w:rPr>
              <w:t xml:space="preserve"> у ВИЧ-инф</w:t>
            </w:r>
            <w:r>
              <w:rPr>
                <w:sz w:val="20"/>
                <w:szCs w:val="20"/>
              </w:rPr>
              <w:t>ицированных женщин</w:t>
            </w:r>
          </w:p>
        </w:tc>
      </w:tr>
      <w:tr w:rsidR="00000000" w14:paraId="4483D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35F0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35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6A5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6C1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6C9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2DA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28D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DE9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</w:tr>
      <w:tr w:rsidR="00000000" w14:paraId="5E92A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5E2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 т.ч.: 15-19лет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CBE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A52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A3A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0E2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581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479C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17C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</w:t>
            </w:r>
          </w:p>
        </w:tc>
      </w:tr>
      <w:tr w:rsidR="00000000" w14:paraId="5C3D9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850D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20-29 лет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20A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C9A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087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27B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DF6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A7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B1B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269</w:t>
            </w:r>
          </w:p>
        </w:tc>
      </w:tr>
      <w:tr w:rsidR="00000000" w14:paraId="763F3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139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&gt; 30 лет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53AF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338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521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9E4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1CD5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F30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BFE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</w:t>
            </w:r>
          </w:p>
        </w:tc>
      </w:tr>
      <w:tr w:rsidR="00000000" w14:paraId="24DAD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36A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рожденные от ВИЧ-инфицированных матерей</w:t>
            </w:r>
          </w:p>
        </w:tc>
      </w:tr>
      <w:tr w:rsidR="00000000" w14:paraId="432F0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F570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B46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069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E4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62D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AE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4AF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9EA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000000" w14:paraId="4A61C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61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 них: умерли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FB9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740C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BFEF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09E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4AE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1AD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A5C8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</w:tr>
      <w:tr w:rsidR="00000000" w14:paraId="0D259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21E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ВИЧ-инфекция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A9C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067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E96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5E1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A47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833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C8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</w:tr>
      <w:tr w:rsidR="00000000" w14:paraId="399C6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C88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снят диагноз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724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FCA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991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DBF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D5E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52C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C36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</w:t>
            </w:r>
          </w:p>
        </w:tc>
      </w:tr>
      <w:tr w:rsidR="00000000" w14:paraId="7F1F3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DCD8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состоят на учете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1B5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BE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BF0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10D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7E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95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B19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</w:t>
            </w:r>
          </w:p>
        </w:tc>
      </w:tr>
      <w:tr w:rsidR="00000000" w14:paraId="281E4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3E05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умерли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8A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324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F289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1C1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035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D7AD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F52B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000000" w14:paraId="32260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3BA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состоят на учете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98C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1B5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189F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3AB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609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6B55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53A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</w:tr>
    </w:tbl>
    <w:p w14:paraId="76E89E1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505BBE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Диаграмма №6</w:t>
      </w:r>
    </w:p>
    <w:p w14:paraId="5807A91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беременностей у ВИЧ-инфицированных женщинам в Хабаровском крае</w:t>
      </w:r>
    </w:p>
    <w:p w14:paraId="38EF05CA" w14:textId="5DCDAB60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FAA6A" wp14:editId="067F5432">
            <wp:extent cx="4962525" cy="3448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EAD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4E695B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№7</w:t>
      </w:r>
    </w:p>
    <w:p w14:paraId="5D09768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детей, рожденных ВИЧ-инфицированными женщинами</w:t>
      </w:r>
    </w:p>
    <w:p w14:paraId="4F13E61D" w14:textId="6E6149CB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99E7E" wp14:editId="6A843E92">
            <wp:extent cx="5162550" cy="4619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C9A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 время регистрации ВИЧ-инфекции в крае от ВИЧ-инфицированных матерей родилось 203 ребенка: за период с 1996 п</w:t>
      </w:r>
      <w:r>
        <w:rPr>
          <w:sz w:val="28"/>
          <w:szCs w:val="28"/>
        </w:rPr>
        <w:t>о 2005г.- 60, в 2006г. - 13, 2007г. -31, 2008г.- 25, 2009г.- 33, 2010г.- 41. Из них: снят диагноз ВИЧ-инфекции у 105 детей, подтвержден диагноз ВИЧ-инфекции - у 8, умерли - 3, состоят на учете - 8 (таблица №6, диаграммы №6,7).</w:t>
      </w:r>
    </w:p>
    <w:p w14:paraId="6098648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154C2B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№7</w:t>
      </w:r>
    </w:p>
    <w:p w14:paraId="3BBDD69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Распределение инф</w:t>
      </w:r>
      <w:r>
        <w:rPr>
          <w:noProof/>
          <w:sz w:val="28"/>
          <w:szCs w:val="28"/>
        </w:rPr>
        <w:t>ицированных ВИЧ граждан РФ</w:t>
      </w:r>
      <w:r>
        <w:rPr>
          <w:sz w:val="28"/>
          <w:szCs w:val="28"/>
        </w:rPr>
        <w:t>, проживающих в Хабаровском крае, п</w:t>
      </w:r>
      <w:r>
        <w:rPr>
          <w:noProof/>
          <w:sz w:val="28"/>
          <w:szCs w:val="28"/>
        </w:rPr>
        <w:t>о месту выявления</w:t>
      </w:r>
      <w:r>
        <w:rPr>
          <w:sz w:val="28"/>
          <w:szCs w:val="28"/>
        </w:rPr>
        <w:t xml:space="preserve"> заболевания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248"/>
        <w:gridCol w:w="1238"/>
        <w:gridCol w:w="1646"/>
        <w:gridCol w:w="1066"/>
        <w:gridCol w:w="1070"/>
      </w:tblGrid>
      <w:tr w:rsidR="00000000" w14:paraId="48161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4ED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Подчиненность ЛПУ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F648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Стационарные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E4E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т.ч., по стационарам ЛПУ</w:t>
            </w:r>
          </w:p>
        </w:tc>
      </w:tr>
      <w:tr w:rsidR="00000000" w14:paraId="611D9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E38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EEE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1DB5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42,9%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AA6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 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2E5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B1F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16,2%</w:t>
            </w:r>
          </w:p>
        </w:tc>
      </w:tr>
      <w:tr w:rsidR="00000000" w14:paraId="11DDE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7E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территорий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ABE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887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11,7%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14A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 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299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203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16,0%</w:t>
            </w:r>
          </w:p>
        </w:tc>
      </w:tr>
      <w:tr w:rsidR="00000000" w14:paraId="7C536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4B1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г. Хабаровска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F41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F3B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38,5%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73A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A9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314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12,1%</w:t>
            </w:r>
          </w:p>
        </w:tc>
      </w:tr>
      <w:tr w:rsidR="00000000" w14:paraId="54692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489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ЛПУ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949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0A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6,9%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F13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ККБ № 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92F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96A5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8,1%</w:t>
            </w:r>
          </w:p>
        </w:tc>
      </w:tr>
      <w:tr w:rsidR="00000000" w14:paraId="7B552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6E97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Итого: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7678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846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100,0%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4C3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ККВД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9EB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B56E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7,5%</w:t>
            </w:r>
          </w:p>
        </w:tc>
      </w:tr>
    </w:tbl>
    <w:p w14:paraId="0BF6758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291"/>
        <w:gridCol w:w="1992"/>
        <w:gridCol w:w="931"/>
        <w:gridCol w:w="2834"/>
      </w:tblGrid>
      <w:tr w:rsidR="00000000" w14:paraId="1C1E5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5D3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Амбулаторные</w:t>
            </w:r>
          </w:p>
        </w:tc>
        <w:tc>
          <w:tcPr>
            <w:tcW w:w="5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B28A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т.ч., по амбулаторно-поликлинические ЛПУ</w:t>
            </w:r>
          </w:p>
        </w:tc>
      </w:tr>
      <w:tr w:rsidR="00000000" w14:paraId="51E85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DFC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771D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64,4%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83D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ЦПБСИЗ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26C0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647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35,8%</w:t>
            </w:r>
          </w:p>
        </w:tc>
      </w:tr>
      <w:tr w:rsidR="00000000" w14:paraId="73F06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9CC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1ED0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20,0%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E4F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ККВД (ГКВД)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6B3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D92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11,6%</w:t>
            </w:r>
          </w:p>
        </w:tc>
      </w:tr>
      <w:tr w:rsidR="00000000" w14:paraId="02494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614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6D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13,3%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D6C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 КПБ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B9B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22AD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4,9%</w:t>
            </w:r>
          </w:p>
        </w:tc>
      </w:tr>
      <w:tr w:rsidR="00000000" w14:paraId="5D7CF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95A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F434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2,3%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3E04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 окр</w:t>
            </w:r>
            <w:r>
              <w:rPr>
                <w:sz w:val="20"/>
                <w:szCs w:val="20"/>
              </w:rPr>
              <w:t>. Центр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F21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9056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4,3%о</w:t>
            </w:r>
          </w:p>
        </w:tc>
      </w:tr>
      <w:tr w:rsidR="00000000" w14:paraId="508EA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E9A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3E82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100,0%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BC6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Пол-ка № 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41B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ECF1" w14:textId="77777777" w:rsidR="00000000" w:rsidRDefault="003613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2,7%о</w:t>
            </w:r>
          </w:p>
        </w:tc>
      </w:tr>
    </w:tbl>
    <w:p w14:paraId="0BCFE8A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21D5B0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финансировании здравоохранения края, серьезно отражающиеся на обеспечении противоэпидемического режима в ЛПУ, отсутствие должной настороженности у отдельных медицинских работников, факты пере</w:t>
      </w:r>
      <w:r>
        <w:rPr>
          <w:sz w:val="28"/>
          <w:szCs w:val="28"/>
        </w:rPr>
        <w:t>ливания необследованной на маркеры инфекционных заболеваний донорской крови могут привести к реализации артифициального механизма передачи ВИЧ. Артифициальный механизм передачи, связанный с лечебными и диагностическими медицинскими процедурами, проведением</w:t>
      </w:r>
      <w:r>
        <w:rPr>
          <w:sz w:val="28"/>
          <w:szCs w:val="28"/>
        </w:rPr>
        <w:t xml:space="preserve"> гемотрансфузионной терапии, не может быть снят с повестки.</w:t>
      </w:r>
    </w:p>
    <w:p w14:paraId="7B393DB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E021F4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Опытно-экспериментальная часть</w:t>
      </w:r>
    </w:p>
    <w:p w14:paraId="1275BEE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A28956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рабочего места</w:t>
      </w:r>
    </w:p>
    <w:p w14:paraId="11F87E3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050DD54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ГУЗ Краевая психиатрическая больница МЗ ХК:</w:t>
      </w:r>
    </w:p>
    <w:p w14:paraId="7EBABB9B" w14:textId="77777777" w:rsidR="00000000" w:rsidRDefault="0036131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Оказание медицинской помощи при психических и наркологических заболе</w:t>
      </w:r>
      <w:r>
        <w:rPr>
          <w:sz w:val="28"/>
          <w:szCs w:val="28"/>
        </w:rPr>
        <w:t>ваниях в стационарных и амбулаторных условиях;</w:t>
      </w:r>
    </w:p>
    <w:p w14:paraId="5CBC34D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Психотерапевтическая помощь, лечение неврозов, стрессов, помощь в кризисных ситуациях (тревога, депрессия, одиночество);</w:t>
      </w:r>
    </w:p>
    <w:p w14:paraId="3B4364E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Экспертизы: военная, трудовая, наркологическая, судебно-психиатрическая и иные виды</w:t>
      </w:r>
      <w:r>
        <w:rPr>
          <w:sz w:val="28"/>
          <w:szCs w:val="28"/>
        </w:rPr>
        <w:t>;</w:t>
      </w:r>
    </w:p>
    <w:p w14:paraId="238210F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Экспресс-диагностика алкогольного и наркотического опьянения;</w:t>
      </w:r>
    </w:p>
    <w:p w14:paraId="4FD1858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Медицинское освидетельствование на водительские права, при трудоустройстве, при оформлении разрешения на оружие и др.</w:t>
      </w:r>
    </w:p>
    <w:p w14:paraId="33FD90C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Консультации и лечение сексолога по вопросам брака и семьи;</w:t>
      </w:r>
    </w:p>
    <w:p w14:paraId="21A7BCE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Консул</w:t>
      </w:r>
      <w:r>
        <w:rPr>
          <w:sz w:val="28"/>
          <w:szCs w:val="28"/>
        </w:rPr>
        <w:t>ьтации медицинских психологов, коррекция поведения у детей и взрослых.</w:t>
      </w:r>
    </w:p>
    <w:p w14:paraId="3B06632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ГУЗ Краевая психиатрическая больница МЗ ХК:</w:t>
      </w:r>
    </w:p>
    <w:p w14:paraId="7F1781D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консультативные приемы:</w:t>
      </w:r>
    </w:p>
    <w:p w14:paraId="43DD4D2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медицинское освидетельствование на водительские права, при трудоустрой</w:t>
      </w:r>
      <w:r>
        <w:rPr>
          <w:sz w:val="28"/>
          <w:szCs w:val="28"/>
        </w:rPr>
        <w:t>стве, при оформлении разрешения на оружие и др.;</w:t>
      </w:r>
    </w:p>
    <w:p w14:paraId="1BE4C90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консультации и лечение у психиатров, наркологов и других специалистов;</w:t>
      </w:r>
    </w:p>
    <w:p w14:paraId="3300C37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консультации и лечение у психотерапевта, лечение неврозов, стрессов, помощь в кризисных ситуациях (тревога, депрессия, одиночество);</w:t>
      </w:r>
    </w:p>
    <w:p w14:paraId="3F56C53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лечение невротических состояний у детей (энурез, тики, заикание);</w:t>
      </w:r>
    </w:p>
    <w:p w14:paraId="7ED83F1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консультации медицинского психолога, коррекция поведения у детей;</w:t>
      </w:r>
    </w:p>
    <w:p w14:paraId="48F9687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помощь детям с проблемами успеваемости, общения со сверстниками и взрослыми;</w:t>
      </w:r>
    </w:p>
    <w:p w14:paraId="2328801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экспресс-диагностика алкогольного и на</w:t>
      </w:r>
      <w:r>
        <w:rPr>
          <w:sz w:val="28"/>
          <w:szCs w:val="28"/>
        </w:rPr>
        <w:t>ркотического опьянения;</w:t>
      </w:r>
    </w:p>
    <w:p w14:paraId="63C7697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наркологическая помощь (срочная, анонимная): снятие алкогольной и наркотической интоксикации; купирование абстинентного синдрома; лечение алкогольной и наркотической зависимости;</w:t>
      </w:r>
    </w:p>
    <w:p w14:paraId="7425FC6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консультации и лечение сексопатолога по вопросам </w:t>
      </w:r>
      <w:r>
        <w:rPr>
          <w:sz w:val="28"/>
          <w:szCs w:val="28"/>
        </w:rPr>
        <w:t>семьи и брака, лечение импотенции;</w:t>
      </w:r>
    </w:p>
    <w:p w14:paraId="705002A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помощь при супружеской дисгармонии;</w:t>
      </w:r>
    </w:p>
    <w:p w14:paraId="4881E22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консультации и лечение у врачей-специалистов: терапевта, физиотерапевта, невролога, стоматолога;</w:t>
      </w:r>
    </w:p>
    <w:p w14:paraId="39CEFD1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прием консультанта-суицидолога;</w:t>
      </w:r>
    </w:p>
    <w:p w14:paraId="54D12BC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сеансы групповой психотерапии;</w:t>
      </w:r>
    </w:p>
    <w:p w14:paraId="7789873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экстренная пси</w:t>
      </w:r>
      <w:r>
        <w:rPr>
          <w:sz w:val="28"/>
          <w:szCs w:val="28"/>
        </w:rPr>
        <w:t>хологическая помощь по телефону:</w:t>
      </w:r>
    </w:p>
    <w:p w14:paraId="7215814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сайты:</w:t>
      </w:r>
    </w:p>
    <w:p w14:paraId="3E0E60E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Информационный сайт «Психотерапевтического центра»: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GPTC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48A785F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Сайт психотерапевтической работы со сновидениями: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ORAKUL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5DCAE94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Сайт по детской психотерапии: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ncuxo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4C63805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диагностич</w:t>
      </w:r>
      <w:r>
        <w:rPr>
          <w:sz w:val="28"/>
          <w:szCs w:val="28"/>
        </w:rPr>
        <w:t>еские исследования:</w:t>
      </w:r>
    </w:p>
    <w:p w14:paraId="203F4AA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краниоскопия;</w:t>
      </w:r>
    </w:p>
    <w:p w14:paraId="371F68E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электроэнцефалография;</w:t>
      </w:r>
    </w:p>
    <w:p w14:paraId="4B07E19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ультразвуковое исследование внутренних органов;</w:t>
      </w:r>
    </w:p>
    <w:p w14:paraId="086589B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ЭКГ;</w:t>
      </w:r>
    </w:p>
    <w:p w14:paraId="3A60E5A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общий анализ крови, мочи;</w:t>
      </w:r>
    </w:p>
    <w:p w14:paraId="32563B8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биохимический анализ крови.</w:t>
      </w:r>
    </w:p>
    <w:p w14:paraId="3135EB4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применяемых методов лечения:</w:t>
      </w:r>
    </w:p>
    <w:p w14:paraId="7C8EEE3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семейная, групповая, детская психотерапи</w:t>
      </w:r>
      <w:r>
        <w:rPr>
          <w:sz w:val="28"/>
          <w:szCs w:val="28"/>
        </w:rPr>
        <w:t>я;</w:t>
      </w:r>
    </w:p>
    <w:p w14:paraId="1255600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телесно-ориентированная психотерапия;</w:t>
      </w:r>
    </w:p>
    <w:p w14:paraId="705231F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эриксоновский гипноз, гипноз с выработкой безразличия к алкоголю;</w:t>
      </w:r>
    </w:p>
    <w:p w14:paraId="1C54359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современные методики лечения наркотической и алкогольной зависимости: плазмаферез, УФО крови;</w:t>
      </w:r>
    </w:p>
    <w:p w14:paraId="6597A4F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антиалкогольный аутотренинг;</w:t>
      </w:r>
    </w:p>
    <w:p w14:paraId="05A04E6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СУ-ДЖОК-терапия </w:t>
      </w:r>
      <w:r>
        <w:rPr>
          <w:sz w:val="28"/>
          <w:szCs w:val="28"/>
        </w:rPr>
        <w:t>для больных с алкогольной зависимостью в состоянии отмены;</w:t>
      </w:r>
    </w:p>
    <w:p w14:paraId="71ED9C5D" w14:textId="77777777" w:rsidR="00000000" w:rsidRDefault="0036131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СУ-ДЖОК-терапия больным с черепно-мозговыми травмами, неврозами;</w:t>
      </w:r>
    </w:p>
    <w:p w14:paraId="439483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превентивные противорецидивные курсы;</w:t>
      </w:r>
    </w:p>
    <w:p w14:paraId="3390945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применение новых атипичных нейролептиков;</w:t>
      </w:r>
    </w:p>
    <w:p w14:paraId="4C9834D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реабилитация наркозависимых больных в стацио</w:t>
      </w:r>
      <w:r>
        <w:rPr>
          <w:sz w:val="28"/>
          <w:szCs w:val="28"/>
        </w:rPr>
        <w:t>нарных условиях.</w:t>
      </w:r>
    </w:p>
    <w:p w14:paraId="062FBE0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ПТЦ действует Кризисный стационар, в котором оказывается стационарная суицидологическая помощь, лечение депрессий, кризисных состояний, психотерапевтическая реабилитация.</w:t>
      </w:r>
    </w:p>
    <w:p w14:paraId="709AB70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ГУЗ Краевая психиатрическая больница МЗ ХК :</w:t>
      </w:r>
    </w:p>
    <w:p w14:paraId="7A6DBF7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…………………………………………….</w:t>
      </w:r>
    </w:p>
    <w:p w14:paraId="5F56622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14:paraId="0FFFBDF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126AF9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старшей медицинской сестры ГУЗ Краевая психиатрическая больница МЗ ХК</w:t>
      </w:r>
    </w:p>
    <w:p w14:paraId="242B73C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204473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работаю в ГУЗ Краевая психиатрическая больница МЗ ХК с (указать с какого времени работаешь), в течение этого периода работы, неоднокра</w:t>
      </w:r>
      <w:r>
        <w:rPr>
          <w:sz w:val="28"/>
          <w:szCs w:val="28"/>
        </w:rPr>
        <w:t>тно замещала старшую медицинскую сестру отделения наркологии.</w:t>
      </w:r>
    </w:p>
    <w:p w14:paraId="692C16B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старшей медицинской сестры подчиняется должностным инструкциям, разработанным администрацией и согласованным с профсоюзным комитетом стационара</w:t>
      </w:r>
    </w:p>
    <w:p w14:paraId="5B70443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Должностная инструкция старшей медицинской </w:t>
      </w:r>
      <w:r>
        <w:rPr>
          <w:sz w:val="28"/>
          <w:szCs w:val="28"/>
        </w:rPr>
        <w:t>сестры ГУЗ Краевая</w:t>
      </w:r>
    </w:p>
    <w:p w14:paraId="7CF6EF9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психиатрическая больница МЗ ХК</w:t>
      </w:r>
    </w:p>
    <w:p w14:paraId="2852515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ЧАСТЬ</w:t>
      </w:r>
    </w:p>
    <w:p w14:paraId="790850F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должность старшей медицинской сестры отделения назначается лицо с высшим медицинским образованием по специальности «Сестринское дело» или со средним медицинским образованием, имеющее диплом</w:t>
      </w:r>
      <w:r>
        <w:rPr>
          <w:sz w:val="28"/>
          <w:szCs w:val="28"/>
        </w:rPr>
        <w:t xml:space="preserve"> по одной из специальностей «Сестринское дело», «Лечебное дело», «Акушерское дело» и сертификат по специальности «Организация сестринского дела», обладающее организаторскими способностями.</w:t>
      </w:r>
    </w:p>
    <w:p w14:paraId="4F183C4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Назначается и увольняется главным врачом больницы в соответствии с </w:t>
      </w:r>
      <w:r>
        <w:rPr>
          <w:sz w:val="28"/>
          <w:szCs w:val="28"/>
        </w:rPr>
        <w:t>действующим законодательством.</w:t>
      </w:r>
    </w:p>
    <w:p w14:paraId="6FCD2A2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подчиняется заведующему отделением.</w:t>
      </w:r>
    </w:p>
    <w:p w14:paraId="2CD753D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руководствуется официальными документами по выполняемому разделу работы, приказами и распоряжениями вышестоящих органов и должностных лиц, настоящей инструкци</w:t>
      </w:r>
      <w:r>
        <w:rPr>
          <w:sz w:val="28"/>
          <w:szCs w:val="28"/>
        </w:rPr>
        <w:t>ей.</w:t>
      </w:r>
    </w:p>
    <w:p w14:paraId="5BB83D2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старшей медицинской сестры являются обязательными для среднего и младшего медицинского персонала отделения.</w:t>
      </w:r>
    </w:p>
    <w:p w14:paraId="460E665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материально ответственным лицом.</w:t>
      </w:r>
    </w:p>
    <w:p w14:paraId="317916C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ОБЯЗАННОСТИ</w:t>
      </w:r>
    </w:p>
    <w:p w14:paraId="0D6AF3A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Организует труд среднего и младшего медицинского персонала и контролиру</w:t>
      </w:r>
      <w:r>
        <w:rPr>
          <w:sz w:val="28"/>
          <w:szCs w:val="28"/>
        </w:rPr>
        <w:t>ет выполнение ими своих обязанностей.</w:t>
      </w:r>
    </w:p>
    <w:p w14:paraId="5B1346E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Обеспечивает условия для нормальной работы врачей и общий порядок в отделении; контролирует наличие в кабинетах врачей необходимых медицинских бланков.</w:t>
      </w:r>
    </w:p>
    <w:p w14:paraId="0D9507C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Обеспечивает правильность расстановки кадров среднего и мл</w:t>
      </w:r>
      <w:r>
        <w:rPr>
          <w:sz w:val="28"/>
          <w:szCs w:val="28"/>
        </w:rPr>
        <w:t>адшего медицинского персонала с прикреплением каждого из них к определенным объектам обслуживания, с последующим утверждением заведующего отделением.</w:t>
      </w:r>
    </w:p>
    <w:p w14:paraId="2959408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 Производит своевременное замещение медицинских сестер и санитарок, не вышедших на работу.</w:t>
      </w:r>
    </w:p>
    <w:p w14:paraId="600D5AF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 Обеспечи</w:t>
      </w:r>
      <w:r>
        <w:rPr>
          <w:sz w:val="28"/>
          <w:szCs w:val="28"/>
        </w:rPr>
        <w:t>вает систематическое пополнение отделения медицинским инструментарием, медикаментами, предметами ухода за больными, их распределение и контролирует использование.</w:t>
      </w:r>
    </w:p>
    <w:p w14:paraId="7B67094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 Обеспечивает сохранность имущества и медицинского инвентаря в отделении и своевременный р</w:t>
      </w:r>
      <w:r>
        <w:rPr>
          <w:sz w:val="28"/>
          <w:szCs w:val="28"/>
        </w:rPr>
        <w:t>емонт оборудования.</w:t>
      </w:r>
    </w:p>
    <w:p w14:paraId="3ADC8D7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 Сопровождает врачей во время обхода, отмечал все назначенные изменения в лечении и уходе за больными.</w:t>
      </w:r>
    </w:p>
    <w:p w14:paraId="3A2BD49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.8. Контролирует своевременное и точное выполнение назначений врача медицинской сестрой процедурного кабинета и палатными медицинс</w:t>
      </w:r>
      <w:r>
        <w:rPr>
          <w:sz w:val="28"/>
          <w:szCs w:val="28"/>
        </w:rPr>
        <w:t>кими сестрами путем проведения регулярных обходов отделения.</w:t>
      </w:r>
    </w:p>
    <w:p w14:paraId="3E876DD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.9. Контролирует качество санитарной обработки вновь поступивших больных.</w:t>
      </w:r>
    </w:p>
    <w:p w14:paraId="6C8D816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.10. Обеспечивает правильную организацию питания больных, контролирует получение и доставку пищи из пищеблока больницы, о</w:t>
      </w:r>
      <w:r>
        <w:rPr>
          <w:sz w:val="28"/>
          <w:szCs w:val="28"/>
        </w:rPr>
        <w:t>рганизует ее раздачу.</w:t>
      </w:r>
    </w:p>
    <w:p w14:paraId="0BAB5F3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.11. Выписывает порционные листки для бухгалтерии; составляет сведения о движении больных; контролирует своевременную сдачу историй болезни выписанных больных; обеспечивает своевременное получение из архива историй болезни; составляе</w:t>
      </w:r>
      <w:r>
        <w:rPr>
          <w:sz w:val="28"/>
          <w:szCs w:val="28"/>
        </w:rPr>
        <w:t>т график работы и табель на зарплату сотрудников отделения; ведет табель «Учета использования рабочего временю» сотрудников отделения.</w:t>
      </w:r>
    </w:p>
    <w:p w14:paraId="4871477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 Обеспечивает, по заданию заведующего отделением, индивидуальные посты у тяжелобольных.</w:t>
      </w:r>
    </w:p>
    <w:p w14:paraId="3CCF11F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.13. Контролирует выполнение </w:t>
      </w:r>
      <w:r>
        <w:rPr>
          <w:sz w:val="28"/>
          <w:szCs w:val="28"/>
        </w:rPr>
        <w:t>средним и младшим медицинским персоналом правил внутреннего трудового распорядка и соблюдение противоэпидемических мероприятий.</w:t>
      </w:r>
    </w:p>
    <w:p w14:paraId="6EF229D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.14. Обеспечивает и строго контролирует соблюдение правил асептики и антисептики персоналом отделения, особенно в процедурных, м</w:t>
      </w:r>
      <w:r>
        <w:rPr>
          <w:sz w:val="28"/>
          <w:szCs w:val="28"/>
        </w:rPr>
        <w:t>анипуляционных, перевязочных кабинетах и т. д.</w:t>
      </w:r>
    </w:p>
    <w:p w14:paraId="5B3C24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.15. Следит за четким соблюдением средним и младшим медицинским персоналом отделения, больными я посетителями правил внутреннего трудового распорядка и режима дня отделения.</w:t>
      </w:r>
    </w:p>
    <w:p w14:paraId="2D5F845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.16. Контролирует надлежащее санита</w:t>
      </w:r>
      <w:r>
        <w:rPr>
          <w:sz w:val="28"/>
          <w:szCs w:val="28"/>
        </w:rPr>
        <w:t>рно-гигиеническое состояние помещений отделения.</w:t>
      </w:r>
    </w:p>
    <w:p w14:paraId="4463A9D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.17. Обеспечивает правильность хранения и учет сильнодействующих, ядовитых и особо дефицитных медикаментов.</w:t>
      </w:r>
    </w:p>
    <w:p w14:paraId="3E782A9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.18. Контролирует выполнение принципов лечебно-охранительного режима.</w:t>
      </w:r>
    </w:p>
    <w:p w14:paraId="2307FD7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.19. Под руководством заведую</w:t>
      </w:r>
      <w:r>
        <w:rPr>
          <w:sz w:val="28"/>
          <w:szCs w:val="28"/>
        </w:rPr>
        <w:t>щего отделением разрабатывает и контролирует выполнение планов повышения квалификации среднего и младшего медицинского персонала отделения; проводит практические занятия с медицинскими сестрами и младшим медицинским персоналом.</w:t>
      </w:r>
    </w:p>
    <w:p w14:paraId="049380B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.20. Контролирует выполнение</w:t>
      </w:r>
      <w:r>
        <w:rPr>
          <w:sz w:val="28"/>
          <w:szCs w:val="28"/>
        </w:rPr>
        <w:t xml:space="preserve"> правил приема и перевода в другие стационары, выписки больных средним и младшим медицинским персоналом отделения.</w:t>
      </w:r>
    </w:p>
    <w:p w14:paraId="29BCE49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.21. Подготавливает одежду и медицинскую документацию выписываемого больного и, в случае необходимости, обеспечивает больного сопровождающим </w:t>
      </w:r>
      <w:r>
        <w:rPr>
          <w:sz w:val="28"/>
          <w:szCs w:val="28"/>
        </w:rPr>
        <w:t>лицом или транспортом.</w:t>
      </w:r>
    </w:p>
    <w:p w14:paraId="4E992F1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.22. Обеспечивает контроль за передачами для больных.</w:t>
      </w:r>
    </w:p>
    <w:p w14:paraId="65B184B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.23. Систематически повышает профессиональную квалификацию.</w:t>
      </w:r>
    </w:p>
    <w:p w14:paraId="663C384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.24. Ведет необходимую учетно-отчетную документацию.</w:t>
      </w:r>
    </w:p>
    <w:p w14:paraId="2F476AD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.25. Участвует в работе Совета медицинских сестер больницы и научн</w:t>
      </w:r>
      <w:r>
        <w:rPr>
          <w:sz w:val="28"/>
          <w:szCs w:val="28"/>
        </w:rPr>
        <w:t>ых конференциях для медицинских сестер.</w:t>
      </w:r>
    </w:p>
    <w:p w14:paraId="61DB51D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.26. Составляет график отпусков сотрудников отделения на год, представляет его на утверждение заведующему отделением, оформляет листки нетрудоспособности персонала, своевременно сдает их в отдел кадров, ведет установ</w:t>
      </w:r>
      <w:r>
        <w:rPr>
          <w:sz w:val="28"/>
          <w:szCs w:val="28"/>
        </w:rPr>
        <w:t>ленный учет.</w:t>
      </w:r>
    </w:p>
    <w:p w14:paraId="35DE74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ПРАВА</w:t>
      </w:r>
    </w:p>
    <w:p w14:paraId="323686D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 медицинская сестра отделения имеет право:</w:t>
      </w:r>
    </w:p>
    <w:p w14:paraId="70DF112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 Отдавать распоряжения и указания среднему и младшему медицинскому персоналу отделения в соответствии с уровнем его компетенции и квалификации и контролировать их выполнение.</w:t>
      </w:r>
    </w:p>
    <w:p w14:paraId="38A1464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Тре</w:t>
      </w:r>
      <w:r>
        <w:rPr>
          <w:sz w:val="28"/>
          <w:szCs w:val="28"/>
        </w:rPr>
        <w:t>бовать от среднего и младшего медицинского персонала и посетителей соблюдения режима дня отделения и правил внутреннего трудового распорядка больницы.</w:t>
      </w:r>
    </w:p>
    <w:p w14:paraId="1E12E90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 Вносить предложения заведующему отделением о рациональной расстановке среднего и младшего персонала в</w:t>
      </w:r>
      <w:r>
        <w:rPr>
          <w:sz w:val="28"/>
          <w:szCs w:val="28"/>
        </w:rPr>
        <w:t xml:space="preserve"> зависимости от квалификации, опыта и отношения к труду.</w:t>
      </w:r>
    </w:p>
    <w:p w14:paraId="5683022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 Вносить предложения заведующему отделением о поощрении наложении взысканий среднему и младшему медицинскому персоналу.</w:t>
      </w:r>
    </w:p>
    <w:p w14:paraId="7AF6134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 Повышать свою профессиональную квалификацию на курсах усовершенствования</w:t>
      </w:r>
      <w:r>
        <w:rPr>
          <w:sz w:val="28"/>
          <w:szCs w:val="28"/>
        </w:rPr>
        <w:t xml:space="preserve"> в установленном порядке.</w:t>
      </w:r>
    </w:p>
    <w:p w14:paraId="4D4EF38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 Получать информацию, необходимую для выполнения своих обязанностей.</w:t>
      </w:r>
    </w:p>
    <w:p w14:paraId="68E1160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 Принимать решения в пределах своей компетенции.</w:t>
      </w:r>
    </w:p>
    <w:p w14:paraId="1E17B74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.8. Принимать участие в совещаниях, проводимых в больнице и в отделении, на которых рассматриваются вопрос</w:t>
      </w:r>
      <w:r>
        <w:rPr>
          <w:sz w:val="28"/>
          <w:szCs w:val="28"/>
        </w:rPr>
        <w:t>ы, относящиеся к ее компетенции.</w:t>
      </w:r>
    </w:p>
    <w:p w14:paraId="0EE0093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.9. Вносить предложения заведующему отделением и главной медицинской сестре по вопросам улучшения организации работы отделения, а также улучшения организации и условий своего труда и труда среднего и младшего медицинского п</w:t>
      </w:r>
      <w:r>
        <w:rPr>
          <w:sz w:val="28"/>
          <w:szCs w:val="28"/>
        </w:rPr>
        <w:t>ерсонала.</w:t>
      </w:r>
    </w:p>
    <w:p w14:paraId="43CE9A0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.ОТВЕТСТВЕННОСТЬ</w:t>
      </w:r>
    </w:p>
    <w:p w14:paraId="67F82C4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невыполнение обязанностей, предусмотренных настоящей инструкцией и правилами внутреннего трудового распорядка больницы; материальную ответственность в соответствии с действующим законодательством и заклю</w:t>
      </w:r>
      <w:r>
        <w:rPr>
          <w:sz w:val="28"/>
          <w:szCs w:val="28"/>
        </w:rPr>
        <w:t>чаемым с ней договором за вверенное имущество.</w:t>
      </w:r>
    </w:p>
    <w:p w14:paraId="36C8686E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5B115D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сестринского ухода за ВИЧ-инфицированными в ГУЗ Краевая психиатрическая больница МЗ ХК</w:t>
      </w:r>
    </w:p>
    <w:p w14:paraId="5DB5E89C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A9A1F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деонтология представляет собой совокупность этических норм, которые должны соблюдать медицинские</w:t>
      </w:r>
      <w:r>
        <w:rPr>
          <w:sz w:val="28"/>
          <w:szCs w:val="28"/>
        </w:rPr>
        <w:t xml:space="preserve"> работники при выполнении своих профессиональных обязанностей. Деонтология предусматривает преимущественно нормы взаимоотношений с больными, в то время как медицинская этика - более широкий круг проблем: взаимоотношения с больными и отношения между медицин</w:t>
      </w:r>
      <w:r>
        <w:rPr>
          <w:sz w:val="28"/>
          <w:szCs w:val="28"/>
        </w:rPr>
        <w:t>скими работниками, отношения с родственниками больного, здоровыми людьми. Соблюдение нравственных норм в процессе медицинской деятельности обеспечивается силой общественного воздействия, традициями и личной убежденностью человека.</w:t>
      </w:r>
    </w:p>
    <w:p w14:paraId="54B7F6F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отделение наркологии ГУ</w:t>
      </w:r>
      <w:r>
        <w:rPr>
          <w:sz w:val="28"/>
          <w:szCs w:val="28"/>
        </w:rPr>
        <w:t>З «Краевая психиатрическая больница» поступают пациенты с алкогольной и наркотической зависимостью. За 2009 год было пролечено 1217 больных, из них 152 (12,5%) - наркозависимые. У 21 (13,8% от общего числа больных наркоманией) пролеченного больного наркома</w:t>
      </w:r>
      <w:r>
        <w:rPr>
          <w:sz w:val="28"/>
          <w:szCs w:val="28"/>
        </w:rPr>
        <w:t>нией впервые было выявлено заражение ВИЧ-инфекцией.</w:t>
      </w:r>
    </w:p>
    <w:p w14:paraId="308976C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249FB553" w14:textId="696D2F1F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21687" wp14:editId="12ABF1F0">
            <wp:extent cx="5676900" cy="4581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E7A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3F1C0F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патология как сама по себе, так и в сочетании с основным заболеванием существенно меняет качество жизни пациента. Психические нарушения на этапе сообщения диа</w:t>
      </w:r>
      <w:r>
        <w:rPr>
          <w:sz w:val="28"/>
          <w:szCs w:val="28"/>
        </w:rPr>
        <w:t>гноза ВИЧ-инфекции могут протекать по типу психогенных реакций, таких как беспокойство о продолжительности жизни и ее качестве, финансовой стабильности и занятости; опасения по поводу грядущего одиночества, ожидаемой социальной изоляции.</w:t>
      </w:r>
    </w:p>
    <w:p w14:paraId="4C8577E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адаптации</w:t>
      </w:r>
      <w:r>
        <w:rPr>
          <w:sz w:val="28"/>
          <w:szCs w:val="28"/>
        </w:rPr>
        <w:t xml:space="preserve"> пациентов ввиду отсутствия штатных психологов ложатся на плечи врачей и медицинских сестер. Поэтому медицинская сестра должна обладать хорошими коммуникативными навыками, владеть приемами психоанализа, сестринской педагогики.</w:t>
      </w:r>
    </w:p>
    <w:p w14:paraId="375602D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помочь пациенту решить,</w:t>
      </w:r>
      <w:r>
        <w:rPr>
          <w:sz w:val="28"/>
          <w:szCs w:val="28"/>
        </w:rPr>
        <w:t xml:space="preserve"> кому и каким образом сказать о своем заболевании и проводимом лечении.</w:t>
      </w:r>
    </w:p>
    <w:p w14:paraId="79B863E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должен четко осознавать, что дальнейшее течение ВИЧ-инфекции во многом будет зависеть от его поведения и образа жизни. В частности, прием психоактивных препаратов, алкоголя, на</w:t>
      </w:r>
      <w:r>
        <w:rPr>
          <w:sz w:val="28"/>
          <w:szCs w:val="28"/>
        </w:rPr>
        <w:t>ркотиков должен рассматриваться не как способ ухода от реальности, а как фактор, усугубляющий развитие ВИЧ-инфекции и способствующий ее более тяжелому течению.</w:t>
      </w:r>
    </w:p>
    <w:p w14:paraId="31DD4E5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объяснить пациенту, что социальный и бытовой контакт, совместное общение, пользование</w:t>
      </w:r>
      <w:r>
        <w:rPr>
          <w:sz w:val="28"/>
          <w:szCs w:val="28"/>
        </w:rPr>
        <w:t xml:space="preserve"> общей столовой посудой и приборами, плавательными бассейнами и туалетами при правильной их обработке, пребывание в одном помещении ни для кого не представляет риска и позволяет сохранить ощущение социального единства.</w:t>
      </w:r>
    </w:p>
    <w:p w14:paraId="1212324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периода психической адаптации к</w:t>
      </w:r>
      <w:r>
        <w:rPr>
          <w:sz w:val="28"/>
          <w:szCs w:val="28"/>
        </w:rPr>
        <w:t xml:space="preserve"> создавшейся ситуации необходимо подробно и тщательно рассмотреть возникающие перед пациентом проблемы, наметить пути их решения и ориентировать пациента на ответственное и взвешенное поведение в жизни, которая уже имеет как новое качество, так и определен</w:t>
      </w:r>
      <w:r>
        <w:rPr>
          <w:sz w:val="28"/>
          <w:szCs w:val="28"/>
        </w:rPr>
        <w:t>ные ограничения.</w:t>
      </w:r>
    </w:p>
    <w:p w14:paraId="5F20624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сестры могут и должны обучить пациентов с ВИЧ-инфекцией правильно вести себя не только в больнице, но и в семье, обществе. У пациентов, адаптированных к своему диагнозу, сохраняется социальная значимость и высокий уровень жизни</w:t>
      </w:r>
      <w:r>
        <w:rPr>
          <w:sz w:val="28"/>
          <w:szCs w:val="28"/>
        </w:rPr>
        <w:t>.</w:t>
      </w:r>
    </w:p>
    <w:p w14:paraId="7867215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инфицированные ВИЧ, могут лечиться, не создавая опасностей для других.</w:t>
      </w:r>
    </w:p>
    <w:p w14:paraId="277822B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распространения ВИЧ-инфекции пациент должен соблюдать правила инфекционной безопасности и инфекционного контроля. Важно соблюдать чистоту и в местах общего </w:t>
      </w:r>
      <w:r>
        <w:rPr>
          <w:sz w:val="28"/>
          <w:szCs w:val="28"/>
        </w:rPr>
        <w:t>пользования - ванных комнатах, душевых, туалетах. В целях достижения наибольшей эффективности курса лечения больному необходимо соблюдать режим труда и отдыха, правильно питаться.</w:t>
      </w:r>
    </w:p>
    <w:p w14:paraId="46D87AD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ВИЧ-инфицированный является полноправным членом нашего общества. Согласно п.</w:t>
      </w:r>
      <w:r>
        <w:rPr>
          <w:sz w:val="28"/>
          <w:szCs w:val="28"/>
        </w:rPr>
        <w:t xml:space="preserve"> 1 ст. 5 Федерального закона "О предупреждении распространения в Российской Федерации заболевания, вызываемого вирусом иммунодефицита человека", "ВИЧ-инфицированные граждане РФ обладают на ее территории всеми правами и свободами и несут обязанности в соотв</w:t>
      </w:r>
      <w:r>
        <w:rPr>
          <w:sz w:val="28"/>
          <w:szCs w:val="28"/>
        </w:rPr>
        <w:t>етствии с Конституцией РФ, законодательством субъектов РФ".</w:t>
      </w:r>
    </w:p>
    <w:p w14:paraId="79EDFC1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 несет моральную и юридическую ответственность за сохранение и неразглашение медицинской тайны.</w:t>
      </w:r>
    </w:p>
    <w:p w14:paraId="39EE25ED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031C7E6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индивидуальной профилактики ВИЧ-инфекции в ГУЗ Краевая психиатрическая бол</w:t>
      </w:r>
      <w:r>
        <w:rPr>
          <w:sz w:val="28"/>
          <w:szCs w:val="28"/>
        </w:rPr>
        <w:t>ьница МЗ ХК</w:t>
      </w:r>
    </w:p>
    <w:p w14:paraId="10CE6B0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9EC559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подразделения Краевой психиатрической больницы со 02 мая 2010 года работают по новым санитарно- эпидемиологическим требования к организациям, осуществляющим медицинскую деятельность (СанПиН 2. 1. 3. 2630- 10), принятым Федеральной службой </w:t>
      </w:r>
      <w:r>
        <w:rPr>
          <w:sz w:val="28"/>
          <w:szCs w:val="28"/>
        </w:rPr>
        <w:t>по надзору в сфере защиты прав потребителей и благополучия человека.</w:t>
      </w:r>
    </w:p>
    <w:p w14:paraId="5A9C619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мероприятия обеспечения инфекционной безопасности включают в себя:</w:t>
      </w:r>
    </w:p>
    <w:p w14:paraId="3C58EB2C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противоэпидемические;</w:t>
      </w:r>
    </w:p>
    <w:p w14:paraId="3A42C07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санитарно-гигиенические;</w:t>
      </w:r>
    </w:p>
    <w:p w14:paraId="2DDF5C8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лечебно-профилактические;</w:t>
      </w:r>
    </w:p>
    <w:p w14:paraId="6CED1D6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дезинфекционные, дератизац</w:t>
      </w:r>
      <w:r>
        <w:rPr>
          <w:sz w:val="28"/>
          <w:szCs w:val="28"/>
        </w:rPr>
        <w:t>ионные и дезинсекционные</w:t>
      </w:r>
    </w:p>
    <w:p w14:paraId="5F8CDB8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осуществления вышеуказанных мероприятий существует большой перечень специальных средств. К ним относятся:</w:t>
      </w:r>
    </w:p>
    <w:p w14:paraId="39CE49AB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Средства стерилизации и дезинфекции, предназначенные для уничтожения или подавления жизнедеятельности микр</w:t>
      </w:r>
      <w:r>
        <w:rPr>
          <w:sz w:val="28"/>
          <w:szCs w:val="28"/>
        </w:rPr>
        <w:t>оорганизмов. Используют вещества, содержащие хлор или перекись водорода, различные спирты, четвертично-аммонийные соединения, щёлочи, альдегиды и другие соединения.</w:t>
      </w:r>
    </w:p>
    <w:p w14:paraId="39ED027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Диагностические тесты и приборы. В настоящее время разработаны диагностические тест-систе</w:t>
      </w:r>
      <w:r>
        <w:rPr>
          <w:sz w:val="28"/>
          <w:szCs w:val="28"/>
        </w:rPr>
        <w:t>мы практически ко всем известным возбудителям инфекционных заболеваний. Для идентификации патогенных агентов применяют реакцию иммуноферментного анализа (ИФА), полимеразную цепную реакцию (ПЦР). Чувствительность этих реактивов такова, что позволяет обнаруж</w:t>
      </w:r>
      <w:r>
        <w:rPr>
          <w:sz w:val="28"/>
          <w:szCs w:val="28"/>
        </w:rPr>
        <w:t>ить даже минимальное количество возбудителя (10-7-10-11 г/см3).</w:t>
      </w:r>
    </w:p>
    <w:p w14:paraId="54850EF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Средства для экстренной и плановой профилактики. В качестве средства экстренной профилактики заболеваний бактериальной природы применяют антибиотики (препаратом выбора является доксициклин).</w:t>
      </w:r>
      <w:r>
        <w:rPr>
          <w:sz w:val="28"/>
          <w:szCs w:val="28"/>
        </w:rPr>
        <w:t xml:space="preserve"> Для плановой профилактики в соответствии с национальным календарём профилактических прививок и прививок по эпидемическим показаниям используются вакцины (приказ № 229 от 27.06.2001) .</w:t>
      </w:r>
    </w:p>
    <w:p w14:paraId="0F9BCAE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 шагов с целью соблюдения новых санитарно- эпидемиологич</w:t>
      </w:r>
      <w:r>
        <w:rPr>
          <w:sz w:val="28"/>
          <w:szCs w:val="28"/>
        </w:rPr>
        <w:t>еский требований в целях профилактики внутрибольничного заражения ВИЧ-инфекцией в нашем стационаре было организовано обучение и контроль выполнения требований к гигиене рук медицинским персоналом.</w:t>
      </w:r>
    </w:p>
    <w:p w14:paraId="66C31FE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Приведу некоторые пункты данных требований:</w:t>
      </w:r>
    </w:p>
    <w:p w14:paraId="66ACF9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эффективного мытья и обеззараживания рук необходимо соблюдать следующие условия:</w:t>
      </w:r>
    </w:p>
    <w:p w14:paraId="14FAEF5A" w14:textId="77777777" w:rsidR="00000000" w:rsidRDefault="0036131E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коротко подстриженные ногти;</w:t>
      </w:r>
    </w:p>
    <w:p w14:paraId="79BD158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отсутствие лака на ногтях;</w:t>
      </w:r>
    </w:p>
    <w:p w14:paraId="65EFC0F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отсутствие искусственных ногтей;</w:t>
      </w:r>
    </w:p>
    <w:p w14:paraId="39CADDB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отсутствие на руках колец, перстней и других ювелирных украшений.</w:t>
      </w:r>
    </w:p>
    <w:p w14:paraId="36A84D0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обрабо</w:t>
      </w:r>
      <w:r>
        <w:rPr>
          <w:sz w:val="28"/>
          <w:szCs w:val="28"/>
        </w:rPr>
        <w:t>ткой рук необходимо снять также часы, браслеты и пр.</w:t>
      </w:r>
    </w:p>
    <w:p w14:paraId="719F20E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высушивания рук применяют чистые тканевые полотенца или бумажные салфетки однократного использования.</w:t>
      </w:r>
    </w:p>
    <w:p w14:paraId="00BE8D0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 должен быть обеспечен в достаточном количестве эффективными средствами для м</w:t>
      </w:r>
      <w:r>
        <w:rPr>
          <w:sz w:val="28"/>
          <w:szCs w:val="28"/>
        </w:rPr>
        <w:t>ытья и обеззараживания рук, а также средствами для ухода за кожей рук (кремы, лосьоны, бальзамы и др.) для снижения риска возникновения контактных дерматитов. При выборе кожных антисептиков, моющих средств и средств для ухода за кожей рук следует учитывать</w:t>
      </w:r>
      <w:r>
        <w:rPr>
          <w:sz w:val="28"/>
          <w:szCs w:val="28"/>
        </w:rPr>
        <w:t xml:space="preserve"> индивидуальную переносимость.</w:t>
      </w:r>
    </w:p>
    <w:p w14:paraId="2934D4C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Гигиеническая обработка рук.</w:t>
      </w:r>
    </w:p>
    <w:p w14:paraId="6AD2C51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Гигиеническую обработку рук следует проводить в следующих случаях:</w:t>
      </w:r>
    </w:p>
    <w:p w14:paraId="32DF9B3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непосредственным контактом с пациентом;</w:t>
      </w:r>
    </w:p>
    <w:p w14:paraId="47529AD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контакта с неповрежденной кожей пациента (например, при измерении пульса или </w:t>
      </w:r>
      <w:r>
        <w:rPr>
          <w:sz w:val="28"/>
          <w:szCs w:val="28"/>
        </w:rPr>
        <w:t>артериального давления);</w:t>
      </w:r>
    </w:p>
    <w:p w14:paraId="470A3E3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контакта с секретами или экскретами организма, слизистыми оболочками, повязками;</w:t>
      </w:r>
    </w:p>
    <w:p w14:paraId="6F0161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различных манипуляций по уходу за пациентом;</w:t>
      </w:r>
    </w:p>
    <w:p w14:paraId="2314BA6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контакта с медицинским оборудованием и другими объектами, находящимися в не</w:t>
      </w:r>
      <w:r>
        <w:rPr>
          <w:sz w:val="28"/>
          <w:szCs w:val="28"/>
        </w:rPr>
        <w:t>посредственной близости от пациента;</w:t>
      </w:r>
    </w:p>
    <w:p w14:paraId="6D40986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лечения пациентов с гнойными воспалительными процессами, после каждого контакта с загрязненными поверхностями и оборудованием.</w:t>
      </w:r>
    </w:p>
    <w:p w14:paraId="62227E3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Гигиеническая обработка рук проводится двумя способами:</w:t>
      </w:r>
    </w:p>
    <w:p w14:paraId="605171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гигиеническое мытье рук мылом</w:t>
      </w:r>
      <w:r>
        <w:rPr>
          <w:sz w:val="28"/>
          <w:szCs w:val="28"/>
        </w:rPr>
        <w:t xml:space="preserve"> и водой для удаления загрязнений и снижения количества микроорганизмов;</w:t>
      </w:r>
    </w:p>
    <w:p w14:paraId="2F8A936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рук кожным антисептиком для снижения количества микроорганизмов до безопасного уровня.</w:t>
      </w:r>
    </w:p>
    <w:p w14:paraId="724618B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мытья рук применяют жидкое мыло с помощью дозатора (диспенсера).</w:t>
      </w:r>
    </w:p>
    <w:p w14:paraId="062EB15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Гигиеническая обр</w:t>
      </w:r>
      <w:r>
        <w:rPr>
          <w:sz w:val="28"/>
          <w:szCs w:val="28"/>
        </w:rPr>
        <w:t>аботка рук спиртосодержащим или другим разрешенным к применению антисептиком (без их предварительного мытья) проводится путем втирания его в кожу кистей рук в количестве, рекомендуемом инструкцией по применению, обращая особое внимание на обработку кончико</w:t>
      </w:r>
      <w:r>
        <w:rPr>
          <w:sz w:val="28"/>
          <w:szCs w:val="28"/>
        </w:rPr>
        <w:t>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14:paraId="4857464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дозатора новую порцию антисептика (или мыла) нал</w:t>
      </w:r>
      <w:r>
        <w:rPr>
          <w:sz w:val="28"/>
          <w:szCs w:val="28"/>
        </w:rPr>
        <w:t>ивают в дозатор после его дезинфекции, промывания водой и высушивания. Предпочтение следует отдавать локтевым дозаторам и дозаторам на фотоэлементах.</w:t>
      </w:r>
    </w:p>
    <w:p w14:paraId="572FF78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антисептики для обработки рук должны быть легко доступны на всех этапах лечебно-диагностического пр</w:t>
      </w:r>
      <w:r>
        <w:rPr>
          <w:sz w:val="28"/>
          <w:szCs w:val="28"/>
        </w:rPr>
        <w:t>оцесса. В подразделениях с высокой интенсивностью ухода за пациентами и с высокой нагрузкой на персонал дозаторы с кожными антисептиками для обработки рук должны размещаться в удобных для применения персоналом местах (у входа в палату, у постели больного и</w:t>
      </w:r>
      <w:r>
        <w:rPr>
          <w:sz w:val="28"/>
          <w:szCs w:val="28"/>
        </w:rPr>
        <w:t xml:space="preserve"> др.).</w:t>
      </w:r>
    </w:p>
    <w:p w14:paraId="663882F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требований СанПиН 2. 1. 3. 2630- 10 пересмотрены и разработаны требования к использованию одноразовых перчаток. Привожу некоторые пункты данных требований.</w:t>
      </w:r>
    </w:p>
    <w:p w14:paraId="2104EDB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Перчатки в целях профилактики гемоконтактных инфекций необходимо надевать во всех сл</w:t>
      </w:r>
      <w:r>
        <w:rPr>
          <w:sz w:val="28"/>
          <w:szCs w:val="28"/>
        </w:rPr>
        <w:t>учаях, когда возможен контакт с кровью или другими биологическими субстратами, потенциально или явно контаминированными микроорганизмами, слизистыми оболочками, поврежденной кожей.</w:t>
      </w:r>
    </w:p>
    <w:p w14:paraId="551F360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одной и той же пары перчаток при контакте (для</w:t>
      </w:r>
      <w:r>
        <w:rPr>
          <w:sz w:val="28"/>
          <w:szCs w:val="28"/>
        </w:rPr>
        <w:t xml:space="preserve"> ухода) с двумя и более пациентами, при переходе от одного пациента к другому или от контаминированного микроорганизмами участка тела - к чистому. После снятия перчаток проводят гигиеническую обработку рук.</w:t>
      </w:r>
    </w:p>
    <w:p w14:paraId="29679FA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загрязнении перчаток выделениями, кровью и т.</w:t>
      </w:r>
      <w:r>
        <w:rPr>
          <w:sz w:val="28"/>
          <w:szCs w:val="28"/>
        </w:rPr>
        <w:t>п. во избежание загрязнения рук в процессе их снятия следует тампоном (салфеткой), смоченным раствором дезинфицирующего средства (или антисептика), убрать видимые загрязнения. Снять перчатки, погрузить их в раствор средства, затем утилизировать. Руки обраб</w:t>
      </w:r>
      <w:r>
        <w:rPr>
          <w:sz w:val="28"/>
          <w:szCs w:val="28"/>
        </w:rPr>
        <w:t>отать антисептиком.</w:t>
      </w:r>
    </w:p>
    <w:p w14:paraId="0763A01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согласно требований СанПиН 2. 1. 3. 2630- 10 разработаны профилактические мероприятия при загрязнении кожи и слизистых работника кровью или другими биологическими жидкостями, а также при уколах и порезах.</w:t>
      </w:r>
    </w:p>
    <w:p w14:paraId="140203A1" w14:textId="77777777" w:rsidR="00000000" w:rsidRDefault="0036131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 загрязнении кожи ру</w:t>
      </w:r>
      <w:r>
        <w:rPr>
          <w:sz w:val="28"/>
          <w:szCs w:val="28"/>
        </w:rPr>
        <w:t>к выделениями, кровью и т.п. необходимо вымыть руки мылом и водой; тщательно высушить руки одноразовым полотенцем; дважды обработать антисептиком.</w:t>
      </w:r>
    </w:p>
    <w:p w14:paraId="2C51E67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Руки в перчатках обработать салфеткой, смоченной дезинфектантом, затем вымыть проточной водой, снять перчат</w:t>
      </w:r>
      <w:r>
        <w:rPr>
          <w:sz w:val="28"/>
          <w:szCs w:val="28"/>
        </w:rPr>
        <w:t>ки, руки вымыть и обрабатывать кожным антисептиком.</w:t>
      </w:r>
    </w:p>
    <w:p w14:paraId="5D035F2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 попадании биологической жидкости пациента на слизистые ротоглотки немедленно рот и горло прополоскать 70% спиртом или 0,05% раствором марганцовокислого калия.</w:t>
      </w:r>
    </w:p>
    <w:p w14:paraId="6566925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 попадании биологических жидкостей</w:t>
      </w:r>
      <w:r>
        <w:rPr>
          <w:sz w:val="28"/>
          <w:szCs w:val="28"/>
        </w:rPr>
        <w:t xml:space="preserve"> в глаза промыть их раствором марганцовокислого калия в воде в соотношении 1:10000.</w:t>
      </w:r>
    </w:p>
    <w:p w14:paraId="2B09FE4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 уколах и порезах вымыть руки, не снимая перчаток, проточной водой с мылом, снять перчатки, выдавить из ранки кровь, вымыть руки с мылом и обработать ранку 5% спиртово</w:t>
      </w:r>
      <w:r>
        <w:rPr>
          <w:sz w:val="28"/>
          <w:szCs w:val="28"/>
        </w:rPr>
        <w:t>й настойкой йода. При наличии на руках микротравм, царапин, ссадин заклеить поврежденные места лейкопластырем.</w:t>
      </w:r>
    </w:p>
    <w:p w14:paraId="396C093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По показаниям проводится экстренная профилактика гепатита B и ВИЧ-инфекции в соответствии с приложением 12 СанПиН 2. 1. 3. 2630- 10.</w:t>
      </w:r>
    </w:p>
    <w:p w14:paraId="00AA314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-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 полу</w:t>
      </w:r>
      <w:r>
        <w:rPr>
          <w:sz w:val="28"/>
          <w:szCs w:val="28"/>
        </w:rPr>
        <w:t>чении травм, в том числе микротравм (уколы, порезы), опасных в плане инфицирования, ответственный за профилактику парентеральных инфекций в ЛПО организует регистрацию в журнале учета травм и составляет акт в соответствии с законодательством Российской Феде</w:t>
      </w:r>
      <w:r>
        <w:rPr>
          <w:sz w:val="28"/>
          <w:szCs w:val="28"/>
        </w:rPr>
        <w:t>рации.</w:t>
      </w:r>
    </w:p>
    <w:p w14:paraId="1C31A11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6FE254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дезинфекционных и стерилизационных мероприятий в ГУЗ Краевая психиатрическая больница МЗ ХК</w:t>
      </w:r>
    </w:p>
    <w:p w14:paraId="4EE92165" w14:textId="77777777" w:rsidR="00000000" w:rsidRDefault="0036131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профилактика вич инфекция эпидемический</w:t>
      </w:r>
    </w:p>
    <w:p w14:paraId="60B306F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требований СанПиН 2. 1. 3. 2630- 10. нами изменены и дополнены мероприятия по дезинфекции и сте</w:t>
      </w:r>
      <w:r>
        <w:rPr>
          <w:sz w:val="28"/>
          <w:szCs w:val="28"/>
        </w:rPr>
        <w:t>рилизации медицинского инструментария.</w:t>
      </w:r>
    </w:p>
    <w:p w14:paraId="4F1E30E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внутрибольничных инфекций в ГУЗ Краевая психиатрическая больница МЗ ХК осуществляются дезинфекционные и стерилизационные мероприятия, которые включают в себя работы по профилактической и очаговой </w:t>
      </w:r>
      <w:r>
        <w:rPr>
          <w:sz w:val="28"/>
          <w:szCs w:val="28"/>
        </w:rPr>
        <w:t>дезинфекции, дезинсекции, дератизации, обеззараживанию, предстерилизационной очистке и стерилизации изделий медицинского назначения.</w:t>
      </w:r>
    </w:p>
    <w:p w14:paraId="5447EB1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проведение дезинфекционных (дезинфекция, дезинсекция, дератизация) и стерилизационных (пре</w:t>
      </w:r>
      <w:r>
        <w:rPr>
          <w:sz w:val="28"/>
          <w:szCs w:val="28"/>
        </w:rPr>
        <w:t>дстерилизационная очистка, стерилизация) мероприятий, а также за обучение персонала по данным вопросам несет руководитель лечебного учреждения, который руководствуется настоящими санитарными правилами и другими действующими нормативно-методическими докумен</w:t>
      </w:r>
      <w:r>
        <w:rPr>
          <w:sz w:val="28"/>
          <w:szCs w:val="28"/>
        </w:rPr>
        <w:t>тами.</w:t>
      </w:r>
    </w:p>
    <w:p w14:paraId="66126F8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дезинфекционных и стерилизационных мероприятий ГУЗ Краевая психиатрическая больница должна регулярно обеспечиваться моющими и дезинфицирующими средствами различного назначения, кожными антисептиками, средствами для стерилизации издели</w:t>
      </w:r>
      <w:r>
        <w:rPr>
          <w:sz w:val="28"/>
          <w:szCs w:val="28"/>
        </w:rPr>
        <w:t>й медицинского назначения, а также стерилизационными упаковочными материалами и средствами контроля (в том числе химическими индикаторами).</w:t>
      </w:r>
    </w:p>
    <w:p w14:paraId="6C4E55C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Отделения стационара обеспечены отдельными емкостями с рабочими растворами дезинфекционных средств, используемых для</w:t>
      </w:r>
      <w:r>
        <w:rPr>
          <w:sz w:val="28"/>
          <w:szCs w:val="28"/>
        </w:rPr>
        <w:t xml:space="preserve"> обработки различных объектов:</w:t>
      </w:r>
    </w:p>
    <w:p w14:paraId="143DA02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дезинфекции, предстерилизационной очистки и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14:paraId="1B36424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поверхносте</w:t>
      </w:r>
      <w:r>
        <w:rPr>
          <w:sz w:val="28"/>
          <w:szCs w:val="28"/>
        </w:rPr>
        <w:t>й в помещениях, мебели, аппаратов, приборов и оборудования;</w:t>
      </w:r>
    </w:p>
    <w:p w14:paraId="0B9866A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обеззараживания уборочного материала, отходов классов Б и В.</w:t>
      </w:r>
    </w:p>
    <w:p w14:paraId="70A78AA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Емкости с рабочими растворами дезинфекционных средств снабжены плотно прилегающими крышками, имеют четкие надписи с указанием средс</w:t>
      </w:r>
      <w:r>
        <w:rPr>
          <w:sz w:val="28"/>
          <w:szCs w:val="28"/>
        </w:rPr>
        <w:t>тва, его концентрации, назначения, даты приготовления, предельного срока годности раствора.</w:t>
      </w:r>
    </w:p>
    <w:p w14:paraId="667F356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дезинфекция осуществляется в формах:</w:t>
      </w:r>
    </w:p>
    <w:p w14:paraId="392FCF3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плановой;</w:t>
      </w:r>
    </w:p>
    <w:p w14:paraId="7A2E1A7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эпидемиологическим показаниям;</w:t>
      </w:r>
    </w:p>
    <w:p w14:paraId="55B9659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санитарно-гигиеническим показаниям.</w:t>
      </w:r>
    </w:p>
    <w:p w14:paraId="447B84D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плановой профилактическ</w:t>
      </w:r>
      <w:r>
        <w:rPr>
          <w:sz w:val="28"/>
          <w:szCs w:val="28"/>
        </w:rPr>
        <w:t>ой дезинфекции в ЛПУ проводится:</w:t>
      </w:r>
    </w:p>
    <w:p w14:paraId="51A4C37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всех видов поверхностей внутрибольничной среды, обеспечивающее гибель санитарно-показательных бактерий и уменьшение контаминации микроорганизмами различных объектов, в том числе воздуха, предметов ухода за б</w:t>
      </w:r>
      <w:r>
        <w:rPr>
          <w:sz w:val="28"/>
          <w:szCs w:val="28"/>
        </w:rPr>
        <w:t>ольными, посуды и других;</w:t>
      </w:r>
    </w:p>
    <w:p w14:paraId="38EA7F8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изделий медицинского назначения (поверхностей, каналов и полостей) с целью умерщвления бактерий и вирусов (в том числе возбудителей парентеральных вирусных гепатитов, ВИЧ-инфекции); обеззараживанию подлежат все изд</w:t>
      </w:r>
      <w:r>
        <w:rPr>
          <w:sz w:val="28"/>
          <w:szCs w:val="28"/>
        </w:rPr>
        <w:t>елия медицинского назначения;</w:t>
      </w:r>
    </w:p>
    <w:p w14:paraId="172AF75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гигиеническая обработка рук медицинского персонала;</w:t>
      </w:r>
    </w:p>
    <w:p w14:paraId="6660BA1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операционного и инъекционного полей;</w:t>
      </w:r>
    </w:p>
    <w:p w14:paraId="27D1237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или частичная санитарная обработка кожных покровов;</w:t>
      </w:r>
    </w:p>
    <w:p w14:paraId="1D4A246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медицинских отходов классов Б и В…</w:t>
      </w:r>
    </w:p>
    <w:p w14:paraId="4064838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</w:t>
      </w:r>
      <w:r>
        <w:rPr>
          <w:sz w:val="28"/>
          <w:szCs w:val="28"/>
        </w:rPr>
        <w:t>дезинфекция по санитарно-гигиеническим показаниям проводится как разовое мероприятие в помещениях организаций, находящихся в неудовлетворительном санитарном состоянии, по методике проведения генеральных уборок.</w:t>
      </w:r>
    </w:p>
    <w:p w14:paraId="6B15A2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осуществляется с целью уда</w:t>
      </w:r>
      <w:r>
        <w:rPr>
          <w:sz w:val="28"/>
          <w:szCs w:val="28"/>
        </w:rPr>
        <w:t>ления загрязнений и снижения микробной обсемененности в помещениях организаций…</w:t>
      </w:r>
    </w:p>
    <w:p w14:paraId="3812D85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функциональных помещений, палат и кабинетов проводится по графику не реже одного раза в месяц; перевязочных, процедурных, манипуляционных, стерилизационных -</w:t>
      </w:r>
      <w:r>
        <w:rPr>
          <w:sz w:val="28"/>
          <w:szCs w:val="28"/>
        </w:rPr>
        <w:t xml:space="preserve"> один раз в неделю.</w:t>
      </w:r>
    </w:p>
    <w:p w14:paraId="4601EA2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инвазивных манипуляций во всех отделениях используются стерильные изделия медицинского назначения, которые после использования подвергаются при профилактической и очаговой дезинфекции обеззараживанию, а изделия многократн</w:t>
      </w:r>
      <w:r>
        <w:rPr>
          <w:sz w:val="28"/>
          <w:szCs w:val="28"/>
        </w:rPr>
        <w:t>ого применения - также предстерилизационной очистке и стерилизации.</w:t>
      </w:r>
    </w:p>
    <w:p w14:paraId="5280B9A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Предстерилизационная очистка и стерилизация проводятся в централизованном стерилизационном отделении.</w:t>
      </w:r>
    </w:p>
    <w:p w14:paraId="2F5E18B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Предстерилизационная очистка осуществляется в качестве самостоятельного процесса после</w:t>
      </w:r>
      <w:r>
        <w:rPr>
          <w:sz w:val="28"/>
          <w:szCs w:val="28"/>
        </w:rPr>
        <w:t xml:space="preserve"> дезинфекции изделий или при совмещении с ней.</w:t>
      </w:r>
    </w:p>
    <w:p w14:paraId="47E6623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цель -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</w:t>
      </w:r>
      <w:r>
        <w:rPr>
          <w:sz w:val="28"/>
          <w:szCs w:val="28"/>
        </w:rPr>
        <w:t>ающееся снижением общей микробной контаминации для облегчения последующей стерилизации этих изделий.</w:t>
      </w:r>
    </w:p>
    <w:p w14:paraId="6C53CED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стерилизации изделий медицинского назначения, в том числе эндоскопов и инструментов к ним, используемых в диагностических и лечебных целях с нарушени</w:t>
      </w:r>
      <w:r>
        <w:rPr>
          <w:sz w:val="28"/>
          <w:szCs w:val="28"/>
        </w:rPr>
        <w:t>ем целостности тканей (то есть используемых при стерильных эндоскопических манипуляциях), является обеспечение гибели на изделиях (и внутри них) микроорганизмов всех видов, в том числе и споровых форм.</w:t>
      </w:r>
    </w:p>
    <w:p w14:paraId="66332B0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дезинфекции, предстерилизационной очистки, стерили</w:t>
      </w:r>
      <w:r>
        <w:rPr>
          <w:sz w:val="28"/>
          <w:szCs w:val="28"/>
        </w:rPr>
        <w:t>зации, дезинсекции и дератизации используются химические, физические средства, оборудование, аппаратура и материалы, разрешенные к применению в ЛПУ в установленном в Российской Федерации порядке, не оказывающие неблагоприятного воздействия на человека.</w:t>
      </w:r>
    </w:p>
    <w:p w14:paraId="5405ACF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выборе средств учитываются рекомендации изготовителей изделий медицинского назначения, касающиеся воздействия конкретных дезинфекционных средств на материалы этих изделий.</w:t>
      </w:r>
    </w:p>
    <w:p w14:paraId="78CA47C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текущей и профилактической дезинфекции в присутствии больных применя</w:t>
      </w:r>
      <w:r>
        <w:rPr>
          <w:sz w:val="28"/>
          <w:szCs w:val="28"/>
        </w:rPr>
        <w:t>ются малоопасные дезинфекционные средства (IV класса опасности).</w:t>
      </w:r>
    </w:p>
    <w:p w14:paraId="03300C9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ГОУ Краевая психиатрическая больница для хранения дезинфицирующих средств выделены специально отведенные места, отвечающих установленным требованиям СП 3.5.1378-03 "Санитарно-эпидемиологич</w:t>
      </w:r>
      <w:r>
        <w:rPr>
          <w:sz w:val="28"/>
          <w:szCs w:val="28"/>
        </w:rPr>
        <w:t>еские требования к организации и осуществлению дезинфекционной деятельности", зарегистрировано в Минюсте России 19.06.2003, регистрационный N 4757.</w:t>
      </w:r>
    </w:p>
    <w:p w14:paraId="655F9CF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профилактики внутрибольничного заражения медицинского персонала Краевой психиатрической больницы, та</w:t>
      </w:r>
      <w:r>
        <w:rPr>
          <w:sz w:val="28"/>
          <w:szCs w:val="28"/>
        </w:rPr>
        <w:t>кже разработаны и четко выполняются требования к проведению дезинфекции, предстерилизационной очистки и стерилизации изделий медицинского назначения. Контроль за их выполнением осуществляют старшие медицинские сестры отделения и врач-эпидемиолог стационара</w:t>
      </w:r>
      <w:r>
        <w:rPr>
          <w:sz w:val="28"/>
          <w:szCs w:val="28"/>
        </w:rPr>
        <w:t>.</w:t>
      </w:r>
    </w:p>
    <w:p w14:paraId="2016DFE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изделия многократного применения подлежат последовательно: дезинфекции, предстерилизационной очистке, стерилизации, последующему хранению в условиях, исключающих вторичную контаминацию микроорганизмами. Изделия однократного применения после и</w:t>
      </w:r>
      <w:r>
        <w:rPr>
          <w:sz w:val="28"/>
          <w:szCs w:val="28"/>
        </w:rPr>
        <w:t>спользования при манипуляциях у пациентов подлежат обеззараживанию/обезвреживанию, их повторное использование запрещается. Изделия медицинского назначения после применения подлежат дезинфекции независимо от дальнейшего их использования (изделия однократног</w:t>
      </w:r>
      <w:r>
        <w:rPr>
          <w:sz w:val="28"/>
          <w:szCs w:val="28"/>
        </w:rPr>
        <w:t>о и многократного применения).</w:t>
      </w:r>
    </w:p>
    <w:p w14:paraId="28991FD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можно проводить физическими и химическими методами. Выбор метода зависит от особенностей изделия и его назначения.</w:t>
      </w:r>
    </w:p>
    <w:p w14:paraId="1566B93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изделий медицинского назначения применяют дезинфицирующие средства, обладающие шир</w:t>
      </w:r>
      <w:r>
        <w:rPr>
          <w:sz w:val="28"/>
          <w:szCs w:val="28"/>
        </w:rPr>
        <w:t>оким спектром антимикробного (вирулицидное, бактерицидное, фунгицидное - с активностью в отношении грибов рода Кандида) действия. Выбор режимов дезинфекции проводят по наиболее устойчивым микроорганизмам - между вирусами или грибами рода Кандида (в миколог</w:t>
      </w:r>
      <w:r>
        <w:rPr>
          <w:sz w:val="28"/>
          <w:szCs w:val="28"/>
        </w:rPr>
        <w:t>ических стационарах (кабинетах) - по режимам, эффективным в отношении грибов рода Трихофитон).</w:t>
      </w:r>
    </w:p>
    <w:p w14:paraId="20DD665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изделий выполняют ручным (в специально предназначенных для этой цели емкостях) или механизированным (моюще-дезинфицирующие машины, ультразвуковые уст</w:t>
      </w:r>
      <w:r>
        <w:rPr>
          <w:sz w:val="28"/>
          <w:szCs w:val="28"/>
        </w:rPr>
        <w:t>ановки) способами.</w:t>
      </w:r>
    </w:p>
    <w:p w14:paraId="68AB601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дезинфекции, предстерилизационной очистки и стерилизации растворами химических средств изделия медицинского назначения погружают в рабочий раствор средства (далее - "раствор") с заполнением каналов и полостей. Разъемные из</w:t>
      </w:r>
      <w:r>
        <w:rPr>
          <w:sz w:val="28"/>
          <w:szCs w:val="28"/>
        </w:rPr>
        <w:t>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</w:p>
    <w:p w14:paraId="1191EEF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емкости для проведения обработки и объем раствора средства в ней должны быть достаточными для</w:t>
      </w:r>
      <w:r>
        <w:rPr>
          <w:sz w:val="28"/>
          <w:szCs w:val="28"/>
        </w:rPr>
        <w:t xml:space="preserve"> обеспечения полного погружения изделий медицинского назначения в раствор; толщина слоя раствора над изделиями должна быть не менее одного сантиметра.</w:t>
      </w:r>
    </w:p>
    <w:p w14:paraId="2689D57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способом протирания допускается применять для тех изделий медицинского назначения, которые не</w:t>
      </w:r>
      <w:r>
        <w:rPr>
          <w:sz w:val="28"/>
          <w:szCs w:val="28"/>
        </w:rPr>
        <w:t xml:space="preserve"> соприкасаются непосредственно с пациентом или конструкционные особенности которых не позволяют применять способ погружения.</w:t>
      </w:r>
    </w:p>
    <w:p w14:paraId="10D0397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дезинфекции изделия медицинского назначения многократного применения должны быть отмыты от остатков дезинфицирующего средства</w:t>
      </w:r>
      <w:r>
        <w:rPr>
          <w:sz w:val="28"/>
          <w:szCs w:val="28"/>
        </w:rPr>
        <w:t xml:space="preserve"> в соответствии с рекомендациями, изложенными в инструкции по применению конкретного средства.</w:t>
      </w:r>
    </w:p>
    <w:p w14:paraId="1F3932E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Предстерилизационную очистку изделий осуществляют после дезинфекции или при совмещении с дезинфекцией в одном процессе (в зависимости от применяемого средства): </w:t>
      </w:r>
      <w:r>
        <w:rPr>
          <w:sz w:val="28"/>
          <w:szCs w:val="28"/>
        </w:rPr>
        <w:t>ручным или механизированным (в соответствии с инструкцией по эксплуатации, прилагаемой к конкретному оборудованию) способами.</w:t>
      </w:r>
    </w:p>
    <w:p w14:paraId="70632D0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Предстерилизационную очистку изделий проводят в централизованных стерилизационных, при отсутствии централизованных стерилизационны</w:t>
      </w:r>
      <w:r>
        <w:rPr>
          <w:sz w:val="28"/>
          <w:szCs w:val="28"/>
        </w:rPr>
        <w:t>х этот этап обработки осуществляют в отделениях лечебных организаций.</w:t>
      </w:r>
    </w:p>
    <w:p w14:paraId="27C410B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предстерилизационной очистки изделий оценивают путем постановки азопирамовой или амидопириновой проб на наличие остаточных количеств крови, а также путем постановки фенолфталеин</w:t>
      </w:r>
      <w:r>
        <w:rPr>
          <w:sz w:val="28"/>
          <w:szCs w:val="28"/>
        </w:rPr>
        <w:t>овой пробы на наличие остаточных количеств щелочных компонентов моющих средств (только в случаях применения средств, рабочие растворы которых имеют pH более 8,5) в соответствии с действующими методическими документами и инструкциями по применению конкретны</w:t>
      </w:r>
      <w:r>
        <w:rPr>
          <w:sz w:val="28"/>
          <w:szCs w:val="28"/>
        </w:rPr>
        <w:t>х средств.</w:t>
      </w:r>
    </w:p>
    <w:p w14:paraId="27C2BB0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предстерилизационной очистки проводят ежедневно. Контролю подлежат: в стерилизационной - 1% от каждого наименования изделий, обработанных за смену; при децентрализованной обработке - 1% одновременно обработанных изделий каждого</w:t>
      </w:r>
      <w:r>
        <w:rPr>
          <w:sz w:val="28"/>
          <w:szCs w:val="28"/>
        </w:rPr>
        <w:t xml:space="preserve"> наименования, но не менее трех единиц. Результаты контроля регистрируют в журнале.</w:t>
      </w:r>
    </w:p>
    <w:p w14:paraId="748D3D3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Стерилизации подвергают все изделия медицинского назначения, контактирующие с раневой поверхностью, кровью (в организме пациента или вводимой в него) и/или инъекционными пр</w:t>
      </w:r>
      <w:r>
        <w:rPr>
          <w:sz w:val="28"/>
          <w:szCs w:val="28"/>
        </w:rPr>
        <w:t>епаратами, а также отдельные виды медицинских инструментов, которые в процессе эксплуатации соприкасаются со слизистой оболочкой и могут вызвать ее повреждение.</w:t>
      </w:r>
    </w:p>
    <w:p w14:paraId="6971C8E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 однократного применения, предназначенные для осуществления таких манипуляций, выпускают</w:t>
      </w:r>
      <w:r>
        <w:rPr>
          <w:sz w:val="28"/>
          <w:szCs w:val="28"/>
        </w:rPr>
        <w:t>ся в стерильном виде предприятиями-изготовителями. Их повторное использование запрещается.</w:t>
      </w:r>
    </w:p>
    <w:p w14:paraId="4D3658F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Стерилизацию изделий медицинского назначения осуществляют физическими (паровой, воздушный, инфракрасный) или химическими (применение растворов химических средств, га</w:t>
      </w:r>
      <w:r>
        <w:rPr>
          <w:sz w:val="28"/>
          <w:szCs w:val="28"/>
        </w:rPr>
        <w:t xml:space="preserve">зовый, плазменный) методами, используя для этого соответствующие стерилизующие агенты и типы оборудования. Выбор адекватного метода стерилизации зависит от особенностей стерилизуемых изделий. Стерилизацию осуществляют по режимам, указанным в инструкции по </w:t>
      </w:r>
      <w:r>
        <w:rPr>
          <w:sz w:val="28"/>
          <w:szCs w:val="28"/>
        </w:rPr>
        <w:t>применению конкретного средства и в руководстве по эксплуатации стерилизатора конкретной модели.</w:t>
      </w:r>
    </w:p>
    <w:p w14:paraId="38FF8A9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Стерилизацию изделий проводят в централизованных стерилизационных.</w:t>
      </w:r>
    </w:p>
    <w:p w14:paraId="3E73B52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Паровым методом стерилизуют общие хирургические и специальные инструменты, детали приборов, </w:t>
      </w:r>
      <w:r>
        <w:rPr>
          <w:sz w:val="28"/>
          <w:szCs w:val="28"/>
        </w:rPr>
        <w:t>аппаратов из коррозионно-стойких металлов, стекла, белье, перевязочный материал, изделия из резин, латекса и отдельных видов пластмасс.</w:t>
      </w:r>
    </w:p>
    <w:p w14:paraId="77F9F9F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Воздушным методом стерилизуют детали приборов и аппаратов изготовленные из коррозионно-нестойких металлов, изделия из си</w:t>
      </w:r>
      <w:r>
        <w:rPr>
          <w:sz w:val="28"/>
          <w:szCs w:val="28"/>
        </w:rPr>
        <w:t>ликоновой резины. Перед стерилизацией воздушным методом изделия после предстерилизационной очистки обязательно высушивают в сушильном шкафу при температуре 85°C до исчезновения видимой влаги. Использование сушильных шкафов (типа ШСС) для стерилизации возду</w:t>
      </w:r>
      <w:r>
        <w:rPr>
          <w:sz w:val="28"/>
          <w:szCs w:val="28"/>
        </w:rPr>
        <w:t>шным методом запрещается.</w:t>
      </w:r>
    </w:p>
    <w:p w14:paraId="4BF6DC7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метод стерилизации с применением растворов химических средств, как правило, применяют для стерилизации изделий, в конструкции которых использованы термолабильные материалы, не позволяющие использовать другие официально </w:t>
      </w:r>
      <w:r>
        <w:rPr>
          <w:sz w:val="28"/>
          <w:szCs w:val="28"/>
        </w:rPr>
        <w:t>рекомендуемые, доступные методы стерилизации.</w:t>
      </w:r>
    </w:p>
    <w:p w14:paraId="5875489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химической стерилизации применяют растворы альдегидсодержащих, кислородсодержащих и некоторых хлорсодержащих средств, проявляющих спороцидное действие.</w:t>
      </w:r>
    </w:p>
    <w:p w14:paraId="266F27B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разбавления рабочих растворов, особенно и</w:t>
      </w:r>
      <w:r>
        <w:rPr>
          <w:sz w:val="28"/>
          <w:szCs w:val="28"/>
        </w:rPr>
        <w:t>спользуемых многократно, погружаемые в них изделия должны быть сухими.</w:t>
      </w:r>
    </w:p>
    <w:p w14:paraId="115292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стерилизации растворами химических средств все манипуляции проводят, строго соблюдая правила асептики; используют стерильные емкости для стерилизации и отмывания изделий стерильной </w:t>
      </w:r>
      <w:r>
        <w:rPr>
          <w:sz w:val="28"/>
          <w:szCs w:val="28"/>
        </w:rPr>
        <w:t>питьевой водой от остатков средства. Изделия промывают согласно рекомендациям, изложенным в инструкции по применению конкретного средства.</w:t>
      </w:r>
    </w:p>
    <w:p w14:paraId="27D5E88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паровом, воздушном методах изделия стерилизуют в упакованном виде, используя бумажные, комбинированные и пластико</w:t>
      </w:r>
      <w:r>
        <w:rPr>
          <w:sz w:val="28"/>
          <w:szCs w:val="28"/>
        </w:rPr>
        <w:t>вые стерилизационные упаковочные материалы, а также пергамент и бязь (в зависимости от метода стерилизации), разрешенные для этой цели в установленном порядке. Упаковочные материалы используют однократно.</w:t>
      </w:r>
    </w:p>
    <w:p w14:paraId="544790F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паровом методе, кроме того, используют стерилиз</w:t>
      </w:r>
      <w:r>
        <w:rPr>
          <w:sz w:val="28"/>
          <w:szCs w:val="28"/>
        </w:rPr>
        <w:t>ационные коробки с фильтрами.</w:t>
      </w:r>
    </w:p>
    <w:p w14:paraId="589207F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</w:t>
      </w:r>
    </w:p>
    <w:p w14:paraId="754932B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изделий, простерилизованных в упакованном виде, осущес</w:t>
      </w:r>
      <w:r>
        <w:rPr>
          <w:sz w:val="28"/>
          <w:szCs w:val="28"/>
        </w:rPr>
        <w:t>твляют в шкафах, рабочих столах. Сроки хранения указываются на упаковке и определяются видом упаковочного материала согласно инструкции по его применению.</w:t>
      </w:r>
    </w:p>
    <w:p w14:paraId="142BDDC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 медицинского назначения, простерилизованные в стерилизационных коробках, допускается извлека</w:t>
      </w:r>
      <w:r>
        <w:rPr>
          <w:sz w:val="28"/>
          <w:szCs w:val="28"/>
        </w:rPr>
        <w:t>ть для использования из стерилизационных коробок не более чем в течение 6 часов после их вскрытия.</w:t>
      </w:r>
    </w:p>
    <w:p w14:paraId="71E86E8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простерилизованных изделий медицинского назначения с истекшим сроком хранения после стерилизации.</w:t>
      </w:r>
    </w:p>
    <w:p w14:paraId="7CE4998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стерилизации изделий меди</w:t>
      </w:r>
      <w:r>
        <w:rPr>
          <w:sz w:val="28"/>
          <w:szCs w:val="28"/>
        </w:rPr>
        <w:t>цинского назначения ведут в журнале по учетной статистической форме.</w:t>
      </w:r>
    </w:p>
    <w:p w14:paraId="68E2359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стерилизации включает контроль работы стерилизаторов, проверку значений параметров режимов стерилизации и оценку ее эффективности.</w:t>
      </w:r>
    </w:p>
    <w:p w14:paraId="492EDD9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работы стерилизаторов проводят в соотв</w:t>
      </w:r>
      <w:r>
        <w:rPr>
          <w:sz w:val="28"/>
          <w:szCs w:val="28"/>
        </w:rPr>
        <w:t>етствии с действующими документами: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 Параметры режимов стерилиз</w:t>
      </w:r>
      <w:r>
        <w:rPr>
          <w:sz w:val="28"/>
          <w:szCs w:val="28"/>
        </w:rPr>
        <w:t>ации контролируют физическим и химическим методами.</w:t>
      </w:r>
    </w:p>
    <w:p w14:paraId="25F6B2E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назначения.</w:t>
      </w:r>
    </w:p>
    <w:p w14:paraId="04394C3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Стерилизаторы подлежат бактериологическому контролю</w:t>
      </w:r>
      <w:r>
        <w:rPr>
          <w:sz w:val="28"/>
          <w:szCs w:val="28"/>
        </w:rPr>
        <w:t xml:space="preserve"> после их установки (ремонта), а также в ходе эксплуатации не реже двух раз в год в порядке производственного контроля.</w:t>
      </w:r>
    </w:p>
    <w:p w14:paraId="252D91B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обслуживание, гарантийный и текущий ремонт стерилизаторов осуществляют специалисты сервисных служб.</w:t>
      </w:r>
    </w:p>
    <w:p w14:paraId="603C6BC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дезинф</w:t>
      </w:r>
      <w:r>
        <w:rPr>
          <w:sz w:val="28"/>
          <w:szCs w:val="28"/>
        </w:rPr>
        <w:t>екции, предстерилизационной очистки и стерилизации изделий медицинского назначения проводят ответственные лица в рамках производственного контроля, а также органы, уполномоченные осуществлять государственный санитарно-эпидемиологический надзор.</w:t>
      </w:r>
    </w:p>
    <w:p w14:paraId="0900928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проведения дезинфекционных и стерилизационных мероприятий</w:t>
      </w:r>
    </w:p>
    <w:p w14:paraId="7601427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пациентов и персонала ГУЗ Краевая психиатрическая больница от внутрибольничного заражения ВИЧ-инфекцией организуется и проводится производственный контроль соблюдения требований сани</w:t>
      </w:r>
      <w:r>
        <w:rPr>
          <w:sz w:val="28"/>
          <w:szCs w:val="28"/>
        </w:rPr>
        <w:t>тарно-эпидемиологических правил и нормативов СанПиН 2.1.3.2630-10. при проведении дезинфекционных и стерилизационных мероприятий, работ и услуг.</w:t>
      </w:r>
    </w:p>
    <w:p w14:paraId="295ED24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контроль включает:</w:t>
      </w:r>
    </w:p>
    <w:p w14:paraId="35B4BBF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организации официально изданных санитарно-эпидемиологических прав</w:t>
      </w:r>
      <w:r>
        <w:rPr>
          <w:sz w:val="28"/>
          <w:szCs w:val="28"/>
        </w:rPr>
        <w:t>ил и нормативов;</w:t>
      </w:r>
    </w:p>
    <w:p w14:paraId="719CB17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лиц, ответственных за организацию и осуществление производственного контроля;</w:t>
      </w:r>
    </w:p>
    <w:p w14:paraId="2351639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лабораторно-инструментальных исследований;</w:t>
      </w:r>
    </w:p>
    <w:p w14:paraId="04679D9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наличия в организации документов, подтверждающих безопасность и безвредность продукции</w:t>
      </w:r>
      <w:r>
        <w:rPr>
          <w:sz w:val="28"/>
          <w:szCs w:val="28"/>
        </w:rPr>
        <w:t>, работ и услуг;</w:t>
      </w:r>
    </w:p>
    <w:p w14:paraId="161445C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контроль уполномоченными должностными лицами за выполнением санитарно-противоэпидемических (профилактических) мероприятий, соблюдением санитарно-эпидемиологических правил, разработкой и реализацией мер, направленных на устранени</w:t>
      </w:r>
      <w:r>
        <w:rPr>
          <w:sz w:val="28"/>
          <w:szCs w:val="28"/>
        </w:rPr>
        <w:t>е выявленных нарушений.</w:t>
      </w:r>
    </w:p>
    <w:p w14:paraId="22C59A1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ЛПУ, включающего программу лабораторно-инструментального контр</w:t>
      </w:r>
      <w:r>
        <w:rPr>
          <w:sz w:val="28"/>
          <w:szCs w:val="28"/>
        </w:rPr>
        <w:t>оля. План производственного контроля разрабатывает врач-эпидемиолог, ответственный за организацию и проведение производственного контроля, утверждает руководитель лечебно-профилактической учреждения.</w:t>
      </w:r>
    </w:p>
    <w:p w14:paraId="11B44F8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проведение производственного конт</w:t>
      </w:r>
      <w:r>
        <w:rPr>
          <w:sz w:val="28"/>
          <w:szCs w:val="28"/>
        </w:rPr>
        <w:t>роля, регулярно представляет отчет руководителю организации об исполнении плана для принятия соответствующих организационных мер.</w:t>
      </w:r>
    </w:p>
    <w:p w14:paraId="4D5C91B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качества проведения дезинфекционных и стерилизационных мероприятий в ГОУ Краевая психиатрическая больница яв</w:t>
      </w:r>
      <w:r>
        <w:rPr>
          <w:sz w:val="28"/>
          <w:szCs w:val="28"/>
        </w:rPr>
        <w:t>ляются:</w:t>
      </w:r>
    </w:p>
    <w:p w14:paraId="734FDE5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результаты посевов проб со всех объектов внутрибольничной среды (в том числе контроль стерильности);</w:t>
      </w:r>
    </w:p>
    <w:p w14:paraId="5A12ACC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обсемененности воздуха, не превышающие установленные нормативы.</w:t>
      </w:r>
    </w:p>
    <w:p w14:paraId="197AB558" w14:textId="77777777" w:rsidR="00000000" w:rsidRDefault="0036131E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38BB827" w14:textId="77777777" w:rsidR="00000000" w:rsidRDefault="0036131E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Технологии обеспечения мер безопасности при работе с ВИЧ-</w:t>
      </w:r>
      <w:r>
        <w:rPr>
          <w:kern w:val="32"/>
          <w:sz w:val="28"/>
          <w:szCs w:val="28"/>
        </w:rPr>
        <w:t>инфекцией в условиях ГОУ Краевая психиатрическая больница</w:t>
      </w:r>
    </w:p>
    <w:p w14:paraId="7224791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7C459D9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мед. помощи возможно распространение ВИЧ инфекции:</w:t>
      </w:r>
    </w:p>
    <w:p w14:paraId="15BCE72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пациента пациенту при нарушениях требований противоэпидемического режима;</w:t>
      </w:r>
    </w:p>
    <w:p w14:paraId="0AFCAFE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пациента медработнику и наоборот при несоблюдении ме</w:t>
      </w:r>
      <w:r>
        <w:rPr>
          <w:sz w:val="28"/>
          <w:szCs w:val="28"/>
        </w:rPr>
        <w:t>р личной предосторожности:</w:t>
      </w:r>
    </w:p>
    <w:p w14:paraId="1AF486D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а)при работе с кровью и другими биологическими жидкостями;</w:t>
      </w:r>
    </w:p>
    <w:p w14:paraId="31E489E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возможных повреждениях кожных покровов медработника иглами, скальпелями и другими инструментами в ходе выполнения процедур, обработки использованных инструментов и</w:t>
      </w:r>
      <w:r>
        <w:rPr>
          <w:sz w:val="28"/>
          <w:szCs w:val="28"/>
        </w:rPr>
        <w:t xml:space="preserve"> т.д.</w:t>
      </w:r>
    </w:p>
    <w:p w14:paraId="278ACFB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возникновения случаев внутрибольничного заражения ВИЧ-инфекцией будет исключена лишь при правильном обучении персонала и соблюдении всех требований противоэпидемического режима.</w:t>
      </w:r>
    </w:p>
    <w:p w14:paraId="13504C5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с инфекцией при оказании медицинской помощи</w:t>
      </w:r>
    </w:p>
    <w:p w14:paraId="0A8CA44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</w:t>
      </w:r>
      <w:r>
        <w:rPr>
          <w:sz w:val="28"/>
          <w:szCs w:val="28"/>
        </w:rPr>
        <w:t>ривает:</w:t>
      </w:r>
    </w:p>
    <w:p w14:paraId="5087245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предосторожности в отношении крови и биологических жидкостей;</w:t>
      </w:r>
    </w:p>
    <w:p w14:paraId="6B8AE53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предосторожности при проведении инъекций и различных инструментальных манипуляций;</w:t>
      </w:r>
    </w:p>
    <w:p w14:paraId="4A8767B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эффективное применение дезинфекции, предстерилизационной очистки и стерилизации.</w:t>
      </w:r>
    </w:p>
    <w:p w14:paraId="47A3768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мед</w:t>
      </w:r>
      <w:r>
        <w:rPr>
          <w:sz w:val="28"/>
          <w:szCs w:val="28"/>
        </w:rPr>
        <w:t>ицинской помощи больным ВИЧ\СПИД в условиях стационара выделяется, по возможности, изолированное помещение (бокс), оснащенное всем необходимым и закрепленным за ним оборудованием, приборами, инструментами (преимущественно разового пользования), емкостями д</w:t>
      </w:r>
      <w:r>
        <w:rPr>
          <w:sz w:val="28"/>
          <w:szCs w:val="28"/>
        </w:rPr>
        <w:t>ля дезинфекции, аппаратами для стерилизации в целях защиты пациента от заражения оппортунистическими инфекциями.</w:t>
      </w:r>
    </w:p>
    <w:p w14:paraId="6507141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предосторожности в отношении крови и других биологических жидкостей</w:t>
      </w:r>
    </w:p>
    <w:p w14:paraId="5B9A007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E1157E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медицинской помощи населению невозможно во всех случаях </w:t>
      </w:r>
      <w:r>
        <w:rPr>
          <w:sz w:val="28"/>
          <w:szCs w:val="28"/>
        </w:rPr>
        <w:t>заранее знать об инфекционном статусе пациента. Особенно важно при оказании экстренной и неотложной помощи относиться к крови и жидким средам организма, как к потенциально зараженным и руководствоваться общими правилами предосторожности:</w:t>
      </w:r>
    </w:p>
    <w:p w14:paraId="3A6553D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Медицинские рабо</w:t>
      </w:r>
      <w:r>
        <w:rPr>
          <w:sz w:val="28"/>
          <w:szCs w:val="28"/>
        </w:rPr>
        <w:t>тники должны использовать индивидуальные средства защиты, позволяющие избежать прямого контакта с ранами и тканями, кровью, спинномозговой жидкостью, секреторными и экскреторными выделениями пациентов или предметами, загрязненными этими биологическими жидк</w:t>
      </w:r>
      <w:r>
        <w:rPr>
          <w:sz w:val="28"/>
          <w:szCs w:val="28"/>
        </w:rPr>
        <w:t>остями. При выполнении манипуляций на медицинском работнике должны быть надеты халат, шапочка (косынка), сменная обувь. Кожа рук защищается резиновыми перчатками, перед надеванием которых необходимо тщательно заклеить лейкопластырем имеющиеся микротравмы и</w:t>
      </w:r>
      <w:r>
        <w:rPr>
          <w:sz w:val="28"/>
          <w:szCs w:val="28"/>
        </w:rPr>
        <w:t xml:space="preserve"> проверить перчатки на целостность.</w:t>
      </w:r>
    </w:p>
    <w:p w14:paraId="5C4E37A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процедур, при которых могут образовываться брызги или суспензии крови, лабораторных исследованиях, оперативных вмешательствах, ангиографических процедурах и др. надевается непромокаемый халат; для защиты лица, с</w:t>
      </w:r>
      <w:r>
        <w:rPr>
          <w:sz w:val="28"/>
          <w:szCs w:val="28"/>
        </w:rPr>
        <w:t>лизистых глаз, носа и рта применяют защитные очки и маски или защитные экраны.</w:t>
      </w:r>
    </w:p>
    <w:p w14:paraId="3FBA8FC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работники, принимающие роды у ВИЧ-инфицированных женщин, обязательно должны быть в резиновых перчатках, непромокаемых халатах, фартуках, шапочках, масках, щитках на </w:t>
      </w:r>
      <w:r>
        <w:rPr>
          <w:sz w:val="28"/>
          <w:szCs w:val="28"/>
        </w:rPr>
        <w:t>всех этапах родоразрешения: при вскрытии околоплодного пузыря и излития вод, во время родов, при осмотре плаценты и перевязке пуповины, при всех манипуляциях с ребенком до тех пор, пока кровь и околоплодные воды не будут полностью удалены с его тела.</w:t>
      </w:r>
    </w:p>
    <w:p w14:paraId="732AE4B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>
        <w:rPr>
          <w:sz w:val="28"/>
          <w:szCs w:val="28"/>
        </w:rPr>
        <w:t xml:space="preserve">роведении стоматологических манипуляций руки персонала должны быть защищены перчатками от контакта со слизистой оболочкой полости рта. При удалении камня, действиях, связанных с разбрызгиванием крови и слюны, обязательно используются маски и защитные очки </w:t>
      </w:r>
      <w:r>
        <w:rPr>
          <w:sz w:val="28"/>
          <w:szCs w:val="28"/>
        </w:rPr>
        <w:t>(щитки).</w:t>
      </w:r>
    </w:p>
    <w:p w14:paraId="4F9614E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и примерке перед передачей в мастерскую слепки зубов и протезы подвергаются дезинфекции.</w:t>
      </w:r>
    </w:p>
    <w:p w14:paraId="4BABDD1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сердечно-легочной реанимации искусственная вентиляция легких у ВИЧ-инфицированных осуществляется через воздуховод или путем интубации тра</w:t>
      </w:r>
      <w:r>
        <w:rPr>
          <w:sz w:val="28"/>
          <w:szCs w:val="28"/>
        </w:rPr>
        <w:t>хеи.</w:t>
      </w:r>
    </w:p>
    <w:p w14:paraId="1B4CD38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Медицинские работники с травмами, экссудативными поражениями кожи, мокнущими дерматитами на руках на время заболевания отстраняются от ухода за пациентами и контакта с предметами для ухода.</w:t>
      </w:r>
    </w:p>
    <w:p w14:paraId="6D5ADF2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Гигиеническая дезинфекция рук должна осуществляться до и </w:t>
      </w:r>
      <w:r>
        <w:rPr>
          <w:sz w:val="28"/>
          <w:szCs w:val="28"/>
        </w:rPr>
        <w:t>после непосредственного контакта с пациентом или каждым предметом, контактировавшим с кровью пациента или другими биологическими жидкостями. Она проводится до мытья рук (перчаток).</w:t>
      </w:r>
    </w:p>
    <w:p w14:paraId="522F5BC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дезинфектантов используют 70 град. этиловый спирт; 0,5% (по акти</w:t>
      </w:r>
      <w:r>
        <w:rPr>
          <w:sz w:val="28"/>
          <w:szCs w:val="28"/>
        </w:rPr>
        <w:t>вно действующему веществу) или 2,5% (по препарату) раствор хлоргексидина биглюконата в 70 град. этиловом спирте; 3% раствор хлорамина (только для перчаток) и другие, разрешенные к применению средства.</w:t>
      </w:r>
    </w:p>
    <w:p w14:paraId="7DE0596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Способы обеззараживания рук и перчаток:</w:t>
      </w:r>
    </w:p>
    <w:p w14:paraId="22D381A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протирание дв</w:t>
      </w:r>
      <w:r>
        <w:rPr>
          <w:sz w:val="28"/>
          <w:szCs w:val="28"/>
        </w:rPr>
        <w:t>умя тампонами, смоченными одним из вышеуказанных растворов в течение 1 минуты на каждую руку;</w:t>
      </w:r>
    </w:p>
    <w:p w14:paraId="2722334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нанесение на ладонные поверхности 5 мл 70 град. этилового спирта или 0,5% спиртового раствора хлоргексидина биглюконата и втирание в кожу в течение 2 минут (тольк</w:t>
      </w:r>
      <w:r>
        <w:rPr>
          <w:sz w:val="28"/>
          <w:szCs w:val="28"/>
        </w:rPr>
        <w:t>о для рук);</w:t>
      </w:r>
    </w:p>
    <w:p w14:paraId="6616AA9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погружение в таз с 3 литрами 3% раствора хлорамина на 2 минуты (только для перчаток).</w:t>
      </w:r>
    </w:p>
    <w:p w14:paraId="0E9B8E1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гигиенической дезинфекции необходимо осуществлять тщательное двукратное мытье рук в теплой воде с мылом. Руки (перчатки) вытирать индивидуаль</w:t>
      </w:r>
      <w:r>
        <w:rPr>
          <w:sz w:val="28"/>
          <w:szCs w:val="28"/>
        </w:rPr>
        <w:t>ным полотенцем.</w:t>
      </w:r>
    </w:p>
    <w:p w14:paraId="00A5FDE4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09D3E3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забора и доставки крови и биологических материалов в клинико-диагностические лаборатории</w:t>
      </w:r>
    </w:p>
    <w:p w14:paraId="4312B748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00E2849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меры предосторожности во время забора и транспортировки крови и биологических жидкостей в клинико-диагностические лабор</w:t>
      </w:r>
      <w:r>
        <w:rPr>
          <w:sz w:val="28"/>
          <w:szCs w:val="28"/>
        </w:rPr>
        <w:t>атории лечебно-профилактических учреждений:</w:t>
      </w:r>
    </w:p>
    <w:p w14:paraId="7A2C5E45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Забор материала на исследование следует производить только в резиновых перчатках. Все повреждения кожи на руках должны быть закрыты лейкопластырем или напальчником. Работать нужно осторожно во избежание случайн</w:t>
      </w:r>
      <w:r>
        <w:rPr>
          <w:sz w:val="28"/>
          <w:szCs w:val="28"/>
        </w:rPr>
        <w:t>ых уколов иглой, разбитой посудой.</w:t>
      </w:r>
    </w:p>
    <w:p w14:paraId="13297089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Забор крови и биологических материалов производится в сухие, чистые стеклянные или пластмассовые пробирки, флаконы, банки, на лабораторные стекла (материал для бактериологических исследований - в стерильную лабораторную</w:t>
      </w:r>
      <w:r>
        <w:rPr>
          <w:sz w:val="28"/>
          <w:szCs w:val="28"/>
        </w:rPr>
        <w:t xml:space="preserve"> посуду). Категорически запрещается забор крови в пробирки с отбитыми краями.</w:t>
      </w:r>
    </w:p>
    <w:p w14:paraId="37CEE7CD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Пробирки, флаконы с кровью герметизируют резиновыми пробками, помещают в штативы. Емкости с биологическими материалами (секретами и выделениями организма), лабораторные стекла </w:t>
      </w:r>
      <w:r>
        <w:rPr>
          <w:sz w:val="28"/>
          <w:szCs w:val="28"/>
        </w:rPr>
        <w:t xml:space="preserve">с мазками (крови, урогинеколо-гическими и т.д.) помещаются в эмалированные лотки или в специальные штативы. Лотки, штативы с пробами крови, биологическим материалом устанавливаются в контейнеры (биксы) с уплотнителем (бумага, вата, поролон) и в таком виде </w:t>
      </w:r>
      <w:r>
        <w:rPr>
          <w:sz w:val="28"/>
          <w:szCs w:val="28"/>
        </w:rPr>
        <w:t>транспортируются в клинико-диагностическую лабораторию.</w:t>
      </w:r>
    </w:p>
    <w:p w14:paraId="179F6783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Контейнер для транспортировки лабораторных проб должен быть герметичным и легко подвергаться дезинфекционной обработке.</w:t>
      </w:r>
    </w:p>
    <w:p w14:paraId="5952BD5E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Сопроводительная документация помещается в упаковку (полиэтиленовый пакет), ис</w:t>
      </w:r>
      <w:r>
        <w:rPr>
          <w:sz w:val="28"/>
          <w:szCs w:val="28"/>
        </w:rPr>
        <w:t>ключающую возможность ее загрязнения биоматериалами. Упаковку с направлениями помещать в контейнер запрещается.</w:t>
      </w:r>
    </w:p>
    <w:p w14:paraId="5637A281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заборе крови на ВИЧ-инфекцию направления составляются по форме 264/у-88 в двух экземплярах под копирку. Зачеркивать, вносить изменения, по</w:t>
      </w:r>
      <w:r>
        <w:rPr>
          <w:sz w:val="28"/>
          <w:szCs w:val="28"/>
        </w:rPr>
        <w:t>правки категорически запрещено. Направление должно включать: № п/п; регистрационный номер; фамилию, имя, отчество (полностью); год рождения; пол; домашний адрес; код контингента; дату забора; результат; должность, фамилию, подпись лица, направляющего матер</w:t>
      </w:r>
      <w:r>
        <w:rPr>
          <w:sz w:val="28"/>
          <w:szCs w:val="28"/>
        </w:rPr>
        <w:t>иал, дату.</w:t>
      </w:r>
    </w:p>
    <w:p w14:paraId="2F62032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Дезинфекции должны подвергаться все изделия медицинского назначения после каждого пациента. Эти мероприятия направлены как на профилактику внутрибольничного распространения инфекции, так и на профилактику профессионального заражения медицинского</w:t>
      </w:r>
      <w:r>
        <w:rPr>
          <w:sz w:val="28"/>
          <w:szCs w:val="28"/>
        </w:rPr>
        <w:t xml:space="preserve"> персонала. С этой целью все изделия немедленно подвергаются дезинфекции после работы с пациентом. Изделия медицинского назначения, которые не должны стерилизоваться, например, мембрана фонендоскопа, термометр и др., готовы к повторному применению сразу по</w:t>
      </w:r>
      <w:r>
        <w:rPr>
          <w:sz w:val="28"/>
          <w:szCs w:val="28"/>
        </w:rPr>
        <w:t>сле дезинфекции и отмывки от дезинфектанта.</w:t>
      </w:r>
    </w:p>
    <w:p w14:paraId="5E1FFCA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инструментов проводят физическим, химическим, биологическим и комбинированным методами.</w:t>
      </w:r>
    </w:p>
    <w:p w14:paraId="0C2BAA4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этапом обработки инструментов является предстерилизационная очистка. Она проводится после дезинфекции и о</w:t>
      </w:r>
      <w:r>
        <w:rPr>
          <w:sz w:val="28"/>
          <w:szCs w:val="28"/>
        </w:rPr>
        <w:t>тмывки инструментов от дезинфектантов.</w:t>
      </w:r>
    </w:p>
    <w:p w14:paraId="0230D81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Предстерилизационной очистке должны подвергаться все используемые изделия медицинского назначения с целью удаления белковых, жировых, механических загрязнений и остаточных количеств лекарственных препаратов перед их с</w:t>
      </w:r>
      <w:r>
        <w:rPr>
          <w:sz w:val="28"/>
          <w:szCs w:val="28"/>
        </w:rPr>
        <w:t>терилизацией.</w:t>
      </w:r>
    </w:p>
    <w:p w14:paraId="26DF945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новые инструменты, еще не применявшиеся для работы с пациентами, должны пройти предстерилизационную очистку с целью удаления промышленной смазки и механических загрязнений.</w:t>
      </w:r>
    </w:p>
    <w:p w14:paraId="6A4ADC9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Предстерилизационную очистку осуществляют как ручным, так и механ</w:t>
      </w:r>
      <w:r>
        <w:rPr>
          <w:sz w:val="28"/>
          <w:szCs w:val="28"/>
        </w:rPr>
        <w:t>изированным способами (с применением моечных машин, установок).</w:t>
      </w:r>
    </w:p>
    <w:p w14:paraId="54FCAD6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этапом обработки изделий медицинского назначения является стерилизация. Она проводится после дезинфекции и предстерилизационной очистки. Стерилизация обеспечивает гибель на стерилизуем</w:t>
      </w:r>
      <w:r>
        <w:rPr>
          <w:sz w:val="28"/>
          <w:szCs w:val="28"/>
        </w:rPr>
        <w:t>ых изделиях вегетативных и споровых форм патогенных и непатогенных микроорганизмов.</w:t>
      </w:r>
    </w:p>
    <w:p w14:paraId="7C94EC2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Стерилизации должны подвергаться все изделия, соприкасающиеся с раневой поверхностью, контактирующие с кровью или инъекционными препаратами, а также медицинские инструменты</w:t>
      </w:r>
      <w:r>
        <w:rPr>
          <w:sz w:val="28"/>
          <w:szCs w:val="28"/>
        </w:rPr>
        <w:t>, которые в процессе эксплуатации соприкасаются со слизистой оболочкой и могут вызывать ее повреждения.</w:t>
      </w:r>
    </w:p>
    <w:p w14:paraId="7834AD0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проведения и контроль качества дезинфекции, предстерилизационной очистки и стерилизации регламентированы инструктивно-методическими рекоменда</w:t>
      </w:r>
      <w:r>
        <w:rPr>
          <w:sz w:val="28"/>
          <w:szCs w:val="28"/>
        </w:rPr>
        <w:t>циями: отраслевым стандартом ОСТ 42-21-2-85 «Стерилизация и дезинфекция изделий медицинского назначения»; Методическими указаниями по дезинфекции, предстерилизационной очистке и стерилизации медицинского назначения № МУ-287-113 от 30.12.1998 г.; Приказом М</w:t>
      </w:r>
      <w:r>
        <w:rPr>
          <w:sz w:val="28"/>
          <w:szCs w:val="28"/>
        </w:rPr>
        <w:t>З СССР от 31.07. 1978 г. № 720 «Об улучшении медицинской помощи больным гнойными хирургическими заболеваниями и усилении мероприятий по борьбе с внутрибольничной инфекцией»; Приказом МЗ СССР от 12.07.89 г. № 408 «О мерах по снижению заболеваемости вирусным</w:t>
      </w:r>
      <w:r>
        <w:rPr>
          <w:sz w:val="28"/>
          <w:szCs w:val="28"/>
        </w:rPr>
        <w:t>и гепатитами в стране»; Санитарно-эпидемиологическими правилами СП 3.1.958-99 «Профилактика вирусных гепатитов. Общие требования к эпидемиологическому надзору за вирусными гепатитами», МЗ РФ, от 1 июля 2000 г; Приказом МЗ СССР от 3.09.91 г. № 254 «О развит</w:t>
      </w:r>
      <w:r>
        <w:rPr>
          <w:sz w:val="28"/>
          <w:szCs w:val="28"/>
        </w:rPr>
        <w:t>ии дезинфекционного дела в стране»; Приказом МЗ РФ от 26.11.1997 г. № 345 «О совершенствовании мероприятий по профилактике внутрибольничных инфекций в акушерских стационарах» и др.</w:t>
      </w:r>
    </w:p>
    <w:p w14:paraId="17DE87A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проведении парентеральных и других процедур, связанны</w:t>
      </w:r>
      <w:r>
        <w:rPr>
          <w:sz w:val="28"/>
          <w:szCs w:val="28"/>
        </w:rPr>
        <w:t>х с нарушениями целостности кожных покровов для исключения заражения на рабочем месте ВИЧ-инфекцией.</w:t>
      </w:r>
    </w:p>
    <w:p w14:paraId="4F06449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ликвидации аварийных ситуаций позволяет значительно снизить риск заражения медицинских работников.</w:t>
      </w:r>
    </w:p>
    <w:p w14:paraId="3E814C09" w14:textId="77777777" w:rsidR="00000000" w:rsidRDefault="0036131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ГУЗ Краевая психиатрическая больница сос</w:t>
      </w:r>
      <w:r>
        <w:rPr>
          <w:sz w:val="28"/>
          <w:szCs w:val="28"/>
        </w:rPr>
        <w:t>тавлен план ликвидации аварийных ситуаций.</w:t>
      </w:r>
    </w:p>
    <w:p w14:paraId="014EDB8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 ликвидации аварийных ситуаций включены:</w:t>
      </w:r>
    </w:p>
    <w:p w14:paraId="49496160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Инструкция по ликвидации аварийных ситуаций с описанием моделей аварийных ситуаций.</w:t>
      </w:r>
    </w:p>
    <w:p w14:paraId="1F297FB6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Тактика поведения медицинского персонала при возникновении той или иной авар</w:t>
      </w:r>
      <w:r>
        <w:rPr>
          <w:sz w:val="28"/>
          <w:szCs w:val="28"/>
        </w:rPr>
        <w:t>ийной ситуации должна быть отработана на практических занятиях с последующим тестированием и записью в журнале инструктажа по охране труда.</w:t>
      </w:r>
    </w:p>
    <w:p w14:paraId="1615344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Занятия по технике инфекционной безопасности необходимо проводить не реже двух раз в год.</w:t>
      </w:r>
    </w:p>
    <w:p w14:paraId="46831C06" w14:textId="77777777" w:rsidR="00000000" w:rsidRDefault="0036131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Аптечка первой медици</w:t>
      </w:r>
      <w:r>
        <w:rPr>
          <w:sz w:val="28"/>
          <w:szCs w:val="28"/>
        </w:rPr>
        <w:t>нской помощи для профилактики ВИЧ-инфекции с необходимым набором медикаментов, дезинфицирующих средств и предметов общемедицинского назначения.</w:t>
      </w:r>
    </w:p>
    <w:p w14:paraId="2ED6EDA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Журнал учёта аварийных ситуаций, в котором фиксируются все обстоятельства аварийной ситуации с указанием даты</w:t>
      </w:r>
      <w:r>
        <w:rPr>
          <w:sz w:val="28"/>
          <w:szCs w:val="28"/>
        </w:rPr>
        <w:t xml:space="preserve"> и времени, места, характера повреждений и первичных профилактических мероприятий.</w:t>
      </w:r>
    </w:p>
    <w:p w14:paraId="06688AA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Медикаментозная профилактика ВИЧ-инфекции, которая должна начаться как можно раньше после возможного заражения, но не позднее 36 часов с момента аварийной ситуации, для че</w:t>
      </w:r>
      <w:r>
        <w:rPr>
          <w:sz w:val="28"/>
          <w:szCs w:val="28"/>
        </w:rPr>
        <w:t>го необходимо обратиться в местный Центр по профилактике и борьбе со СПИД (центр СПИД). Специалисты центра в зависимости от степени риска инфицирования ВИЧ назначат медикаментозную профилактику.</w:t>
      </w:r>
    </w:p>
    <w:p w14:paraId="739BA76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возможность заражения непредсказуема, разработана к</w:t>
      </w:r>
      <w:r>
        <w:rPr>
          <w:sz w:val="28"/>
          <w:szCs w:val="28"/>
        </w:rPr>
        <w:t>онцепция общих мер предосторожности. Согласно этой концепции все пациенты должны считаться ВИЧ-инфицированными и больными другими инфекционными болезнями, передающимися через кровь. Общие меры предосторожности должны соблюдаться в тех случаях, когда медици</w:t>
      </w:r>
      <w:r>
        <w:rPr>
          <w:sz w:val="28"/>
          <w:szCs w:val="28"/>
        </w:rPr>
        <w:t>нский персонал работает с кровью, либо с любыми другими биологическими жидкостями, в которых можно визуально определить наличие крови.</w:t>
      </w:r>
    </w:p>
    <w:p w14:paraId="3571A42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Для предупреждения аварийных ситуаций медицинский работник должен использовать индивидуальные средства защиты, позволяю</w:t>
      </w:r>
      <w:r>
        <w:rPr>
          <w:sz w:val="28"/>
          <w:szCs w:val="28"/>
        </w:rPr>
        <w:t>щие избежать прямого контакта с кровью.</w:t>
      </w:r>
    </w:p>
    <w:p w14:paraId="63B3840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Все манипуляции, при которых может произойти загрязнение рук кровью или другими биологическими жидкостями, следует проводить в резиновых перчатках.</w:t>
      </w:r>
    </w:p>
    <w:p w14:paraId="78DDA15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Перед надеванием перчаток их необходимо проверить на целостность</w:t>
      </w:r>
      <w:r>
        <w:rPr>
          <w:sz w:val="28"/>
          <w:szCs w:val="28"/>
        </w:rPr>
        <w:t>, провести обработку рук, осмотреть кожу рук и при наличии повреждений (порезы, проколы, травмы, воспалительные процессы) тщательно закрыть их лейкопластырем.</w:t>
      </w:r>
    </w:p>
    <w:p w14:paraId="69827BE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Снятые резиновые перчатки повторно не использовать.</w:t>
      </w:r>
    </w:p>
    <w:p w14:paraId="4DD8919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Каждый раз после снятия перчаток следует</w:t>
      </w:r>
      <w:r>
        <w:rPr>
          <w:sz w:val="28"/>
          <w:szCs w:val="28"/>
        </w:rPr>
        <w:t xml:space="preserve"> провести обработку рук.</w:t>
      </w:r>
    </w:p>
    <w:p w14:paraId="0856B9B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Манипуляции выполняются со строгим соблюдением правил асептики.</w:t>
      </w:r>
    </w:p>
    <w:p w14:paraId="02200D4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Шприцы, иглы, пинцеты, зажимы, перчатки, системы для переливаний, зонды, катетеры и т.д. после использования подвергаются дезинфекции.</w:t>
      </w:r>
    </w:p>
    <w:p w14:paraId="22AA4E8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Одноразовые изделия медици</w:t>
      </w:r>
      <w:r>
        <w:rPr>
          <w:sz w:val="28"/>
          <w:szCs w:val="28"/>
        </w:rPr>
        <w:t>нского назначения (шприцы, системы, инструменты, текстильный материал и др.) после дезинфекции подлежат утилизации в соответствии с требованиями санитарных правил.</w:t>
      </w:r>
    </w:p>
    <w:p w14:paraId="7A93AD44" w14:textId="77777777" w:rsidR="00000000" w:rsidRDefault="0036131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Во время процедур, при проведении которых могут образоваться брызги крови и других биологи</w:t>
      </w:r>
      <w:r>
        <w:rPr>
          <w:sz w:val="28"/>
          <w:szCs w:val="28"/>
        </w:rPr>
        <w:t>ческих жидкостей, целесообразно дополнительно надеть прорезиненный фартук. Для защиты лица, слизистых глаз и носа необходимо использовать защитные очки или лицевые экраны.</w:t>
      </w:r>
    </w:p>
    <w:p w14:paraId="0E6B163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Следует соблюдать меры предосторожности при выполнении манипуляций с режущими и ко</w:t>
      </w:r>
      <w:r>
        <w:rPr>
          <w:sz w:val="28"/>
          <w:szCs w:val="28"/>
        </w:rPr>
        <w:t>лющими инструментами (иглы, скальпели, ножницы и т.д.); при открытии флаконов, бутылок, не допускать уколов, порезов перчаток и рук. Например, упавшие на пол иглы поднимать при помощи пинцета или зажима; для предупреждения ранениями иглами не надевать защи</w:t>
      </w:r>
      <w:r>
        <w:rPr>
          <w:sz w:val="28"/>
          <w:szCs w:val="28"/>
        </w:rPr>
        <w:t>тный колпачок на иглу после инъекции; никогда не снимать многоразовые иглы со шприцев до дезинфекции.</w:t>
      </w:r>
    </w:p>
    <w:p w14:paraId="3D3F45D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Недопустимо производить забор крови из вены через иглу непосредственно в пробирку.</w:t>
      </w:r>
    </w:p>
    <w:p w14:paraId="3F6651F8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Все манипуляции по забору крови и сыворотки должны выполняться при </w:t>
      </w:r>
      <w:r>
        <w:rPr>
          <w:sz w:val="28"/>
          <w:szCs w:val="28"/>
        </w:rPr>
        <w:t>помощи резиновых груш, автоматических пипеток, дозаторов.</w:t>
      </w:r>
    </w:p>
    <w:p w14:paraId="5363784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Любые ёмкости с кровью, другими биологическими жидкостями, тканями, кусочками органов сразу же на месте забора должны плотно закрываться резиновыми или пластмассовыми пробками и помещаться в конте</w:t>
      </w:r>
      <w:r>
        <w:rPr>
          <w:sz w:val="28"/>
          <w:szCs w:val="28"/>
        </w:rPr>
        <w:t>йнер.</w:t>
      </w:r>
    </w:p>
    <w:p w14:paraId="2A0A05D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Транспортировка проб крови и других биоматериалов должна осуществляться в штативах, помещённых в контейнеры (биксы, пеналы), исключающих самопроизвольное или преднамеренное открывание их крышек в пути следования (замок, пломбировка).</w:t>
      </w:r>
    </w:p>
    <w:p w14:paraId="5D8E34C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 ходе прове</w:t>
      </w:r>
      <w:r>
        <w:rPr>
          <w:sz w:val="28"/>
          <w:szCs w:val="28"/>
        </w:rPr>
        <w:t>дения реанимационных мероприятий, в частности искусственной вентиляция лёгких по принципу «изо рта в рот», настоятельно рекомендуется использовать защитные приспособления: салфетки, смоченные в дезинфицирующем растворе, или воздуховоды.</w:t>
      </w:r>
    </w:p>
    <w:p w14:paraId="338CDC2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Меры, предпринимаем</w:t>
      </w:r>
      <w:r>
        <w:rPr>
          <w:sz w:val="28"/>
          <w:szCs w:val="28"/>
        </w:rPr>
        <w:t>ые в случае аварии</w:t>
      </w:r>
    </w:p>
    <w:p w14:paraId="3DE61CF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рабочие места обеспечены одним из дезинфицирующих растворов (3% раствор хлорамина Б, 70 град. этиловый спирт, 6% раствор перекиси водорода и др.) и аптечкой первой помощи: 70 град. этиловый спирт, 5% спиртовый раствор йода, навеска с</w:t>
      </w:r>
      <w:r>
        <w:rPr>
          <w:sz w:val="28"/>
          <w:szCs w:val="28"/>
        </w:rPr>
        <w:t>ухого марганцевокислого калия 50 мг и 100 мл дистиллированной воды (для приготовления 0,05% раствора марганцевокислого калия), 30% раствор сульфацила натрия, бактерицидный пластырь, глазные пипетки, стерильные ватные шарики, а также предметы общемедицинско</w:t>
      </w:r>
      <w:r>
        <w:rPr>
          <w:sz w:val="28"/>
          <w:szCs w:val="28"/>
        </w:rPr>
        <w:t>го назначения (бинты, жгут, нашатырный спирт, градусник и др.).</w:t>
      </w:r>
    </w:p>
    <w:p w14:paraId="3FF2A31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крови (или другого заразного материала) на халат, одежду это место немедленно обработать одним из растворов дезинфицирующих средств, затем обеззаразить перчатки, снять халат и за</w:t>
      </w:r>
      <w:r>
        <w:rPr>
          <w:sz w:val="28"/>
          <w:szCs w:val="28"/>
        </w:rPr>
        <w:t>мочить в одном из дезрастворов. Обувь обработать двукратным протиранием ветошью, смоченной в растворе одного из дезинфицирующих средств. Кожу рук и других участков тела под загрязненной одеждой протирают 70 град. этиловым спиртом.</w:t>
      </w:r>
    </w:p>
    <w:p w14:paraId="5A67CEB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части тела при </w:t>
      </w:r>
      <w:r>
        <w:rPr>
          <w:sz w:val="28"/>
          <w:szCs w:val="28"/>
        </w:rPr>
        <w:t>попадании на них крови обрабатывают 70 град. этиловым спиртом, моют водой с мылом и повторно обеззараживают 70 град. спиртом.</w:t>
      </w:r>
    </w:p>
    <w:p w14:paraId="5B72647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попадании крови на слизистые оболочки их немедленно обрабатывают 0,05% раствором марганцевокислого калия, глаза промывают под </w:t>
      </w:r>
      <w:r>
        <w:rPr>
          <w:sz w:val="28"/>
          <w:szCs w:val="28"/>
        </w:rPr>
        <w:t>проточной водой и вводят несколько капель 30% раствора сульфацила натрия. Рот и горло дополнительно прополаскивают 70 град. этиловым спиртом или 0,05% раствором марганцевокислого калия.</w:t>
      </w:r>
    </w:p>
    <w:p w14:paraId="4E856AE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кожных покровов (порез, укол) необходимо:</w:t>
      </w:r>
    </w:p>
    <w:p w14:paraId="6F63A7F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перчатки (ес</w:t>
      </w:r>
      <w:r>
        <w:rPr>
          <w:sz w:val="28"/>
          <w:szCs w:val="28"/>
        </w:rPr>
        <w:t>ли работа проводилась в них) обработать дезинфицирующим раствором;</w:t>
      </w:r>
    </w:p>
    <w:p w14:paraId="5D2F8C7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перчатки;</w:t>
      </w:r>
    </w:p>
    <w:p w14:paraId="042C941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выдавить из ранки кровь;</w:t>
      </w:r>
    </w:p>
    <w:p w14:paraId="3D38F3B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руки 70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>
        <w:rPr>
          <w:sz w:val="28"/>
          <w:szCs w:val="28"/>
        </w:rPr>
        <w:t>этиловым спиртом;</w:t>
      </w:r>
    </w:p>
    <w:p w14:paraId="4CE9AAE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вымыть руки водой с мылом;</w:t>
      </w:r>
    </w:p>
    <w:p w14:paraId="3B4D9B4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рану 5% раствором йода.</w:t>
      </w:r>
    </w:p>
    <w:p w14:paraId="2B4B0AA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лабораториях при аварии во время раб</w:t>
      </w:r>
      <w:r>
        <w:rPr>
          <w:sz w:val="28"/>
          <w:szCs w:val="28"/>
        </w:rPr>
        <w:t>оты на центрифуге крышку необходимо открывать медленно и только спустя 40 минут после остановки. Все центрифужные стаканы и разбитое стекло помещают в дезраствор на 2 часа, внутреннюю и наружную поверхности центрифуги и крышки дезинфицируют (3% раствором х</w:t>
      </w:r>
      <w:r>
        <w:rPr>
          <w:sz w:val="28"/>
          <w:szCs w:val="28"/>
        </w:rPr>
        <w:t>лорамина Б, 6% раствором перекиси водорода, 70 град. этиловым спиртом и др.).</w:t>
      </w:r>
    </w:p>
    <w:p w14:paraId="78E5497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Возникшая аварийная ситуация должна быть зафиксирована с указанием даты и времени в специальном журнале, зарегистрированы характер повреждений и мероприятия, направленные на ликв</w:t>
      </w:r>
      <w:r>
        <w:rPr>
          <w:sz w:val="28"/>
          <w:szCs w:val="28"/>
        </w:rPr>
        <w:t>идацию аварии, ставятся подписи членов комиссии по профилактике распространения внутрибольничных инфекций.</w:t>
      </w:r>
    </w:p>
    <w:p w14:paraId="0F3F4F8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0ADB32BC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аварийных ситуаций оформляется по следующей форме: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942"/>
        <w:gridCol w:w="1524"/>
        <w:gridCol w:w="2063"/>
        <w:gridCol w:w="2596"/>
      </w:tblGrid>
      <w:tr w:rsidR="00000000" w14:paraId="31052F68" w14:textId="77777777">
        <w:tblPrEx>
          <w:tblCellMar>
            <w:top w:w="0" w:type="dxa"/>
            <w:bottom w:w="0" w:type="dxa"/>
          </w:tblCellMar>
        </w:tblPrEx>
        <w:tc>
          <w:tcPr>
            <w:tcW w:w="9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25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ЛПУ, структурного подразделения</w:t>
            </w:r>
          </w:p>
        </w:tc>
      </w:tr>
      <w:tr w:rsidR="00000000" w14:paraId="6B533542" w14:textId="77777777">
        <w:tblPrEx>
          <w:tblCellMar>
            <w:top w:w="0" w:type="dxa"/>
            <w:bottom w:w="0" w:type="dxa"/>
          </w:tblCellMar>
        </w:tblPrEx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429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1866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и должность медработника, домашний адр</w:t>
            </w:r>
            <w:r>
              <w:rPr>
                <w:sz w:val="20"/>
                <w:szCs w:val="20"/>
              </w:rPr>
              <w:t>ес и телефон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A9D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 и место аварийной ситуации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8993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Обстоятельства аварийной ситуации, характер повреждений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8D4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первой медицинской помощи</w:t>
            </w:r>
          </w:p>
        </w:tc>
      </w:tr>
      <w:tr w:rsidR="00000000" w14:paraId="594630B1" w14:textId="77777777">
        <w:tblPrEx>
          <w:tblCellMar>
            <w:top w:w="0" w:type="dxa"/>
            <w:bottom w:w="0" w:type="dxa"/>
          </w:tblCellMar>
        </w:tblPrEx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1BF6" w14:textId="77777777" w:rsidR="00000000" w:rsidRDefault="0036131E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AE5F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Сиворук Л.М., медсестра. Н-ск, ул. Захолустная, дом 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2BAE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апреля 2010, процедурный кабинет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A2C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удалении иглы из лок</w:t>
            </w:r>
            <w:r>
              <w:rPr>
                <w:sz w:val="20"/>
                <w:szCs w:val="20"/>
              </w:rPr>
              <w:t>тевой вены кровь пациента попала на кожу лица, в глаза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95D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кровь стёрта тампоном, смоченным в 70% спирте, лицо вымыто водой с мылом; глаза промыты 0,05% раствором марганцовокислого калия</w:t>
            </w:r>
          </w:p>
        </w:tc>
      </w:tr>
    </w:tbl>
    <w:p w14:paraId="74C6E11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1586"/>
        <w:gridCol w:w="1924"/>
        <w:gridCol w:w="1924"/>
        <w:gridCol w:w="1943"/>
      </w:tblGrid>
      <w:tr w:rsidR="00000000" w14:paraId="269E0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698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ЛПУ, структурного подразделения</w:t>
            </w:r>
          </w:p>
        </w:tc>
      </w:tr>
      <w:tr w:rsidR="00000000" w14:paraId="5938F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3A22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возраст, домашний адрес </w:t>
            </w:r>
            <w:r>
              <w:rPr>
                <w:sz w:val="20"/>
                <w:szCs w:val="20"/>
              </w:rPr>
              <w:t>пациента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D97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на учёте в центре СПИД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273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и когда доложено об аварии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3EAC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пострадавшего медработника на учёт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04FB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за профилактику ВИЧ-инфекции</w:t>
            </w:r>
          </w:p>
        </w:tc>
      </w:tr>
      <w:tr w:rsidR="00000000" w14:paraId="641D0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15E1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Сивоног Н.О., 25 лет. Н-ск, ул. Захолустная, дом 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572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2009 года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EA6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 отде</w:t>
            </w:r>
            <w:r>
              <w:rPr>
                <w:sz w:val="20"/>
                <w:szCs w:val="20"/>
              </w:rPr>
              <w:t>лением, старшей медсестре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4197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апреля 2010 г.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2555" w14:textId="77777777" w:rsidR="00000000" w:rsidRDefault="0036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медсестра</w:t>
            </w:r>
          </w:p>
        </w:tc>
      </w:tr>
    </w:tbl>
    <w:p w14:paraId="47DDB99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202630E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 заполнение журнала находятся под ежедневным контролем старшей медицинской сестры отделения.</w:t>
      </w:r>
    </w:p>
    <w:p w14:paraId="742DB26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профилактике внутрибольничного заражения ВИЧ-инфекцией, весь средний мед</w:t>
      </w:r>
      <w:r>
        <w:rPr>
          <w:sz w:val="28"/>
          <w:szCs w:val="28"/>
        </w:rPr>
        <w:t>ицинский персонал предупрежден, что в случае отсутствия документов, подтверждающих факт аварии, травматизма, профессионального заболевания медицинскому работнику будет отказано в получении страхового государственного пособия.</w:t>
      </w:r>
    </w:p>
    <w:p w14:paraId="1821052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элементом безопасности </w:t>
      </w:r>
      <w:r>
        <w:rPr>
          <w:sz w:val="28"/>
          <w:szCs w:val="28"/>
        </w:rPr>
        <w:t xml:space="preserve">на рабочем месте является проведение химиопрофилактики после аварий, повлекших за собой непосредственный контакт с ВИЧ. Вопрос необходимости проведения химиопрофилактики решается членами комиссии по профилактике распространения внутрибольничных инфекций с </w:t>
      </w:r>
      <w:r>
        <w:rPr>
          <w:sz w:val="28"/>
          <w:szCs w:val="28"/>
        </w:rPr>
        <w:t>привлечением специалиста соответствующего профиля.</w:t>
      </w:r>
    </w:p>
    <w:p w14:paraId="45CED7B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проводимого мною исследования был проанализирован риск заражения медицинских работников ВИЧ-инфекцией в процессе профессиональной деятельности.</w:t>
      </w:r>
    </w:p>
    <w:p w14:paraId="2B369D0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заражения ВИЧ возникает при следующих ситуациях</w:t>
      </w:r>
      <w:r>
        <w:rPr>
          <w:sz w:val="28"/>
          <w:szCs w:val="28"/>
        </w:rPr>
        <w:t>:</w:t>
      </w:r>
    </w:p>
    <w:p w14:paraId="6933516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 с потенциально опасными биологическими жидкостями (кровь, жидкости, содержащие видимую кровь);</w:t>
      </w:r>
    </w:p>
    <w:p w14:paraId="70C62B1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явных следов крови на травмирующем инструменте;</w:t>
      </w:r>
    </w:p>
    <w:p w14:paraId="7D70E3C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предшествующее введение иглы в вену или артерию больного;</w:t>
      </w:r>
    </w:p>
    <w:p w14:paraId="6EE041C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 большая глубина раны.</w:t>
      </w:r>
    </w:p>
    <w:p w14:paraId="2C49724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есмотря на выросшее число больных с ВИЧ-инфекцией за период с 2006 по 2011 годы, лиц из числа медицинского персонала, заразившегося ВИЧ-инфекцией на рабочем месте выявлено не было. Количество аварийных ситуаций, по данным врача-эпидемиолога, не выросло.</w:t>
      </w:r>
    </w:p>
    <w:p w14:paraId="18B2AE32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исследовании приняло участие 28 медицинских сестер различных отделений ГУЗ «КПБ» в возрасте от 30 до 57 лет. Подавляющее количество испытуемых - это медицинские сестры со средним специальным образованием и по 4 медицинские сестры имеют повышенный уровень и</w:t>
      </w:r>
      <w:r>
        <w:rPr>
          <w:sz w:val="28"/>
          <w:szCs w:val="28"/>
        </w:rPr>
        <w:t>ли высшее сестринское образование.</w:t>
      </w:r>
    </w:p>
    <w:p w14:paraId="19D16CD0" w14:textId="29FD1552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84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6E8DA" wp14:editId="577476C4">
            <wp:extent cx="3476625" cy="394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275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75198B18" w14:textId="6C5A18F1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FA254" wp14:editId="5285A6BA">
            <wp:extent cx="4695825" cy="4467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FFC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4D6F41F" w14:textId="5DB54748" w:rsidR="00000000" w:rsidRDefault="000B484D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32DA9" wp14:editId="304838BC">
            <wp:extent cx="3733800" cy="277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405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78907BA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Преобладающее количество респондентов состоит в браке - 46,4% и по 26,8% не замужем или разведены, 17% меди</w:t>
      </w:r>
      <w:r>
        <w:rPr>
          <w:sz w:val="28"/>
          <w:szCs w:val="28"/>
        </w:rPr>
        <w:t>цинских сестер не имеют детей, а остальные 83% имеют 1,2 и более детей.</w:t>
      </w:r>
    </w:p>
    <w:p w14:paraId="59E59FA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респондентов 53,8% работают в должности палатной м/с, процедурными м/с - 24,6%, ст.м/с - 7,2% и другое - 14,4%. По 35,7% респондентов имеют медицинский стаж от 6 до 10 лет и боле</w:t>
      </w:r>
      <w:r>
        <w:rPr>
          <w:sz w:val="28"/>
          <w:szCs w:val="28"/>
        </w:rPr>
        <w:t>е 15 лет, 7,2% - до 5 лет и 21,4% - от 11 до 15 лет. Анализируя ответы опрошенных медицинских сестер, мы сделали вывод о том, что в различных отделениях ГУЗ «КПБ» о возможных путях заражения ВИЧ-инфекцией осведомлены 100%, также абсолютно весь средний меди</w:t>
      </w:r>
      <w:r>
        <w:rPr>
          <w:sz w:val="28"/>
          <w:szCs w:val="28"/>
        </w:rPr>
        <w:t>цинский персонал знает о профессиональных рисках заражения ВИЧ-инфекцией. Это свидетельствуют о высокой профессиональной подготовке медицинских кадров, не зависимо от стажа работы и занимаемой должности.</w:t>
      </w:r>
    </w:p>
    <w:p w14:paraId="592A6A43" w14:textId="21096E31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84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B6843" wp14:editId="7301A44F">
            <wp:extent cx="4629150" cy="3162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66B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0DFE37A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первой помо</w:t>
      </w:r>
      <w:r>
        <w:rPr>
          <w:sz w:val="28"/>
          <w:szCs w:val="28"/>
        </w:rPr>
        <w:t>щи при авариях (порезе, уколе) знают 100 % опрошенных. Большинство респондентов - 85% получили информацию в учебных заведениях, остальные 15% получили комплексную информацию на конференциях, от ст. м/с и из других источников.</w:t>
      </w:r>
    </w:p>
    <w:p w14:paraId="6826A23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2D2A5BEB" w14:textId="739FACD0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BBCB3" wp14:editId="54FC719E">
            <wp:extent cx="4933950" cy="3162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1FD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3E7329F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 аварийную ситуацию (порез, укол) фиксируют 75% респондентов, а 25% - не фиксируют. При уточняющем вопросе «Знают ли м/с о процедуре занесения аварийных ситуаций в журнал?» все ответили положительно. Никто из них не смогли объяснить факт </w:t>
      </w:r>
      <w:r>
        <w:rPr>
          <w:sz w:val="28"/>
          <w:szCs w:val="28"/>
        </w:rPr>
        <w:t>отсутствия регистрации пореза, укола в журнале. 100% участников опроса утверждают, что ст. м/с проводит занятия по профилактике профессионального заражения ВИЧ- инфекцией.</w:t>
      </w:r>
    </w:p>
    <w:p w14:paraId="631CA3D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5CC57BA4" w14:textId="087FDCD5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305E8" wp14:editId="71D160EA">
            <wp:extent cx="5019675" cy="2886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1FF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6E47207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«Как часто старшая медицинская сест</w:t>
      </w:r>
      <w:r>
        <w:rPr>
          <w:sz w:val="28"/>
          <w:szCs w:val="28"/>
        </w:rPr>
        <w:t>ра проводит занятия?» 82% медсестер ответили, что 1 раз в год, 7,2% - 1 раз в месяц и вообще не посещают занятия - 10,8%. При этом 100% респондентов знают о существовании нормативных актов и приказов по профилактике ВИЧ- инфекции.</w:t>
      </w:r>
    </w:p>
    <w:p w14:paraId="39B54CB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7B4E1B37" w14:textId="224C96F6" w:rsidR="00000000" w:rsidRDefault="000B4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657D1" wp14:editId="5644A3CB">
            <wp:extent cx="5143500" cy="2809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1965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 и заключение</w:t>
      </w:r>
    </w:p>
    <w:p w14:paraId="3A1620D1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F5C5C4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Персонал, который оказывает медицинскую помощь непосредственно лицам, зараженным ВИЧ-инфекцией, столкнулся с проблемой, требующей мобилизации профессиональных знаний, четкого исполнения своих должностных обязанностей и че</w:t>
      </w:r>
      <w:r>
        <w:rPr>
          <w:sz w:val="28"/>
          <w:szCs w:val="28"/>
        </w:rPr>
        <w:t>ловеческого понимания, стремления прийти на помощь больному. Поэтому дальнейшее течение эпидемии ВИЧ-инфекции зависит, в числе прочего, и от желания и способности персонала, осуществляющего медико-санитарную помощь и уход за инфицированными ВИЧ, решить эту</w:t>
      </w:r>
      <w:r>
        <w:rPr>
          <w:sz w:val="28"/>
          <w:szCs w:val="28"/>
        </w:rPr>
        <w:t xml:space="preserve"> проблему.</w:t>
      </w:r>
    </w:p>
    <w:p w14:paraId="58B0FA38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ГУЗ Краевая психиатрическая больница, главная медицинская сестра, старшие медицинские сестры отделений стараются создать комфортные условия труда, рационально использовать как творческий, так и профессиональный потенциал средних ме</w:t>
      </w:r>
      <w:r>
        <w:rPr>
          <w:sz w:val="28"/>
          <w:szCs w:val="28"/>
        </w:rPr>
        <w:t>дицинских работников.</w:t>
      </w:r>
    </w:p>
    <w:p w14:paraId="187C26AA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обучению и воспитательной работе со средним и младшим медицинским персоналом как лечебных подразделений, так и вспомогательных, диагностических кабинетов удается обеспечить единство требований к персоналу по с</w:t>
      </w:r>
      <w:r>
        <w:rPr>
          <w:sz w:val="28"/>
          <w:szCs w:val="28"/>
        </w:rPr>
        <w:t>облюдению противоэпидемического режима в плане снижения риска заражения ВИЧ-инфекцией при выполнении ими манипуляций по лечению ВИЧ-инфицированных пациентов и уходу за ними.</w:t>
      </w:r>
    </w:p>
    <w:p w14:paraId="6DE405F2" w14:textId="77777777" w:rsidR="00000000" w:rsidRDefault="003613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 важнейшим направлением деятельности старшей медицинской сестр</w:t>
      </w:r>
      <w:r>
        <w:rPr>
          <w:sz w:val="28"/>
          <w:szCs w:val="28"/>
        </w:rPr>
        <w:t>ы является обеспечение высокого качества ухода за больными, контроль за работой среднего медперсонала, обучение и воспитание медицинских сестер. Правильно сформированная система управления сестринским персоналом позволяет добиться хороших результатов по об</w:t>
      </w:r>
      <w:r>
        <w:rPr>
          <w:sz w:val="28"/>
          <w:szCs w:val="28"/>
        </w:rPr>
        <w:t>еспечению высокого уровня сестринского ухода.</w:t>
      </w:r>
    </w:p>
    <w:p w14:paraId="5FC50BF9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исследований можно сделать следующие выводы:</w:t>
      </w:r>
    </w:p>
    <w:p w14:paraId="2569416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медицинской помощи всем пациентам в ГУЗ Краевая психиатрическая больница МЗ ХК независимо от ВИЧ-статуса осуществляется в соответ</w:t>
      </w:r>
      <w:r>
        <w:rPr>
          <w:sz w:val="28"/>
          <w:szCs w:val="28"/>
        </w:rPr>
        <w:t>ствии с нормативными документами МЗ РФ ВИЧ/СПИД. Данное утверждение основано на результатах анкетирования м/с стационара.</w:t>
      </w:r>
    </w:p>
    <w:p w14:paraId="51FFB0A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Владение методами проведения первичной профилактики заражения ВИЧ-инфекцией медицинским персоналом среднего звена во время выполнени</w:t>
      </w:r>
      <w:r>
        <w:rPr>
          <w:sz w:val="28"/>
          <w:szCs w:val="28"/>
        </w:rPr>
        <w:t>я медицинских процедур удовлетворительное, но требует постоянного обучения персонала, т.к. несмотря на высокую осведомленность среднего медицинского персонала, выявлены проблемы в несоблюдении правил регистрации аварийных ситуаций в соответствующую докумен</w:t>
      </w:r>
      <w:r>
        <w:rPr>
          <w:sz w:val="28"/>
          <w:szCs w:val="28"/>
        </w:rPr>
        <w:t>тацию.</w:t>
      </w:r>
    </w:p>
    <w:p w14:paraId="5928465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первый план в вопросах профилактики профессионального заражения ВИЧ-инфекцией медицинских работников среднего звена выходит информационно-пропагандистская роль старшей медицинской сестры и усиление контроля старшей медицинской сестры за деятель</w:t>
      </w:r>
      <w:r>
        <w:rPr>
          <w:sz w:val="28"/>
          <w:szCs w:val="28"/>
        </w:rPr>
        <w:t>ностью персонала.</w:t>
      </w:r>
    </w:p>
    <w:p w14:paraId="791F4B5F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исследования в качестве рекомендаций для усиления роли старшей медицинской сестры в профилактике профессионального заражения ВИЧ-инфекцией медицинских работников среднего звена мы предлагаем следующее: 1. Организовывать</w:t>
      </w:r>
      <w:r>
        <w:rPr>
          <w:sz w:val="28"/>
          <w:szCs w:val="28"/>
        </w:rPr>
        <w:t xml:space="preserve"> обучающие семинары-тренинги по проблеме ВИЧ/СПИД, особенностям ухода за ВИЧ-экспонированными пациентами не реже 1 раза в квартал.</w:t>
      </w:r>
    </w:p>
    <w:p w14:paraId="409B7E90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своей работе по обучению медицинских сестер профилактике внутрибольничного заражения ВИЧ-инфекцией сестры должны использо</w:t>
      </w:r>
      <w:r>
        <w:rPr>
          <w:sz w:val="28"/>
          <w:szCs w:val="28"/>
        </w:rPr>
        <w:t>ваться современные формы и методы обучения профилактике ВИЧ/СПИД (демонстрация учебных видеофильмов, мультимедийных презентаций).</w:t>
      </w:r>
    </w:p>
    <w:p w14:paraId="28532851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Более широко привлекать средних медицинских работников для участия в научно-практических конференциях по проблеме ВИЧ/СПИД.</w:t>
      </w:r>
    </w:p>
    <w:p w14:paraId="193E624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исследовательскую работу, мною были сделаны следующие выводы:</w:t>
      </w:r>
    </w:p>
    <w:p w14:paraId="094CEFC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Уход за всеми больными в ГУЗ Краевая психиатрическая больница МЗ ХК независимо от ВИЧ-статуса осуществляется в соответствии с нормативными документами МЗ РФ ВИЧ/СПИД.</w:t>
      </w:r>
    </w:p>
    <w:p w14:paraId="67973853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Вероятность пер</w:t>
      </w:r>
      <w:r>
        <w:rPr>
          <w:sz w:val="28"/>
          <w:szCs w:val="28"/>
        </w:rPr>
        <w:t>едачи ВИЧ-инфекции от больного медицинской сестре при нарушении правил ухода за ВИЧ-инфицированными является достаточно актуальной.</w:t>
      </w:r>
    </w:p>
    <w:p w14:paraId="2F58A73D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Владение методами проведения первичной профилактики заражения ВИЧ-инфекцией медицинским персоналом среднего звена во время</w:t>
      </w:r>
      <w:r>
        <w:rPr>
          <w:sz w:val="28"/>
          <w:szCs w:val="28"/>
        </w:rPr>
        <w:t xml:space="preserve"> выполнения медицинских процедур удовлетворительное, но требует постоянного обучения персонала.</w:t>
      </w:r>
    </w:p>
    <w:p w14:paraId="771495E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 первый план в вопросах профилактики профессионального заражения ВИЧ-инфекцией медицинских работников среднего звена выходит информационно-пропагандистская </w:t>
      </w:r>
      <w:r>
        <w:rPr>
          <w:sz w:val="28"/>
          <w:szCs w:val="28"/>
        </w:rPr>
        <w:t>роль старшей медицинской сестры и усиление контроля старшей медицинской сестры за деятельностью персонала.</w:t>
      </w:r>
    </w:p>
    <w:p w14:paraId="6BC737A6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Предложения</w:t>
      </w:r>
    </w:p>
    <w:p w14:paraId="54AEC3D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</w:p>
    <w:p w14:paraId="4F9B84D7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целью профилактики профессионального заражения ВИЧ-инфекцией медицинских работников среднего звена организовывать обучающие семинар</w:t>
      </w:r>
      <w:r>
        <w:rPr>
          <w:sz w:val="28"/>
          <w:szCs w:val="28"/>
        </w:rPr>
        <w:t>ы-тренинги по проблеме ВИЧ/СПИД, особенностям ухода за ВИЧ-экспонированными пациентами.</w:t>
      </w:r>
    </w:p>
    <w:p w14:paraId="1C440A5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своей работе по обучению медицинских сестер профилактике внутрибольничного заражения ВИЧ-инфекцией сестры должны использоваться современные формы и методы обучения </w:t>
      </w:r>
      <w:r>
        <w:rPr>
          <w:sz w:val="28"/>
          <w:szCs w:val="28"/>
        </w:rPr>
        <w:t>профилактике ВИЧ/СПИД (демонстрация учебных видеофильмов, мультимедийных презентаций).</w:t>
      </w:r>
    </w:p>
    <w:p w14:paraId="794E7EF4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Сделать доступным для медперсонала Интернет-ресурсы по проблеме ВИЧ/СПИД.</w:t>
      </w:r>
    </w:p>
    <w:p w14:paraId="5369496E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Более широко привлекать средних медицинских работников для участия в научно-практических ко</w:t>
      </w:r>
      <w:r>
        <w:rPr>
          <w:sz w:val="28"/>
          <w:szCs w:val="28"/>
        </w:rPr>
        <w:t>нференциях по проблеме ВИЧ/СПИД.</w:t>
      </w:r>
    </w:p>
    <w:p w14:paraId="0932E54B" w14:textId="77777777" w:rsidR="00000000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Регулярно организовывать встречи медицинских сестер с ведущими специалистами по проблеме ВИЧ/СПИД.</w:t>
      </w:r>
    </w:p>
    <w:p w14:paraId="00932A0B" w14:textId="77777777" w:rsidR="0036131E" w:rsidRDefault="0036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целью предупреждения внутрибольничныз инфекций, следует также предусматривать возможность обеспечения медицинских рабо</w:t>
      </w:r>
      <w:r>
        <w:rPr>
          <w:sz w:val="28"/>
          <w:szCs w:val="28"/>
        </w:rPr>
        <w:t>тников индивидуальными емкостями (флаконами) небольших объемов (до 200 мл) с кожным антисептиком для обработки рук до и после контакта с больным.</w:t>
      </w:r>
    </w:p>
    <w:sectPr w:rsidR="003613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D"/>
    <w:rsid w:val="000B484D"/>
    <w:rsid w:val="003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20B38"/>
  <w14:defaultImageDpi w14:val="0"/>
  <w15:docId w15:val="{C2911E82-F5A4-442D-9F4C-B303F020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12590</Words>
  <Characters>71769</Characters>
  <Application>Microsoft Office Word</Application>
  <DocSecurity>0</DocSecurity>
  <Lines>598</Lines>
  <Paragraphs>168</Paragraphs>
  <ScaleCrop>false</ScaleCrop>
  <Company/>
  <LinksUpToDate>false</LinksUpToDate>
  <CharactersWithSpaces>84191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2025-01-07T20:45:00Z</dcterms:created>
  <dcterms:modified xsi:type="dcterms:W3CDTF">2025-01-07T20:45:00Z</dcterms:modified>
</cp:coreProperties>
</file>