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740F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РАДИОНУКЛИДНЫЙ МЕТОД ИССЛЕДОВАНИЯ</w:t>
      </w:r>
    </w:p>
    <w:p w14:paraId="16DA527F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9B8D1B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Радионуклидный метод - это способ исследования функционального и морфологического состояния органов и систем с помощью радионуклидов и меченных ими индикаторов. Эти индикаторы - их называют радиофармацевтическими преп</w:t>
      </w:r>
      <w:r>
        <w:rPr>
          <w:rFonts w:ascii="Times New Roman CYR" w:hAnsi="Times New Roman CYR" w:cs="Times New Roman CYR"/>
          <w:sz w:val="28"/>
          <w:szCs w:val="28"/>
        </w:rPr>
        <w:t>аратами (РФП) - вводят в организм больного, а затем с помощью различных приборов определяют скорость и характер перемещения, фиксации и выведения их из органов и тканей.</w:t>
      </w:r>
    </w:p>
    <w:p w14:paraId="7A811CC5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для радиометрии могут быть использованы кусочки тканей, кровь и выделения </w:t>
      </w:r>
      <w:r>
        <w:rPr>
          <w:rFonts w:ascii="Times New Roman CYR" w:hAnsi="Times New Roman CYR" w:cs="Times New Roman CYR"/>
          <w:sz w:val="28"/>
          <w:szCs w:val="28"/>
        </w:rPr>
        <w:t>больного. Несмотря на введение ничтожно малых количеств индикатора (сотые и тысячные доли микрограмма) не оказывающих влияния на нормальное течение жизненных процессов, метод обладает исключительно высокой чувствительностью.</w:t>
      </w:r>
    </w:p>
    <w:p w14:paraId="4639BB36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Радиофармацевтическим препарато</w:t>
      </w:r>
      <w:r>
        <w:rPr>
          <w:rFonts w:ascii="Times New Roman CYR" w:hAnsi="Times New Roman CYR" w:cs="Times New Roman CYR"/>
          <w:sz w:val="28"/>
          <w:szCs w:val="28"/>
        </w:rPr>
        <w:t>м называют разрешенное для введения человеку с диагностической целью химическое соединение, в молекуле которого содержится радионуклид. Радионуклид должен обладать спектром излучения определенной энергии, обусловливать минимальную лучевую нагрузку и отража</w:t>
      </w:r>
      <w:r>
        <w:rPr>
          <w:rFonts w:ascii="Times New Roman CYR" w:hAnsi="Times New Roman CYR" w:cs="Times New Roman CYR"/>
          <w:sz w:val="28"/>
          <w:szCs w:val="28"/>
        </w:rPr>
        <w:t>ть состояние исследуемого органа.</w:t>
      </w:r>
    </w:p>
    <w:p w14:paraId="2FCFD405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РФП выбирают с учетом его фармакодинамических (поведение в организме) и ядерно-физических свойств. Фармакодинамику РФП определяет то химическое соединение, на основе которого он синтезирован. Возможности же </w:t>
      </w:r>
      <w:r>
        <w:rPr>
          <w:rFonts w:ascii="Times New Roman CYR" w:hAnsi="Times New Roman CYR" w:cs="Times New Roman CYR"/>
          <w:sz w:val="28"/>
          <w:szCs w:val="28"/>
        </w:rPr>
        <w:t>регистрации РФП зависят от типа распада радионуклида, которым он помечен.</w:t>
      </w:r>
    </w:p>
    <w:p w14:paraId="53058FA5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Выбирая РФП для исследования, врач должен прежде всего учесть его физиологическую направленность и фармакодинамику. При исследовании печени врач предпочтет химическое соединение, кот</w:t>
      </w:r>
      <w:r>
        <w:rPr>
          <w:rFonts w:ascii="Times New Roman CYR" w:hAnsi="Times New Roman CYR" w:cs="Times New Roman CYR"/>
          <w:sz w:val="28"/>
          <w:szCs w:val="28"/>
        </w:rPr>
        <w:t xml:space="preserve">орое избирательно улавливается этим органом. Некоторые вещества захватываются из крови почками и выделяются с мочой, поэтому они служат для исследования почек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мочевых путей. Отдельные РФП тропны к костной ткани, в связи с чем они незаменимы при исследова</w:t>
      </w:r>
      <w:r>
        <w:rPr>
          <w:rFonts w:ascii="Times New Roman CYR" w:hAnsi="Times New Roman CYR" w:cs="Times New Roman CYR"/>
          <w:sz w:val="28"/>
          <w:szCs w:val="28"/>
        </w:rPr>
        <w:t>нии костно-суставного аппарата Изучая сроки транспортировки и характер распределения и выведения РФП из организма, врач судит о функциональном состоянии и структурно-топографических особенностях этих органов.</w:t>
      </w:r>
    </w:p>
    <w:p w14:paraId="17647FE4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недостаточно учитывать лишь фармакодинам</w:t>
      </w:r>
      <w:r>
        <w:rPr>
          <w:rFonts w:ascii="Times New Roman CYR" w:hAnsi="Times New Roman CYR" w:cs="Times New Roman CYR"/>
          <w:sz w:val="28"/>
          <w:szCs w:val="28"/>
        </w:rPr>
        <w:t>ику РФП. Нужно обязательно принимать во внимание ядерно-физические свойства входящего в его состав радионуклида. Прежде всего он должен иметь определенный спектр излучения. Для получения изображения органов применяют только радионуклиды, испускающие Y-лучи</w:t>
      </w:r>
      <w:r>
        <w:rPr>
          <w:rFonts w:ascii="Times New Roman CYR" w:hAnsi="Times New Roman CYR" w:cs="Times New Roman CYR"/>
          <w:sz w:val="28"/>
          <w:szCs w:val="28"/>
        </w:rPr>
        <w:t xml:space="preserve"> или характеристическое рентгеновское излучение, так как эти излучения можно регистрировать при наружной детекции. Чем больше гамма-квантов или рентгеновских квантов образуется при радиоактивном распаде, тем эффективнее данный РФП в диагностическом отношен</w:t>
      </w:r>
      <w:r>
        <w:rPr>
          <w:rFonts w:ascii="Times New Roman CYR" w:hAnsi="Times New Roman CYR" w:cs="Times New Roman CYR"/>
          <w:sz w:val="28"/>
          <w:szCs w:val="28"/>
        </w:rPr>
        <w:t>ии. В то же время радионуклид должен испускать по возможности меньше корпускулярного излучения - электронов, которые поглощаются в теле пациента и не участвуют в получении изображения органов. С этих позиций предпочтительны радионуклиды с ядерным превращен</w:t>
      </w:r>
      <w:r>
        <w:rPr>
          <w:rFonts w:ascii="Times New Roman CYR" w:hAnsi="Times New Roman CYR" w:cs="Times New Roman CYR"/>
          <w:sz w:val="28"/>
          <w:szCs w:val="28"/>
        </w:rPr>
        <w:t>ием по типу изомерного перехода -</w:t>
      </w:r>
      <w:r>
        <w:rPr>
          <w:rFonts w:ascii="Times New Roman CYR" w:hAnsi="Times New Roman CYR" w:cs="Times New Roman CYR"/>
          <w:sz w:val="28"/>
          <w:szCs w:val="28"/>
        </w:rPr>
        <w:tab/>
        <w:t>Тс, 113mIn.</w:t>
      </w:r>
    </w:p>
    <w:p w14:paraId="058B043B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Радионуклиды, период полураспада которых - несколько десятков дней, принято считать долгоживущими, несколько дней - среднеживущими, несколько часов - короткоживущими, несколько минут - ультракоротко- живущими. </w:t>
      </w:r>
      <w:r>
        <w:rPr>
          <w:rFonts w:ascii="Times New Roman CYR" w:hAnsi="Times New Roman CYR" w:cs="Times New Roman CYR"/>
          <w:sz w:val="28"/>
          <w:szCs w:val="28"/>
        </w:rPr>
        <w:t>По понятным соображениям стремятся использовать короткоживущие радионуклиды. Применение среднеживуших радионуклидов связано с повышенной лучевой нагрузкой, использование ультракороткоживуших радионуклидов затруднено по техническим причинам.</w:t>
      </w:r>
    </w:p>
    <w:p w14:paraId="412DF9F7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</w:t>
      </w:r>
      <w:r>
        <w:rPr>
          <w:rFonts w:ascii="Times New Roman CYR" w:hAnsi="Times New Roman CYR" w:cs="Times New Roman CYR"/>
          <w:sz w:val="28"/>
          <w:szCs w:val="28"/>
        </w:rPr>
        <w:t xml:space="preserve">олько способов получения радионуклидов. Часть из них образуется в реакторах, часть - в ускорителях. Однако наиболее распространенным способом получения радионуклидов является генераторный,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т.е. изготовление радионуклидов непосредственно в лаборатории радио</w:t>
      </w:r>
      <w:r>
        <w:rPr>
          <w:rFonts w:ascii="Times New Roman CYR" w:hAnsi="Times New Roman CYR" w:cs="Times New Roman CYR"/>
          <w:sz w:val="28"/>
          <w:szCs w:val="28"/>
        </w:rPr>
        <w:t xml:space="preserve">нуклидной диагностики с помощью генераторов. </w:t>
      </w:r>
    </w:p>
    <w:p w14:paraId="1BDB4ADB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важный параметр радионуклида - энергия квантов электромагнитного излучения. Кванты очень низких энергий задерживаются в тканях и, следовательно, не попадают на детектор радиометрического прибора. Кванты ж</w:t>
      </w:r>
      <w:r>
        <w:rPr>
          <w:rFonts w:ascii="Times New Roman CYR" w:hAnsi="Times New Roman CYR" w:cs="Times New Roman CYR"/>
          <w:sz w:val="28"/>
          <w:szCs w:val="28"/>
        </w:rPr>
        <w:t>е очень высоких энергий частично пролетают детектор насквозь, поэтому эффективность их регистрации также невысока. Оптимальным диапазоном энергии квантов в радионуклидной диагностике считают 70-200 кэВ.</w:t>
      </w:r>
    </w:p>
    <w:p w14:paraId="46D36A08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требованием к РФП является минимальная лучевая</w:t>
      </w:r>
      <w:r>
        <w:rPr>
          <w:rFonts w:ascii="Times New Roman CYR" w:hAnsi="Times New Roman CYR" w:cs="Times New Roman CYR"/>
          <w:sz w:val="28"/>
          <w:szCs w:val="28"/>
        </w:rPr>
        <w:t xml:space="preserve"> нагрузка при его введении. Известно, что активность примененного радионуклида уменьшается вследствие действия двух факторов: распада его атомов, т.е. физического процесса, и выведения его из организма - биологического процесса. Время распада половины атом</w:t>
      </w:r>
      <w:r>
        <w:rPr>
          <w:rFonts w:ascii="Times New Roman CYR" w:hAnsi="Times New Roman CYR" w:cs="Times New Roman CYR"/>
          <w:sz w:val="28"/>
          <w:szCs w:val="28"/>
        </w:rPr>
        <w:t>ов радионуклида называют физическим периодом полувыведения (TV. Время, за которое активность препарата, введенного в организм, снижается наполовину за счет его выведения, именуют периодом биологического полувыведении. Время, в течение которого активность в</w:t>
      </w:r>
      <w:r>
        <w:rPr>
          <w:rFonts w:ascii="Times New Roman CYR" w:hAnsi="Times New Roman CYR" w:cs="Times New Roman CYR"/>
          <w:sz w:val="28"/>
          <w:szCs w:val="28"/>
        </w:rPr>
        <w:t>веденного в организм РФП уменьшается наполовину вследствие физического распада и выведения, называют эффективным периодом полувыведения (Тм.)</w:t>
      </w:r>
    </w:p>
    <w:p w14:paraId="379790C5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лабораториях чаще используют генераторный способ получения радионуклидов, причем в 90-95 % слу</w:t>
      </w:r>
      <w:r>
        <w:rPr>
          <w:rFonts w:ascii="Times New Roman CYR" w:hAnsi="Times New Roman CYR" w:cs="Times New Roman CYR"/>
          <w:sz w:val="28"/>
          <w:szCs w:val="28"/>
        </w:rPr>
        <w:t>чаев - это радионуклид 99mТс, которым метят подавляющее большинство РФП, наиболее часто используемые в клинической практике.</w:t>
      </w:r>
    </w:p>
    <w:p w14:paraId="4C99A391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4"/>
        <w:gridCol w:w="4846"/>
      </w:tblGrid>
      <w:tr w:rsidR="00000000" w14:paraId="4FD56898" w14:textId="77777777">
        <w:tblPrEx>
          <w:tblCellMar>
            <w:top w:w="0" w:type="dxa"/>
            <w:bottom w:w="0" w:type="dxa"/>
          </w:tblCellMar>
        </w:tblPrEx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CEE3" w14:textId="77777777" w:rsidR="00000000" w:rsidRDefault="00FB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РФП 99тТс-альбумин 99m'Тс-меченные эритроциты  99тТс-коллоид (тсхнифит)  99mТс-бутил-ИДА (бромезида) 99тТс-пирофосфат (технифор)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99тТс-МАА  131Хе 67G а-цитрат  99mТс-сестамиби 99тТс-моноклональные антитела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201ТI-хлорид 99mTc-DMSA (технемек) 131I-гиппуран  99mTc-DTPA (пентатех) 99mTc-MAG-3 (технемаг)  99mТс-пертехнетат 18F-DG 123I-MIBG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B2CE" w14:textId="77777777" w:rsidR="00000000" w:rsidRDefault="00FB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Область применения Исследование кровотока  Иссл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едование кровотока  Исследование печени Исследование желчевыделительной системы  Исследование скелета  Исследование легких  Исследование легких Туморотропный препарат, исследование сердца  Туморотропный препарат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Туморотропный препарат  Исследование сердца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головного мозга, туморотропный препарат  Исследование почек  Исследование почек  Исследование почек и сосудов Исследование почек Исследование щитовидной железы и слюнных желез Исследование головного мозга и сердца Исследование надпочечников</w:t>
            </w:r>
          </w:p>
        </w:tc>
      </w:tr>
    </w:tbl>
    <w:p w14:paraId="491A6E4D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66D12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</w:t>
      </w:r>
      <w:r>
        <w:rPr>
          <w:rFonts w:ascii="Times New Roman CYR" w:hAnsi="Times New Roman CYR" w:cs="Times New Roman CYR"/>
          <w:sz w:val="28"/>
          <w:szCs w:val="28"/>
        </w:rPr>
        <w:t>ения радионуклидных исследований разработаны разнообразные диагностические приборы. Независимо от их конкретного назначения все эти приборы устроены по единому принципу : в них есть детектор, преобразующий ионизирующее излучение в электрические импульсы, б</w:t>
      </w:r>
      <w:r>
        <w:rPr>
          <w:rFonts w:ascii="Times New Roman CYR" w:hAnsi="Times New Roman CYR" w:cs="Times New Roman CYR"/>
          <w:sz w:val="28"/>
          <w:szCs w:val="28"/>
        </w:rPr>
        <w:t>лок электронной обработки и блок представления данных. Многие радиодиагностические приборы оснащены компьютерами и микропроцессорами.</w:t>
      </w:r>
    </w:p>
    <w:p w14:paraId="0F931100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радионуклидные диагностические исследования делят на две большие группы: исследования, при которых РФП вводят в органи</w:t>
      </w:r>
      <w:r>
        <w:rPr>
          <w:rFonts w:ascii="Times New Roman CYR" w:hAnsi="Times New Roman CYR" w:cs="Times New Roman CYR"/>
          <w:sz w:val="28"/>
          <w:szCs w:val="28"/>
        </w:rPr>
        <w:t>зм пациента, - исследования in vivo, и исследования крови, кусочков ткани и выделений больного - исследования in vitro.</w:t>
      </w:r>
    </w:p>
    <w:p w14:paraId="17FFEF17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любого исследования in vivo требуется психологическая подготовка пациента. Ему необходимо разъяснить цель процедуры, ее з</w:t>
      </w:r>
      <w:r>
        <w:rPr>
          <w:rFonts w:ascii="Times New Roman CYR" w:hAnsi="Times New Roman CYR" w:cs="Times New Roman CYR"/>
          <w:sz w:val="28"/>
          <w:szCs w:val="28"/>
        </w:rPr>
        <w:t xml:space="preserve">начение для диагностики, порядок проведения. Особенно важно подчеркнуть безопасность исследования. В специальной подготовке как правило, нет необходимости. Следует лишь предупредить пациента о его поведении во время исследования. При исследованиях in vivo </w:t>
      </w:r>
      <w:r>
        <w:rPr>
          <w:rFonts w:ascii="Times New Roman CYR" w:hAnsi="Times New Roman CYR" w:cs="Times New Roman CYR"/>
          <w:sz w:val="28"/>
          <w:szCs w:val="28"/>
        </w:rPr>
        <w:t>применяют различные способы введения РФП в зависимости от задач процедуры В большинстве методик предусматривается проведение инъекции РФП преимущественно в вену, гораздо реже в артерию, паренхиму органа, другие ткани. РФП применяют также перорально и путем</w:t>
      </w:r>
      <w:r>
        <w:rPr>
          <w:rFonts w:ascii="Times New Roman CYR" w:hAnsi="Times New Roman CYR" w:cs="Times New Roman CYR"/>
          <w:sz w:val="28"/>
          <w:szCs w:val="28"/>
        </w:rPr>
        <w:t xml:space="preserve"> вдыхания (ингаляция).</w:t>
      </w:r>
    </w:p>
    <w:p w14:paraId="508400C6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 к радионуклидному исследованию определяет лечащий врач после консультации с радиологом. Как правило, его проводят после других клинических, лабораторных и неинвазивных лучевых процедур, когда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становится ясна необходимость р</w:t>
      </w:r>
      <w:r>
        <w:rPr>
          <w:rFonts w:ascii="Times New Roman CYR" w:hAnsi="Times New Roman CYR" w:cs="Times New Roman CYR"/>
          <w:sz w:val="28"/>
          <w:szCs w:val="28"/>
        </w:rPr>
        <w:t>адионуклидных данных о функции и морфологии того иди иного органа.</w:t>
      </w:r>
    </w:p>
    <w:p w14:paraId="731E8757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радионуклидных методов различают: методы радионуклидной визуализации, радиографию, клиническую и лабораторную радиометрию.</w:t>
      </w:r>
    </w:p>
    <w:p w14:paraId="753B0585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4FB553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РАДИОИЗОТОПНОЕ ИССЛЕДОВАНИЕ ПЕЧЕНИ И ЖЕЛЧЕВЫВОДЯЩИХ ПУТЕ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</w:t>
      </w:r>
    </w:p>
    <w:p w14:paraId="30EC34A7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ACBC1D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Радиоизотопная диагностика функционального состояния клеток паренхимы печени чаще всего осуществляется методом гепатографии - с помощью таких гепатотропных препаратов, как бенгальская роза (тетрайодфлуоресцеин), меченная йодом-131, коллоидный раствор зо</w:t>
      </w:r>
      <w:r>
        <w:rPr>
          <w:rFonts w:ascii="Times New Roman CYR" w:hAnsi="Times New Roman CYR" w:cs="Times New Roman CYR"/>
          <w:sz w:val="28"/>
          <w:szCs w:val="28"/>
        </w:rPr>
        <w:t>лота-198 и других соединений. Исследование выполняют с помощью универсальной радиодиагностической установки (УРУ). Функциональную топографию печени изучают с этими же гепатотропными радиоактивными препаратами методом сканирования.</w:t>
      </w:r>
    </w:p>
    <w:p w14:paraId="2DB98F62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ДИНАМИЧЕСКАЯ СЦИНТИГРАФИЯ</w:t>
      </w:r>
      <w:r>
        <w:rPr>
          <w:rFonts w:ascii="Times New Roman CYR" w:hAnsi="Times New Roman CYR" w:cs="Times New Roman CYR"/>
          <w:sz w:val="28"/>
          <w:szCs w:val="28"/>
        </w:rPr>
        <w:t xml:space="preserve"> ПЕЧЕНИ (ГЕПАТОБИЛИАРНОЙ СИСТЕМЫ)</w:t>
      </w:r>
    </w:p>
    <w:p w14:paraId="42BE7D57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позволяет оценить функцию полигональных клеток печени, проходимость желчных путей, концентрационную и сократительную способность желчного пузыря. Метод служит объективным критерием оценки эффективности лечения заболе</w:t>
      </w:r>
      <w:r>
        <w:rPr>
          <w:rFonts w:ascii="Times New Roman CYR" w:hAnsi="Times New Roman CYR" w:cs="Times New Roman CYR"/>
          <w:sz w:val="28"/>
          <w:szCs w:val="28"/>
        </w:rPr>
        <w:t>ваний гепатобилиарной системы.</w:t>
      </w:r>
    </w:p>
    <w:p w14:paraId="20DB4B2C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функционального состояния гепатоцитов, проходимость желчевыводящих путей и функцию желчного пузыря проводят по визуальной картине и количественному анализу накопления и выведения полигональными клетками печени радиофар</w:t>
      </w:r>
      <w:r>
        <w:rPr>
          <w:rFonts w:ascii="Times New Roman CYR" w:hAnsi="Times New Roman CYR" w:cs="Times New Roman CYR"/>
          <w:sz w:val="28"/>
          <w:szCs w:val="28"/>
        </w:rPr>
        <w:t>мпрепаратов, являющихся мечеными радионуклидом аналогами билирубина.</w:t>
      </w:r>
    </w:p>
    <w:p w14:paraId="17DFA54A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СЦИНТИГРАФИЯ ПЕЧЕНИ С МЕЧЕНЫМИ ЭРИТРОЦИТАМИ (ДИАГНОСТИКА ГЕМАНГИОМ ПЕЧЕНИ)</w:t>
      </w:r>
    </w:p>
    <w:p w14:paraId="79D4B43D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заключается в визуализации сосудов печени с помощью меченых радонуклидом эритроцитов, что позволяет выяви</w:t>
      </w:r>
      <w:r>
        <w:rPr>
          <w:rFonts w:ascii="Times New Roman CYR" w:hAnsi="Times New Roman CYR" w:cs="Times New Roman CYR"/>
          <w:sz w:val="28"/>
          <w:szCs w:val="28"/>
        </w:rPr>
        <w:t>ть в паренхиме органа гиперваскулярные образования, которыми является гемангиомы. Регистрация сцинтиграфических изображений в режиме однофотонной эмиссионной компьютерной томографии позволяет получать объемное изображение печени, что в среднем в 2 раза уве</w:t>
      </w:r>
      <w:r>
        <w:rPr>
          <w:rFonts w:ascii="Times New Roman CYR" w:hAnsi="Times New Roman CYR" w:cs="Times New Roman CYR"/>
          <w:sz w:val="28"/>
          <w:szCs w:val="28"/>
        </w:rPr>
        <w:t>личивает точность диагностики.</w:t>
      </w:r>
    </w:p>
    <w:p w14:paraId="70137661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B14892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3. РАДИОИЗОТОПНОЕ ИССЛЕДОВАНИЕ ПОЧЕК И мочевыводящих путей</w:t>
      </w:r>
    </w:p>
    <w:p w14:paraId="6D39E114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радиоизотопный сцинтиграфия желчевыводящий печень</w:t>
      </w:r>
    </w:p>
    <w:p w14:paraId="607CA683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Заключается в оценке функции почек, её проводят на основании визуальной картины и количественного анализа накоплени</w:t>
      </w:r>
      <w:r>
        <w:rPr>
          <w:rFonts w:ascii="Times New Roman CYR" w:hAnsi="Times New Roman CYR" w:cs="Times New Roman CYR"/>
          <w:sz w:val="28"/>
          <w:szCs w:val="28"/>
        </w:rPr>
        <w:t>я и выведения паренхимой почек радиофармпрепаратов секретирующимися эпителием канальцев (гиппуран-131I, Технемаг-99mTc) или фильтрующихся почечными клубочками (ДТПА-99mTc).</w:t>
      </w:r>
    </w:p>
    <w:p w14:paraId="290CDF4F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ДИНАМИЧЕСКАЯ СЦИНТИГРАФИЯ ПОЧЕК</w:t>
      </w:r>
    </w:p>
    <w:p w14:paraId="6DDFACDE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визуализации почек и мочевыводящих путей с</w:t>
      </w:r>
      <w:r>
        <w:rPr>
          <w:rFonts w:ascii="Times New Roman CYR" w:hAnsi="Times New Roman CYR" w:cs="Times New Roman CYR"/>
          <w:sz w:val="28"/>
          <w:szCs w:val="28"/>
        </w:rPr>
        <w:t>цинтиграфическим методом на гамма-камере с целью определения параметров накопления и выведения нефротропных РФП тубулярного и клубочкового механизмов элиминации. Динамическая реносцинтиграфия объединяет преимущества более простых методик и имеет более широ</w:t>
      </w:r>
      <w:r>
        <w:rPr>
          <w:rFonts w:ascii="Times New Roman CYR" w:hAnsi="Times New Roman CYR" w:cs="Times New Roman CYR"/>
          <w:sz w:val="28"/>
          <w:szCs w:val="28"/>
        </w:rPr>
        <w:t>кие возможности из-за использования компьютерных систем для обработки полученных данных.</w:t>
      </w:r>
    </w:p>
    <w:p w14:paraId="38F7B251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СКАНИРОВАНИЕ ПОЧЕК</w:t>
      </w:r>
    </w:p>
    <w:p w14:paraId="11809609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Применяется для определения анатомо-топографических особенностей почек, локализации очага поражения и распространенности патологического процесса в </w:t>
      </w:r>
      <w:r>
        <w:rPr>
          <w:rFonts w:ascii="Times New Roman CYR" w:hAnsi="Times New Roman CYR" w:cs="Times New Roman CYR"/>
          <w:sz w:val="28"/>
          <w:szCs w:val="28"/>
        </w:rPr>
        <w:t xml:space="preserve">них. Основаны на избирательном накоплении 99мТс - цитона (200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МБк) нормально функционирующей паренхимой почек. Применяются при подозрении на объемный процесс в почке, обусловленный злокачественной опухолью, кистой, каверной и пр., для выявления врожденной </w:t>
      </w:r>
      <w:r>
        <w:rPr>
          <w:rFonts w:ascii="Times New Roman CYR" w:hAnsi="Times New Roman CYR" w:cs="Times New Roman CYR"/>
          <w:sz w:val="28"/>
          <w:szCs w:val="28"/>
        </w:rPr>
        <w:t xml:space="preserve">аномалии почек, выбора объема оперативного вмешательства, оценки жизнеспособности пересаженной почки. </w:t>
      </w:r>
    </w:p>
    <w:p w14:paraId="0D088B20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ИЗОТОПНАЯ РЕНОГРАФИЯ</w:t>
      </w:r>
    </w:p>
    <w:p w14:paraId="1BCDF26A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Основана на наружной регистрации g-излучения над областью почек от введенного в/в 131I - гиппурана (0,3-0,4 МБк), который избиратель</w:t>
      </w:r>
      <w:r>
        <w:rPr>
          <w:rFonts w:ascii="Times New Roman CYR" w:hAnsi="Times New Roman CYR" w:cs="Times New Roman CYR"/>
          <w:sz w:val="28"/>
          <w:szCs w:val="28"/>
        </w:rPr>
        <w:t>но захватывается и выводится почками. Показана при наличии мочевого синдрома (гематурия, лейкоцитурия, протеинурия, бактериурия и пр.) болевого синдрома в поясничной области, пастозности или отеков на лице, ногах, травме почек и др. Позволяет дать раздельн</w:t>
      </w:r>
      <w:r>
        <w:rPr>
          <w:rFonts w:ascii="Times New Roman CYR" w:hAnsi="Times New Roman CYR" w:cs="Times New Roman CYR"/>
          <w:sz w:val="28"/>
          <w:szCs w:val="28"/>
        </w:rPr>
        <w:t xml:space="preserve">ую оценку для каждой почки скорости и интенсивности секреторной и экскреторной функции, определить проходимость мочевыводящих путей, а по клиренсу крови - наличие или отсутствие почечной недостаточности. </w:t>
      </w:r>
    </w:p>
    <w:p w14:paraId="46D9914B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A7BA59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РАДИОИЗОТОПНОЕ ИССЛЕДОВАНИЕ СЕРДЦА СЦИНТИГРАФИЯ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МИОКАРДА</w:t>
      </w:r>
    </w:p>
    <w:p w14:paraId="74A4A279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F9FA5C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основан на оценке распределения в сердечной мышце внутривенно введенного радиофармпрепарата, который включается в неповрежденные кардиомиоциты пропорционально коронарному кровотоку и метаболической активности миокарда. Таким образом, расп</w:t>
      </w:r>
      <w:r>
        <w:rPr>
          <w:rFonts w:ascii="Times New Roman CYR" w:hAnsi="Times New Roman CYR" w:cs="Times New Roman CYR"/>
          <w:sz w:val="28"/>
          <w:szCs w:val="28"/>
        </w:rPr>
        <w:t>ределение радиофармпрепарата в миокарде отражает состояние коронарного кровотока. Области миокарда с нормальным кровоснабжением создают картину равномерного распределения радиофармпарепарата. Области миокарда с ограниченным коронарным кровотоком вследствие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причин определяются как области со сниженным включением радиофармпрепарата, то есть, дефекты перфузии.</w:t>
      </w:r>
    </w:p>
    <w:p w14:paraId="130685C0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5. РАДИОИЗОТОПНОЕ ИССЛЕДОВАНИЕ КОСТНОЙ СИСТЕМЫ ОСТЕОСЦИНТИГРАФИЯ</w:t>
      </w:r>
    </w:p>
    <w:p w14:paraId="7C45C0A2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FBF54C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постороен на способности меченых радионуклидом фосфатных соединений (</w:t>
      </w:r>
      <w:r>
        <w:rPr>
          <w:rFonts w:ascii="Times New Roman CYR" w:hAnsi="Times New Roman CYR" w:cs="Times New Roman CYR"/>
          <w:sz w:val="28"/>
          <w:szCs w:val="28"/>
        </w:rPr>
        <w:t>монофосфаты, дифосфонаты, пирофосфат) включаться в минеральный обмен и накапливаться в органической матрице (коллаген) и минеральной части (гидроксилаппатит) костной ткани. Распределение радиофосфатов пропорционально кровотоку и интенсивности обмена кальци</w:t>
      </w:r>
      <w:r>
        <w:rPr>
          <w:rFonts w:ascii="Times New Roman CYR" w:hAnsi="Times New Roman CYR" w:cs="Times New Roman CYR"/>
          <w:sz w:val="28"/>
          <w:szCs w:val="28"/>
        </w:rPr>
        <w:t>я. Диагностика патологических изменений костной ткани основана на визуализации очагов гиперфиксации или реже дефектов накопления меченых остеотропных соединений в скелете.</w:t>
      </w:r>
    </w:p>
    <w:p w14:paraId="4EFE348F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332486" w14:textId="51EBE4D7" w:rsidR="00000000" w:rsidRDefault="00FF5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DF35B6" wp14:editId="4D08492B">
            <wp:extent cx="2857500" cy="2238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E29A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1 - Сканограмма области коленного сустава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больного саркомой левой большеберцовой кости </w:t>
      </w:r>
    </w:p>
    <w:p w14:paraId="2B5DF115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F682E0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РАДИОИЗОТОПНОЕ ИССЛЕДОВАНИЕ ЭНДОКРИННОЙ СИСТЕМЫ СЦИНТИГРАФИЯ ЩИТОВИДНОЙ ЖЕЛЕЗЫ</w:t>
      </w:r>
    </w:p>
    <w:p w14:paraId="0507B9D3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07D17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основан на визуализации функционирующей ткани щитовидной железы (включая аномально расположенную) с помощью радиофарпре</w:t>
      </w:r>
      <w:r>
        <w:rPr>
          <w:rFonts w:ascii="Times New Roman CYR" w:hAnsi="Times New Roman CYR" w:cs="Times New Roman CYR"/>
          <w:sz w:val="28"/>
          <w:szCs w:val="28"/>
        </w:rPr>
        <w:t xml:space="preserve">паратов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(Na131I, пертехнетат технеция), которые поглощается эпителиальными клетками щитовидной железы по пути захвата неорганического йода. Интенсивность включения радионуклидных индикаторов в ткань железы характеризует ее функциональную активность, а такж</w:t>
      </w:r>
      <w:r>
        <w:rPr>
          <w:rFonts w:ascii="Times New Roman CYR" w:hAnsi="Times New Roman CYR" w:cs="Times New Roman CYR"/>
          <w:sz w:val="28"/>
          <w:szCs w:val="28"/>
        </w:rPr>
        <w:t>е отдельных участков ее паренхимы («горячие» и «холодные» узлы).</w:t>
      </w:r>
    </w:p>
    <w:p w14:paraId="3A7B9FFE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59570" w14:textId="19825EF1" w:rsidR="00000000" w:rsidRDefault="00FF5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1C3C8B" wp14:editId="2F2AD6E2">
            <wp:extent cx="4295775" cy="453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AC13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2 - Сканограммы щитовидной железы</w:t>
      </w:r>
    </w:p>
    <w:p w14:paraId="2B002C32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C4518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СЦИНТИГРАФИЯ ПАРАЩИТОВИДНЫХ ЖЕЛЕЗ</w:t>
      </w:r>
    </w:p>
    <w:p w14:paraId="2BE375C6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Сцинтиграфическая визуализация патологически измененных паращитовидных желез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ована на накоплении их тканью диагностических радиофармпрепаратов, об дающих повышенной тропностью к опухолевым клеткам. Выявление увеличенных паращитовидных желез проводят путем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сравнения сцинтиграфических изображений полученных при максиальном накоплении</w:t>
      </w:r>
      <w:r>
        <w:rPr>
          <w:rFonts w:ascii="Times New Roman CYR" w:hAnsi="Times New Roman CYR" w:cs="Times New Roman CYR"/>
          <w:sz w:val="28"/>
          <w:szCs w:val="28"/>
        </w:rPr>
        <w:t xml:space="preserve"> радиофармпрепарата в щитовидной железе (тиреоидная фаза исследования) и при минимальном его содержании в щитовидной железе с максимумом накопления в патологически измененных паращитовидных железах (паратиреоидная фаза исследования).</w:t>
      </w:r>
    </w:p>
    <w:p w14:paraId="5029EE6B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СЦИНТИГРАФИЯ МОЛОЧНЫХ </w:t>
      </w:r>
      <w:r>
        <w:rPr>
          <w:rFonts w:ascii="Times New Roman CYR" w:hAnsi="Times New Roman CYR" w:cs="Times New Roman CYR"/>
          <w:sz w:val="28"/>
          <w:szCs w:val="28"/>
        </w:rPr>
        <w:t>ЖЕЛЕЗ (МАММОСЦИНТИГРАФИЯ)</w:t>
      </w:r>
    </w:p>
    <w:p w14:paraId="73AC4F44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Диагностику злокачественных новообразований молочных желез проводят по визуальной картине распределения в ткани железы диагностических радиофарм препаратов, обладающих повышенной тропностью к опухолевым клеткам за счет повышенной </w:t>
      </w:r>
      <w:r>
        <w:rPr>
          <w:rFonts w:ascii="Times New Roman CYR" w:hAnsi="Times New Roman CYR" w:cs="Times New Roman CYR"/>
          <w:sz w:val="28"/>
          <w:szCs w:val="28"/>
        </w:rPr>
        <w:t>проницаемостью гистогематического барьера в сочетании с более высокой плотностью клеток и более высокой васкуляризацией и кровотоком, по сравнению с неизмененной тканью молочной железы; особенностями метаболизма опухолевой ткани - повышением активности мем</w:t>
      </w:r>
      <w:r>
        <w:rPr>
          <w:rFonts w:ascii="Times New Roman CYR" w:hAnsi="Times New Roman CYR" w:cs="Times New Roman CYR"/>
          <w:sz w:val="28"/>
          <w:szCs w:val="28"/>
        </w:rPr>
        <w:t xml:space="preserve">бранной Na+-K+ АТФ-азы; экспрессией на поверхности опухолевой клетки специфических антигенов и рецепторов; усиленным синтезом белка в раковой клетке при пролиферации в опухоли; явлениями дистрофии и повреждения клеток в ткани рака молочной железы, за счет </w:t>
      </w:r>
      <w:r>
        <w:rPr>
          <w:rFonts w:ascii="Times New Roman CYR" w:hAnsi="Times New Roman CYR" w:cs="Times New Roman CYR"/>
          <w:sz w:val="28"/>
          <w:szCs w:val="28"/>
        </w:rPr>
        <w:t>чего, в частности, выше содержание свободного Ca2+, продуктов повреждения клеток опухоли и межклеточного вещества.</w:t>
      </w:r>
    </w:p>
    <w:p w14:paraId="3469E016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чувствительность и специфичность маммосцинтиграфии определяют высокую прогностическую ценность отрицательного заключения этого метода</w:t>
      </w:r>
      <w:r>
        <w:rPr>
          <w:rFonts w:ascii="Times New Roman CYR" w:hAnsi="Times New Roman CYR" w:cs="Times New Roman CYR"/>
          <w:sz w:val="28"/>
          <w:szCs w:val="28"/>
        </w:rPr>
        <w:t xml:space="preserve">. Т.е. отсутствие накопления радиофармпрепарата в исследуемых молочных железах указывает на вероятное отсутствие опухолевой жизнеспособной пролифирирующей ткани в них. В связи с этим, по данным мировой литературы многими авторами признается достаточным не </w:t>
      </w:r>
      <w:r>
        <w:rPr>
          <w:rFonts w:ascii="Times New Roman CYR" w:hAnsi="Times New Roman CYR" w:cs="Times New Roman CYR"/>
          <w:sz w:val="28"/>
          <w:szCs w:val="28"/>
        </w:rPr>
        <w:t>выполнять пункционное исследование у пациентки в случае отсутствия накопления 99mTc-Технетрила в узловом «сомнительном» патологическом образовании, а лишь наблюдать за динамикой состояния в течение 4 - 6 мес.</w:t>
      </w:r>
    </w:p>
    <w:p w14:paraId="5CC6738C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7. РАДИОИЗОТОПНОЕ ИССЛЕДОВАНИЕ ДЫХАТЕЛЬНОЙ СИС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ТЕМЫ</w:t>
      </w:r>
    </w:p>
    <w:p w14:paraId="444BAD9B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FF4CB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ПЕРФУЗИОННАЯ СЦИНТИГРАФИЯ ЛЕГКИХ</w:t>
      </w:r>
    </w:p>
    <w:p w14:paraId="646ECF49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основан на визуализации капиллярного русла легких с помощью меченых технецием макроагрегатов альбумина (МАА), которые при внутривенном введении эмболизируют небольшую часть капилляров легких и распредел</w:t>
      </w:r>
      <w:r>
        <w:rPr>
          <w:rFonts w:ascii="Times New Roman CYR" w:hAnsi="Times New Roman CYR" w:cs="Times New Roman CYR"/>
          <w:sz w:val="28"/>
          <w:szCs w:val="28"/>
        </w:rPr>
        <w:t>яются пропорционально кровотоку. Частицы МАА не проникают в паренхиму легких (интерстициально или альвеолярно), а временно окклюзируют капиллярный кровоток, при этом эмболизации подвергается 1:10000 часть легочных капилляров, что не отражается на гемодинам</w:t>
      </w:r>
      <w:r>
        <w:rPr>
          <w:rFonts w:ascii="Times New Roman CYR" w:hAnsi="Times New Roman CYR" w:cs="Times New Roman CYR"/>
          <w:sz w:val="28"/>
          <w:szCs w:val="28"/>
        </w:rPr>
        <w:t>ике и вентиляции легких. Эмболизация длится в течение 5-8 часов.</w:t>
      </w:r>
    </w:p>
    <w:p w14:paraId="0A12FE90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ВЕНТИЛЯЦИЯ ЛЁГКИХ АЭРОЗОЛЕМ</w:t>
      </w:r>
    </w:p>
    <w:p w14:paraId="15BC8207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основан на вдыхании аэрозолей, полученных из радиофармпрепаратов (РФП), быстро выводимых из организма (чаще всего раствор 99m-Технеций DTPA). Распределение Р</w:t>
      </w:r>
      <w:r>
        <w:rPr>
          <w:rFonts w:ascii="Times New Roman CYR" w:hAnsi="Times New Roman CYR" w:cs="Times New Roman CYR"/>
          <w:sz w:val="28"/>
          <w:szCs w:val="28"/>
        </w:rPr>
        <w:t xml:space="preserve">ФП в легких пропорционально регионарной легочной вентиляции, повышенное локальное накопление РФП наблюдается в местах турбулентности воздушного потока.Использование Эмиссионной Компьютерной Томографии (ЭКТ) позволяет локализовать пораженный бронхолегочный </w:t>
      </w:r>
      <w:r>
        <w:rPr>
          <w:rFonts w:ascii="Times New Roman CYR" w:hAnsi="Times New Roman CYR" w:cs="Times New Roman CYR"/>
          <w:sz w:val="28"/>
          <w:szCs w:val="28"/>
        </w:rPr>
        <w:t>сегмент, что в среднем в 1.5 раза увеличивает точность диагностики.</w:t>
      </w:r>
    </w:p>
    <w:p w14:paraId="7BD5045B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ПЕРФУЗИЯ-ВЕНТИЛЯЦИЯ ЛЁГКИХ ДЛЯ ДИАГНОСТИКИ ЛЕГОЧНОЙ ЭМБОЛИИ </w:t>
      </w:r>
    </w:p>
    <w:p w14:paraId="361511A4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основан на одновременном исследовании вентиляции и перфузии легких Макроагрегатами альбумина.</w:t>
      </w:r>
    </w:p>
    <w:p w14:paraId="6152A0B6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ПРОНИЦАЕМОСТЬ АЛЬВЕОЛЯРНОЙ</w:t>
      </w:r>
      <w:r>
        <w:rPr>
          <w:rFonts w:ascii="Times New Roman CYR" w:hAnsi="Times New Roman CYR" w:cs="Times New Roman CYR"/>
          <w:sz w:val="28"/>
          <w:szCs w:val="28"/>
        </w:rPr>
        <w:t xml:space="preserve"> МЕМБРАНЫ</w:t>
      </w:r>
    </w:p>
    <w:p w14:paraId="39EC41AE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основан на определении клиренса раствора радиофармпрепарата (РФП) 99m-Технеций DTPA из всего легкого или выделенного бронхолегочного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сегмента после проведения вентиляции легких аэрозолем. Скорость выведения РФП прямо пропорциональна проница</w:t>
      </w:r>
      <w:r>
        <w:rPr>
          <w:rFonts w:ascii="Times New Roman CYR" w:hAnsi="Times New Roman CYR" w:cs="Times New Roman CYR"/>
          <w:sz w:val="28"/>
          <w:szCs w:val="28"/>
        </w:rPr>
        <w:t>емости легочного эпителия. Метод отличается неинвазивностью и простотой исполнения.</w:t>
      </w:r>
    </w:p>
    <w:p w14:paraId="37A088B4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ЦИЛИАРНЫЙ ТРАНСПОРТ ТРАХЕОБРОНХИАЛЬНОГО ДЕРЕВА</w:t>
      </w:r>
    </w:p>
    <w:p w14:paraId="24A928B9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основан на визуализации скорости очищения мукоцилиарного аппарата дыхательных путей путем нанесения дозированного микро</w:t>
      </w:r>
      <w:r>
        <w:rPr>
          <w:rFonts w:ascii="Times New Roman CYR" w:hAnsi="Times New Roman CYR" w:cs="Times New Roman CYR"/>
          <w:sz w:val="28"/>
          <w:szCs w:val="28"/>
        </w:rPr>
        <w:t>объема радиофармпрепарата на слизистую носовой полости. Метод чрезвычайно прост в исполнении и может использоваться в скрининге больных с первичной цилиарной дискинезией.</w:t>
      </w:r>
    </w:p>
    <w:p w14:paraId="088C180D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837235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РАДИОНУКЛЕИДНАЯ ДИАГНОСТИКА «IN VITRO»</w:t>
      </w:r>
    </w:p>
    <w:p w14:paraId="2AC119AC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029AB9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Радионуклидная диагностика in vitro (от л</w:t>
      </w:r>
      <w:r>
        <w:rPr>
          <w:rFonts w:ascii="Times New Roman CYR" w:hAnsi="Times New Roman CYR" w:cs="Times New Roman CYR"/>
          <w:sz w:val="28"/>
          <w:szCs w:val="28"/>
        </w:rPr>
        <w:t>ат. vitrum - стекло, поскольку все исследования проводят в пробирках) относится к микроанализу и занимает пограничное положение между радиологией и клинической биохимией. Она позволяет обнаружить присутствие в биологических жидкостях (кровь, моча) различны</w:t>
      </w:r>
      <w:r>
        <w:rPr>
          <w:rFonts w:ascii="Times New Roman CYR" w:hAnsi="Times New Roman CYR" w:cs="Times New Roman CYR"/>
          <w:sz w:val="28"/>
          <w:szCs w:val="28"/>
        </w:rPr>
        <w:t>х веществ эндогенного и экзогенного происхождения, находящихся там в ничтожно малых или, как говорят химики, исчезающих концентрациях. К таким веществам относятся гормоны, ферменты, лекарственные препараты, введенные в организм с лечебной целью, и др.</w:t>
      </w:r>
    </w:p>
    <w:p w14:paraId="77F69C3C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различных заболеваниях, например при раке или инфаркте миокарда, в организме появляются вещества, специфические для этих заболеваний. Их называют маркерами (от англ. mark - метка). Концентрация маркеров столь же ничтожно мала, как и гормонов: буквально еди</w:t>
      </w:r>
      <w:r>
        <w:rPr>
          <w:rFonts w:ascii="Times New Roman CYR" w:hAnsi="Times New Roman CYR" w:cs="Times New Roman CYR"/>
          <w:sz w:val="28"/>
          <w:szCs w:val="28"/>
        </w:rPr>
        <w:t>ничные молекулы в 1 мл крови.</w:t>
      </w:r>
    </w:p>
    <w:p w14:paraId="4AD4970B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уникальные по своей точности исследования могут быть выполнены с применением радиоиммунологического анализа, разработанного в 1960 г. американскими исследователями С. Берсоном и Р. Ялоу, которым впоследствии за эту раб</w:t>
      </w:r>
      <w:r>
        <w:rPr>
          <w:rFonts w:ascii="Times New Roman CYR" w:hAnsi="Times New Roman CYR" w:cs="Times New Roman CYR"/>
          <w:sz w:val="28"/>
          <w:szCs w:val="28"/>
        </w:rPr>
        <w:t xml:space="preserve">оту была присуждена Нобелевская премия Широкое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внедрение его в клиническую практику ознаменовало собою революционный скачок в микроанализе и радионуклидной диагностике Впервые врачи получили возможность, причем весьма реальную, расшифровывать механизмы раз</w:t>
      </w:r>
      <w:r>
        <w:rPr>
          <w:rFonts w:ascii="Times New Roman CYR" w:hAnsi="Times New Roman CYR" w:cs="Times New Roman CYR"/>
          <w:sz w:val="28"/>
          <w:szCs w:val="28"/>
        </w:rPr>
        <w:t>вития многих заболеваний и диагностировать их на самых ранних стадиях. Наиболее зримо ощутили значение нового метода эндокринологи, терапевты, акушеры, педиатры.</w:t>
      </w:r>
    </w:p>
    <w:p w14:paraId="58B3548A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радиоиммунологического метода состоит в конкурентном связывании искомых стабильных и а</w:t>
      </w:r>
      <w:r>
        <w:rPr>
          <w:rFonts w:ascii="Times New Roman CYR" w:hAnsi="Times New Roman CYR" w:cs="Times New Roman CYR"/>
          <w:sz w:val="28"/>
          <w:szCs w:val="28"/>
        </w:rPr>
        <w:t>налогичных им меченых веществ со специфической воспринимающей системой.</w:t>
      </w:r>
    </w:p>
    <w:p w14:paraId="72BF2046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такого анализа выпускают стандартные наборы реагентов, каждый из которых предназначен для определения концентрации какого-либо одного конкретного вещества. Cвязывающая с</w:t>
      </w:r>
      <w:r>
        <w:rPr>
          <w:rFonts w:ascii="Times New Roman CYR" w:hAnsi="Times New Roman CYR" w:cs="Times New Roman CYR"/>
          <w:sz w:val="28"/>
          <w:szCs w:val="28"/>
        </w:rPr>
        <w:t>истема (чаще всего это специфические антитела или антисыворотка) вступает во взаимодействие одновременно с двумя антигенами, один из которых искомый, другой - его меченый аналог. В качестве метки по ряду соображений наиболее часто используют гамма-излучате</w:t>
      </w:r>
      <w:r>
        <w:rPr>
          <w:rFonts w:ascii="Times New Roman CYR" w:hAnsi="Times New Roman CYR" w:cs="Times New Roman CYR"/>
          <w:sz w:val="28"/>
          <w:szCs w:val="28"/>
        </w:rPr>
        <w:t>ль 1251, реже - бета-излучатель 3Н. Применяют растворы, в которых меченого антигена содержится всегда больше, чем антител. В этом случае разыгрывается настоящая борьба меченого и немеченого антигенов за связь с антителами. Последние относятся к иммуноглобу</w:t>
      </w:r>
      <w:r>
        <w:rPr>
          <w:rFonts w:ascii="Times New Roman CYR" w:hAnsi="Times New Roman CYR" w:cs="Times New Roman CYR"/>
          <w:sz w:val="28"/>
          <w:szCs w:val="28"/>
        </w:rPr>
        <w:t>линам класса G.</w:t>
      </w:r>
    </w:p>
    <w:p w14:paraId="29461E15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должны быть узкоспецифическими, т.е. реагировать только с исследуемым антигеном. Антитела акцептируют на своих открытых связывающих местах (сайтах) лишь специфичные для них антигены, причем в количествах, пропорциональных количеству ант</w:t>
      </w:r>
      <w:r>
        <w:rPr>
          <w:rFonts w:ascii="Times New Roman CYR" w:hAnsi="Times New Roman CYR" w:cs="Times New Roman CYR"/>
          <w:sz w:val="28"/>
          <w:szCs w:val="28"/>
        </w:rPr>
        <w:t>игенов. Этот механизм образно описывают как феномен «замка и ключа»: чем больше исходное содержание искомого антигена в реагирующих растворах, тем меньше радиоактивного аналога антигена будет захвачено связывающей системой и тем большая его часть останется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несвязанной.</w:t>
      </w:r>
    </w:p>
    <w:p w14:paraId="01FCE0D4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Одновременно с определением концентрации искомого вещества в крови пациента в тех же условиях и с теми же реагентами проводят исследование стандартных сывороток с точно установленной концентрацией искомого антигена. По соотношению радиоактивн</w:t>
      </w:r>
      <w:r>
        <w:rPr>
          <w:rFonts w:ascii="Times New Roman CYR" w:hAnsi="Times New Roman CYR" w:cs="Times New Roman CYR"/>
          <w:sz w:val="28"/>
          <w:szCs w:val="28"/>
        </w:rPr>
        <w:t xml:space="preserve">остей прореагировавших компонентов строят калибровочную кривую, отражающую зависимость радиоактивности пробы от концентрации исследуемого вещества. </w:t>
      </w:r>
    </w:p>
    <w:p w14:paraId="5D49C648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Радионуклидный анализ in vitro стали называть радиоиммунологическим, поскольку он основан на использовании </w:t>
      </w:r>
      <w:r>
        <w:rPr>
          <w:rFonts w:ascii="Times New Roman CYR" w:hAnsi="Times New Roman CYR" w:cs="Times New Roman CYR"/>
          <w:sz w:val="28"/>
          <w:szCs w:val="28"/>
        </w:rPr>
        <w:t>иммунологических реакций антиген-антитело. Однако в дальнейшем были созданы другие близкие по целям и методике, но различающиеся по деталям виды исследования in vitro. Так, если в качестве меченой субстанции применяют антитело, а не антиген, анализ называю</w:t>
      </w:r>
      <w:r>
        <w:rPr>
          <w:rFonts w:ascii="Times New Roman CYR" w:hAnsi="Times New Roman CYR" w:cs="Times New Roman CYR"/>
          <w:sz w:val="28"/>
          <w:szCs w:val="28"/>
        </w:rPr>
        <w:t>т иммунорадиометрическим; если же в качестве связывающей системы взяты тканевые рецепторы, говорят орадиорецепторном анализе.</w:t>
      </w:r>
    </w:p>
    <w:p w14:paraId="7248AADF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выполнения радиоимунологического анализа</w:t>
      </w:r>
    </w:p>
    <w:p w14:paraId="68D02160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9D3D2A" w14:textId="4A7625A6" w:rsidR="00000000" w:rsidRDefault="00FF5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4B6787" wp14:editId="51587B11">
            <wp:extent cx="3609975" cy="322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02D35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3 - Радионуклидное исследование в пробирк</w:t>
      </w:r>
      <w:r>
        <w:rPr>
          <w:rFonts w:ascii="Times New Roman CYR" w:hAnsi="Times New Roman CYR" w:cs="Times New Roman CYR"/>
          <w:sz w:val="28"/>
          <w:szCs w:val="28"/>
        </w:rPr>
        <w:t xml:space="preserve">е состоит из 4 этапов </w:t>
      </w:r>
    </w:p>
    <w:p w14:paraId="4312FF87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E1BD80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Первый этап - смешивание анализируемой биологической пробы с реагентами из набора, содержащего антисыворотку (антитела) и связывающую систему. Все манипуляции с растворами проводят специальными полуавтоматическими микропипетками, в </w:t>
      </w:r>
      <w:r>
        <w:rPr>
          <w:rFonts w:ascii="Times New Roman CYR" w:hAnsi="Times New Roman CYR" w:cs="Times New Roman CYR"/>
          <w:sz w:val="28"/>
          <w:szCs w:val="28"/>
        </w:rPr>
        <w:t>некоторых лабораториях их осуществляют с помощью автоматов.</w:t>
      </w:r>
    </w:p>
    <w:p w14:paraId="512FC113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этап - инкубация смеси. Она продолжается до достижения динамического равновесия: в зависимости от специфичности антигена ее длительность варьирует от нескольких минут до нескольких часов и </w:t>
      </w:r>
      <w:r>
        <w:rPr>
          <w:rFonts w:ascii="Times New Roman CYR" w:hAnsi="Times New Roman CYR" w:cs="Times New Roman CYR"/>
          <w:sz w:val="28"/>
          <w:szCs w:val="28"/>
        </w:rPr>
        <w:t>даже суток.</w:t>
      </w:r>
    </w:p>
    <w:p w14:paraId="300ECD1F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- разделение свободного и связанного радиоактивного вешества. С этой целью используют имеющиеся в наборе сорбенты (ионообменные смолы, уголь и др.), осаждающие более тяжелые комплексы антиген-антитело.</w:t>
      </w:r>
    </w:p>
    <w:p w14:paraId="42DFE239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этап - радиометрия п</w:t>
      </w:r>
      <w:r>
        <w:rPr>
          <w:rFonts w:ascii="Times New Roman CYR" w:hAnsi="Times New Roman CYR" w:cs="Times New Roman CYR"/>
          <w:sz w:val="28"/>
          <w:szCs w:val="28"/>
        </w:rPr>
        <w:t>роб, построение калибровочных кривых, определение концентрации искомого вещества. Все эти работы выполняются автоматически с помощью радиометра, оснащенного микропроцессором и печатающим устройством.</w:t>
      </w:r>
    </w:p>
    <w:p w14:paraId="21F674E2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изложенного, радиоиммунологический анализ о</w:t>
      </w:r>
      <w:r>
        <w:rPr>
          <w:rFonts w:ascii="Times New Roman CYR" w:hAnsi="Times New Roman CYR" w:cs="Times New Roman CYR"/>
          <w:sz w:val="28"/>
          <w:szCs w:val="28"/>
        </w:rPr>
        <w:t>снован на использовании радиоактивной метки антигенов. Однако принципиально в качестве метки антигена или антитела можно использовать другие вещества, в частности ферменты, люминофоры или высокофлюоресцирующие молекулы. На этом основаны новые методы микроа</w:t>
      </w:r>
      <w:r>
        <w:rPr>
          <w:rFonts w:ascii="Times New Roman CYR" w:hAnsi="Times New Roman CYR" w:cs="Times New Roman CYR"/>
          <w:sz w:val="28"/>
          <w:szCs w:val="28"/>
        </w:rPr>
        <w:t>нализа: иммуноферментный, иммунолюминесцентный, иммунофлюоресцентный. Некоторые из них весьма перспективны и составляют конкуренцию радиоиммунологическому исследованию.</w:t>
      </w:r>
    </w:p>
    <w:p w14:paraId="06EEC338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Список использованной литературы</w:t>
      </w:r>
    </w:p>
    <w:p w14:paraId="10C3E8E7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AAA2D" w14:textId="77777777" w:rsidR="00000000" w:rsidRDefault="00FB475D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Л.Д. Линденбратен, Ф.М. Лясс Медицинская радиоло</w:t>
      </w:r>
      <w:r>
        <w:rPr>
          <w:rFonts w:ascii="Times New Roman CYR" w:hAnsi="Times New Roman CYR" w:cs="Times New Roman CYR"/>
          <w:sz w:val="28"/>
          <w:szCs w:val="28"/>
        </w:rPr>
        <w:t>гия, 1986.</w:t>
      </w:r>
    </w:p>
    <w:p w14:paraId="67EF6C64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Л.Д. Линденбратен, И.П. Королюк Медицинская радиология, 2000.</w:t>
      </w:r>
    </w:p>
    <w:p w14:paraId="671E35AE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Миронов, Касаткин Детская радиология, 1993.</w:t>
      </w:r>
    </w:p>
    <w:p w14:paraId="0CFE4FFF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Милько В.И., Лазарь А.Ф., Назимок Н.Ф. Медицинская радиология, 1980 г</w:t>
      </w:r>
    </w:p>
    <w:p w14:paraId="134F9FD0" w14:textId="77777777" w:rsidR="00000000" w:rsidRDefault="00FB4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А.Н. Стожаров Радиационная медицина, 2000 г.</w:t>
      </w:r>
    </w:p>
    <w:p w14:paraId="70B2AE8C" w14:textId="77777777" w:rsidR="00FB475D" w:rsidRDefault="00FB475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B47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1"/>
    <w:rsid w:val="00FB475D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945D7"/>
  <w14:defaultImageDpi w14:val="0"/>
  <w15:docId w15:val="{6B4E10B1-1697-452D-98FD-5014D599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3420</Words>
  <Characters>19498</Characters>
  <Application>Microsoft Office Word</Application>
  <DocSecurity>0</DocSecurity>
  <Lines>162</Lines>
  <Paragraphs>45</Paragraphs>
  <ScaleCrop>false</ScaleCrop>
  <Company/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2025-01-24T20:51:00Z</dcterms:created>
  <dcterms:modified xsi:type="dcterms:W3CDTF">2025-01-24T20:51:00Z</dcterms:modified>
</cp:coreProperties>
</file>